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85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октября 2024 года № 3992-IX «О внесении изменений в некоторые законы Украины относительно разграничения полномочий центральных органов исполнительной власти в сферах промышленной безопасности, охраны труда, обращения со взрывчатыми матер</w:t>
      </w:r>
      <w:r>
        <w:rPr>
          <w:rStyle w:val="s0"/>
          <w:b/>
          <w:bCs/>
        </w:rPr>
        <w:t>иалами промышленного назначения, государственного горного надзора, государственного надзора и контроля за соблюдением законодательства о труде и занятости населения»</w:t>
      </w:r>
    </w:p>
    <w:p w:rsidR="00000000" w:rsidRDefault="00C4585F">
      <w:pPr>
        <w:pStyle w:val="pj"/>
      </w:pPr>
      <w:r>
        <w:rPr>
          <w:rStyle w:val="s0"/>
          <w:b/>
          <w:bCs/>
        </w:rPr>
        <w:t> </w:t>
      </w:r>
    </w:p>
    <w:p w:rsidR="00000000" w:rsidRDefault="00C4585F">
      <w:pPr>
        <w:pStyle w:val="pj"/>
      </w:pPr>
      <w:r>
        <w:t>Опубликован: «Голос Украины» от 07.11.2024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85F" w:rsidRDefault="00C4585F" w:rsidP="00C4585F">
      <w:r>
        <w:separator/>
      </w:r>
    </w:p>
  </w:endnote>
  <w:endnote w:type="continuationSeparator" w:id="0">
    <w:p w:rsidR="00C4585F" w:rsidRDefault="00C4585F" w:rsidP="00C45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85F" w:rsidRDefault="00C4585F" w:rsidP="00C4585F">
      <w:r>
        <w:separator/>
      </w:r>
    </w:p>
  </w:footnote>
  <w:footnote w:type="continuationSeparator" w:id="0">
    <w:p w:rsidR="00C4585F" w:rsidRDefault="00C4585F" w:rsidP="00C45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 w:rsidP="00C458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85F" w:rsidRPr="00C4585F" w:rsidRDefault="00C4585F" w:rsidP="00C458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октября 2024 года № 3992-IX «О внесении изменений в некоторые законы Украины относительно разграничения полномочий центральных органов исполнительной власти в сферах промышленной безопасности, охраны труда, обращения со взрывчатыми материалами промышленного назначения, государственного горного надзора, государственного надзора и контроля за соблюдением законодательства о труде и занятости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5F" w:rsidRDefault="00C4585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85F"/>
    <w:rsid w:val="00C45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58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585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58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58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58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585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58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58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420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2025-05-10T10:58:00Z</dcterms:created>
  <dcterms:modified xsi:type="dcterms:W3CDTF">2025-05-10T10:58:00Z</dcterms:modified>
</cp:coreProperties>
</file>