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C76012">
      <w:pPr>
        <w:jc w:val="center"/>
      </w:pPr>
      <w:bookmarkStart w:id="0" w:name="_GoBack"/>
      <w:bookmarkEnd w:id="0"/>
      <w:r>
        <w:rPr>
          <w:rStyle w:val="s1"/>
          <w:caps/>
        </w:rPr>
        <w:t xml:space="preserve">Бюджетный кодекс </w:t>
      </w:r>
      <w:r>
        <w:br/>
      </w:r>
      <w:r>
        <w:rPr>
          <w:rStyle w:val="s1"/>
          <w:caps/>
        </w:rPr>
        <w:t xml:space="preserve">Республики Казахстан </w:t>
      </w:r>
    </w:p>
    <w:p w:rsidR="00000000" w:rsidRDefault="00C76012">
      <w:pPr>
        <w:jc w:val="center"/>
      </w:pPr>
      <w:r>
        <w:rPr>
          <w:rStyle w:val="s3"/>
        </w:rPr>
        <w:t xml:space="preserve">(с </w:t>
      </w:r>
      <w:hyperlink r:id="rId7" w:history="1">
        <w:r>
          <w:rPr>
            <w:rStyle w:val="a4"/>
            <w:i/>
            <w:iCs/>
          </w:rPr>
          <w:t>изменениями и дополнениями</w:t>
        </w:r>
      </w:hyperlink>
      <w:r>
        <w:rPr>
          <w:rStyle w:val="s3"/>
        </w:rPr>
        <w:t xml:space="preserve"> по состоянию на 12.11.2015 г.)</w:t>
      </w:r>
    </w:p>
    <w:p w:rsidR="00000000" w:rsidRDefault="00C76012">
      <w:pPr>
        <w:jc w:val="center"/>
      </w:pPr>
      <w:r>
        <w:t> </w:t>
      </w:r>
    </w:p>
    <w:p w:rsidR="00000000" w:rsidRDefault="00C76012">
      <w:pPr>
        <w:jc w:val="both"/>
      </w:pPr>
      <w:r>
        <w:rPr>
          <w:rStyle w:val="s3"/>
        </w:rPr>
        <w:t>Данная редакция действовала до внесения изменений от 16 ноября 2015 года</w:t>
      </w:r>
    </w:p>
    <w:p w:rsidR="00000000" w:rsidRDefault="00C76012">
      <w:pPr>
        <w:jc w:val="center"/>
      </w:pPr>
      <w:r>
        <w:t> </w:t>
      </w:r>
    </w:p>
    <w:p w:rsidR="00000000" w:rsidRDefault="00C76012">
      <w:pPr>
        <w:jc w:val="both"/>
      </w:pPr>
      <w:r>
        <w:rPr>
          <w:rStyle w:val="s3"/>
        </w:rPr>
        <w:t>См. о внесении изменений в настоящий Кодекс:</w:t>
      </w:r>
    </w:p>
    <w:p w:rsidR="00000000" w:rsidRDefault="00C76012">
      <w:pPr>
        <w:jc w:val="both"/>
      </w:pPr>
      <w:hyperlink r:id="rId8" w:history="1">
        <w:r>
          <w:rPr>
            <w:rStyle w:val="a4"/>
            <w:i/>
            <w:iCs/>
          </w:rPr>
          <w:t>Закон</w:t>
        </w:r>
      </w:hyperlink>
      <w:r>
        <w:rPr>
          <w:rStyle w:val="s3"/>
        </w:rPr>
        <w:t xml:space="preserve"> РК от 03.12.13 г. № 150-V (см. </w:t>
      </w:r>
      <w:hyperlink r:id="rId9" w:anchor="sub_id=20000" w:history="1">
        <w:r>
          <w:rPr>
            <w:rStyle w:val="a4"/>
            <w:i/>
            <w:iCs/>
          </w:rPr>
          <w:t>сроки введения</w:t>
        </w:r>
      </w:hyperlink>
      <w:r>
        <w:rPr>
          <w:rStyle w:val="s3"/>
        </w:rPr>
        <w:t xml:space="preserve"> в действие)</w:t>
      </w:r>
      <w:r>
        <w:rPr>
          <w:rStyle w:val="s3"/>
        </w:rPr>
        <w:t>;</w:t>
      </w:r>
    </w:p>
    <w:p w:rsidR="00000000" w:rsidRDefault="00C76012">
      <w:pPr>
        <w:jc w:val="both"/>
      </w:pPr>
      <w:hyperlink r:id="rId10" w:anchor="sub_id=100" w:history="1">
        <w:r>
          <w:rPr>
            <w:rStyle w:val="a4"/>
            <w:i/>
            <w:iCs/>
          </w:rPr>
          <w:t>Закон</w:t>
        </w:r>
      </w:hyperlink>
      <w:r>
        <w:rPr>
          <w:rStyle w:val="s3"/>
        </w:rPr>
        <w:t xml:space="preserve"> РК от 13.01.15 г. № 276-V (вводится в действие с 1 января 2016 года);</w:t>
      </w:r>
    </w:p>
    <w:p w:rsidR="00000000" w:rsidRDefault="00C76012">
      <w:pPr>
        <w:jc w:val="both"/>
      </w:pPr>
      <w:hyperlink r:id="rId11" w:anchor="sub_id=400" w:history="1">
        <w:r>
          <w:rPr>
            <w:rStyle w:val="a4"/>
            <w:i/>
            <w:iCs/>
          </w:rPr>
          <w:t>Закон</w:t>
        </w:r>
      </w:hyperlink>
      <w:r>
        <w:rPr>
          <w:rStyle w:val="s3"/>
        </w:rPr>
        <w:t xml:space="preserve"> РК от 02.0</w:t>
      </w:r>
      <w:r>
        <w:rPr>
          <w:rStyle w:val="s3"/>
        </w:rPr>
        <w:t xml:space="preserve">8.15 г. № 342-V (см. </w:t>
      </w:r>
      <w:hyperlink r:id="rId12" w:anchor="sub_id=30000" w:history="1">
        <w:r>
          <w:rPr>
            <w:rStyle w:val="a4"/>
            <w:i/>
            <w:iCs/>
          </w:rPr>
          <w:t>сроки</w:t>
        </w:r>
      </w:hyperlink>
      <w:r>
        <w:rPr>
          <w:rStyle w:val="s3"/>
        </w:rPr>
        <w:t xml:space="preserve"> введения в действие);</w:t>
      </w:r>
    </w:p>
    <w:p w:rsidR="00000000" w:rsidRDefault="00C76012">
      <w:pPr>
        <w:jc w:val="both"/>
      </w:pPr>
      <w:hyperlink r:id="rId13" w:history="1">
        <w:r>
          <w:rPr>
            <w:rStyle w:val="a4"/>
            <w:i/>
            <w:iCs/>
          </w:rPr>
          <w:t>Закон</w:t>
        </w:r>
      </w:hyperlink>
      <w:r>
        <w:rPr>
          <w:rStyle w:val="s3"/>
        </w:rPr>
        <w:t xml:space="preserve"> РК от 28.10.15 г. № 369-V (вводится в действие с 1 ян</w:t>
      </w:r>
      <w:r>
        <w:rPr>
          <w:rStyle w:val="s3"/>
        </w:rPr>
        <w:t xml:space="preserve">варя 2018 года); </w:t>
      </w:r>
    </w:p>
    <w:p w:rsidR="00000000" w:rsidRDefault="00C76012">
      <w:pPr>
        <w:jc w:val="both"/>
      </w:pPr>
      <w:hyperlink r:id="rId14" w:anchor="sub_id=600" w:history="1">
        <w:r>
          <w:rPr>
            <w:rStyle w:val="a4"/>
            <w:i/>
            <w:iCs/>
          </w:rPr>
          <w:t>Закон</w:t>
        </w:r>
      </w:hyperlink>
      <w:r>
        <w:rPr>
          <w:rStyle w:val="s3"/>
        </w:rPr>
        <w:t xml:space="preserve"> РК от 29.10.15 г. № 376-V (вводится в действие с 1 января 2016 года);</w:t>
      </w:r>
    </w:p>
    <w:p w:rsidR="00000000" w:rsidRDefault="00C76012">
      <w:pPr>
        <w:jc w:val="both"/>
      </w:pPr>
      <w:hyperlink r:id="rId15" w:history="1">
        <w:r>
          <w:rPr>
            <w:rStyle w:val="a4"/>
            <w:i/>
            <w:iCs/>
          </w:rPr>
          <w:t>Закон</w:t>
        </w:r>
      </w:hyperlink>
      <w:r>
        <w:rPr>
          <w:rStyle w:val="s3"/>
        </w:rPr>
        <w:t xml:space="preserve"> РК от 02.1</w:t>
      </w:r>
      <w:r>
        <w:rPr>
          <w:rStyle w:val="s3"/>
        </w:rPr>
        <w:t>1.15 г. № 384-V (вводится в действие с 1 января 2016 года);</w:t>
      </w:r>
    </w:p>
    <w:p w:rsidR="00000000" w:rsidRDefault="00C76012">
      <w:hyperlink r:id="rId16" w:anchor="sub_id=300" w:history="1">
        <w:r>
          <w:rPr>
            <w:rStyle w:val="a4"/>
            <w:i/>
            <w:iCs/>
          </w:rPr>
          <w:t>Закон</w:t>
        </w:r>
      </w:hyperlink>
      <w:r>
        <w:rPr>
          <w:rStyle w:val="s3"/>
        </w:rPr>
        <w:t xml:space="preserve"> РК от 16.11.15 г. № 406-V (вводится в действие с 1 января 2017 года);</w:t>
      </w:r>
    </w:p>
    <w:p w:rsidR="00000000" w:rsidRDefault="00C76012">
      <w:pPr>
        <w:jc w:val="both"/>
      </w:pPr>
      <w:hyperlink r:id="rId17" w:anchor="sub_id=200" w:history="1">
        <w:r>
          <w:rPr>
            <w:rStyle w:val="a4"/>
            <w:i/>
            <w:iCs/>
          </w:rPr>
          <w:t>Закон</w:t>
        </w:r>
      </w:hyperlink>
      <w:r>
        <w:rPr>
          <w:rStyle w:val="s3"/>
        </w:rPr>
        <w:t xml:space="preserve"> РК от 17.11.15 г. № 407-V (вводится в действие с 1 января 2016 года).</w:t>
      </w:r>
    </w:p>
    <w:p w:rsidR="00000000" w:rsidRDefault="00C76012">
      <w:pPr>
        <w:jc w:val="both"/>
      </w:pPr>
      <w:r>
        <w:t> </w:t>
      </w:r>
    </w:p>
    <w:p w:rsidR="00000000" w:rsidRDefault="00C76012">
      <w:pPr>
        <w:jc w:val="both"/>
      </w:pPr>
      <w:r>
        <w:rPr>
          <w:rStyle w:val="s3"/>
        </w:rPr>
        <w:t>По всему тексту слова «аула (села)», «аульного (сельского)», «аульной (сельской)», «аулах (селах)», «аульных (сельских)» заменены словам</w:t>
      </w:r>
      <w:r>
        <w:rPr>
          <w:rStyle w:val="s3"/>
        </w:rPr>
        <w:t xml:space="preserve">и «села», «сельского», «сельской», «селах», «сельских» в соответствии с </w:t>
      </w:r>
      <w:hyperlink r:id="rId18" w:anchor="sub_id=1200" w:history="1">
        <w:r>
          <w:rPr>
            <w:rStyle w:val="a4"/>
            <w:i/>
            <w:iCs/>
          </w:rPr>
          <w:t>Законом</w:t>
        </w:r>
      </w:hyperlink>
      <w:r>
        <w:rPr>
          <w:rStyle w:val="s3"/>
        </w:rPr>
        <w:t xml:space="preserve"> РК от 03.07.13 г. № 121-V (</w:t>
      </w:r>
      <w:hyperlink r:id="rId19" w:history="1">
        <w:r>
          <w:rPr>
            <w:rStyle w:val="a4"/>
            <w:i/>
            <w:iCs/>
          </w:rPr>
          <w:t>см. стар. ред.</w:t>
        </w:r>
      </w:hyperlink>
      <w:r>
        <w:rPr>
          <w:rStyle w:val="s3"/>
        </w:rPr>
        <w:t>)</w:t>
      </w:r>
    </w:p>
    <w:p w:rsidR="00000000" w:rsidRDefault="00C76012">
      <w:pPr>
        <w:jc w:val="center"/>
      </w:pPr>
      <w:r>
        <w:t> </w:t>
      </w:r>
    </w:p>
    <w:p w:rsidR="00000000" w:rsidRDefault="00C76012">
      <w:pPr>
        <w:jc w:val="center"/>
      </w:pPr>
      <w:r>
        <w:rPr>
          <w:rStyle w:val="s1"/>
        </w:rPr>
        <w:t>ОГЛАВЛЕНИЕ</w:t>
      </w:r>
    </w:p>
    <w:p w:rsidR="00000000" w:rsidRDefault="00C76012">
      <w:pPr>
        <w:jc w:val="center"/>
      </w:pPr>
      <w:r>
        <w:t> </w:t>
      </w:r>
    </w:p>
    <w:p w:rsidR="00000000" w:rsidRDefault="00C76012">
      <w:pPr>
        <w:jc w:val="both"/>
      </w:pPr>
      <w:r>
        <w:rPr>
          <w:rStyle w:val="s3"/>
        </w:rPr>
        <w:t xml:space="preserve">В оглавление внесены изменения в соответствии с </w:t>
      </w:r>
      <w:hyperlink r:id="rId20" w:anchor="sub_id=170" w:history="1">
        <w:r>
          <w:rPr>
            <w:rStyle w:val="a4"/>
            <w:i/>
            <w:iCs/>
          </w:rPr>
          <w:t>Законом</w:t>
        </w:r>
      </w:hyperlink>
      <w:r>
        <w:rPr>
          <w:rStyle w:val="s3"/>
        </w:rPr>
        <w:t xml:space="preserve"> РК от 02.04.10 г. № 263-IV (введен в действие с 1 января 2010 года) (</w:t>
      </w:r>
      <w:hyperlink r:id="rId21" w:history="1">
        <w:r>
          <w:rPr>
            <w:rStyle w:val="a4"/>
            <w:i/>
            <w:iCs/>
          </w:rPr>
          <w:t>см. стар. ред.</w:t>
        </w:r>
      </w:hyperlink>
      <w:r>
        <w:rPr>
          <w:rStyle w:val="s3"/>
        </w:rPr>
        <w:t xml:space="preserve">); </w:t>
      </w:r>
      <w:hyperlink r:id="rId22" w:anchor="sub_id=200" w:history="1">
        <w:r>
          <w:rPr>
            <w:rStyle w:val="a4"/>
            <w:i/>
            <w:iCs/>
          </w:rPr>
          <w:t>Законом</w:t>
        </w:r>
      </w:hyperlink>
      <w:r>
        <w:rPr>
          <w:rStyle w:val="s3"/>
        </w:rPr>
        <w:t xml:space="preserve"> РК от 19.01.11 г. № 395-IV (</w:t>
      </w:r>
      <w:hyperlink r:id="rId23" w:history="1">
        <w:r>
          <w:rPr>
            <w:rStyle w:val="a4"/>
            <w:i/>
            <w:iCs/>
          </w:rPr>
          <w:t>см. стар. р</w:t>
        </w:r>
        <w:r>
          <w:rPr>
            <w:rStyle w:val="a4"/>
            <w:i/>
            <w:iCs/>
          </w:rPr>
          <w:t>ед.</w:t>
        </w:r>
      </w:hyperlink>
      <w:r>
        <w:rPr>
          <w:rStyle w:val="s3"/>
        </w:rPr>
        <w:t xml:space="preserve">); </w:t>
      </w:r>
      <w:hyperlink r:id="rId24" w:anchor="sub_id=300" w:history="1">
        <w:r>
          <w:rPr>
            <w:rStyle w:val="a4"/>
            <w:i/>
            <w:iCs/>
          </w:rPr>
          <w:t>Законом</w:t>
        </w:r>
      </w:hyperlink>
      <w:r>
        <w:rPr>
          <w:rStyle w:val="s3"/>
        </w:rPr>
        <w:t xml:space="preserve"> РК от 16.02.12 г. № 557-IV (</w:t>
      </w:r>
      <w:hyperlink r:id="rId25" w:history="1">
        <w:r>
          <w:rPr>
            <w:rStyle w:val="a4"/>
            <w:i/>
            <w:iCs/>
          </w:rPr>
          <w:t>см. стар. ред.</w:t>
        </w:r>
      </w:hyperlink>
      <w:r>
        <w:rPr>
          <w:rStyle w:val="s3"/>
        </w:rPr>
        <w:t xml:space="preserve">); </w:t>
      </w:r>
      <w:hyperlink r:id="rId26" w:anchor="sub_id=5" w:history="1">
        <w:r>
          <w:rPr>
            <w:rStyle w:val="a4"/>
            <w:i/>
            <w:iCs/>
          </w:rPr>
          <w:t>Законом</w:t>
        </w:r>
      </w:hyperlink>
      <w:r>
        <w:rPr>
          <w:rStyle w:val="s3"/>
        </w:rPr>
        <w:t xml:space="preserve"> РК от 05.07.12 г. № 30-V (</w:t>
      </w:r>
      <w:hyperlink r:id="rId27" w:history="1">
        <w:r>
          <w:rPr>
            <w:rStyle w:val="a4"/>
            <w:i/>
            <w:iCs/>
          </w:rPr>
          <w:t>см. стар. ред.</w:t>
        </w:r>
      </w:hyperlink>
      <w:r>
        <w:rPr>
          <w:rStyle w:val="s3"/>
        </w:rPr>
        <w:t xml:space="preserve">); </w:t>
      </w:r>
      <w:hyperlink r:id="rId28" w:history="1">
        <w:r>
          <w:rPr>
            <w:rStyle w:val="a4"/>
            <w:i/>
            <w:iCs/>
          </w:rPr>
          <w:t>Законом</w:t>
        </w:r>
      </w:hyperlink>
      <w:r>
        <w:rPr>
          <w:rStyle w:val="s3"/>
        </w:rPr>
        <w:t xml:space="preserve"> РК от 23.11.12 г. № 55-V (</w:t>
      </w:r>
      <w:hyperlink r:id="rId29" w:history="1">
        <w:r>
          <w:rPr>
            <w:rStyle w:val="a4"/>
            <w:i/>
            <w:iCs/>
          </w:rPr>
          <w:t>см. стар. ред.</w:t>
        </w:r>
      </w:hyperlink>
      <w:r>
        <w:rPr>
          <w:rStyle w:val="s3"/>
        </w:rPr>
        <w:t xml:space="preserve">); </w:t>
      </w:r>
      <w:hyperlink r:id="rId30" w:anchor="sub_id=200" w:history="1">
        <w:r>
          <w:rPr>
            <w:rStyle w:val="a4"/>
            <w:i/>
            <w:iCs/>
          </w:rPr>
          <w:t>Законом</w:t>
        </w:r>
      </w:hyperlink>
      <w:r>
        <w:rPr>
          <w:rStyle w:val="s3"/>
        </w:rPr>
        <w:t xml:space="preserve"> РК от 13.06.13 г. № 101-V (</w:t>
      </w:r>
      <w:hyperlink r:id="rId31" w:history="1">
        <w:r>
          <w:rPr>
            <w:rStyle w:val="a4"/>
            <w:i/>
            <w:iCs/>
          </w:rPr>
          <w:t>см. ст</w:t>
        </w:r>
        <w:r>
          <w:rPr>
            <w:rStyle w:val="a4"/>
            <w:i/>
            <w:iCs/>
          </w:rPr>
          <w:t>ар. ред.</w:t>
        </w:r>
      </w:hyperlink>
      <w:r>
        <w:rPr>
          <w:rStyle w:val="s3"/>
        </w:rPr>
        <w:t xml:space="preserve">); </w:t>
      </w:r>
      <w:hyperlink r:id="rId32" w:anchor="sub_id=400" w:history="1">
        <w:r>
          <w:rPr>
            <w:rStyle w:val="a4"/>
            <w:i/>
            <w:iCs/>
          </w:rPr>
          <w:t>Законом</w:t>
        </w:r>
      </w:hyperlink>
      <w:r>
        <w:rPr>
          <w:rStyle w:val="s3"/>
        </w:rPr>
        <w:t xml:space="preserve"> РК от 04.07.13 г. № 131-V (</w:t>
      </w:r>
      <w:hyperlink r:id="rId33" w:history="1">
        <w:r>
          <w:rPr>
            <w:rStyle w:val="a4"/>
            <w:i/>
            <w:iCs/>
          </w:rPr>
          <w:t>см. стар. ред.</w:t>
        </w:r>
      </w:hyperlink>
      <w:r>
        <w:rPr>
          <w:rStyle w:val="s3"/>
        </w:rPr>
        <w:t xml:space="preserve">); </w:t>
      </w:r>
      <w:hyperlink r:id="rId34" w:history="1">
        <w:r>
          <w:rPr>
            <w:rStyle w:val="a4"/>
            <w:i/>
            <w:iCs/>
          </w:rPr>
          <w:t>Законом</w:t>
        </w:r>
      </w:hyperlink>
      <w:r>
        <w:rPr>
          <w:rStyle w:val="s3"/>
        </w:rPr>
        <w:t xml:space="preserve"> РК от 03.12.13 г. № 150-V (</w:t>
      </w:r>
      <w:hyperlink r:id="rId35" w:history="1">
        <w:r>
          <w:rPr>
            <w:rStyle w:val="a4"/>
            <w:i/>
            <w:iCs/>
          </w:rPr>
          <w:t>см. стар. ред.</w:t>
        </w:r>
      </w:hyperlink>
      <w:r>
        <w:rPr>
          <w:rStyle w:val="s3"/>
        </w:rPr>
        <w:t xml:space="preserve">); </w:t>
      </w:r>
      <w:hyperlink r:id="rId36" w:anchor="sub_id=300" w:history="1">
        <w:r>
          <w:rPr>
            <w:rStyle w:val="a4"/>
            <w:i/>
            <w:iCs/>
          </w:rPr>
          <w:t>Законом</w:t>
        </w:r>
      </w:hyperlink>
      <w:r>
        <w:rPr>
          <w:rStyle w:val="s3"/>
        </w:rPr>
        <w:t xml:space="preserve"> РК от 02.07.14 г. № 225-V (</w:t>
      </w:r>
      <w:hyperlink r:id="rId37" w:history="1">
        <w:r>
          <w:rPr>
            <w:rStyle w:val="a4"/>
            <w:i/>
            <w:iCs/>
          </w:rPr>
          <w:t>см. стар. ред.</w:t>
        </w:r>
      </w:hyperlink>
      <w:r>
        <w:rPr>
          <w:rStyle w:val="s3"/>
        </w:rPr>
        <w:t xml:space="preserve">); </w:t>
      </w:r>
      <w:hyperlink r:id="rId38" w:anchor="sub_id=200" w:history="1">
        <w:r>
          <w:rPr>
            <w:rStyle w:val="a4"/>
            <w:i/>
            <w:iCs/>
          </w:rPr>
          <w:t>Законом</w:t>
        </w:r>
      </w:hyperlink>
      <w:r>
        <w:rPr>
          <w:rStyle w:val="s3"/>
        </w:rPr>
        <w:t xml:space="preserve"> РК от 28.11.14 г. № 257-V (</w:t>
      </w:r>
      <w:hyperlink r:id="rId39" w:history="1">
        <w:r>
          <w:rPr>
            <w:rStyle w:val="a4"/>
            <w:i/>
            <w:iCs/>
          </w:rPr>
          <w:t>см. стар. ред.</w:t>
        </w:r>
      </w:hyperlink>
      <w:r>
        <w:rPr>
          <w:rStyle w:val="s3"/>
        </w:rPr>
        <w:t xml:space="preserve">); </w:t>
      </w:r>
      <w:hyperlink r:id="rId40" w:anchor="sub_id=300" w:history="1">
        <w:r>
          <w:rPr>
            <w:rStyle w:val="a4"/>
            <w:i/>
            <w:iCs/>
          </w:rPr>
          <w:t>Законом</w:t>
        </w:r>
      </w:hyperlink>
      <w:r>
        <w:rPr>
          <w:rStyle w:val="s3"/>
        </w:rPr>
        <w:t xml:space="preserve"> РК от 31.10.15 г. № 380-V (</w:t>
      </w:r>
      <w:hyperlink r:id="rId41" w:history="1">
        <w:r>
          <w:rPr>
            <w:rStyle w:val="a4"/>
            <w:i/>
            <w:iCs/>
          </w:rPr>
          <w:t>см. стар.</w:t>
        </w:r>
        <w:r>
          <w:rPr>
            <w:rStyle w:val="a4"/>
            <w:i/>
            <w:iCs/>
          </w:rPr>
          <w:t xml:space="preserve"> ред.</w:t>
        </w:r>
      </w:hyperlink>
      <w:r>
        <w:rPr>
          <w:rStyle w:val="s3"/>
        </w:rPr>
        <w:t xml:space="preserve">); </w:t>
      </w:r>
      <w:hyperlink r:id="rId42" w:history="1">
        <w:r>
          <w:rPr>
            <w:rStyle w:val="a4"/>
            <w:i/>
            <w:iCs/>
          </w:rPr>
          <w:t>Законом</w:t>
        </w:r>
      </w:hyperlink>
      <w:r>
        <w:rPr>
          <w:rStyle w:val="s3"/>
        </w:rPr>
        <w:t xml:space="preserve"> РК от 12.11.15 г. № 393-V (</w:t>
      </w:r>
      <w:hyperlink r:id="rId43" w:history="1">
        <w:r>
          <w:rPr>
            <w:rStyle w:val="a4"/>
            <w:i/>
            <w:iCs/>
          </w:rPr>
          <w:t>см. стар. ред.</w:t>
        </w:r>
      </w:hyperlink>
      <w:r>
        <w:rPr>
          <w:rStyle w:val="s3"/>
        </w:rPr>
        <w:t xml:space="preserve">); </w:t>
      </w:r>
      <w:hyperlink r:id="rId44" w:history="1">
        <w:r>
          <w:rPr>
            <w:rStyle w:val="a4"/>
            <w:i/>
            <w:iCs/>
          </w:rPr>
          <w:t>З</w:t>
        </w:r>
        <w:r>
          <w:rPr>
            <w:rStyle w:val="a4"/>
            <w:i/>
            <w:iCs/>
          </w:rPr>
          <w:t>аконом</w:t>
        </w:r>
      </w:hyperlink>
      <w:r>
        <w:rPr>
          <w:rStyle w:val="s3"/>
        </w:rPr>
        <w:t xml:space="preserve"> РК от 12.11.15 г. № 395-V (</w:t>
      </w:r>
      <w:hyperlink r:id="rId45" w:history="1">
        <w:r>
          <w:rPr>
            <w:rStyle w:val="a4"/>
            <w:i/>
            <w:iCs/>
          </w:rPr>
          <w:t>см. стар. ред.</w:t>
        </w:r>
      </w:hyperlink>
      <w:r>
        <w:rPr>
          <w:rStyle w:val="s3"/>
        </w:rPr>
        <w:t>)</w:t>
      </w:r>
    </w:p>
    <w:p w:rsidR="00000000" w:rsidRDefault="00C76012">
      <w:pPr>
        <w:jc w:val="center"/>
      </w:pPr>
      <w:hyperlink w:anchor="sub10000" w:history="1">
        <w:r>
          <w:rPr>
            <w:rStyle w:val="a4"/>
            <w:b/>
            <w:bCs/>
            <w:caps/>
          </w:rPr>
          <w:t>Общая часть</w:t>
        </w:r>
      </w:hyperlink>
    </w:p>
    <w:p w:rsidR="00000000" w:rsidRDefault="00C76012">
      <w:pPr>
        <w:ind w:firstLine="400"/>
        <w:jc w:val="both"/>
      </w:pPr>
      <w:r>
        <w:t> </w:t>
      </w:r>
    </w:p>
    <w:p w:rsidR="00000000" w:rsidRDefault="00C76012">
      <w:hyperlink w:anchor="sub10000" w:history="1">
        <w:r>
          <w:rPr>
            <w:rStyle w:val="a4"/>
          </w:rPr>
          <w:t>Раздел 1. Бюджетная система</w:t>
        </w:r>
      </w:hyperlink>
    </w:p>
    <w:p w:rsidR="00000000" w:rsidRDefault="00C76012">
      <w:hyperlink w:anchor="sub10000" w:history="1">
        <w:r>
          <w:rPr>
            <w:rStyle w:val="a4"/>
          </w:rPr>
          <w:t>Глава 1. Общие положения</w:t>
        </w:r>
      </w:hyperlink>
    </w:p>
    <w:p w:rsidR="00000000" w:rsidRDefault="00C76012">
      <w:pPr>
        <w:ind w:left="1800" w:hanging="1260"/>
      </w:pPr>
      <w:hyperlink w:anchor="sub10000" w:history="1">
        <w:r>
          <w:rPr>
            <w:rStyle w:val="a4"/>
          </w:rPr>
          <w:t>Статья 1. Бюджетное законодательство Республики Казахстан</w:t>
        </w:r>
      </w:hyperlink>
    </w:p>
    <w:p w:rsidR="00000000" w:rsidRDefault="00C76012">
      <w:pPr>
        <w:ind w:left="1800" w:hanging="1260"/>
      </w:pPr>
      <w:hyperlink w:anchor="sub20000" w:history="1">
        <w:r>
          <w:rPr>
            <w:rStyle w:val="a4"/>
          </w:rPr>
          <w:t>Статья 2. Действие бюджетного законодательства Республики Казахстан</w:t>
        </w:r>
      </w:hyperlink>
    </w:p>
    <w:p w:rsidR="00000000" w:rsidRDefault="00C76012">
      <w:pPr>
        <w:ind w:left="1800" w:hanging="1260"/>
      </w:pPr>
      <w:hyperlink w:anchor="sub30000" w:history="1">
        <w:r>
          <w:rPr>
            <w:rStyle w:val="a4"/>
          </w:rPr>
          <w:t>Статья 3. Ос</w:t>
        </w:r>
        <w:r>
          <w:rPr>
            <w:rStyle w:val="a4"/>
          </w:rPr>
          <w:t>новные понятия, используемые в настоящем Кодексе</w:t>
        </w:r>
      </w:hyperlink>
    </w:p>
    <w:p w:rsidR="00000000" w:rsidRDefault="00C76012">
      <w:pPr>
        <w:ind w:left="1800" w:hanging="1260"/>
      </w:pPr>
      <w:hyperlink w:anchor="sub40000" w:history="1">
        <w:r>
          <w:rPr>
            <w:rStyle w:val="a4"/>
          </w:rPr>
          <w:t>Статья 4. Принципы бюджетной системы Республики Казахстан</w:t>
        </w:r>
      </w:hyperlink>
    </w:p>
    <w:p w:rsidR="00000000" w:rsidRDefault="00C76012">
      <w:pPr>
        <w:ind w:left="1800" w:hanging="1260"/>
      </w:pPr>
      <w:hyperlink w:anchor="sub50000" w:history="1">
        <w:r>
          <w:rPr>
            <w:rStyle w:val="a4"/>
          </w:rPr>
          <w:t>Статья 5. Нормативные правовые акты, влияющие на поступления и расходы бюджета</w:t>
        </w:r>
      </w:hyperlink>
    </w:p>
    <w:p w:rsidR="00000000" w:rsidRDefault="00C76012">
      <w:pPr>
        <w:ind w:left="1800" w:hanging="1260"/>
      </w:pPr>
      <w:r>
        <w:rPr>
          <w:rStyle w:val="s0"/>
        </w:rPr>
        <w:t> </w:t>
      </w:r>
    </w:p>
    <w:p w:rsidR="00000000" w:rsidRDefault="00C76012">
      <w:hyperlink w:anchor="sub60000" w:history="1">
        <w:r>
          <w:rPr>
            <w:rStyle w:val="a4"/>
          </w:rPr>
          <w:t>Глава 2. Виды и уровни бюджета</w:t>
        </w:r>
      </w:hyperlink>
    </w:p>
    <w:p w:rsidR="00000000" w:rsidRDefault="00C76012">
      <w:pPr>
        <w:ind w:left="1800" w:hanging="1260"/>
      </w:pPr>
      <w:hyperlink w:anchor="sub60000" w:history="1">
        <w:r>
          <w:rPr>
            <w:rStyle w:val="a4"/>
          </w:rPr>
          <w:t>Статья 6. Общие положения о видах и уровнях бюджета</w:t>
        </w:r>
      </w:hyperlink>
    </w:p>
    <w:p w:rsidR="00000000" w:rsidRDefault="00C76012">
      <w:pPr>
        <w:ind w:left="1800" w:hanging="1260"/>
      </w:pPr>
      <w:hyperlink w:anchor="sub70000" w:history="1">
        <w:r>
          <w:rPr>
            <w:rStyle w:val="a4"/>
          </w:rPr>
          <w:t>Статья 7. Республиканский бюджет</w:t>
        </w:r>
      </w:hyperlink>
    </w:p>
    <w:p w:rsidR="00000000" w:rsidRDefault="00C76012">
      <w:pPr>
        <w:ind w:left="1800" w:hanging="1260"/>
      </w:pPr>
      <w:hyperlink w:anchor="sub80000" w:history="1">
        <w:r>
          <w:rPr>
            <w:rStyle w:val="a4"/>
          </w:rPr>
          <w:t>Статья 8. Област</w:t>
        </w:r>
        <w:r>
          <w:rPr>
            <w:rStyle w:val="a4"/>
          </w:rPr>
          <w:t>ной бюджет, бюджеты города республиканского значения, столицы</w:t>
        </w:r>
      </w:hyperlink>
    </w:p>
    <w:p w:rsidR="00000000" w:rsidRDefault="00C76012">
      <w:pPr>
        <w:ind w:left="1800" w:hanging="1260"/>
      </w:pPr>
      <w:hyperlink w:anchor="sub90000" w:history="1">
        <w:r>
          <w:rPr>
            <w:rStyle w:val="a4"/>
          </w:rPr>
          <w:t>Статья 9. Бюджет района (города областного значения)</w:t>
        </w:r>
      </w:hyperlink>
    </w:p>
    <w:p w:rsidR="00000000" w:rsidRDefault="00C76012">
      <w:pPr>
        <w:ind w:left="1800" w:hanging="1260"/>
      </w:pPr>
      <w:hyperlink w:anchor="sub100000" w:history="1">
        <w:r>
          <w:rPr>
            <w:rStyle w:val="a4"/>
          </w:rPr>
          <w:t>Статья 10. Чрезвычайный государственный бюджет</w:t>
        </w:r>
      </w:hyperlink>
    </w:p>
    <w:p w:rsidR="00000000" w:rsidRDefault="00C76012">
      <w:pPr>
        <w:ind w:left="1800" w:hanging="1260"/>
      </w:pPr>
      <w:r>
        <w:rPr>
          <w:rStyle w:val="s0"/>
        </w:rPr>
        <w:t> </w:t>
      </w:r>
    </w:p>
    <w:p w:rsidR="00000000" w:rsidRDefault="00C76012">
      <w:hyperlink w:anchor="sub110000" w:history="1">
        <w:r>
          <w:rPr>
            <w:rStyle w:val="a4"/>
          </w:rPr>
          <w:t>Глава 3. Структура бюджета</w:t>
        </w:r>
      </w:hyperlink>
    </w:p>
    <w:p w:rsidR="00000000" w:rsidRDefault="00C76012">
      <w:pPr>
        <w:ind w:left="1800" w:hanging="1260"/>
      </w:pPr>
      <w:hyperlink w:anchor="sub110000" w:history="1">
        <w:r>
          <w:rPr>
            <w:rStyle w:val="a4"/>
          </w:rPr>
          <w:t>Статья 11. Поступления бюджета</w:t>
        </w:r>
      </w:hyperlink>
    </w:p>
    <w:p w:rsidR="00000000" w:rsidRDefault="00C76012">
      <w:pPr>
        <w:ind w:left="1800" w:hanging="1260"/>
      </w:pPr>
      <w:hyperlink w:anchor="sub120000" w:history="1">
        <w:r>
          <w:rPr>
            <w:rStyle w:val="a4"/>
          </w:rPr>
          <w:t>Статья 12. Расходы бюджета</w:t>
        </w:r>
      </w:hyperlink>
    </w:p>
    <w:p w:rsidR="00000000" w:rsidRDefault="00C76012">
      <w:pPr>
        <w:ind w:left="1800" w:hanging="1260"/>
      </w:pPr>
      <w:hyperlink w:anchor="sub120000" w:history="1">
        <w:r>
          <w:rPr>
            <w:rStyle w:val="a4"/>
          </w:rPr>
          <w:t>Статья 13. Структура бюджета</w:t>
        </w:r>
      </w:hyperlink>
    </w:p>
    <w:p w:rsidR="00000000" w:rsidRDefault="00C76012">
      <w:pPr>
        <w:autoSpaceDE w:val="0"/>
        <w:autoSpaceDN w:val="0"/>
        <w:ind w:firstLine="540"/>
        <w:jc w:val="both"/>
      </w:pPr>
      <w:hyperlink w:anchor="sub140000" w:history="1">
        <w:r>
          <w:rPr>
            <w:rStyle w:val="a4"/>
          </w:rPr>
          <w:t>Статья 14. Ненефтяной дефицит (профицит) республиканского или государственного бюджета</w:t>
        </w:r>
      </w:hyperlink>
    </w:p>
    <w:p w:rsidR="00000000" w:rsidRDefault="00C76012">
      <w:pPr>
        <w:ind w:left="1800" w:hanging="1260"/>
      </w:pPr>
      <w:hyperlink w:anchor="sub150000" w:history="1">
        <w:r>
          <w:rPr>
            <w:rStyle w:val="a4"/>
          </w:rPr>
          <w:t>Статья 15. Чистое бюджетное кредитование</w:t>
        </w:r>
      </w:hyperlink>
    </w:p>
    <w:p w:rsidR="00000000" w:rsidRDefault="00C76012">
      <w:pPr>
        <w:ind w:left="1800" w:hanging="1260"/>
      </w:pPr>
      <w:hyperlink w:anchor="sub160000" w:history="1">
        <w:r>
          <w:rPr>
            <w:rStyle w:val="a4"/>
          </w:rPr>
          <w:t>Статья 16. Сальдо по операциям с финансовыми активами</w:t>
        </w:r>
      </w:hyperlink>
    </w:p>
    <w:p w:rsidR="00000000" w:rsidRDefault="00C76012">
      <w:pPr>
        <w:ind w:left="1800" w:hanging="1260"/>
      </w:pPr>
      <w:hyperlink w:anchor="sub170000" w:history="1">
        <w:r>
          <w:rPr>
            <w:rStyle w:val="a4"/>
          </w:rPr>
          <w:t>Статья 17. Дефицит (профицит) бюджета</w:t>
        </w:r>
      </w:hyperlink>
    </w:p>
    <w:p w:rsidR="00000000" w:rsidRDefault="00C76012">
      <w:pPr>
        <w:ind w:left="1800" w:hanging="1260"/>
      </w:pPr>
      <w:hyperlink w:anchor="sub180000" w:history="1">
        <w:r>
          <w:rPr>
            <w:rStyle w:val="a4"/>
          </w:rPr>
          <w:t>Статья 18. Финансирование дефицита (использование профицита) бюджета</w:t>
        </w:r>
      </w:hyperlink>
    </w:p>
    <w:p w:rsidR="00000000" w:rsidRDefault="00C76012">
      <w:pPr>
        <w:ind w:left="1800" w:hanging="1260"/>
      </w:pPr>
      <w:r>
        <w:rPr>
          <w:rStyle w:val="s0"/>
        </w:rPr>
        <w:t> </w:t>
      </w:r>
    </w:p>
    <w:p w:rsidR="00000000" w:rsidRDefault="00C76012">
      <w:hyperlink w:anchor="sub190000" w:history="1">
        <w:r>
          <w:rPr>
            <w:rStyle w:val="a4"/>
          </w:rPr>
          <w:t>Глава 4. Резервы Правительства Республики Казахстан и местных</w:t>
        </w:r>
        <w:r>
          <w:rPr>
            <w:rStyle w:val="a4"/>
          </w:rPr>
          <w:t xml:space="preserve"> исполнительных органов</w:t>
        </w:r>
      </w:hyperlink>
    </w:p>
    <w:p w:rsidR="00000000" w:rsidRDefault="00C76012">
      <w:pPr>
        <w:ind w:left="1800" w:hanging="1260"/>
      </w:pPr>
      <w:hyperlink w:anchor="sub190000" w:history="1">
        <w:r>
          <w:rPr>
            <w:rStyle w:val="a4"/>
          </w:rPr>
          <w:t>Статья 19. Общие положения о резервах Правительства Республики Казахстан и местных исполнительных органов</w:t>
        </w:r>
      </w:hyperlink>
    </w:p>
    <w:p w:rsidR="00000000" w:rsidRDefault="00C76012">
      <w:pPr>
        <w:ind w:left="1800" w:hanging="1260"/>
      </w:pPr>
      <w:hyperlink w:anchor="sub200000" w:history="1">
        <w:r>
          <w:rPr>
            <w:rStyle w:val="a4"/>
          </w:rPr>
          <w:t>Статья 20. Использование резервов Правительства Республики Каз</w:t>
        </w:r>
        <w:r>
          <w:rPr>
            <w:rStyle w:val="a4"/>
          </w:rPr>
          <w:t>ахстан и местных исполнительных органов</w:t>
        </w:r>
      </w:hyperlink>
    </w:p>
    <w:p w:rsidR="00000000" w:rsidRDefault="00C76012">
      <w:pPr>
        <w:ind w:left="1800" w:hanging="1260"/>
      </w:pPr>
      <w:r>
        <w:rPr>
          <w:rStyle w:val="s0"/>
        </w:rPr>
        <w:t> </w:t>
      </w:r>
    </w:p>
    <w:p w:rsidR="00000000" w:rsidRDefault="00C76012">
      <w:hyperlink w:anchor="sub210000" w:history="1">
        <w:r>
          <w:rPr>
            <w:rStyle w:val="a4"/>
          </w:rPr>
          <w:t>Глава 5. Формирование, использование и управление Национальным фондом Республики Казахстан</w:t>
        </w:r>
      </w:hyperlink>
    </w:p>
    <w:p w:rsidR="00000000" w:rsidRDefault="00C76012">
      <w:pPr>
        <w:ind w:left="1800" w:hanging="1260"/>
      </w:pPr>
      <w:hyperlink w:anchor="sub210000" w:history="1">
        <w:r>
          <w:rPr>
            <w:rStyle w:val="a4"/>
          </w:rPr>
          <w:t>Статья 21. Национальный фонд Республики Казахстан</w:t>
        </w:r>
      </w:hyperlink>
    </w:p>
    <w:p w:rsidR="00000000" w:rsidRDefault="00C76012">
      <w:pPr>
        <w:ind w:left="1800" w:hanging="1260"/>
      </w:pPr>
      <w:hyperlink w:anchor="sub220000" w:history="1">
        <w:r>
          <w:rPr>
            <w:rStyle w:val="a4"/>
          </w:rPr>
          <w:t>Статья 22. Источники формирования Национального фонда Республики Казахстан</w:t>
        </w:r>
      </w:hyperlink>
    </w:p>
    <w:p w:rsidR="00000000" w:rsidRDefault="00C76012">
      <w:pPr>
        <w:ind w:left="1800" w:hanging="1260"/>
      </w:pPr>
      <w:hyperlink w:anchor="sub230000" w:history="1">
        <w:r>
          <w:rPr>
            <w:rStyle w:val="a4"/>
          </w:rPr>
          <w:t>Статья 23. Использование Национального фонда Республики Казахстан</w:t>
        </w:r>
      </w:hyperlink>
    </w:p>
    <w:p w:rsidR="00000000" w:rsidRDefault="00C76012">
      <w:pPr>
        <w:ind w:left="1800" w:hanging="1260"/>
      </w:pPr>
      <w:hyperlink w:anchor="sub240000" w:history="1">
        <w:r>
          <w:rPr>
            <w:rStyle w:val="a4"/>
          </w:rPr>
          <w:t>Статья 24. Гарантир</w:t>
        </w:r>
        <w:r>
          <w:rPr>
            <w:rStyle w:val="a4"/>
          </w:rPr>
          <w:t>ованный трансферт из Национального фонда Республики Казахстан в республиканский бюджет</w:t>
        </w:r>
      </w:hyperlink>
    </w:p>
    <w:p w:rsidR="00000000" w:rsidRDefault="00C76012">
      <w:pPr>
        <w:ind w:left="1800" w:hanging="1260"/>
      </w:pPr>
      <w:hyperlink w:anchor="sub250000" w:history="1">
        <w:r>
          <w:rPr>
            <w:rStyle w:val="a4"/>
          </w:rPr>
          <w:t>Статья 25. Совет по управлению Национальным фондом Республики Казахстан</w:t>
        </w:r>
      </w:hyperlink>
    </w:p>
    <w:p w:rsidR="00000000" w:rsidRDefault="00C76012">
      <w:pPr>
        <w:ind w:left="1800" w:hanging="1260"/>
      </w:pPr>
      <w:r>
        <w:rPr>
          <w:rStyle w:val="s0"/>
        </w:rPr>
        <w:t> </w:t>
      </w:r>
    </w:p>
    <w:p w:rsidR="00000000" w:rsidRDefault="00C76012">
      <w:hyperlink w:anchor="sub260000" w:history="1">
        <w:r>
          <w:rPr>
            <w:rStyle w:val="a4"/>
          </w:rPr>
          <w:t>Глава 6. Единая бюджетная классификация</w:t>
        </w:r>
      </w:hyperlink>
    </w:p>
    <w:p w:rsidR="00000000" w:rsidRDefault="00C76012">
      <w:pPr>
        <w:ind w:left="1800" w:hanging="1260"/>
      </w:pPr>
      <w:hyperlink w:anchor="sub260000" w:history="1">
        <w:r>
          <w:rPr>
            <w:rStyle w:val="a4"/>
          </w:rPr>
          <w:t>Статья 26. Определение единой бюджетной классификации</w:t>
        </w:r>
      </w:hyperlink>
    </w:p>
    <w:p w:rsidR="00000000" w:rsidRDefault="00C76012">
      <w:pPr>
        <w:ind w:left="1800" w:hanging="1260"/>
      </w:pPr>
      <w:hyperlink w:anchor="sub270000" w:history="1">
        <w:r>
          <w:rPr>
            <w:rStyle w:val="a4"/>
          </w:rPr>
          <w:t>Статья 27. Состав единой бюджетной классификации</w:t>
        </w:r>
      </w:hyperlink>
    </w:p>
    <w:p w:rsidR="00000000" w:rsidRDefault="00C76012">
      <w:pPr>
        <w:ind w:left="1800" w:hanging="1260"/>
      </w:pPr>
      <w:hyperlink w:anchor="sub280000" w:history="1">
        <w:r>
          <w:rPr>
            <w:rStyle w:val="a4"/>
          </w:rPr>
          <w:t>Статья 28. Класси</w:t>
        </w:r>
        <w:r>
          <w:rPr>
            <w:rStyle w:val="a4"/>
          </w:rPr>
          <w:t>фикация поступлений бюджета</w:t>
        </w:r>
      </w:hyperlink>
    </w:p>
    <w:p w:rsidR="00000000" w:rsidRDefault="00C76012">
      <w:pPr>
        <w:ind w:left="1800" w:hanging="1260"/>
      </w:pPr>
      <w:hyperlink w:anchor="sub290000" w:history="1">
        <w:r>
          <w:rPr>
            <w:rStyle w:val="a4"/>
          </w:rPr>
          <w:t>Статья 29. Функциональная классификация расходов бюджета</w:t>
        </w:r>
      </w:hyperlink>
    </w:p>
    <w:p w:rsidR="00000000" w:rsidRDefault="00C76012">
      <w:pPr>
        <w:ind w:left="1800" w:hanging="1260"/>
      </w:pPr>
      <w:hyperlink w:anchor="sub300000" w:history="1">
        <w:r>
          <w:rPr>
            <w:rStyle w:val="a4"/>
          </w:rPr>
          <w:t>Статья 30. Экономическая классификация расходов бюджета</w:t>
        </w:r>
      </w:hyperlink>
    </w:p>
    <w:p w:rsidR="00000000" w:rsidRDefault="00C76012">
      <w:pPr>
        <w:ind w:left="1800" w:hanging="1260"/>
      </w:pPr>
      <w:hyperlink w:anchor="sub310000" w:history="1">
        <w:r>
          <w:rPr>
            <w:rStyle w:val="a4"/>
          </w:rPr>
          <w:t>Статья 31. Админист</w:t>
        </w:r>
        <w:r>
          <w:rPr>
            <w:rStyle w:val="a4"/>
          </w:rPr>
          <w:t>ратор бюджетных программ</w:t>
        </w:r>
      </w:hyperlink>
    </w:p>
    <w:p w:rsidR="00000000" w:rsidRDefault="00C76012">
      <w:pPr>
        <w:ind w:left="1800" w:hanging="1260"/>
      </w:pPr>
      <w:hyperlink w:anchor="sub320000" w:history="1">
        <w:r>
          <w:rPr>
            <w:rStyle w:val="a4"/>
          </w:rPr>
          <w:t>Статья 32. Бюджетные программы</w:t>
        </w:r>
      </w:hyperlink>
    </w:p>
    <w:p w:rsidR="00000000" w:rsidRDefault="00C76012">
      <w:pPr>
        <w:ind w:left="1800" w:hanging="1260"/>
      </w:pPr>
      <w:hyperlink w:anchor="sub330000" w:history="1">
        <w:r>
          <w:rPr>
            <w:rStyle w:val="a4"/>
          </w:rPr>
          <w:t>Статья 33. Виды бюджетных программ</w:t>
        </w:r>
      </w:hyperlink>
    </w:p>
    <w:p w:rsidR="00000000" w:rsidRDefault="00C76012">
      <w:pPr>
        <w:ind w:left="1800" w:hanging="1260"/>
      </w:pPr>
      <w:hyperlink w:anchor="sub340000" w:history="1">
        <w:r>
          <w:rPr>
            <w:rStyle w:val="a4"/>
          </w:rPr>
          <w:t>Статья 34. Бюджетные программы, направленные на осуществление государ</w:t>
        </w:r>
        <w:r>
          <w:rPr>
            <w:rStyle w:val="a4"/>
          </w:rPr>
          <w:t>ственных функций, полномочий и оказание вытекающих из них государственных услуг</w:t>
        </w:r>
      </w:hyperlink>
    </w:p>
    <w:p w:rsidR="00000000" w:rsidRDefault="00C76012">
      <w:pPr>
        <w:ind w:left="1800" w:hanging="1260"/>
      </w:pPr>
      <w:hyperlink w:anchor="sub350000" w:history="1">
        <w:r>
          <w:rPr>
            <w:rStyle w:val="a4"/>
          </w:rPr>
          <w:t>Статья 35. Бюджетные программы, направленные на предоставление трансфертов и бюджетных субсидий</w:t>
        </w:r>
      </w:hyperlink>
    </w:p>
    <w:p w:rsidR="00000000" w:rsidRDefault="00C76012">
      <w:pPr>
        <w:ind w:left="1800" w:hanging="1260"/>
      </w:pPr>
      <w:hyperlink w:anchor="sub360000" w:history="1">
        <w:r>
          <w:rPr>
            <w:rStyle w:val="a4"/>
          </w:rPr>
          <w:t>Статья 36. Бюдже</w:t>
        </w:r>
        <w:r>
          <w:rPr>
            <w:rStyle w:val="a4"/>
          </w:rPr>
          <w:t>тные программы, направленные на предоставление бюджетных кредитов</w:t>
        </w:r>
      </w:hyperlink>
    </w:p>
    <w:p w:rsidR="00000000" w:rsidRDefault="00C76012">
      <w:pPr>
        <w:ind w:left="1800" w:hanging="1260"/>
      </w:pPr>
      <w:hyperlink w:anchor="sub370000" w:history="1">
        <w:r>
          <w:rPr>
            <w:rStyle w:val="a4"/>
          </w:rPr>
          <w:t>Статья 37. Бюджетные программы, направленные на осуществление бюджетных инвестиций</w:t>
        </w:r>
      </w:hyperlink>
    </w:p>
    <w:p w:rsidR="00000000" w:rsidRDefault="00C76012">
      <w:pPr>
        <w:ind w:left="1800" w:hanging="1260"/>
      </w:pPr>
      <w:hyperlink w:anchor="sub380000" w:history="1">
        <w:r>
          <w:rPr>
            <w:rStyle w:val="a4"/>
          </w:rPr>
          <w:t>Статья 38. Бюджетные программы, направленны</w:t>
        </w:r>
        <w:r>
          <w:rPr>
            <w:rStyle w:val="a4"/>
          </w:rPr>
          <w:t>е на осуществление капитальных расходов</w:t>
        </w:r>
      </w:hyperlink>
    </w:p>
    <w:p w:rsidR="00000000" w:rsidRDefault="00C76012">
      <w:pPr>
        <w:ind w:left="1800" w:hanging="1260"/>
      </w:pPr>
      <w:hyperlink w:anchor="sub390000" w:history="1">
        <w:r>
          <w:rPr>
            <w:rStyle w:val="a4"/>
          </w:rPr>
          <w:t>Статья 39. Бюджетные программы, направленные на выполнение обязательств государства</w:t>
        </w:r>
      </w:hyperlink>
    </w:p>
    <w:p w:rsidR="00000000" w:rsidRDefault="00C76012">
      <w:pPr>
        <w:ind w:left="1800" w:hanging="1260"/>
        <w:jc w:val="both"/>
      </w:pPr>
      <w:hyperlink w:anchor="sub39010000" w:history="1">
        <w:r>
          <w:rPr>
            <w:rStyle w:val="a4"/>
          </w:rPr>
          <w:t>Статья 39-1. Бюджетные программы, направленные на вложение целевог</w:t>
        </w:r>
        <w:r>
          <w:rPr>
            <w:rStyle w:val="a4"/>
          </w:rPr>
          <w:t>о вклада</w:t>
        </w:r>
      </w:hyperlink>
    </w:p>
    <w:p w:rsidR="00000000" w:rsidRDefault="00C76012">
      <w:pPr>
        <w:ind w:left="1800" w:hanging="1260"/>
        <w:jc w:val="both"/>
      </w:pPr>
      <w:hyperlink w:anchor="sub39020000" w:history="1">
        <w:r>
          <w:rPr>
            <w:rStyle w:val="a4"/>
          </w:rPr>
          <w:t>Статья 39-2. Бюджетные программы, направленные на целевое перечисление</w:t>
        </w:r>
      </w:hyperlink>
    </w:p>
    <w:p w:rsidR="00000000" w:rsidRDefault="00C76012">
      <w:pPr>
        <w:ind w:left="1800" w:hanging="1260"/>
      </w:pPr>
      <w:hyperlink w:anchor="sub400000" w:history="1">
        <w:r>
          <w:rPr>
            <w:rStyle w:val="a4"/>
          </w:rPr>
          <w:t>Статья 40. Классификация расходов государственных органов, осуществляющих разведывательную и контрразведывательную деятельность, и их учреждений, а также обеспечивающих безопасность охраняемых лиц и объектов</w:t>
        </w:r>
      </w:hyperlink>
    </w:p>
    <w:p w:rsidR="00000000" w:rsidRDefault="00C76012">
      <w:pPr>
        <w:ind w:left="1800" w:hanging="1260"/>
      </w:pPr>
      <w:hyperlink w:anchor="sub410000" w:history="1">
        <w:r>
          <w:rPr>
            <w:rStyle w:val="a4"/>
          </w:rPr>
          <w:t>Статья 41. Госуд</w:t>
        </w:r>
        <w:r>
          <w:rPr>
            <w:rStyle w:val="a4"/>
          </w:rPr>
          <w:t>арственное задание</w:t>
        </w:r>
      </w:hyperlink>
    </w:p>
    <w:p w:rsidR="00000000" w:rsidRDefault="00C76012">
      <w:pPr>
        <w:ind w:left="1800" w:hanging="1260"/>
      </w:pPr>
      <w:hyperlink w:anchor="sub410100" w:history="1">
        <w:r>
          <w:rPr>
            <w:rStyle w:val="a4"/>
          </w:rPr>
          <w:t>Статья 41-1. Условно финансируемые расходы</w:t>
        </w:r>
      </w:hyperlink>
    </w:p>
    <w:p w:rsidR="00000000" w:rsidRDefault="00C76012">
      <w:pPr>
        <w:ind w:left="1800" w:hanging="1260"/>
      </w:pPr>
      <w:r>
        <w:rPr>
          <w:rStyle w:val="s0"/>
        </w:rPr>
        <w:t> </w:t>
      </w:r>
    </w:p>
    <w:p w:rsidR="00000000" w:rsidRDefault="00C76012">
      <w:hyperlink w:anchor="sub420000" w:history="1">
        <w:r>
          <w:rPr>
            <w:rStyle w:val="a4"/>
          </w:rPr>
          <w:t>Глава 7. Межбюджетные отношения</w:t>
        </w:r>
      </w:hyperlink>
    </w:p>
    <w:p w:rsidR="00000000" w:rsidRDefault="00C76012">
      <w:pPr>
        <w:ind w:left="1800" w:hanging="1260"/>
      </w:pPr>
      <w:hyperlink w:anchor="sub420000" w:history="1">
        <w:r>
          <w:rPr>
            <w:rStyle w:val="a4"/>
          </w:rPr>
          <w:t>Статья 42. Общие положения о межбюджетных отношениях</w:t>
        </w:r>
      </w:hyperlink>
    </w:p>
    <w:p w:rsidR="00000000" w:rsidRDefault="00C76012">
      <w:pPr>
        <w:ind w:left="1800" w:hanging="1260"/>
      </w:pPr>
      <w:hyperlink w:anchor="sub430000" w:history="1">
        <w:r>
          <w:rPr>
            <w:rStyle w:val="a4"/>
          </w:rPr>
          <w:t>Статья 43. Принципы межбюджетных отношений</w:t>
        </w:r>
      </w:hyperlink>
    </w:p>
    <w:p w:rsidR="00000000" w:rsidRDefault="00C76012">
      <w:pPr>
        <w:ind w:left="1800" w:hanging="1260"/>
      </w:pPr>
      <w:hyperlink w:anchor="sub440000" w:history="1">
        <w:r>
          <w:rPr>
            <w:rStyle w:val="a4"/>
          </w:rPr>
          <w:t>Статья 44. Формы регулирования межбюджетных отношений</w:t>
        </w:r>
      </w:hyperlink>
    </w:p>
    <w:p w:rsidR="00000000" w:rsidRDefault="00C76012">
      <w:pPr>
        <w:ind w:left="1800" w:hanging="1260"/>
      </w:pPr>
      <w:hyperlink w:anchor="sub450000" w:history="1">
        <w:r>
          <w:rPr>
            <w:rStyle w:val="a4"/>
          </w:rPr>
          <w:t>Статья 45. Трансферты общего характера</w:t>
        </w:r>
      </w:hyperlink>
    </w:p>
    <w:p w:rsidR="00000000" w:rsidRDefault="00C76012">
      <w:pPr>
        <w:ind w:left="1800" w:hanging="1260"/>
      </w:pPr>
      <w:hyperlink w:anchor="sub460000" w:history="1">
        <w:r>
          <w:rPr>
            <w:rStyle w:val="a4"/>
          </w:rPr>
          <w:t>Статья 46. Целевые трансферты</w:t>
        </w:r>
      </w:hyperlink>
    </w:p>
    <w:p w:rsidR="00000000" w:rsidRDefault="00C76012">
      <w:pPr>
        <w:ind w:left="1800" w:hanging="1260"/>
      </w:pPr>
      <w:hyperlink w:anchor="sub470000" w:history="1">
        <w:r>
          <w:rPr>
            <w:rStyle w:val="a4"/>
          </w:rPr>
          <w:t>Статья 47. Бюджетные кредиты нижестоящим бюджетам</w:t>
        </w:r>
      </w:hyperlink>
    </w:p>
    <w:p w:rsidR="00000000" w:rsidRDefault="00C76012">
      <w:pPr>
        <w:ind w:left="1800" w:hanging="1260"/>
      </w:pPr>
      <w:hyperlink w:anchor="sub480000" w:history="1">
        <w:r>
          <w:rPr>
            <w:rStyle w:val="a4"/>
          </w:rPr>
          <w:t>Статья 48. Ответственность за недостижение результатов при использовании трансфертов</w:t>
        </w:r>
      </w:hyperlink>
    </w:p>
    <w:p w:rsidR="00000000" w:rsidRDefault="00C76012">
      <w:pPr>
        <w:ind w:left="1800" w:hanging="1260"/>
      </w:pPr>
      <w:r>
        <w:rPr>
          <w:rStyle w:val="s0"/>
        </w:rPr>
        <w:t> </w:t>
      </w:r>
    </w:p>
    <w:p w:rsidR="00000000" w:rsidRDefault="00C76012">
      <w:pPr>
        <w:jc w:val="both"/>
      </w:pPr>
      <w:hyperlink w:anchor="sub490000" w:history="1">
        <w:r>
          <w:rPr>
            <w:rStyle w:val="a4"/>
          </w:rPr>
          <w:t>Раздел 2. Распределение поступлений и расходов между уровнями бюджетов</w:t>
        </w:r>
      </w:hyperlink>
    </w:p>
    <w:p w:rsidR="00000000" w:rsidRDefault="00C76012">
      <w:pPr>
        <w:ind w:left="1080" w:hanging="1080"/>
        <w:jc w:val="both"/>
      </w:pPr>
      <w:hyperlink w:anchor="sub490000" w:history="1">
        <w:r>
          <w:rPr>
            <w:rStyle w:val="a4"/>
          </w:rPr>
          <w:t>Глава 8. Распределение поступлений в бюджет между республиканским, областными бюджетами, бюджетами города республиканского значения, столи</w:t>
        </w:r>
        <w:r>
          <w:rPr>
            <w:rStyle w:val="a4"/>
          </w:rPr>
          <w:t>цы, района (города областного значения)</w:t>
        </w:r>
      </w:hyperlink>
    </w:p>
    <w:p w:rsidR="00000000" w:rsidRDefault="00C76012">
      <w:pPr>
        <w:ind w:left="1800" w:hanging="1260"/>
      </w:pPr>
      <w:hyperlink w:anchor="sub490000" w:history="1">
        <w:r>
          <w:rPr>
            <w:rStyle w:val="a4"/>
          </w:rPr>
          <w:t>Статья 49. Поступления в республиканский бюджет</w:t>
        </w:r>
      </w:hyperlink>
    </w:p>
    <w:p w:rsidR="00000000" w:rsidRDefault="00C76012">
      <w:pPr>
        <w:ind w:left="1800" w:hanging="1260"/>
      </w:pPr>
      <w:hyperlink w:anchor="sub500000" w:history="1">
        <w:r>
          <w:rPr>
            <w:rStyle w:val="a4"/>
          </w:rPr>
          <w:t>Статья 50. Поступления в областной бюджет</w:t>
        </w:r>
      </w:hyperlink>
    </w:p>
    <w:p w:rsidR="00000000" w:rsidRDefault="00C76012">
      <w:pPr>
        <w:ind w:left="1800" w:hanging="1260"/>
      </w:pPr>
      <w:hyperlink w:anchor="sub510000" w:history="1">
        <w:r>
          <w:rPr>
            <w:rStyle w:val="a4"/>
          </w:rPr>
          <w:t>Статья 51. Поступления в бюджеты города республиканского значения, столицы</w:t>
        </w:r>
      </w:hyperlink>
    </w:p>
    <w:p w:rsidR="00000000" w:rsidRDefault="00C76012">
      <w:pPr>
        <w:ind w:left="1800" w:hanging="1260"/>
      </w:pPr>
      <w:hyperlink w:anchor="sub520000" w:history="1">
        <w:r>
          <w:rPr>
            <w:rStyle w:val="a4"/>
          </w:rPr>
          <w:t>Статья 52. Поступления в бюджет района (города областного значения)</w:t>
        </w:r>
      </w:hyperlink>
    </w:p>
    <w:p w:rsidR="00000000" w:rsidRDefault="00C76012">
      <w:pPr>
        <w:ind w:left="1800" w:hanging="1260"/>
      </w:pPr>
      <w:r>
        <w:rPr>
          <w:rStyle w:val="s0"/>
        </w:rPr>
        <w:t> </w:t>
      </w:r>
    </w:p>
    <w:p w:rsidR="00000000" w:rsidRDefault="00C76012">
      <w:hyperlink w:anchor="sub530000" w:history="1">
        <w:r>
          <w:rPr>
            <w:rStyle w:val="a4"/>
          </w:rPr>
          <w:t xml:space="preserve">Глава 9. Распределение расходов между уровнями </w:t>
        </w:r>
        <w:r>
          <w:rPr>
            <w:rStyle w:val="a4"/>
          </w:rPr>
          <w:t>бюджетов</w:t>
        </w:r>
      </w:hyperlink>
    </w:p>
    <w:p w:rsidR="00000000" w:rsidRDefault="00C76012">
      <w:pPr>
        <w:ind w:left="1800" w:hanging="1260"/>
      </w:pPr>
      <w:hyperlink w:anchor="sub530000" w:history="1">
        <w:r>
          <w:rPr>
            <w:rStyle w:val="a4"/>
          </w:rPr>
          <w:t>Статья 53. Расходы республиканского бюджета</w:t>
        </w:r>
      </w:hyperlink>
    </w:p>
    <w:p w:rsidR="00000000" w:rsidRDefault="00C76012">
      <w:pPr>
        <w:ind w:left="1800" w:hanging="1260"/>
      </w:pPr>
      <w:hyperlink w:anchor="sub540000" w:history="1">
        <w:r>
          <w:rPr>
            <w:rStyle w:val="a4"/>
          </w:rPr>
          <w:t>Статья 54. Расходы областного бюджета</w:t>
        </w:r>
      </w:hyperlink>
    </w:p>
    <w:p w:rsidR="00000000" w:rsidRDefault="00C76012">
      <w:pPr>
        <w:ind w:left="1800" w:hanging="1260"/>
      </w:pPr>
      <w:hyperlink w:anchor="sub550000" w:history="1">
        <w:r>
          <w:rPr>
            <w:rStyle w:val="a4"/>
          </w:rPr>
          <w:t>Статья 55. Расходы бюджетов города республиканского значения, столицы</w:t>
        </w:r>
      </w:hyperlink>
    </w:p>
    <w:p w:rsidR="00000000" w:rsidRDefault="00C76012">
      <w:pPr>
        <w:ind w:left="1800" w:hanging="1260"/>
      </w:pPr>
      <w:hyperlink w:anchor="sub560000" w:history="1">
        <w:r>
          <w:rPr>
            <w:rStyle w:val="a4"/>
          </w:rPr>
          <w:t>Статья 56. Расходы бюджета района (города областного значения)</w:t>
        </w:r>
      </w:hyperlink>
    </w:p>
    <w:p w:rsidR="00000000" w:rsidRDefault="00C76012">
      <w:pPr>
        <w:ind w:left="1800" w:hanging="1260"/>
      </w:pPr>
      <w:r>
        <w:rPr>
          <w:rStyle w:val="s0"/>
        </w:rPr>
        <w:t> </w:t>
      </w:r>
    </w:p>
    <w:p w:rsidR="00000000" w:rsidRDefault="00C76012">
      <w:hyperlink w:anchor="sub570000" w:history="1">
        <w:r>
          <w:rPr>
            <w:rStyle w:val="a4"/>
          </w:rPr>
          <w:t>Глава 10. Бюджетные комиссии</w:t>
        </w:r>
      </w:hyperlink>
    </w:p>
    <w:p w:rsidR="00000000" w:rsidRDefault="00C76012">
      <w:pPr>
        <w:ind w:left="1800" w:hanging="1260"/>
      </w:pPr>
      <w:hyperlink w:anchor="sub570000" w:history="1">
        <w:r>
          <w:rPr>
            <w:rStyle w:val="a4"/>
          </w:rPr>
          <w:t>Статья 57. Основные положения о бюджетных комиссиях</w:t>
        </w:r>
      </w:hyperlink>
    </w:p>
    <w:p w:rsidR="00000000" w:rsidRDefault="00C76012">
      <w:pPr>
        <w:ind w:left="1800" w:hanging="1260"/>
      </w:pPr>
      <w:hyperlink w:anchor="sub580000" w:history="1">
        <w:r>
          <w:rPr>
            <w:rStyle w:val="a4"/>
          </w:rPr>
          <w:t>Статья 58. Компетенция бюджетных комиссий</w:t>
        </w:r>
      </w:hyperlink>
    </w:p>
    <w:p w:rsidR="00000000" w:rsidRDefault="00C76012">
      <w:pPr>
        <w:ind w:left="1800" w:hanging="1260"/>
      </w:pPr>
      <w:hyperlink w:anchor="sub590000" w:history="1">
        <w:r>
          <w:rPr>
            <w:rStyle w:val="a4"/>
          </w:rPr>
          <w:t>Статья 59. Состав и рабочие органы бюджетных комиссий</w:t>
        </w:r>
      </w:hyperlink>
    </w:p>
    <w:p w:rsidR="00000000" w:rsidRDefault="00C76012">
      <w:pPr>
        <w:ind w:left="1800" w:hanging="1260"/>
      </w:pPr>
      <w:r>
        <w:rPr>
          <w:rStyle w:val="s0"/>
        </w:rPr>
        <w:t> </w:t>
      </w:r>
    </w:p>
    <w:p w:rsidR="00000000" w:rsidRDefault="00C76012">
      <w:pPr>
        <w:jc w:val="center"/>
      </w:pPr>
      <w:hyperlink w:anchor="sub600000" w:history="1">
        <w:r>
          <w:rPr>
            <w:rStyle w:val="a4"/>
            <w:b/>
            <w:bCs/>
            <w:caps/>
          </w:rPr>
          <w:t>Особенная часть</w:t>
        </w:r>
      </w:hyperlink>
    </w:p>
    <w:p w:rsidR="00000000" w:rsidRDefault="00C76012">
      <w:pPr>
        <w:ind w:left="1800" w:hanging="1260"/>
      </w:pPr>
      <w:r>
        <w:rPr>
          <w:rStyle w:val="s0"/>
        </w:rPr>
        <w:t> </w:t>
      </w:r>
    </w:p>
    <w:p w:rsidR="00000000" w:rsidRDefault="00C76012">
      <w:hyperlink w:anchor="sub600000" w:history="1">
        <w:r>
          <w:rPr>
            <w:rStyle w:val="a4"/>
          </w:rPr>
          <w:t>Раздел 3. Разработка, рассмотрение, утверждение бюджета</w:t>
        </w:r>
      </w:hyperlink>
    </w:p>
    <w:p w:rsidR="00000000" w:rsidRDefault="00C76012">
      <w:hyperlink w:anchor="sub600000" w:history="1">
        <w:r>
          <w:rPr>
            <w:rStyle w:val="a4"/>
          </w:rPr>
          <w:t>Глава 11. Основы планирования бюджета</w:t>
        </w:r>
      </w:hyperlink>
    </w:p>
    <w:p w:rsidR="00000000" w:rsidRDefault="00C76012">
      <w:pPr>
        <w:ind w:left="1800" w:hanging="1260"/>
      </w:pPr>
      <w:hyperlink w:anchor="sub600000" w:history="1">
        <w:r>
          <w:rPr>
            <w:rStyle w:val="a4"/>
          </w:rPr>
          <w:t>Статья 60. Общие положения об основах планирования бюджета</w:t>
        </w:r>
      </w:hyperlink>
    </w:p>
    <w:p w:rsidR="00000000" w:rsidRDefault="00C76012">
      <w:pPr>
        <w:ind w:left="1800" w:hanging="1260"/>
      </w:pPr>
      <w:hyperlink w:anchor="sub610000" w:history="1">
        <w:r>
          <w:rPr>
            <w:rStyle w:val="a4"/>
          </w:rPr>
          <w:t xml:space="preserve">Статья 61. Прогноз социально-экономического развития </w:t>
        </w:r>
      </w:hyperlink>
    </w:p>
    <w:p w:rsidR="00000000" w:rsidRDefault="00C76012">
      <w:pPr>
        <w:ind w:left="1800" w:hanging="1260"/>
        <w:jc w:val="both"/>
      </w:pPr>
      <w:hyperlink w:anchor="sub620000" w:history="1">
        <w:r>
          <w:rPr>
            <w:rStyle w:val="a4"/>
          </w:rPr>
          <w:t>Статья 62. Стратегический план и меморандум государственного органа</w:t>
        </w:r>
      </w:hyperlink>
    </w:p>
    <w:p w:rsidR="00000000" w:rsidRDefault="00C76012">
      <w:pPr>
        <w:ind w:left="1800" w:hanging="1260"/>
      </w:pPr>
      <w:hyperlink w:anchor="sub630000" w:history="1">
        <w:r>
          <w:rPr>
            <w:rStyle w:val="a4"/>
          </w:rPr>
          <w:t>Статья 63.Операционный план</w:t>
        </w:r>
      </w:hyperlink>
    </w:p>
    <w:p w:rsidR="00000000" w:rsidRDefault="00C76012">
      <w:pPr>
        <w:ind w:left="1800" w:hanging="1260"/>
      </w:pPr>
      <w:r>
        <w:rPr>
          <w:rStyle w:val="s0"/>
        </w:rPr>
        <w:t> </w:t>
      </w:r>
    </w:p>
    <w:p w:rsidR="00000000" w:rsidRDefault="00C76012">
      <w:hyperlink w:anchor="sub640000" w:history="1">
        <w:r>
          <w:rPr>
            <w:rStyle w:val="a4"/>
          </w:rPr>
          <w:t>Глава 12</w:t>
        </w:r>
        <w:r>
          <w:rPr>
            <w:rStyle w:val="a4"/>
          </w:rPr>
          <w:t>. Разработка бюджета</w:t>
        </w:r>
      </w:hyperlink>
    </w:p>
    <w:p w:rsidR="00000000" w:rsidRDefault="00C76012">
      <w:pPr>
        <w:ind w:left="1800" w:hanging="1260"/>
      </w:pPr>
      <w:hyperlink w:anchor="sub640000" w:history="1">
        <w:r>
          <w:rPr>
            <w:rStyle w:val="a4"/>
          </w:rPr>
          <w:t>Статья 64. Общие положения о разработке бюджета</w:t>
        </w:r>
      </w:hyperlink>
    </w:p>
    <w:p w:rsidR="00000000" w:rsidRDefault="00C76012">
      <w:pPr>
        <w:ind w:left="1800" w:hanging="1260"/>
      </w:pPr>
      <w:hyperlink w:anchor="sub650000" w:history="1">
        <w:r>
          <w:rPr>
            <w:rStyle w:val="a4"/>
          </w:rPr>
          <w:t>Статья 65. Прогнозирование поступлений бюджета</w:t>
        </w:r>
      </w:hyperlink>
    </w:p>
    <w:p w:rsidR="00000000" w:rsidRDefault="00C76012">
      <w:pPr>
        <w:ind w:left="1800" w:hanging="1260"/>
        <w:jc w:val="both"/>
      </w:pPr>
      <w:hyperlink w:anchor="sub65010000" w:history="1">
        <w:r>
          <w:rPr>
            <w:rStyle w:val="a4"/>
          </w:rPr>
          <w:t>Статья 65-1. Лимиты расходов администратор</w:t>
        </w:r>
        <w:r>
          <w:rPr>
            <w:rStyle w:val="a4"/>
          </w:rPr>
          <w:t>ов бюджетных программ, лимиты на новые инициативы</w:t>
        </w:r>
      </w:hyperlink>
    </w:p>
    <w:p w:rsidR="00000000" w:rsidRDefault="00C76012">
      <w:pPr>
        <w:ind w:left="1800" w:hanging="1260"/>
      </w:pPr>
      <w:r>
        <w:t> </w:t>
      </w:r>
    </w:p>
    <w:p w:rsidR="00000000" w:rsidRDefault="00C76012">
      <w:pPr>
        <w:ind w:left="1800" w:hanging="1260"/>
      </w:pPr>
      <w:hyperlink w:anchor="sub660000" w:history="1">
        <w:r>
          <w:rPr>
            <w:rStyle w:val="a4"/>
          </w:rPr>
          <w:t>Статья 66. Документы, представляемые администраторами бюджетных программ, для планирования расходов бюджета</w:t>
        </w:r>
      </w:hyperlink>
    </w:p>
    <w:p w:rsidR="00000000" w:rsidRDefault="00C76012">
      <w:pPr>
        <w:ind w:left="1800" w:hanging="1260"/>
      </w:pPr>
      <w:hyperlink w:anchor="sub670000" w:history="1">
        <w:r>
          <w:rPr>
            <w:rStyle w:val="a4"/>
          </w:rPr>
          <w:t>Статья 67. Бюджетная заявка</w:t>
        </w:r>
      </w:hyperlink>
    </w:p>
    <w:p w:rsidR="00000000" w:rsidRDefault="00C76012">
      <w:pPr>
        <w:ind w:left="1800" w:hanging="1260"/>
      </w:pPr>
      <w:hyperlink w:anchor="sub680000" w:history="1">
        <w:r>
          <w:rPr>
            <w:rStyle w:val="a4"/>
          </w:rPr>
          <w:t>Статья 68. Рассмотрение проектов стратегических планов или проектов изменений и дополнений в стратегические планы, проектов бюджетных программ и бюджетных заявок</w:t>
        </w:r>
      </w:hyperlink>
    </w:p>
    <w:p w:rsidR="00000000" w:rsidRDefault="00C76012">
      <w:pPr>
        <w:ind w:left="1800" w:hanging="1260"/>
      </w:pPr>
      <w:hyperlink w:anchor="sub690000" w:history="1">
        <w:r>
          <w:rPr>
            <w:rStyle w:val="a4"/>
          </w:rPr>
          <w:t>Статья 69. Натуральные нормы</w:t>
        </w:r>
      </w:hyperlink>
    </w:p>
    <w:p w:rsidR="00000000" w:rsidRDefault="00C76012">
      <w:pPr>
        <w:ind w:left="1800" w:hanging="1260"/>
      </w:pPr>
      <w:hyperlink w:anchor="sub700000" w:history="1">
        <w:r>
          <w:rPr>
            <w:rStyle w:val="a4"/>
          </w:rPr>
          <w:t>Статья 70. Деньги от реализации государственными учреждениями товаров (работ, услуг)</w:t>
        </w:r>
      </w:hyperlink>
    </w:p>
    <w:p w:rsidR="00000000" w:rsidRDefault="00C76012">
      <w:pPr>
        <w:ind w:left="1800" w:hanging="1260"/>
      </w:pPr>
      <w:hyperlink w:anchor="sub710000" w:history="1">
        <w:r>
          <w:rPr>
            <w:rStyle w:val="a4"/>
          </w:rPr>
          <w:t>Статья 71. Разработка проекта закона о республиканском бюджете</w:t>
        </w:r>
      </w:hyperlink>
    </w:p>
    <w:p w:rsidR="00000000" w:rsidRDefault="00C76012">
      <w:pPr>
        <w:ind w:left="1800" w:hanging="1260"/>
      </w:pPr>
      <w:hyperlink w:anchor="sub720000" w:history="1">
        <w:r>
          <w:rPr>
            <w:rStyle w:val="a4"/>
          </w:rPr>
          <w:t>Статья 72. Разраб</w:t>
        </w:r>
        <w:r>
          <w:rPr>
            <w:rStyle w:val="a4"/>
          </w:rPr>
          <w:t>отка проекта решения маслихата об областном бюджете, о бюджетах города республиканского значения, столицы</w:t>
        </w:r>
      </w:hyperlink>
    </w:p>
    <w:p w:rsidR="00000000" w:rsidRDefault="00C76012">
      <w:pPr>
        <w:ind w:left="1800" w:hanging="1260"/>
      </w:pPr>
      <w:hyperlink w:anchor="sub730000" w:history="1">
        <w:r>
          <w:rPr>
            <w:rStyle w:val="a4"/>
          </w:rPr>
          <w:t>Статья 73. Разработка проекта решения маслихата о бюджете района (города областного значения)</w:t>
        </w:r>
      </w:hyperlink>
    </w:p>
    <w:p w:rsidR="00000000" w:rsidRDefault="00C76012">
      <w:pPr>
        <w:ind w:left="1800" w:hanging="1260"/>
      </w:pPr>
      <w:r>
        <w:rPr>
          <w:rStyle w:val="s0"/>
        </w:rPr>
        <w:t> </w:t>
      </w:r>
    </w:p>
    <w:p w:rsidR="00000000" w:rsidRDefault="00C76012">
      <w:hyperlink w:anchor="sub740000" w:history="1">
        <w:r>
          <w:rPr>
            <w:rStyle w:val="a4"/>
          </w:rPr>
          <w:t>Глава 13. Основные положения процесса рассмотрения и утверждения проекта бюджета</w:t>
        </w:r>
      </w:hyperlink>
    </w:p>
    <w:p w:rsidR="00000000" w:rsidRDefault="00C76012">
      <w:pPr>
        <w:ind w:left="1800" w:hanging="1260"/>
      </w:pPr>
      <w:hyperlink w:anchor="sub740000" w:history="1">
        <w:r>
          <w:rPr>
            <w:rStyle w:val="a4"/>
          </w:rPr>
          <w:t>Статья 74. Общие положения о рассмотрении и утверждении проекта республиканского бюджета</w:t>
        </w:r>
      </w:hyperlink>
    </w:p>
    <w:p w:rsidR="00000000" w:rsidRDefault="00C76012">
      <w:pPr>
        <w:ind w:left="1800" w:hanging="1260"/>
      </w:pPr>
      <w:hyperlink w:anchor="sub750000" w:history="1">
        <w:r>
          <w:rPr>
            <w:rStyle w:val="a4"/>
          </w:rPr>
          <w:t>Статья 75. Общие положения о рассмотрении и утверждении проекта местного бюджета</w:t>
        </w:r>
      </w:hyperlink>
    </w:p>
    <w:p w:rsidR="00000000" w:rsidRDefault="00C76012">
      <w:pPr>
        <w:ind w:left="1800" w:hanging="1260"/>
      </w:pPr>
      <w:hyperlink w:anchor="sub760000" w:history="1">
        <w:r>
          <w:rPr>
            <w:rStyle w:val="a4"/>
          </w:rPr>
          <w:t>Статья 76. Основные принципы рассмотрения проектов бюджетов представительными органами</w:t>
        </w:r>
      </w:hyperlink>
    </w:p>
    <w:p w:rsidR="00000000" w:rsidRDefault="00C76012">
      <w:pPr>
        <w:ind w:left="1800" w:hanging="1260"/>
      </w:pPr>
      <w:hyperlink w:anchor="sub770000" w:history="1">
        <w:r>
          <w:rPr>
            <w:rStyle w:val="a4"/>
          </w:rPr>
          <w:t>Статья 77. Рассмотрение проекта республиканского бюджета в Парламенте Республики Казахстан</w:t>
        </w:r>
      </w:hyperlink>
    </w:p>
    <w:p w:rsidR="00000000" w:rsidRDefault="00C76012">
      <w:pPr>
        <w:ind w:left="1800" w:hanging="1260"/>
      </w:pPr>
      <w:hyperlink w:anchor="sub780000" w:history="1">
        <w:r>
          <w:rPr>
            <w:rStyle w:val="a4"/>
          </w:rPr>
          <w:t>Статья 78. Рассмотрение проекта местного бюджета в постоянных комиссиях маслихата</w:t>
        </w:r>
      </w:hyperlink>
    </w:p>
    <w:p w:rsidR="00000000" w:rsidRDefault="00C76012">
      <w:pPr>
        <w:ind w:left="1800" w:hanging="1260"/>
      </w:pPr>
      <w:hyperlink w:anchor="sub790000" w:history="1">
        <w:r>
          <w:rPr>
            <w:rStyle w:val="a4"/>
          </w:rPr>
          <w:t xml:space="preserve">Статья 79. </w:t>
        </w:r>
        <w:r>
          <w:rPr>
            <w:rStyle w:val="a4"/>
          </w:rPr>
          <w:t>Постановления Правительства Республики Казахстан и местных исполнительных органов о реализации закона о республиканском бюджете и решений маслихатов о местных бюджетах</w:t>
        </w:r>
      </w:hyperlink>
    </w:p>
    <w:p w:rsidR="00000000" w:rsidRDefault="00C76012">
      <w:pPr>
        <w:ind w:left="1800" w:hanging="1260"/>
      </w:pPr>
      <w:r>
        <w:rPr>
          <w:rStyle w:val="s0"/>
        </w:rPr>
        <w:t> </w:t>
      </w:r>
    </w:p>
    <w:p w:rsidR="00000000" w:rsidRDefault="00C76012">
      <w:hyperlink w:anchor="sub800000" w:history="1">
        <w:r>
          <w:rPr>
            <w:rStyle w:val="a4"/>
          </w:rPr>
          <w:t>Глава 14. Разработка, введение или прекращение действи</w:t>
        </w:r>
        <w:r>
          <w:rPr>
            <w:rStyle w:val="a4"/>
          </w:rPr>
          <w:t>я чрезвычайного государственного бюджета</w:t>
        </w:r>
      </w:hyperlink>
    </w:p>
    <w:p w:rsidR="00000000" w:rsidRDefault="00C76012">
      <w:pPr>
        <w:ind w:left="1800" w:hanging="1260"/>
      </w:pPr>
      <w:hyperlink w:anchor="sub800000" w:history="1">
        <w:r>
          <w:rPr>
            <w:rStyle w:val="a4"/>
          </w:rPr>
          <w:t>Статья 80. Основание для разработки, введения или прекращения действия чрезвычайного государственного бюджета</w:t>
        </w:r>
      </w:hyperlink>
    </w:p>
    <w:p w:rsidR="00000000" w:rsidRDefault="00C76012">
      <w:pPr>
        <w:ind w:left="1800" w:hanging="1260"/>
      </w:pPr>
      <w:hyperlink w:anchor="sub810000" w:history="1">
        <w:r>
          <w:rPr>
            <w:rStyle w:val="a4"/>
          </w:rPr>
          <w:t>Статья 81. Разработка проекта чрезвычайно</w:t>
        </w:r>
        <w:r>
          <w:rPr>
            <w:rStyle w:val="a4"/>
          </w:rPr>
          <w:t>го государственного бюджета</w:t>
        </w:r>
      </w:hyperlink>
    </w:p>
    <w:p w:rsidR="00000000" w:rsidRDefault="00C76012">
      <w:pPr>
        <w:ind w:left="1800" w:hanging="1260"/>
      </w:pPr>
      <w:r>
        <w:rPr>
          <w:rStyle w:val="s0"/>
        </w:rPr>
        <w:t> </w:t>
      </w:r>
    </w:p>
    <w:p w:rsidR="00000000" w:rsidRDefault="00C76012">
      <w:hyperlink w:anchor="sub820000" w:history="1">
        <w:r>
          <w:rPr>
            <w:rStyle w:val="a4"/>
          </w:rPr>
          <w:t>Раздел 4. Исполнение бюджета</w:t>
        </w:r>
      </w:hyperlink>
    </w:p>
    <w:p w:rsidR="00000000" w:rsidRDefault="00C76012">
      <w:hyperlink w:anchor="sub820000" w:history="1">
        <w:r>
          <w:rPr>
            <w:rStyle w:val="a4"/>
          </w:rPr>
          <w:t>Глава 15. Общие положения об исполнении бюджета</w:t>
        </w:r>
      </w:hyperlink>
    </w:p>
    <w:p w:rsidR="00000000" w:rsidRDefault="00C76012">
      <w:pPr>
        <w:ind w:left="1800" w:hanging="1260"/>
      </w:pPr>
      <w:hyperlink w:anchor="sub820000" w:history="1">
        <w:r>
          <w:rPr>
            <w:rStyle w:val="a4"/>
          </w:rPr>
          <w:t>Статья 82. Общие положения об исполнении бюджета</w:t>
        </w:r>
      </w:hyperlink>
    </w:p>
    <w:p w:rsidR="00000000" w:rsidRDefault="00C76012">
      <w:pPr>
        <w:ind w:left="1800" w:hanging="1260"/>
      </w:pPr>
      <w:hyperlink w:anchor="sub830000" w:history="1">
        <w:r>
          <w:rPr>
            <w:rStyle w:val="a4"/>
          </w:rPr>
          <w:t>Статья 83. Исполнение бюджета с учетом особенностей некоторых законов Республики Казахстан и актов Президента Республики Казахстан</w:t>
        </w:r>
      </w:hyperlink>
    </w:p>
    <w:p w:rsidR="00000000" w:rsidRDefault="00C76012">
      <w:pPr>
        <w:ind w:left="1800" w:hanging="1260"/>
      </w:pPr>
      <w:r>
        <w:t> </w:t>
      </w:r>
    </w:p>
    <w:p w:rsidR="00000000" w:rsidRDefault="00C76012">
      <w:hyperlink w:anchor="sub840000" w:history="1">
        <w:r>
          <w:rPr>
            <w:rStyle w:val="a4"/>
          </w:rPr>
          <w:t>Глава 16. Процесс исполнения бюджета</w:t>
        </w:r>
      </w:hyperlink>
    </w:p>
    <w:p w:rsidR="00000000" w:rsidRDefault="00C76012">
      <w:pPr>
        <w:ind w:left="1800" w:hanging="1260"/>
      </w:pPr>
      <w:hyperlink w:anchor="sub840000" w:history="1">
        <w:r>
          <w:rPr>
            <w:rStyle w:val="a4"/>
          </w:rPr>
          <w:t>Статья 84. Документы, являющиеся основой исполнения бюджета</w:t>
        </w:r>
      </w:hyperlink>
    </w:p>
    <w:p w:rsidR="00000000" w:rsidRDefault="00C76012">
      <w:pPr>
        <w:ind w:left="1800" w:hanging="1260"/>
      </w:pPr>
      <w:hyperlink w:anchor="sub850000" w:history="1">
        <w:r>
          <w:rPr>
            <w:rStyle w:val="a4"/>
          </w:rPr>
          <w:t>Статья 85. Сводный план финансирования по обязательствам, сводный план поступлений и финансирования по платежам</w:t>
        </w:r>
      </w:hyperlink>
    </w:p>
    <w:p w:rsidR="00000000" w:rsidRDefault="00C76012">
      <w:pPr>
        <w:ind w:left="1800" w:hanging="1260"/>
      </w:pPr>
      <w:r>
        <w:rPr>
          <w:rStyle w:val="s0"/>
        </w:rPr>
        <w:t> </w:t>
      </w:r>
    </w:p>
    <w:p w:rsidR="00000000" w:rsidRDefault="00C76012">
      <w:hyperlink w:anchor="sub860000" w:history="1">
        <w:r>
          <w:rPr>
            <w:rStyle w:val="a4"/>
          </w:rPr>
          <w:t>Глава 17. Счета по обслуживанию кассового исполнения бюджета</w:t>
        </w:r>
      </w:hyperlink>
    </w:p>
    <w:p w:rsidR="00000000" w:rsidRDefault="00C76012">
      <w:pPr>
        <w:ind w:left="1800" w:hanging="1260"/>
      </w:pPr>
      <w:hyperlink w:anchor="sub860000" w:history="1">
        <w:r>
          <w:rPr>
            <w:rStyle w:val="a4"/>
          </w:rPr>
          <w:t>Статья 86. Единый казначейский счет</w:t>
        </w:r>
      </w:hyperlink>
    </w:p>
    <w:p w:rsidR="00000000" w:rsidRDefault="00C76012">
      <w:pPr>
        <w:ind w:left="1800" w:hanging="1260"/>
      </w:pPr>
      <w:hyperlink w:anchor="sub870000" w:history="1">
        <w:r>
          <w:rPr>
            <w:rStyle w:val="a4"/>
          </w:rPr>
          <w:t>Статья 87. Счета уполномоченного органа по исполнению бюджета в иностранной валют</w:t>
        </w:r>
        <w:r>
          <w:rPr>
            <w:rStyle w:val="a4"/>
          </w:rPr>
          <w:t>е</w:t>
        </w:r>
      </w:hyperlink>
    </w:p>
    <w:p w:rsidR="00000000" w:rsidRDefault="00C76012">
      <w:pPr>
        <w:ind w:left="1800" w:hanging="1260"/>
      </w:pPr>
      <w:hyperlink w:anchor="sub880000" w:history="1">
        <w:r>
          <w:rPr>
            <w:rStyle w:val="a4"/>
          </w:rPr>
          <w:t>Статья 88. Контрольные счета наличности</w:t>
        </w:r>
      </w:hyperlink>
    </w:p>
    <w:p w:rsidR="00000000" w:rsidRDefault="00C76012">
      <w:pPr>
        <w:ind w:left="1800" w:hanging="1260"/>
      </w:pPr>
      <w:hyperlink w:anchor="sub890000" w:history="1">
        <w:r>
          <w:rPr>
            <w:rStyle w:val="a4"/>
          </w:rPr>
          <w:t>Статья 89. Счета государственных учреждений</w:t>
        </w:r>
      </w:hyperlink>
    </w:p>
    <w:p w:rsidR="00000000" w:rsidRDefault="00C76012">
      <w:pPr>
        <w:ind w:left="1800" w:hanging="1260"/>
      </w:pPr>
      <w:r>
        <w:rPr>
          <w:rStyle w:val="s0"/>
        </w:rPr>
        <w:t> </w:t>
      </w:r>
    </w:p>
    <w:p w:rsidR="00000000" w:rsidRDefault="00C76012">
      <w:hyperlink w:anchor="sub900000" w:history="1">
        <w:r>
          <w:rPr>
            <w:rStyle w:val="a4"/>
          </w:rPr>
          <w:t>Глава 18. Исполнение бюджета</w:t>
        </w:r>
      </w:hyperlink>
    </w:p>
    <w:p w:rsidR="00000000" w:rsidRDefault="00C76012">
      <w:pPr>
        <w:ind w:left="1800" w:hanging="1260"/>
      </w:pPr>
      <w:hyperlink w:anchor="sub900000" w:history="1">
        <w:r>
          <w:rPr>
            <w:rStyle w:val="a4"/>
          </w:rPr>
          <w:t xml:space="preserve">Статья 90. </w:t>
        </w:r>
        <w:r>
          <w:rPr>
            <w:rStyle w:val="a4"/>
          </w:rPr>
          <w:t>Исполнение бюджета по поступлениям</w:t>
        </w:r>
      </w:hyperlink>
    </w:p>
    <w:p w:rsidR="00000000" w:rsidRDefault="00C76012">
      <w:pPr>
        <w:ind w:left="1800" w:hanging="1260"/>
      </w:pPr>
      <w:hyperlink w:anchor="sub910000" w:history="1">
        <w:r>
          <w:rPr>
            <w:rStyle w:val="a4"/>
          </w:rPr>
          <w:t>Статья 91. Зачисление поступлений на единый казначейский счет</w:t>
        </w:r>
      </w:hyperlink>
    </w:p>
    <w:p w:rsidR="00000000" w:rsidRDefault="00C76012">
      <w:pPr>
        <w:ind w:left="1800" w:hanging="1260"/>
      </w:pPr>
      <w:hyperlink w:anchor="sub920000" w:history="1">
        <w:r>
          <w:rPr>
            <w:rStyle w:val="a4"/>
          </w:rPr>
          <w:t>Статья 92. Распределение поступлений между республиканским, местными бюджетами и Национальным фондом Республики Казахстан</w:t>
        </w:r>
      </w:hyperlink>
    </w:p>
    <w:p w:rsidR="00000000" w:rsidRDefault="00C76012">
      <w:pPr>
        <w:ind w:left="1800" w:hanging="1260"/>
      </w:pPr>
      <w:hyperlink w:anchor="sub930000" w:history="1">
        <w:r>
          <w:rPr>
            <w:rStyle w:val="a4"/>
          </w:rPr>
          <w:t>Статья 93. Привлечение гарантированного трансферта из Национального фонда Республики Казахстан</w:t>
        </w:r>
      </w:hyperlink>
    </w:p>
    <w:p w:rsidR="00000000" w:rsidRDefault="00C76012">
      <w:pPr>
        <w:ind w:left="1800" w:hanging="1260"/>
      </w:pPr>
      <w:hyperlink w:anchor="sub940000" w:history="1">
        <w:r>
          <w:rPr>
            <w:rStyle w:val="a4"/>
          </w:rPr>
          <w:t>Статья 94. Возврат из бюджета излишне (ошибочно) уплаченных сумм поступлений либо их зачет в счет погашения задолженности</w:t>
        </w:r>
      </w:hyperlink>
    </w:p>
    <w:p w:rsidR="00000000" w:rsidRDefault="00C76012">
      <w:pPr>
        <w:ind w:left="1800" w:hanging="1260"/>
      </w:pPr>
      <w:hyperlink w:anchor="sub94010000" w:history="1">
        <w:r>
          <w:rPr>
            <w:rStyle w:val="a4"/>
          </w:rPr>
          <w:t>Статья 94-1. Возврат из республиканского бюджета части привлеченного гарант</w:t>
        </w:r>
        <w:r>
          <w:rPr>
            <w:rStyle w:val="a4"/>
          </w:rPr>
          <w:t>ированного трансферта из Национального фонда Республики Казахстан</w:t>
        </w:r>
      </w:hyperlink>
    </w:p>
    <w:p w:rsidR="00000000" w:rsidRDefault="00C76012">
      <w:pPr>
        <w:ind w:left="1800" w:hanging="1260"/>
      </w:pPr>
      <w:hyperlink w:anchor="sub950000" w:history="1">
        <w:r>
          <w:rPr>
            <w:rStyle w:val="a4"/>
          </w:rPr>
          <w:t>Статья 95. Исполнение бюджета по расходам</w:t>
        </w:r>
      </w:hyperlink>
    </w:p>
    <w:p w:rsidR="00000000" w:rsidRDefault="00C76012">
      <w:pPr>
        <w:ind w:left="1800" w:hanging="1260"/>
      </w:pPr>
      <w:hyperlink w:anchor="sub960000" w:history="1">
        <w:r>
          <w:rPr>
            <w:rStyle w:val="a4"/>
          </w:rPr>
          <w:t>Статья 96. Обязательства государственных учреждений</w:t>
        </w:r>
      </w:hyperlink>
    </w:p>
    <w:p w:rsidR="00000000" w:rsidRDefault="00C76012">
      <w:pPr>
        <w:ind w:left="1800" w:hanging="1260"/>
      </w:pPr>
      <w:hyperlink w:anchor="sub970000" w:history="1">
        <w:r>
          <w:rPr>
            <w:rStyle w:val="a4"/>
          </w:rPr>
          <w:t>Статья 97. Осуществление платежей и переводов денег в национальной валюте</w:t>
        </w:r>
      </w:hyperlink>
    </w:p>
    <w:p w:rsidR="00000000" w:rsidRDefault="00C76012">
      <w:pPr>
        <w:ind w:left="1800" w:hanging="1260"/>
      </w:pPr>
      <w:hyperlink w:anchor="sub980000" w:history="1">
        <w:r>
          <w:rPr>
            <w:rStyle w:val="a4"/>
          </w:rPr>
          <w:t>Статья 98. Инкассовое распоряжение</w:t>
        </w:r>
      </w:hyperlink>
    </w:p>
    <w:p w:rsidR="00000000" w:rsidRDefault="00C76012">
      <w:pPr>
        <w:ind w:left="1800" w:hanging="1260"/>
      </w:pPr>
      <w:hyperlink w:anchor="sub990000" w:history="1">
        <w:r>
          <w:rPr>
            <w:rStyle w:val="a4"/>
          </w:rPr>
          <w:t>Статья 99. Осуществление платежей и переводов денег в иностранной валюте по видам в</w:t>
        </w:r>
        <w:r>
          <w:rPr>
            <w:rStyle w:val="a4"/>
          </w:rPr>
          <w:t>алют</w:t>
        </w:r>
      </w:hyperlink>
    </w:p>
    <w:p w:rsidR="00000000" w:rsidRDefault="00C76012">
      <w:pPr>
        <w:ind w:left="1800" w:hanging="1260"/>
      </w:pPr>
      <w:hyperlink w:anchor="sub1000000" w:history="1">
        <w:r>
          <w:rPr>
            <w:rStyle w:val="a4"/>
          </w:rPr>
          <w:t>Статья 100. Приостановление регистрации гражданско-правовых сделок и проведения платежей и переводов денег</w:t>
        </w:r>
      </w:hyperlink>
    </w:p>
    <w:p w:rsidR="00000000" w:rsidRDefault="00C76012">
      <w:pPr>
        <w:ind w:left="1800" w:hanging="1260"/>
      </w:pPr>
      <w:hyperlink w:anchor="sub1010000" w:history="1">
        <w:r>
          <w:rPr>
            <w:rStyle w:val="a4"/>
          </w:rPr>
          <w:t>Статья 101. Управление бюджетными деньгами</w:t>
        </w:r>
      </w:hyperlink>
    </w:p>
    <w:p w:rsidR="00000000" w:rsidRDefault="00C76012">
      <w:pPr>
        <w:ind w:firstLine="540"/>
        <w:jc w:val="both"/>
      </w:pPr>
      <w:hyperlink w:anchor="sub100010000" w:history="1">
        <w:r>
          <w:rPr>
            <w:rStyle w:val="a4"/>
          </w:rPr>
          <w:t>Статья 100-1. Приостановление проведения платежей и переводов денег субъектов квазигосударственного сектора</w:t>
        </w:r>
      </w:hyperlink>
    </w:p>
    <w:p w:rsidR="00000000" w:rsidRDefault="00C76012">
      <w:pPr>
        <w:ind w:left="1800" w:hanging="1260"/>
      </w:pPr>
      <w:hyperlink w:anchor="sub1020000" w:history="1">
        <w:r>
          <w:rPr>
            <w:rStyle w:val="a4"/>
          </w:rPr>
          <w:t xml:space="preserve">Статья 102. Исполнение по деньгам от реализации государственными учреждениями товаров (работ, услуг), остающихся в </w:t>
        </w:r>
        <w:r>
          <w:rPr>
            <w:rStyle w:val="a4"/>
          </w:rPr>
          <w:t>их распоряжении</w:t>
        </w:r>
      </w:hyperlink>
    </w:p>
    <w:p w:rsidR="00000000" w:rsidRDefault="00C76012">
      <w:pPr>
        <w:ind w:left="1800" w:hanging="1260"/>
      </w:pPr>
      <w:hyperlink w:anchor="sub102010000" w:history="1">
        <w:r>
          <w:rPr>
            <w:rStyle w:val="a4"/>
          </w:rPr>
          <w:t>Статья 102-1. Исполнение по деньгам, направленным на реализацию акимами города районного значения, села, поселка, сельского округа функций местного самоуправления</w:t>
        </w:r>
      </w:hyperlink>
    </w:p>
    <w:p w:rsidR="00000000" w:rsidRDefault="00C76012">
      <w:pPr>
        <w:ind w:left="1800" w:hanging="1260"/>
      </w:pPr>
      <w:hyperlink w:anchor="sub1030000" w:history="1">
        <w:r>
          <w:rPr>
            <w:rStyle w:val="a4"/>
          </w:rPr>
          <w:t>Статья 10</w:t>
        </w:r>
        <w:r>
          <w:rPr>
            <w:rStyle w:val="a4"/>
          </w:rPr>
          <w:t>3. Завершение финансового года</w:t>
        </w:r>
      </w:hyperlink>
    </w:p>
    <w:p w:rsidR="00000000" w:rsidRDefault="00C76012">
      <w:pPr>
        <w:ind w:left="1800" w:hanging="1260"/>
      </w:pPr>
      <w:hyperlink w:anchor="sub1040000" w:history="1">
        <w:r>
          <w:rPr>
            <w:rStyle w:val="a4"/>
          </w:rPr>
          <w:t>Статья 104. Остатки бюджетных средств</w:t>
        </w:r>
      </w:hyperlink>
    </w:p>
    <w:p w:rsidR="00000000" w:rsidRDefault="00C76012">
      <w:pPr>
        <w:ind w:left="1800" w:hanging="1260"/>
      </w:pPr>
      <w:hyperlink w:anchor="sub1050000" w:history="1">
        <w:r>
          <w:rPr>
            <w:rStyle w:val="a4"/>
          </w:rPr>
          <w:t>Статья 105. Ответственность администраторов бюджетных программ</w:t>
        </w:r>
      </w:hyperlink>
    </w:p>
    <w:p w:rsidR="00000000" w:rsidRDefault="00C76012">
      <w:pPr>
        <w:ind w:left="1800" w:hanging="1260"/>
      </w:pPr>
      <w:hyperlink w:anchor="sub105010000" w:history="1">
        <w:r>
          <w:rPr>
            <w:rStyle w:val="a4"/>
          </w:rPr>
          <w:t>Статья 105-1. Государст</w:t>
        </w:r>
        <w:r>
          <w:rPr>
            <w:rStyle w:val="a4"/>
          </w:rPr>
          <w:t>венный аудит и финансовый контроль</w:t>
        </w:r>
      </w:hyperlink>
    </w:p>
    <w:p w:rsidR="00000000" w:rsidRDefault="00C76012">
      <w:pPr>
        <w:ind w:left="1800" w:hanging="1260"/>
      </w:pPr>
      <w:r>
        <w:rPr>
          <w:rStyle w:val="s0"/>
        </w:rPr>
        <w:t> </w:t>
      </w:r>
    </w:p>
    <w:p w:rsidR="00000000" w:rsidRDefault="00C76012">
      <w:hyperlink w:anchor="sub1060000" w:history="1">
        <w:r>
          <w:rPr>
            <w:rStyle w:val="a4"/>
          </w:rPr>
          <w:t>Глава 19. Уточнение бюджета</w:t>
        </w:r>
      </w:hyperlink>
    </w:p>
    <w:p w:rsidR="00000000" w:rsidRDefault="00C76012">
      <w:pPr>
        <w:ind w:left="1800" w:hanging="1260"/>
      </w:pPr>
      <w:hyperlink w:anchor="sub1060000" w:history="1">
        <w:r>
          <w:rPr>
            <w:rStyle w:val="a4"/>
          </w:rPr>
          <w:t>Статья 106. Уточнение бюджета</w:t>
        </w:r>
      </w:hyperlink>
    </w:p>
    <w:p w:rsidR="00000000" w:rsidRDefault="00C76012">
      <w:pPr>
        <w:ind w:left="1800" w:hanging="1260"/>
      </w:pPr>
      <w:hyperlink w:anchor="sub1070000" w:history="1">
        <w:r>
          <w:rPr>
            <w:rStyle w:val="a4"/>
          </w:rPr>
          <w:t>Статья 107. Уточнение республиканского бюджета</w:t>
        </w:r>
      </w:hyperlink>
    </w:p>
    <w:p w:rsidR="00000000" w:rsidRDefault="00C76012">
      <w:pPr>
        <w:ind w:left="1800" w:hanging="1260"/>
      </w:pPr>
      <w:hyperlink w:anchor="sub1080000" w:history="1">
        <w:r>
          <w:rPr>
            <w:rStyle w:val="a4"/>
          </w:rPr>
          <w:t>Статья 108. Уточнение областного бюджета, бюджетов города республиканского значения, столицы</w:t>
        </w:r>
      </w:hyperlink>
    </w:p>
    <w:p w:rsidR="00000000" w:rsidRDefault="00C76012">
      <w:pPr>
        <w:ind w:left="1800" w:hanging="1260"/>
      </w:pPr>
      <w:hyperlink w:anchor="sub1090000" w:history="1">
        <w:r>
          <w:rPr>
            <w:rStyle w:val="a4"/>
          </w:rPr>
          <w:t>Статья 109. Уточнение бюджета района (города областного значения)</w:t>
        </w:r>
      </w:hyperlink>
    </w:p>
    <w:p w:rsidR="00000000" w:rsidRDefault="00C76012">
      <w:pPr>
        <w:ind w:left="1800" w:hanging="1260"/>
      </w:pPr>
      <w:r>
        <w:rPr>
          <w:rStyle w:val="s0"/>
        </w:rPr>
        <w:t> </w:t>
      </w:r>
    </w:p>
    <w:p w:rsidR="00000000" w:rsidRDefault="00C76012">
      <w:hyperlink w:anchor="sub1100000" w:history="1">
        <w:r>
          <w:rPr>
            <w:rStyle w:val="a4"/>
          </w:rPr>
          <w:t>Глава 20. Секвестр и корректировка бюджета</w:t>
        </w:r>
      </w:hyperlink>
    </w:p>
    <w:p w:rsidR="00000000" w:rsidRDefault="00C76012">
      <w:pPr>
        <w:ind w:left="1800" w:hanging="1260"/>
      </w:pPr>
      <w:hyperlink w:anchor="sub1100000" w:history="1">
        <w:r>
          <w:rPr>
            <w:rStyle w:val="a4"/>
          </w:rPr>
          <w:t>Статья 110. Секвестр</w:t>
        </w:r>
      </w:hyperlink>
    </w:p>
    <w:p w:rsidR="00000000" w:rsidRDefault="00C76012">
      <w:pPr>
        <w:ind w:left="1800" w:hanging="1260"/>
      </w:pPr>
      <w:hyperlink w:anchor="sub1110000" w:history="1">
        <w:r>
          <w:rPr>
            <w:rStyle w:val="a4"/>
          </w:rPr>
          <w:t>Статья 111. Корректировка бюджета</w:t>
        </w:r>
      </w:hyperlink>
    </w:p>
    <w:p w:rsidR="00000000" w:rsidRDefault="00C76012">
      <w:pPr>
        <w:ind w:left="1800" w:hanging="1260"/>
      </w:pPr>
      <w:r>
        <w:rPr>
          <w:rStyle w:val="s0"/>
        </w:rPr>
        <w:t> </w:t>
      </w:r>
    </w:p>
    <w:p w:rsidR="00000000" w:rsidRDefault="00C76012">
      <w:hyperlink w:anchor="sub1120000" w:history="1">
        <w:r>
          <w:rPr>
            <w:rStyle w:val="a4"/>
          </w:rPr>
          <w:t>Глава 21. Бюджетный мониторинг и оценка результатов</w:t>
        </w:r>
      </w:hyperlink>
    </w:p>
    <w:p w:rsidR="00000000" w:rsidRDefault="00C76012">
      <w:pPr>
        <w:ind w:left="1800" w:hanging="1260"/>
      </w:pPr>
      <w:hyperlink w:anchor="sub1120000" w:history="1">
        <w:r>
          <w:rPr>
            <w:rStyle w:val="a4"/>
          </w:rPr>
          <w:t>Статья 112. Бюджетный мониторинг</w:t>
        </w:r>
      </w:hyperlink>
    </w:p>
    <w:p w:rsidR="00000000" w:rsidRDefault="00C76012">
      <w:pPr>
        <w:ind w:left="1800" w:hanging="1260"/>
      </w:pPr>
      <w:hyperlink w:anchor="sub1130000" w:history="1">
        <w:r>
          <w:rPr>
            <w:rStyle w:val="a4"/>
          </w:rPr>
          <w:t>Статья 113. Оценка результатов</w:t>
        </w:r>
      </w:hyperlink>
    </w:p>
    <w:p w:rsidR="00000000" w:rsidRDefault="00C76012">
      <w:pPr>
        <w:ind w:left="1800" w:hanging="1260"/>
      </w:pPr>
      <w:r>
        <w:rPr>
          <w:rStyle w:val="s0"/>
        </w:rPr>
        <w:t> </w:t>
      </w:r>
    </w:p>
    <w:p w:rsidR="00000000" w:rsidRDefault="00C76012">
      <w:pPr>
        <w:ind w:left="900" w:hanging="900"/>
        <w:jc w:val="both"/>
      </w:pPr>
      <w:hyperlink w:anchor="sub1140000" w:history="1">
        <w:r>
          <w:rPr>
            <w:rStyle w:val="a4"/>
          </w:rPr>
          <w:t xml:space="preserve">Раздел 5. Система бухгалтерского учета и финансовой отчетности государственных учреждений, </w:t>
        </w:r>
        <w:r>
          <w:rPr>
            <w:rStyle w:val="a4"/>
          </w:rPr>
          <w:t>за исключением Национального Банка Республики Казахстан и его ведомств</w:t>
        </w:r>
      </w:hyperlink>
    </w:p>
    <w:p w:rsidR="00000000" w:rsidRDefault="00C76012">
      <w:pPr>
        <w:ind w:left="900" w:hanging="900"/>
        <w:jc w:val="both"/>
      </w:pPr>
      <w:hyperlink w:anchor="sub1140000" w:history="1">
        <w:r>
          <w:rPr>
            <w:rStyle w:val="a4"/>
          </w:rPr>
          <w:t>Глава 22. Система бухгалтерского учета</w:t>
        </w:r>
      </w:hyperlink>
    </w:p>
    <w:p w:rsidR="00000000" w:rsidRDefault="00C76012">
      <w:pPr>
        <w:ind w:left="1800" w:hanging="1260"/>
      </w:pPr>
      <w:hyperlink w:anchor="sub1140000" w:history="1">
        <w:r>
          <w:rPr>
            <w:rStyle w:val="a4"/>
          </w:rPr>
          <w:t>Статья 114. Цель бухгалтерского учета и финансовой отчетности</w:t>
        </w:r>
      </w:hyperlink>
    </w:p>
    <w:p w:rsidR="00000000" w:rsidRDefault="00C76012">
      <w:pPr>
        <w:ind w:left="1800" w:hanging="1260"/>
      </w:pPr>
      <w:hyperlink w:anchor="sub1150000" w:history="1">
        <w:r>
          <w:rPr>
            <w:rStyle w:val="a4"/>
          </w:rPr>
          <w:t>Статья 115. Принципы и основные качественные характеристики бухгалтерского учета и финансовой отчетности</w:t>
        </w:r>
      </w:hyperlink>
    </w:p>
    <w:p w:rsidR="00000000" w:rsidRDefault="00C76012">
      <w:pPr>
        <w:ind w:left="1800" w:hanging="1260"/>
      </w:pPr>
      <w:hyperlink w:anchor="sub1160000" w:history="1">
        <w:r>
          <w:rPr>
            <w:rStyle w:val="a4"/>
          </w:rPr>
          <w:t>Статья 116. Система бухгалтерского учета</w:t>
        </w:r>
      </w:hyperlink>
    </w:p>
    <w:p w:rsidR="00000000" w:rsidRDefault="00C76012">
      <w:pPr>
        <w:ind w:left="1800" w:hanging="1260"/>
      </w:pPr>
      <w:r>
        <w:rPr>
          <w:rStyle w:val="s0"/>
        </w:rPr>
        <w:t> </w:t>
      </w:r>
    </w:p>
    <w:p w:rsidR="00000000" w:rsidRDefault="00C76012">
      <w:hyperlink w:anchor="sub1170000" w:history="1">
        <w:r>
          <w:rPr>
            <w:rStyle w:val="a4"/>
          </w:rPr>
          <w:t>Глава 23. Финансовая отчетн</w:t>
        </w:r>
        <w:r>
          <w:rPr>
            <w:rStyle w:val="a4"/>
          </w:rPr>
          <w:t>ость</w:t>
        </w:r>
      </w:hyperlink>
    </w:p>
    <w:p w:rsidR="00000000" w:rsidRDefault="00C76012">
      <w:pPr>
        <w:ind w:left="1800" w:hanging="1260"/>
      </w:pPr>
      <w:hyperlink w:anchor="sub1170000" w:history="1">
        <w:r>
          <w:rPr>
            <w:rStyle w:val="a4"/>
          </w:rPr>
          <w:t>Статья 117.Финансовая отчетность</w:t>
        </w:r>
      </w:hyperlink>
    </w:p>
    <w:p w:rsidR="00000000" w:rsidRDefault="00C76012">
      <w:pPr>
        <w:ind w:left="1800" w:hanging="1260"/>
      </w:pPr>
      <w:hyperlink w:anchor="sub1180000" w:history="1">
        <w:r>
          <w:rPr>
            <w:rStyle w:val="a4"/>
          </w:rPr>
          <w:t>Статья 118. Консолидированная финансовая отчетность</w:t>
        </w:r>
      </w:hyperlink>
    </w:p>
    <w:p w:rsidR="00000000" w:rsidRDefault="00C76012">
      <w:pPr>
        <w:ind w:left="1800" w:hanging="1260"/>
      </w:pPr>
      <w:hyperlink w:anchor="sub1190000" w:history="1">
        <w:r>
          <w:rPr>
            <w:rStyle w:val="a4"/>
          </w:rPr>
          <w:t>Статья 119. Отчетный период</w:t>
        </w:r>
      </w:hyperlink>
    </w:p>
    <w:p w:rsidR="00000000" w:rsidRDefault="00C76012">
      <w:pPr>
        <w:ind w:left="1800" w:hanging="1260"/>
      </w:pPr>
      <w:hyperlink w:anchor="sub1200000" w:history="1">
        <w:r>
          <w:rPr>
            <w:rStyle w:val="a4"/>
          </w:rPr>
          <w:t>Статья 120. Представление финансовой отчетности</w:t>
        </w:r>
      </w:hyperlink>
    </w:p>
    <w:p w:rsidR="00000000" w:rsidRDefault="00C76012">
      <w:pPr>
        <w:autoSpaceDE w:val="0"/>
        <w:autoSpaceDN w:val="0"/>
        <w:ind w:firstLine="540"/>
        <w:jc w:val="both"/>
      </w:pPr>
      <w:hyperlink w:anchor="sub120010000" w:history="1">
        <w:r>
          <w:rPr>
            <w:rStyle w:val="a4"/>
          </w:rPr>
          <w:t>Статья 120-1. Составление годовой консолидированной финансовой отчетности об исполнении республиканского бюджета</w:t>
        </w:r>
      </w:hyperlink>
    </w:p>
    <w:p w:rsidR="00000000" w:rsidRDefault="00C76012">
      <w:pPr>
        <w:autoSpaceDE w:val="0"/>
        <w:autoSpaceDN w:val="0"/>
        <w:ind w:firstLine="540"/>
        <w:jc w:val="both"/>
      </w:pPr>
      <w:hyperlink w:anchor="sub120020000" w:history="1">
        <w:r>
          <w:rPr>
            <w:rStyle w:val="a4"/>
          </w:rPr>
          <w:t>Статья 120-2. Составление</w:t>
        </w:r>
        <w:r>
          <w:rPr>
            <w:rStyle w:val="a4"/>
          </w:rPr>
          <w:t xml:space="preserve"> годовой консолидированной финансовой отчетности об исполнении областного бюджета, бюджетов</w:t>
        </w:r>
      </w:hyperlink>
    </w:p>
    <w:p w:rsidR="00000000" w:rsidRDefault="00C76012">
      <w:pPr>
        <w:autoSpaceDE w:val="0"/>
        <w:autoSpaceDN w:val="0"/>
        <w:ind w:firstLine="540"/>
        <w:jc w:val="both"/>
      </w:pPr>
      <w:hyperlink w:anchor="sub120020000" w:history="1">
        <w:r>
          <w:rPr>
            <w:rStyle w:val="a4"/>
          </w:rPr>
          <w:t>города республиканского значения, столицы </w:t>
        </w:r>
      </w:hyperlink>
    </w:p>
    <w:p w:rsidR="00000000" w:rsidRDefault="00C76012">
      <w:pPr>
        <w:autoSpaceDE w:val="0"/>
        <w:autoSpaceDN w:val="0"/>
        <w:ind w:firstLine="540"/>
        <w:jc w:val="both"/>
      </w:pPr>
      <w:r>
        <w:t> </w:t>
      </w:r>
    </w:p>
    <w:p w:rsidR="00000000" w:rsidRDefault="00C76012">
      <w:hyperlink w:anchor="sub1210000" w:history="1">
        <w:r>
          <w:rPr>
            <w:rStyle w:val="a4"/>
          </w:rPr>
          <w:t>Раздел 6. Бюджетный учет и отчетность</w:t>
        </w:r>
      </w:hyperlink>
    </w:p>
    <w:p w:rsidR="00000000" w:rsidRDefault="00C76012">
      <w:hyperlink w:anchor="sub1210000" w:history="1">
        <w:r>
          <w:rPr>
            <w:rStyle w:val="a4"/>
          </w:rPr>
          <w:t>Глава 24. Бюджетный учет</w:t>
        </w:r>
      </w:hyperlink>
    </w:p>
    <w:p w:rsidR="00000000" w:rsidRDefault="00C76012">
      <w:pPr>
        <w:ind w:left="1800" w:hanging="1260"/>
      </w:pPr>
      <w:hyperlink w:anchor="sub1210000" w:history="1">
        <w:r>
          <w:rPr>
            <w:rStyle w:val="a4"/>
          </w:rPr>
          <w:t>Статья 121. Основные положения по бюджетному учету</w:t>
        </w:r>
      </w:hyperlink>
    </w:p>
    <w:p w:rsidR="00000000" w:rsidRDefault="00C76012">
      <w:pPr>
        <w:ind w:left="1800" w:hanging="1260"/>
      </w:pPr>
      <w:hyperlink w:anchor="sub1220000" w:history="1">
        <w:r>
          <w:rPr>
            <w:rStyle w:val="a4"/>
          </w:rPr>
          <w:t>Статья 122. Ведение бюджетного учета</w:t>
        </w:r>
      </w:hyperlink>
    </w:p>
    <w:p w:rsidR="00000000" w:rsidRDefault="00C76012">
      <w:pPr>
        <w:ind w:left="1800" w:hanging="1260"/>
      </w:pPr>
      <w:hyperlink w:anchor="sub1230000" w:history="1">
        <w:r>
          <w:rPr>
            <w:rStyle w:val="a4"/>
          </w:rPr>
          <w:t>Статья 123. Качественные характеристики бюджетной отчетности</w:t>
        </w:r>
      </w:hyperlink>
    </w:p>
    <w:p w:rsidR="00000000" w:rsidRDefault="00C76012">
      <w:pPr>
        <w:ind w:left="1800" w:hanging="1260"/>
      </w:pPr>
      <w:hyperlink w:anchor="sub1240000" w:history="1">
        <w:r>
          <w:rPr>
            <w:rStyle w:val="a4"/>
          </w:rPr>
          <w:t>Статья 124. Виды бюджетной отчетности</w:t>
        </w:r>
      </w:hyperlink>
    </w:p>
    <w:p w:rsidR="00000000" w:rsidRDefault="00C76012">
      <w:pPr>
        <w:ind w:left="1800" w:hanging="1260"/>
      </w:pPr>
      <w:hyperlink w:anchor="sub1250000" w:history="1">
        <w:r>
          <w:rPr>
            <w:rStyle w:val="a4"/>
          </w:rPr>
          <w:t>Статья 125. Представление отчета об исполнении бюджета</w:t>
        </w:r>
      </w:hyperlink>
    </w:p>
    <w:p w:rsidR="00000000" w:rsidRDefault="00C76012">
      <w:pPr>
        <w:ind w:left="1800" w:hanging="1260"/>
      </w:pPr>
      <w:hyperlink w:anchor="sub1260000" w:history="1">
        <w:r>
          <w:rPr>
            <w:rStyle w:val="a4"/>
          </w:rPr>
          <w:t>Ста</w:t>
        </w:r>
        <w:r>
          <w:rPr>
            <w:rStyle w:val="a4"/>
          </w:rPr>
          <w:t>тья 126. Отчет о реализации стратегического плана</w:t>
        </w:r>
      </w:hyperlink>
    </w:p>
    <w:p w:rsidR="00000000" w:rsidRDefault="00C76012">
      <w:pPr>
        <w:ind w:left="1800" w:hanging="1260"/>
      </w:pPr>
      <w:r>
        <w:rPr>
          <w:rStyle w:val="s0"/>
        </w:rPr>
        <w:t> </w:t>
      </w:r>
    </w:p>
    <w:p w:rsidR="00000000" w:rsidRDefault="00C76012">
      <w:hyperlink w:anchor="sub1270000" w:history="1">
        <w:r>
          <w:rPr>
            <w:rStyle w:val="a4"/>
          </w:rPr>
          <w:t>Глава 25. Годовой отчет об исполнении бюджета</w:t>
        </w:r>
      </w:hyperlink>
    </w:p>
    <w:p w:rsidR="00000000" w:rsidRDefault="00C76012">
      <w:pPr>
        <w:ind w:left="1800" w:hanging="1260"/>
      </w:pPr>
      <w:hyperlink w:anchor="sub1270000" w:history="1">
        <w:r>
          <w:rPr>
            <w:rStyle w:val="a4"/>
          </w:rPr>
          <w:t>Статья 127. Представление годового отчета об исполнении республиканского бюджета</w:t>
        </w:r>
      </w:hyperlink>
    </w:p>
    <w:p w:rsidR="00000000" w:rsidRDefault="00C76012">
      <w:pPr>
        <w:ind w:left="1800" w:hanging="1260"/>
      </w:pPr>
      <w:hyperlink w:anchor="sub1280000" w:history="1">
        <w:r>
          <w:rPr>
            <w:rStyle w:val="a4"/>
          </w:rPr>
          <w:t>Статья 128. Обсуждение и утверждение годового отчета об исполнении республиканского бюджета в Парламенте Республики Казахстан</w:t>
        </w:r>
      </w:hyperlink>
    </w:p>
    <w:p w:rsidR="00000000" w:rsidRDefault="00C76012">
      <w:pPr>
        <w:ind w:left="1800" w:hanging="1260"/>
      </w:pPr>
      <w:hyperlink w:anchor="sub1290000" w:history="1">
        <w:r>
          <w:rPr>
            <w:rStyle w:val="a4"/>
          </w:rPr>
          <w:t>Статья 129. Представление годового отчета об исполнении областно</w:t>
        </w:r>
        <w:r>
          <w:rPr>
            <w:rStyle w:val="a4"/>
          </w:rPr>
          <w:t>го бюджета, бюджетов города республиканского значения, столицы</w:t>
        </w:r>
      </w:hyperlink>
    </w:p>
    <w:p w:rsidR="00000000" w:rsidRDefault="00C76012">
      <w:pPr>
        <w:ind w:left="1800" w:hanging="1260"/>
      </w:pPr>
      <w:hyperlink w:anchor="sub1300000" w:history="1">
        <w:r>
          <w:rPr>
            <w:rStyle w:val="a4"/>
          </w:rPr>
          <w:t>Статья 130. Рассмотрение и утверждение годового отчета об исполнении областного бюджета, бюджетов города республиканского значения, столицы</w:t>
        </w:r>
      </w:hyperlink>
    </w:p>
    <w:p w:rsidR="00000000" w:rsidRDefault="00C76012">
      <w:pPr>
        <w:ind w:left="1800" w:hanging="1260"/>
      </w:pPr>
      <w:hyperlink w:anchor="sub1310000" w:history="1">
        <w:r>
          <w:rPr>
            <w:rStyle w:val="a4"/>
          </w:rPr>
          <w:t>Статья 131. Представление годового отчета об исполнении бюджета района (города областного значения)</w:t>
        </w:r>
      </w:hyperlink>
    </w:p>
    <w:p w:rsidR="00000000" w:rsidRDefault="00C76012">
      <w:pPr>
        <w:ind w:left="1800" w:hanging="1260"/>
      </w:pPr>
      <w:hyperlink w:anchor="sub1320000" w:history="1">
        <w:r>
          <w:rPr>
            <w:rStyle w:val="a4"/>
          </w:rPr>
          <w:t>Статья 132. Рассмотрение и утверждение годового отчета об исполнении бюджета района (города областного значени</w:t>
        </w:r>
        <w:r>
          <w:rPr>
            <w:rStyle w:val="a4"/>
          </w:rPr>
          <w:t>я)</w:t>
        </w:r>
      </w:hyperlink>
    </w:p>
    <w:p w:rsidR="00000000" w:rsidRDefault="00C76012">
      <w:pPr>
        <w:ind w:left="1800" w:hanging="1260"/>
      </w:pPr>
      <w:r>
        <w:rPr>
          <w:rStyle w:val="s0"/>
        </w:rPr>
        <w:t> </w:t>
      </w:r>
    </w:p>
    <w:p w:rsidR="00000000" w:rsidRDefault="00C76012">
      <w:hyperlink w:anchor="sub1330000" w:history="1">
        <w:r>
          <w:rPr>
            <w:rStyle w:val="a4"/>
          </w:rPr>
          <w:t>Глава 26. Годовой отчет о формировании и использовании Национального фонда Республики Казахстан</w:t>
        </w:r>
      </w:hyperlink>
    </w:p>
    <w:p w:rsidR="00000000" w:rsidRDefault="00C76012">
      <w:pPr>
        <w:ind w:left="1800" w:hanging="1260"/>
      </w:pPr>
      <w:hyperlink w:anchor="sub1330000" w:history="1">
        <w:r>
          <w:rPr>
            <w:rStyle w:val="a4"/>
          </w:rPr>
          <w:t>Статья 133. Составление годового отчета о формировании и использовании Национального фонд</w:t>
        </w:r>
        <w:r>
          <w:rPr>
            <w:rStyle w:val="a4"/>
          </w:rPr>
          <w:t>а Республики Казахстан</w:t>
        </w:r>
      </w:hyperlink>
    </w:p>
    <w:p w:rsidR="00000000" w:rsidRDefault="00C76012">
      <w:pPr>
        <w:ind w:left="1800" w:hanging="1260"/>
      </w:pPr>
      <w:hyperlink w:anchor="sub1340000" w:history="1">
        <w:r>
          <w:rPr>
            <w:rStyle w:val="a4"/>
          </w:rPr>
          <w:t>Статья 134. Представление и утверждение годового отчета о формировании и использовании Национального фонда Республики Казахстан</w:t>
        </w:r>
      </w:hyperlink>
    </w:p>
    <w:p w:rsidR="00000000" w:rsidRDefault="00C76012">
      <w:pPr>
        <w:ind w:left="1800" w:hanging="1260"/>
      </w:pPr>
      <w:r>
        <w:t> </w:t>
      </w:r>
    </w:p>
    <w:p w:rsidR="00000000" w:rsidRDefault="00C76012">
      <w:hyperlink w:anchor="sub1350000" w:history="1">
        <w:r>
          <w:rPr>
            <w:rStyle w:val="a4"/>
          </w:rPr>
          <w:t xml:space="preserve">Раздел 7. </w:t>
        </w:r>
      </w:hyperlink>
      <w:r>
        <w:rPr>
          <w:rStyle w:val="s0"/>
        </w:rPr>
        <w:t xml:space="preserve">Исключен </w:t>
      </w:r>
    </w:p>
    <w:p w:rsidR="00000000" w:rsidRDefault="00C76012">
      <w:pPr>
        <w:ind w:left="1800" w:hanging="1260"/>
      </w:pPr>
      <w:r>
        <w:t> </w:t>
      </w:r>
    </w:p>
    <w:p w:rsidR="00000000" w:rsidRDefault="00C76012">
      <w:pPr>
        <w:jc w:val="both"/>
      </w:pPr>
      <w:hyperlink w:anchor="sub1510000" w:history="1">
        <w:r>
          <w:rPr>
            <w:rStyle w:val="a4"/>
          </w:rPr>
          <w:t>Раздел 8. Бюджетные инвестиции и проекты государственно-частного партнерства, в том числе концессионные проекты</w:t>
        </w:r>
      </w:hyperlink>
    </w:p>
    <w:p w:rsidR="00000000" w:rsidRDefault="00C76012">
      <w:pPr>
        <w:ind w:left="1843" w:hanging="1843"/>
        <w:jc w:val="both"/>
      </w:pPr>
      <w:hyperlink w:anchor="sub1510000" w:history="1">
        <w:r>
          <w:rPr>
            <w:rStyle w:val="a4"/>
          </w:rPr>
          <w:t>Глава 30. Планирование бюджетных инвестиций и проектов государственно-частного партнерства, в</w:t>
        </w:r>
        <w:r>
          <w:rPr>
            <w:rStyle w:val="a4"/>
          </w:rPr>
          <w:t xml:space="preserve"> том числе концессионных проектов</w:t>
        </w:r>
      </w:hyperlink>
    </w:p>
    <w:p w:rsidR="00000000" w:rsidRDefault="00C76012">
      <w:pPr>
        <w:ind w:left="1843" w:hanging="1276"/>
        <w:jc w:val="both"/>
      </w:pPr>
      <w:hyperlink w:anchor="sub1510000" w:history="1">
        <w:r>
          <w:rPr>
            <w:rStyle w:val="a4"/>
          </w:rPr>
          <w:t>Статья 151. Общие положения о бюджетных инвестициях и проектах государственно-частного партнерства, в том числе концессионных проектах</w:t>
        </w:r>
      </w:hyperlink>
    </w:p>
    <w:p w:rsidR="00000000" w:rsidRDefault="00C76012">
      <w:pPr>
        <w:ind w:left="1800" w:hanging="1260"/>
        <w:jc w:val="both"/>
      </w:pPr>
      <w:hyperlink w:anchor="sub1520000" w:history="1">
        <w:r>
          <w:rPr>
            <w:rStyle w:val="a4"/>
          </w:rPr>
          <w:t>Статья 152. Разработка инвестиционных предложений</w:t>
        </w:r>
      </w:hyperlink>
    </w:p>
    <w:p w:rsidR="00000000" w:rsidRDefault="00C76012">
      <w:pPr>
        <w:ind w:left="1800" w:hanging="1260"/>
        <w:jc w:val="both"/>
      </w:pPr>
      <w:hyperlink w:anchor="sub1530000" w:history="1">
        <w:r>
          <w:rPr>
            <w:rStyle w:val="a4"/>
          </w:rPr>
          <w:t>Статья 153. Планирование бюджетных инвестиционных проектов</w:t>
        </w:r>
      </w:hyperlink>
    </w:p>
    <w:p w:rsidR="00000000" w:rsidRDefault="00C76012">
      <w:pPr>
        <w:ind w:left="1800" w:hanging="1260"/>
        <w:jc w:val="both"/>
      </w:pPr>
      <w:hyperlink w:anchor="sub1540000" w:history="1">
        <w:r>
          <w:rPr>
            <w:rStyle w:val="a4"/>
          </w:rPr>
          <w:t>Статья 154. Планирование бюджетных инвестиций посредством участия государства в уставном капитале юридических лиц</w:t>
        </w:r>
      </w:hyperlink>
    </w:p>
    <w:p w:rsidR="00000000" w:rsidRDefault="00C76012">
      <w:pPr>
        <w:ind w:left="1843" w:hanging="1276"/>
        <w:jc w:val="both"/>
      </w:pPr>
      <w:hyperlink w:anchor="sub154010000" w:history="1">
        <w:r>
          <w:rPr>
            <w:rStyle w:val="a4"/>
          </w:rPr>
          <w:t>Статья 154-1. Планирование проектов государственно-частного партнерства</w:t>
        </w:r>
      </w:hyperlink>
    </w:p>
    <w:p w:rsidR="00000000" w:rsidRDefault="00C76012">
      <w:pPr>
        <w:ind w:left="1843" w:hanging="1276"/>
        <w:jc w:val="both"/>
      </w:pPr>
      <w:hyperlink w:anchor="sub154020000" w:history="1">
        <w:r>
          <w:rPr>
            <w:rStyle w:val="a4"/>
          </w:rPr>
          <w:t>Статья 154-2. Разработка концепции проекта государственно-частного партнерства</w:t>
        </w:r>
      </w:hyperlink>
    </w:p>
    <w:p w:rsidR="00000000" w:rsidRDefault="00C76012">
      <w:pPr>
        <w:ind w:left="1843" w:hanging="1276"/>
        <w:jc w:val="both"/>
      </w:pPr>
      <w:hyperlink w:anchor="sub154030000" w:history="1">
        <w:r>
          <w:rPr>
            <w:rStyle w:val="a4"/>
          </w:rPr>
          <w:t xml:space="preserve">Статья 154-3. Разработка или корректировка, а также проведение необходимых экспертиз конкурсных документаций проектов государственно-частного </w:t>
        </w:r>
        <w:r>
          <w:rPr>
            <w:rStyle w:val="a4"/>
          </w:rPr>
          <w:t>партнерства</w:t>
        </w:r>
      </w:hyperlink>
    </w:p>
    <w:p w:rsidR="00000000" w:rsidRDefault="00C76012">
      <w:pPr>
        <w:ind w:left="1843" w:hanging="1276"/>
        <w:jc w:val="both"/>
      </w:pPr>
      <w:hyperlink w:anchor="sub154040000" w:history="1">
        <w:r>
          <w:rPr>
            <w:rStyle w:val="a4"/>
          </w:rPr>
          <w:t>Статья 154-4. Консультативное сопровождение проектов государственно-частного партнерства</w:t>
        </w:r>
      </w:hyperlink>
    </w:p>
    <w:p w:rsidR="00000000" w:rsidRDefault="00C76012">
      <w:pPr>
        <w:ind w:left="1800" w:hanging="1260"/>
        <w:jc w:val="both"/>
      </w:pPr>
      <w:hyperlink w:anchor="sub1550000" w:history="1">
        <w:r>
          <w:rPr>
            <w:rStyle w:val="a4"/>
          </w:rPr>
          <w:t>Статья 155. Планирование концессионных проектов</w:t>
        </w:r>
      </w:hyperlink>
    </w:p>
    <w:p w:rsidR="00000000" w:rsidRDefault="00C76012">
      <w:pPr>
        <w:ind w:left="1800" w:hanging="1260"/>
        <w:jc w:val="both"/>
      </w:pPr>
      <w:hyperlink w:anchor="sub155010000" w:history="1">
        <w:r>
          <w:rPr>
            <w:rStyle w:val="a4"/>
          </w:rPr>
          <w:t>Стат</w:t>
        </w:r>
        <w:r>
          <w:rPr>
            <w:rStyle w:val="a4"/>
          </w:rPr>
          <w:t>ья 155-1. Разработка и отбор концессионных предложений</w:t>
        </w:r>
      </w:hyperlink>
    </w:p>
    <w:p w:rsidR="00000000" w:rsidRDefault="00C76012">
      <w:pPr>
        <w:ind w:left="1800" w:hanging="1260"/>
        <w:jc w:val="both"/>
      </w:pPr>
      <w:hyperlink w:anchor="sub155020000" w:history="1">
        <w:r>
          <w:rPr>
            <w:rStyle w:val="a4"/>
          </w:rPr>
          <w:t xml:space="preserve">Статья 155-2. Разработка или корректировка, а также проведение необходимых экспертиз технико-экономических обоснований </w:t>
        </w:r>
      </w:hyperlink>
      <w:hyperlink w:anchor="sub155020000" w:history="1">
        <w:r>
          <w:rPr>
            <w:rStyle w:val="a4"/>
          </w:rPr>
          <w:t>концессионны</w:t>
        </w:r>
        <w:r>
          <w:rPr>
            <w:rStyle w:val="a4"/>
          </w:rPr>
          <w:t>х проектов</w:t>
        </w:r>
      </w:hyperlink>
    </w:p>
    <w:p w:rsidR="00000000" w:rsidRDefault="00C76012">
      <w:pPr>
        <w:ind w:left="1800" w:hanging="1260"/>
        <w:jc w:val="both"/>
      </w:pPr>
      <w:hyperlink w:anchor="sub155030000" w:history="1">
        <w:r>
          <w:rPr>
            <w:rStyle w:val="a4"/>
          </w:rPr>
          <w:t>Статья 155-3. Консультативное сопровождение концессионных проектов</w:t>
        </w:r>
      </w:hyperlink>
    </w:p>
    <w:p w:rsidR="00000000" w:rsidRDefault="00C76012">
      <w:pPr>
        <w:ind w:left="540"/>
        <w:jc w:val="both"/>
      </w:pPr>
      <w:hyperlink w:anchor="sub155040000" w:history="1">
        <w:r>
          <w:rPr>
            <w:rStyle w:val="a4"/>
          </w:rPr>
          <w:t>Статья 155-4. Исключена</w:t>
        </w:r>
      </w:hyperlink>
    </w:p>
    <w:p w:rsidR="00000000" w:rsidRDefault="00C76012">
      <w:pPr>
        <w:ind w:left="1843" w:hanging="1276"/>
        <w:jc w:val="both"/>
      </w:pPr>
      <w:hyperlink w:anchor="sub1560000" w:history="1">
        <w:r>
          <w:rPr>
            <w:rStyle w:val="a4"/>
          </w:rPr>
          <w:t xml:space="preserve">Статья 156. Основания для принятия государственных </w:t>
        </w:r>
        <w:r>
          <w:rPr>
            <w:rStyle w:val="a4"/>
          </w:rPr>
          <w:t>обязательств по проектам государственно-частного партнерства, в том числе государственных концессионных обязательств</w:t>
        </w:r>
      </w:hyperlink>
    </w:p>
    <w:p w:rsidR="00000000" w:rsidRDefault="00C76012">
      <w:pPr>
        <w:ind w:left="1800" w:hanging="1260"/>
        <w:jc w:val="both"/>
      </w:pPr>
      <w:hyperlink w:anchor="sub156010000" w:history="1">
        <w:r>
          <w:rPr>
            <w:rStyle w:val="a4"/>
          </w:rPr>
          <w:t>Статья 156-1. Исключена</w:t>
        </w:r>
      </w:hyperlink>
    </w:p>
    <w:p w:rsidR="00000000" w:rsidRDefault="00C76012">
      <w:r>
        <w:t> </w:t>
      </w:r>
    </w:p>
    <w:p w:rsidR="00000000" w:rsidRDefault="00C76012">
      <w:pPr>
        <w:ind w:left="1701" w:hanging="1701"/>
        <w:jc w:val="both"/>
      </w:pPr>
      <w:hyperlink w:anchor="sub1570000" w:history="1">
        <w:r>
          <w:rPr>
            <w:rStyle w:val="a4"/>
          </w:rPr>
          <w:t>Глава 31. Осуществление бюджетных инвестиций и проектов государственно-частного партнерства, в том числе концессионных проектов</w:t>
        </w:r>
      </w:hyperlink>
    </w:p>
    <w:p w:rsidR="00000000" w:rsidRDefault="00C76012">
      <w:pPr>
        <w:ind w:firstLine="567"/>
      </w:pPr>
      <w:hyperlink w:anchor="sub1570000" w:history="1">
        <w:r>
          <w:rPr>
            <w:rStyle w:val="a4"/>
          </w:rPr>
          <w:t>Статья 157. Реализация бюджетных инвестиционных проектов</w:t>
        </w:r>
      </w:hyperlink>
    </w:p>
    <w:p w:rsidR="00000000" w:rsidRDefault="00C76012">
      <w:pPr>
        <w:ind w:firstLine="540"/>
        <w:jc w:val="both"/>
      </w:pPr>
      <w:hyperlink w:anchor="sub1580000" w:history="1">
        <w:r>
          <w:rPr>
            <w:rStyle w:val="a4"/>
          </w:rPr>
          <w:t>Стать</w:t>
        </w:r>
        <w:r>
          <w:rPr>
            <w:rStyle w:val="a4"/>
          </w:rPr>
          <w:t>я 158. Реализация концессионных проектов</w:t>
        </w:r>
      </w:hyperlink>
    </w:p>
    <w:p w:rsidR="00000000" w:rsidRDefault="00C76012">
      <w:pPr>
        <w:ind w:firstLine="540"/>
        <w:jc w:val="both"/>
      </w:pPr>
      <w:hyperlink w:anchor="sub158010000" w:history="1">
        <w:r>
          <w:rPr>
            <w:rStyle w:val="a4"/>
          </w:rPr>
          <w:t>Статья 158-1. Реализация проектов государственно-частного партнерства</w:t>
        </w:r>
      </w:hyperlink>
    </w:p>
    <w:p w:rsidR="00000000" w:rsidRDefault="00C76012">
      <w:pPr>
        <w:ind w:firstLine="540"/>
        <w:jc w:val="both"/>
      </w:pPr>
      <w:hyperlink w:anchor="sub1590000" w:history="1">
        <w:r>
          <w:rPr>
            <w:rStyle w:val="a4"/>
          </w:rPr>
          <w:t>Статья 159. Осуществление бюджетных инвестиций посредством участия государств</w:t>
        </w:r>
        <w:r>
          <w:rPr>
            <w:rStyle w:val="a4"/>
          </w:rPr>
          <w:t>а в уставном капитале юридических лиц</w:t>
        </w:r>
      </w:hyperlink>
    </w:p>
    <w:p w:rsidR="00000000" w:rsidRDefault="00C76012">
      <w:pPr>
        <w:ind w:left="1800" w:hanging="1260"/>
      </w:pPr>
      <w:r>
        <w:t> </w:t>
      </w:r>
    </w:p>
    <w:p w:rsidR="00000000" w:rsidRDefault="00C76012">
      <w:pPr>
        <w:ind w:left="1701" w:hanging="1701"/>
      </w:pPr>
      <w:hyperlink w:anchor="sub1600000" w:history="1">
        <w:r>
          <w:rPr>
            <w:rStyle w:val="a4"/>
          </w:rPr>
          <w:t>Раздел 9. Государственные обязательства по проектам государственно-частного партнерства, в том числе государственные концессионные обязательства</w:t>
        </w:r>
      </w:hyperlink>
    </w:p>
    <w:p w:rsidR="00000000" w:rsidRDefault="00C76012">
      <w:pPr>
        <w:ind w:left="1701" w:hanging="1701"/>
      </w:pPr>
      <w:hyperlink w:anchor="sub1600000" w:history="1">
        <w:r>
          <w:rPr>
            <w:rStyle w:val="a4"/>
          </w:rPr>
          <w:t>Глава 32. Государственные обязательства по проектам государственно-частного партнерства, в том числе государственные концессионные обязательства</w:t>
        </w:r>
      </w:hyperlink>
    </w:p>
    <w:p w:rsidR="00000000" w:rsidRDefault="00C76012">
      <w:pPr>
        <w:ind w:left="1843" w:hanging="1276"/>
        <w:jc w:val="both"/>
      </w:pPr>
      <w:hyperlink w:anchor="sub1600000" w:history="1">
        <w:r>
          <w:rPr>
            <w:rStyle w:val="a4"/>
          </w:rPr>
          <w:t>Статья 160. Общие положения о государственных обязательствах по проектам госуд</w:t>
        </w:r>
        <w:r>
          <w:rPr>
            <w:rStyle w:val="a4"/>
          </w:rPr>
          <w:t>арственно-частного партнерства, в том числе государственных концессионных обязательствах</w:t>
        </w:r>
      </w:hyperlink>
    </w:p>
    <w:p w:rsidR="00000000" w:rsidRDefault="00C76012">
      <w:pPr>
        <w:ind w:left="1701" w:hanging="1134"/>
        <w:jc w:val="both"/>
      </w:pPr>
      <w:hyperlink w:anchor="sub1610000" w:history="1">
        <w:r>
          <w:rPr>
            <w:rStyle w:val="a4"/>
          </w:rPr>
          <w:t>Статья 161. Учет и мониторинг государственных обязательств по проектам государственно-частного партнерства, в том числе государственны</w:t>
        </w:r>
        <w:r>
          <w:rPr>
            <w:rStyle w:val="a4"/>
          </w:rPr>
          <w:t>х концессионных обязательств</w:t>
        </w:r>
      </w:hyperlink>
    </w:p>
    <w:p w:rsidR="00000000" w:rsidRDefault="00C76012">
      <w:pPr>
        <w:ind w:left="1701" w:hanging="1134"/>
        <w:jc w:val="both"/>
      </w:pPr>
      <w:hyperlink w:anchor="sub1620000" w:history="1">
        <w:r>
          <w:rPr>
            <w:rStyle w:val="a4"/>
          </w:rPr>
          <w:t xml:space="preserve">Статья 162. Принятие и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w:t>
        </w:r>
        <w:r>
          <w:rPr>
            <w:rStyle w:val="a4"/>
          </w:rPr>
          <w:t>Казахстан</w:t>
        </w:r>
      </w:hyperlink>
    </w:p>
    <w:p w:rsidR="00000000" w:rsidRDefault="00C76012">
      <w:pPr>
        <w:ind w:left="1701" w:hanging="1134"/>
      </w:pPr>
      <w:r>
        <w:rPr>
          <w:rStyle w:val="s0"/>
        </w:rPr>
        <w:t> </w:t>
      </w:r>
    </w:p>
    <w:p w:rsidR="00000000" w:rsidRDefault="00C76012">
      <w:pPr>
        <w:ind w:left="1701" w:hanging="1701"/>
        <w:jc w:val="both"/>
      </w:pPr>
      <w:hyperlink w:anchor="sub1630000" w:history="1">
        <w:r>
          <w:rPr>
            <w:rStyle w:val="a4"/>
          </w:rPr>
          <w:t>Глава 33. Государственные обязательства по проектам государственно-частного партнерства, в том числе государственные концессионные обязательства, местных исполнительных органов</w:t>
        </w:r>
      </w:hyperlink>
    </w:p>
    <w:p w:rsidR="00000000" w:rsidRDefault="00C76012">
      <w:pPr>
        <w:ind w:left="1701" w:hanging="1134"/>
        <w:jc w:val="both"/>
      </w:pPr>
      <w:hyperlink w:anchor="sub1630000" w:history="1">
        <w:r>
          <w:rPr>
            <w:rStyle w:val="a4"/>
          </w:rPr>
          <w:t>С</w:t>
        </w:r>
        <w:r>
          <w:rPr>
            <w:rStyle w:val="a4"/>
          </w:rPr>
          <w:t>татья 163. Принятие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hyperlink>
    </w:p>
    <w:p w:rsidR="00000000" w:rsidRDefault="00C76012">
      <w:pPr>
        <w:ind w:left="1701" w:hanging="1134"/>
        <w:jc w:val="both"/>
      </w:pPr>
      <w:hyperlink w:anchor="sub1640000" w:history="1">
        <w:r>
          <w:rPr>
            <w:rStyle w:val="a4"/>
          </w:rPr>
          <w:t>Статья 164. Ограничение принятия го</w:t>
        </w:r>
        <w:r>
          <w:rPr>
            <w:rStyle w:val="a4"/>
          </w:rPr>
          <w:t>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hyperlink>
    </w:p>
    <w:p w:rsidR="00000000" w:rsidRDefault="00C76012">
      <w:pPr>
        <w:ind w:left="1701" w:hanging="1134"/>
        <w:jc w:val="both"/>
      </w:pPr>
      <w:hyperlink w:anchor="sub1650000" w:history="1">
        <w:r>
          <w:rPr>
            <w:rStyle w:val="a4"/>
          </w:rPr>
          <w:t>Статья 165.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hyperlink>
    </w:p>
    <w:p w:rsidR="00000000" w:rsidRDefault="00C76012">
      <w:pPr>
        <w:ind w:firstLine="400"/>
        <w:jc w:val="both"/>
      </w:pPr>
      <w:r>
        <w:rPr>
          <w:rStyle w:val="s0"/>
        </w:rPr>
        <w:t> </w:t>
      </w:r>
    </w:p>
    <w:p w:rsidR="00000000" w:rsidRDefault="00C76012">
      <w:hyperlink w:anchor="sub1660000" w:history="1">
        <w:r>
          <w:rPr>
            <w:rStyle w:val="a4"/>
          </w:rPr>
          <w:t>Раздел 10. Гранты</w:t>
        </w:r>
      </w:hyperlink>
    </w:p>
    <w:p w:rsidR="00000000" w:rsidRDefault="00C76012">
      <w:hyperlink w:anchor="sub1660000" w:history="1">
        <w:r>
          <w:rPr>
            <w:rStyle w:val="a4"/>
          </w:rPr>
          <w:t>Глава 34. Общие положения о несвязанных и связанных грантах</w:t>
        </w:r>
      </w:hyperlink>
    </w:p>
    <w:p w:rsidR="00000000" w:rsidRDefault="00C76012">
      <w:pPr>
        <w:ind w:left="1800" w:hanging="1260"/>
      </w:pPr>
      <w:hyperlink w:anchor="sub1660000" w:history="1">
        <w:r>
          <w:rPr>
            <w:rStyle w:val="a4"/>
          </w:rPr>
          <w:t>Статья 166. Несвязанные гранты</w:t>
        </w:r>
      </w:hyperlink>
    </w:p>
    <w:p w:rsidR="00000000" w:rsidRDefault="00C76012">
      <w:pPr>
        <w:ind w:left="1800" w:hanging="1260"/>
      </w:pPr>
      <w:hyperlink w:anchor="sub1670000" w:history="1">
        <w:r>
          <w:rPr>
            <w:rStyle w:val="a4"/>
          </w:rPr>
          <w:t>Статья 167. Планирование связанных грантов</w:t>
        </w:r>
      </w:hyperlink>
    </w:p>
    <w:p w:rsidR="00000000" w:rsidRDefault="00C76012">
      <w:pPr>
        <w:ind w:left="1800" w:hanging="1260"/>
      </w:pPr>
      <w:hyperlink w:anchor="sub1680000" w:history="1">
        <w:r>
          <w:rPr>
            <w:rStyle w:val="a4"/>
          </w:rPr>
          <w:t>Ст</w:t>
        </w:r>
        <w:r>
          <w:rPr>
            <w:rStyle w:val="a4"/>
          </w:rPr>
          <w:t>атья 168. Привлечение связанных грантов</w:t>
        </w:r>
      </w:hyperlink>
    </w:p>
    <w:p w:rsidR="00000000" w:rsidRDefault="00C76012">
      <w:pPr>
        <w:ind w:left="1800" w:hanging="1260"/>
      </w:pPr>
      <w:r>
        <w:rPr>
          <w:rStyle w:val="s0"/>
        </w:rPr>
        <w:t> </w:t>
      </w:r>
    </w:p>
    <w:p w:rsidR="00000000" w:rsidRDefault="00C76012">
      <w:hyperlink w:anchor="sub1690000" w:history="1">
        <w:r>
          <w:rPr>
            <w:rStyle w:val="a4"/>
          </w:rPr>
          <w:t>Глава 35. Использование связанных грантов</w:t>
        </w:r>
      </w:hyperlink>
    </w:p>
    <w:p w:rsidR="00000000" w:rsidRDefault="00C76012">
      <w:pPr>
        <w:ind w:left="1800" w:hanging="1260"/>
      </w:pPr>
      <w:hyperlink w:anchor="sub1690000" w:history="1">
        <w:r>
          <w:rPr>
            <w:rStyle w:val="a4"/>
          </w:rPr>
          <w:t>Статья 169. Использование связанных грантов</w:t>
        </w:r>
      </w:hyperlink>
    </w:p>
    <w:p w:rsidR="00000000" w:rsidRDefault="00C76012">
      <w:pPr>
        <w:ind w:left="1800" w:hanging="1260"/>
      </w:pPr>
      <w:hyperlink w:anchor="sub1700000" w:history="1">
        <w:r>
          <w:rPr>
            <w:rStyle w:val="a4"/>
          </w:rPr>
          <w:t>Статья 170. Мониторинг и оцен</w:t>
        </w:r>
        <w:r>
          <w:rPr>
            <w:rStyle w:val="a4"/>
          </w:rPr>
          <w:t>ка использования связанных грантов</w:t>
        </w:r>
      </w:hyperlink>
    </w:p>
    <w:p w:rsidR="00000000" w:rsidRDefault="00C76012">
      <w:pPr>
        <w:ind w:left="1800" w:hanging="1260"/>
      </w:pPr>
      <w:r>
        <w:rPr>
          <w:rStyle w:val="s0"/>
        </w:rPr>
        <w:t> </w:t>
      </w:r>
    </w:p>
    <w:p w:rsidR="00000000" w:rsidRDefault="00C76012">
      <w:hyperlink w:anchor="sub1710000" w:history="1">
        <w:r>
          <w:rPr>
            <w:rStyle w:val="a4"/>
          </w:rPr>
          <w:t>Раздел 11. Бюджетное кредитование</w:t>
        </w:r>
      </w:hyperlink>
    </w:p>
    <w:p w:rsidR="00000000" w:rsidRDefault="00C76012">
      <w:hyperlink w:anchor="sub1710000" w:history="1">
        <w:r>
          <w:rPr>
            <w:rStyle w:val="a4"/>
          </w:rPr>
          <w:t>Глава 36. Общие положения бюджетного кредитования</w:t>
        </w:r>
      </w:hyperlink>
    </w:p>
    <w:p w:rsidR="00000000" w:rsidRDefault="00C76012">
      <w:pPr>
        <w:ind w:left="1800" w:hanging="1260"/>
      </w:pPr>
      <w:hyperlink w:anchor="sub1710000" w:history="1">
        <w:r>
          <w:rPr>
            <w:rStyle w:val="a4"/>
          </w:rPr>
          <w:t>Статья 171. Основные положения о бюджетном кредитовании</w:t>
        </w:r>
      </w:hyperlink>
    </w:p>
    <w:p w:rsidR="00000000" w:rsidRDefault="00C76012">
      <w:pPr>
        <w:ind w:left="1800" w:hanging="1260"/>
      </w:pPr>
      <w:hyperlink w:anchor="sub1720000" w:history="1">
        <w:r>
          <w:rPr>
            <w:rStyle w:val="a4"/>
          </w:rPr>
          <w:t>Статья 172. Принципы бюджетного кредитования</w:t>
        </w:r>
      </w:hyperlink>
    </w:p>
    <w:p w:rsidR="00000000" w:rsidRDefault="00C76012">
      <w:pPr>
        <w:ind w:left="1800" w:hanging="1260"/>
      </w:pPr>
      <w:hyperlink w:anchor="sub1730000" w:history="1">
        <w:r>
          <w:rPr>
            <w:rStyle w:val="a4"/>
          </w:rPr>
          <w:t>Статья 173. Критерии бюджетного кредитования</w:t>
        </w:r>
      </w:hyperlink>
    </w:p>
    <w:p w:rsidR="00000000" w:rsidRDefault="00C76012">
      <w:pPr>
        <w:ind w:left="1800" w:hanging="1260"/>
      </w:pPr>
      <w:hyperlink w:anchor="sub1740000" w:history="1">
        <w:r>
          <w:rPr>
            <w:rStyle w:val="a4"/>
          </w:rPr>
          <w:t>Статья 174.</w:t>
        </w:r>
        <w:r>
          <w:rPr>
            <w:rStyle w:val="a4"/>
          </w:rPr>
          <w:t xml:space="preserve"> Субъекты бюджетного кредитования</w:t>
        </w:r>
      </w:hyperlink>
    </w:p>
    <w:p w:rsidR="00000000" w:rsidRDefault="00C76012">
      <w:pPr>
        <w:ind w:left="1800" w:hanging="1260"/>
      </w:pPr>
      <w:hyperlink w:anchor="sub1750000" w:history="1">
        <w:r>
          <w:rPr>
            <w:rStyle w:val="a4"/>
          </w:rPr>
          <w:t>Статья 175. Кредитор</w:t>
        </w:r>
      </w:hyperlink>
    </w:p>
    <w:p w:rsidR="00000000" w:rsidRDefault="00C76012">
      <w:pPr>
        <w:ind w:left="1800" w:hanging="1260"/>
      </w:pPr>
      <w:hyperlink w:anchor="sub1760000" w:history="1">
        <w:r>
          <w:rPr>
            <w:rStyle w:val="a4"/>
          </w:rPr>
          <w:t>Статья 176. Администратор бюджетных программ как субъект бюджетного кредитования</w:t>
        </w:r>
      </w:hyperlink>
    </w:p>
    <w:p w:rsidR="00000000" w:rsidRDefault="00C76012">
      <w:pPr>
        <w:ind w:left="1800" w:hanging="1260"/>
      </w:pPr>
      <w:hyperlink w:anchor="sub1770000" w:history="1">
        <w:r>
          <w:rPr>
            <w:rStyle w:val="a4"/>
          </w:rPr>
          <w:t>Статья 177. Заемщики</w:t>
        </w:r>
      </w:hyperlink>
    </w:p>
    <w:p w:rsidR="00000000" w:rsidRDefault="00C76012">
      <w:pPr>
        <w:ind w:left="1800" w:hanging="1260"/>
      </w:pPr>
      <w:hyperlink w:anchor="sub1780000" w:history="1">
        <w:r>
          <w:rPr>
            <w:rStyle w:val="a4"/>
          </w:rPr>
          <w:t>Статья 178. Конечные заемщики</w:t>
        </w:r>
      </w:hyperlink>
    </w:p>
    <w:p w:rsidR="00000000" w:rsidRDefault="00C76012">
      <w:pPr>
        <w:ind w:left="1800" w:hanging="1260"/>
      </w:pPr>
      <w:hyperlink w:anchor="sub1790000" w:history="1">
        <w:r>
          <w:rPr>
            <w:rStyle w:val="a4"/>
          </w:rPr>
          <w:t>Статья 179. Поверенные (агенты)</w:t>
        </w:r>
      </w:hyperlink>
    </w:p>
    <w:p w:rsidR="00000000" w:rsidRDefault="00C76012">
      <w:pPr>
        <w:ind w:left="1800" w:hanging="1260"/>
      </w:pPr>
      <w:r>
        <w:rPr>
          <w:rStyle w:val="s0"/>
        </w:rPr>
        <w:t> </w:t>
      </w:r>
    </w:p>
    <w:p w:rsidR="00000000" w:rsidRDefault="00C76012">
      <w:hyperlink w:anchor="sub1800000" w:history="1">
        <w:r>
          <w:rPr>
            <w:rStyle w:val="a4"/>
          </w:rPr>
          <w:t>Глава 37. Условия бюджетного кредитования</w:t>
        </w:r>
      </w:hyperlink>
    </w:p>
    <w:p w:rsidR="00000000" w:rsidRDefault="00C76012">
      <w:pPr>
        <w:ind w:left="1800" w:hanging="1260"/>
      </w:pPr>
      <w:hyperlink w:anchor="sub1800000" w:history="1">
        <w:r>
          <w:rPr>
            <w:rStyle w:val="a4"/>
          </w:rPr>
          <w:t>Статья 180. Основн</w:t>
        </w:r>
        <w:r>
          <w:rPr>
            <w:rStyle w:val="a4"/>
          </w:rPr>
          <w:t>ые условия кредитного договора</w:t>
        </w:r>
      </w:hyperlink>
    </w:p>
    <w:p w:rsidR="00000000" w:rsidRDefault="00C76012">
      <w:pPr>
        <w:ind w:left="1800" w:hanging="1260"/>
      </w:pPr>
      <w:hyperlink w:anchor="sub1810000" w:history="1">
        <w:r>
          <w:rPr>
            <w:rStyle w:val="a4"/>
          </w:rPr>
          <w:t>Статья 181. Срок бюджетного кредита</w:t>
        </w:r>
      </w:hyperlink>
    </w:p>
    <w:p w:rsidR="00000000" w:rsidRDefault="00C76012">
      <w:pPr>
        <w:ind w:left="1800" w:hanging="1260"/>
      </w:pPr>
      <w:hyperlink w:anchor="sub1820000" w:history="1">
        <w:r>
          <w:rPr>
            <w:rStyle w:val="a4"/>
          </w:rPr>
          <w:t>Статья 182. Период освоения бюджетного кредита</w:t>
        </w:r>
      </w:hyperlink>
    </w:p>
    <w:p w:rsidR="00000000" w:rsidRDefault="00C76012">
      <w:pPr>
        <w:ind w:left="1800" w:hanging="1260"/>
      </w:pPr>
      <w:hyperlink w:anchor="sub1830000" w:history="1">
        <w:r>
          <w:rPr>
            <w:rStyle w:val="a4"/>
          </w:rPr>
          <w:t xml:space="preserve">Статья 183. Способы обеспечения исполнения </w:t>
        </w:r>
        <w:r>
          <w:rPr>
            <w:rStyle w:val="a4"/>
          </w:rPr>
          <w:t>обязательств по бюджетному кредиту</w:t>
        </w:r>
      </w:hyperlink>
    </w:p>
    <w:p w:rsidR="00000000" w:rsidRDefault="00C76012">
      <w:pPr>
        <w:ind w:left="1800" w:hanging="1260"/>
      </w:pPr>
      <w:hyperlink w:anchor="sub1840000" w:history="1">
        <w:r>
          <w:rPr>
            <w:rStyle w:val="a4"/>
          </w:rPr>
          <w:t>Статья 184. Ставка вознаграждения</w:t>
        </w:r>
      </w:hyperlink>
    </w:p>
    <w:p w:rsidR="00000000" w:rsidRDefault="00C76012">
      <w:pPr>
        <w:ind w:left="1800" w:hanging="1260"/>
      </w:pPr>
      <w:hyperlink w:anchor="sub1850000" w:history="1">
        <w:r>
          <w:rPr>
            <w:rStyle w:val="a4"/>
          </w:rPr>
          <w:t>Статья 185. Способы предоставления бюджетного кредита</w:t>
        </w:r>
      </w:hyperlink>
    </w:p>
    <w:p w:rsidR="00000000" w:rsidRDefault="00C76012">
      <w:pPr>
        <w:ind w:left="1800" w:hanging="1260"/>
      </w:pPr>
      <w:hyperlink w:anchor="sub1860000" w:history="1">
        <w:r>
          <w:rPr>
            <w:rStyle w:val="a4"/>
          </w:rPr>
          <w:t>Статья 186. График погашения и обс</w:t>
        </w:r>
        <w:r>
          <w:rPr>
            <w:rStyle w:val="a4"/>
          </w:rPr>
          <w:t>луживания бюджетного кредита</w:t>
        </w:r>
      </w:hyperlink>
    </w:p>
    <w:p w:rsidR="00000000" w:rsidRDefault="00C76012">
      <w:pPr>
        <w:ind w:left="1800" w:hanging="1260"/>
      </w:pPr>
      <w:r>
        <w:rPr>
          <w:rStyle w:val="s0"/>
        </w:rPr>
        <w:t> </w:t>
      </w:r>
    </w:p>
    <w:p w:rsidR="00000000" w:rsidRDefault="00C76012">
      <w:hyperlink w:anchor="sub1870000" w:history="1">
        <w:r>
          <w:rPr>
            <w:rStyle w:val="a4"/>
          </w:rPr>
          <w:t>Глава 38. Процедуры бюджетного кредитования</w:t>
        </w:r>
      </w:hyperlink>
    </w:p>
    <w:p w:rsidR="00000000" w:rsidRDefault="00C76012">
      <w:pPr>
        <w:ind w:left="1800" w:hanging="1260"/>
      </w:pPr>
      <w:hyperlink w:anchor="sub1870000" w:history="1">
        <w:r>
          <w:rPr>
            <w:rStyle w:val="a4"/>
          </w:rPr>
          <w:t>Статья 187. Принятие решения о предоставлении бюджетного кредита</w:t>
        </w:r>
      </w:hyperlink>
    </w:p>
    <w:p w:rsidR="00000000" w:rsidRDefault="00C76012">
      <w:pPr>
        <w:ind w:left="1800" w:hanging="1260"/>
      </w:pPr>
      <w:hyperlink w:anchor="sub1880000" w:history="1">
        <w:r>
          <w:rPr>
            <w:rStyle w:val="a4"/>
          </w:rPr>
          <w:t>Статья 188. Проце</w:t>
        </w:r>
        <w:r>
          <w:rPr>
            <w:rStyle w:val="a4"/>
          </w:rPr>
          <w:t>дура предоставления бюджетного кредита</w:t>
        </w:r>
      </w:hyperlink>
    </w:p>
    <w:p w:rsidR="00000000" w:rsidRDefault="00C76012">
      <w:pPr>
        <w:ind w:left="1800" w:hanging="1260"/>
      </w:pPr>
      <w:hyperlink w:anchor="sub1890000" w:history="1">
        <w:r>
          <w:rPr>
            <w:rStyle w:val="a4"/>
          </w:rPr>
          <w:t>Статья 189. Особенности кредитования иностранных государств</w:t>
        </w:r>
      </w:hyperlink>
    </w:p>
    <w:p w:rsidR="00000000" w:rsidRDefault="00C76012">
      <w:pPr>
        <w:ind w:left="1800" w:hanging="1260"/>
      </w:pPr>
      <w:hyperlink w:anchor="sub1900000" w:history="1">
        <w:r>
          <w:rPr>
            <w:rStyle w:val="a4"/>
          </w:rPr>
          <w:t>Статья 190. Использование бюджетного кредита</w:t>
        </w:r>
      </w:hyperlink>
    </w:p>
    <w:p w:rsidR="00000000" w:rsidRDefault="00C76012">
      <w:pPr>
        <w:ind w:left="1800" w:hanging="1260"/>
      </w:pPr>
      <w:hyperlink w:anchor="sub1910000" w:history="1">
        <w:r>
          <w:rPr>
            <w:rStyle w:val="a4"/>
          </w:rPr>
          <w:t>Статья 191. Обслуживание бюджетного кредита</w:t>
        </w:r>
      </w:hyperlink>
    </w:p>
    <w:p w:rsidR="00000000" w:rsidRDefault="00C76012">
      <w:pPr>
        <w:ind w:left="1800" w:hanging="1260"/>
      </w:pPr>
      <w:hyperlink w:anchor="sub1920000" w:history="1">
        <w:r>
          <w:rPr>
            <w:rStyle w:val="a4"/>
          </w:rPr>
          <w:t>Статья 192. Погашение бюджетного кредита</w:t>
        </w:r>
      </w:hyperlink>
    </w:p>
    <w:p w:rsidR="00000000" w:rsidRDefault="00C76012">
      <w:pPr>
        <w:ind w:left="1800" w:hanging="1260"/>
      </w:pPr>
      <w:r>
        <w:rPr>
          <w:rStyle w:val="s0"/>
        </w:rPr>
        <w:t> </w:t>
      </w:r>
    </w:p>
    <w:p w:rsidR="00000000" w:rsidRDefault="00C76012">
      <w:hyperlink w:anchor="sub1930000" w:history="1">
        <w:r>
          <w:rPr>
            <w:rStyle w:val="a4"/>
          </w:rPr>
          <w:t>Глава 39. Реструктуризация бюджетного кредита и замена заемщика</w:t>
        </w:r>
      </w:hyperlink>
    </w:p>
    <w:p w:rsidR="00000000" w:rsidRDefault="00C76012">
      <w:pPr>
        <w:ind w:left="1800" w:hanging="1260"/>
      </w:pPr>
      <w:hyperlink w:anchor="sub1930000" w:history="1">
        <w:r>
          <w:rPr>
            <w:rStyle w:val="a4"/>
          </w:rPr>
          <w:t>Статья 193. Реструктуризация бюджетного кредита</w:t>
        </w:r>
      </w:hyperlink>
    </w:p>
    <w:p w:rsidR="00000000" w:rsidRDefault="00C76012">
      <w:pPr>
        <w:ind w:left="1800" w:hanging="1260"/>
      </w:pPr>
      <w:hyperlink w:anchor="sub1940000" w:history="1">
        <w:r>
          <w:rPr>
            <w:rStyle w:val="a4"/>
          </w:rPr>
          <w:t>Статья 194. Перевод долга по бюджетному кредиту</w:t>
        </w:r>
      </w:hyperlink>
    </w:p>
    <w:p w:rsidR="00000000" w:rsidRDefault="00C76012">
      <w:pPr>
        <w:ind w:left="1800" w:hanging="1260"/>
      </w:pPr>
      <w:r>
        <w:rPr>
          <w:rStyle w:val="s0"/>
        </w:rPr>
        <w:t> </w:t>
      </w:r>
    </w:p>
    <w:p w:rsidR="00000000" w:rsidRDefault="00C76012">
      <w:pPr>
        <w:ind w:left="1800" w:hanging="1260"/>
      </w:pPr>
      <w:hyperlink w:anchor="sub1950000" w:history="1">
        <w:r>
          <w:rPr>
            <w:rStyle w:val="a4"/>
          </w:rPr>
          <w:t>Глава 40. Исковая давность, прекращение требований кредиторов и прекращение гарантии по бюдж</w:t>
        </w:r>
        <w:r>
          <w:rPr>
            <w:rStyle w:val="a4"/>
          </w:rPr>
          <w:t>етным кредитам</w:t>
        </w:r>
      </w:hyperlink>
    </w:p>
    <w:p w:rsidR="00000000" w:rsidRDefault="00C76012">
      <w:pPr>
        <w:ind w:left="1800" w:hanging="1260"/>
      </w:pPr>
      <w:hyperlink w:anchor="sub1950000" w:history="1">
        <w:r>
          <w:rPr>
            <w:rStyle w:val="a4"/>
          </w:rPr>
          <w:t>Статья 195. Исковая давность</w:t>
        </w:r>
      </w:hyperlink>
    </w:p>
    <w:p w:rsidR="00000000" w:rsidRDefault="00C76012">
      <w:pPr>
        <w:ind w:left="1800" w:hanging="1260"/>
      </w:pPr>
      <w:hyperlink w:anchor="sub1960000" w:history="1">
        <w:r>
          <w:rPr>
            <w:rStyle w:val="a4"/>
          </w:rPr>
          <w:t>Статья 196. Прекращение требования кредитора по погашению бюджетного кредита и прекращение гарантии</w:t>
        </w:r>
      </w:hyperlink>
    </w:p>
    <w:p w:rsidR="00000000" w:rsidRDefault="00C76012">
      <w:pPr>
        <w:ind w:left="1800" w:hanging="1260"/>
      </w:pPr>
      <w:r>
        <w:rPr>
          <w:rStyle w:val="s0"/>
        </w:rPr>
        <w:t> </w:t>
      </w:r>
    </w:p>
    <w:p w:rsidR="00000000" w:rsidRDefault="00C76012">
      <w:hyperlink w:anchor="sub1970000" w:history="1">
        <w:r>
          <w:rPr>
            <w:rStyle w:val="a4"/>
          </w:rPr>
          <w:t>Глава 41. К</w:t>
        </w:r>
        <w:r>
          <w:rPr>
            <w:rStyle w:val="a4"/>
          </w:rPr>
          <w:t>онтроль, мониторинг, учет по бюджетным кредитам</w:t>
        </w:r>
      </w:hyperlink>
    </w:p>
    <w:p w:rsidR="00000000" w:rsidRDefault="00C76012">
      <w:pPr>
        <w:ind w:left="1800" w:hanging="1260"/>
      </w:pPr>
      <w:hyperlink w:anchor="sub1970000" w:history="1">
        <w:r>
          <w:rPr>
            <w:rStyle w:val="a4"/>
          </w:rPr>
          <w:t>Статья 197. Контроль за бюджетными кредитами</w:t>
        </w:r>
      </w:hyperlink>
    </w:p>
    <w:p w:rsidR="00000000" w:rsidRDefault="00C76012">
      <w:pPr>
        <w:ind w:left="1800" w:hanging="1260"/>
      </w:pPr>
      <w:hyperlink w:anchor="sub1980000" w:history="1">
        <w:r>
          <w:rPr>
            <w:rStyle w:val="a4"/>
          </w:rPr>
          <w:t>Статья 198. Мониторинг и учет бюджетных кредитов</w:t>
        </w:r>
      </w:hyperlink>
    </w:p>
    <w:p w:rsidR="00000000" w:rsidRDefault="00C76012">
      <w:pPr>
        <w:ind w:left="1800" w:hanging="1260"/>
      </w:pPr>
      <w:r>
        <w:rPr>
          <w:rStyle w:val="s0"/>
        </w:rPr>
        <w:t> </w:t>
      </w:r>
    </w:p>
    <w:p w:rsidR="00000000" w:rsidRDefault="00C76012">
      <w:hyperlink w:anchor="sub1990000" w:history="1">
        <w:r>
          <w:rPr>
            <w:rStyle w:val="a4"/>
          </w:rPr>
          <w:t>Раздел 12. Го</w:t>
        </w:r>
        <w:r>
          <w:rPr>
            <w:rStyle w:val="a4"/>
          </w:rPr>
          <w:t>сударственные и гарантированные государством заимствование и долг, поручительство государства</w:t>
        </w:r>
      </w:hyperlink>
    </w:p>
    <w:p w:rsidR="00000000" w:rsidRDefault="00C76012">
      <w:hyperlink w:anchor="sub1990000" w:history="1">
        <w:r>
          <w:rPr>
            <w:rStyle w:val="a4"/>
          </w:rPr>
          <w:t>Глава 42. Общие положения о государственных и гарантированных государством заимствовании и долге, поручительстве государства</w:t>
        </w:r>
      </w:hyperlink>
    </w:p>
    <w:p w:rsidR="00000000" w:rsidRDefault="00C76012">
      <w:pPr>
        <w:ind w:left="1800" w:hanging="1260"/>
      </w:pPr>
      <w:hyperlink w:anchor="sub1990000" w:history="1">
        <w:r>
          <w:rPr>
            <w:rStyle w:val="a4"/>
          </w:rPr>
          <w:t>Статья 199. Общие положения о заимствовании</w:t>
        </w:r>
      </w:hyperlink>
    </w:p>
    <w:p w:rsidR="00000000" w:rsidRDefault="00C76012">
      <w:pPr>
        <w:ind w:left="1800" w:hanging="1260"/>
      </w:pPr>
      <w:hyperlink w:anchor="sub2000000" w:history="1">
        <w:r>
          <w:rPr>
            <w:rStyle w:val="a4"/>
          </w:rPr>
          <w:t>Статья 200. Виды и формы государственных займов</w:t>
        </w:r>
      </w:hyperlink>
    </w:p>
    <w:p w:rsidR="00000000" w:rsidRDefault="00C76012">
      <w:pPr>
        <w:ind w:left="1800" w:hanging="1260"/>
      </w:pPr>
      <w:hyperlink w:anchor="sub2010000" w:history="1">
        <w:r>
          <w:rPr>
            <w:rStyle w:val="a4"/>
          </w:rPr>
          <w:t>Статья 201. Государственный долг</w:t>
        </w:r>
      </w:hyperlink>
    </w:p>
    <w:p w:rsidR="00000000" w:rsidRDefault="00C76012">
      <w:pPr>
        <w:ind w:left="1800" w:hanging="1260"/>
      </w:pPr>
      <w:hyperlink w:anchor="sub2020000" w:history="1">
        <w:r>
          <w:rPr>
            <w:rStyle w:val="a4"/>
          </w:rPr>
          <w:t>Статья 202. Обязательства Правительства Республики Казахстан и местных исполнительных органов по погашению и обслуживанию государственного долга</w:t>
        </w:r>
      </w:hyperlink>
    </w:p>
    <w:p w:rsidR="00000000" w:rsidRDefault="00C76012">
      <w:pPr>
        <w:ind w:left="1800" w:hanging="1260"/>
      </w:pPr>
      <w:hyperlink w:anchor="sub2030000" w:history="1">
        <w:r>
          <w:rPr>
            <w:rStyle w:val="a4"/>
          </w:rPr>
          <w:t xml:space="preserve">Статья 203. Управление государственным и гарантированным государством долгом, </w:t>
        </w:r>
        <w:r>
          <w:rPr>
            <w:rStyle w:val="a4"/>
          </w:rPr>
          <w:t>долгом по поручительствам государства и рисками</w:t>
        </w:r>
      </w:hyperlink>
    </w:p>
    <w:p w:rsidR="00000000" w:rsidRDefault="00C76012">
      <w:pPr>
        <w:ind w:left="1800" w:hanging="1260"/>
      </w:pPr>
      <w:hyperlink w:anchor="sub2040000" w:history="1">
        <w:r>
          <w:rPr>
            <w:rStyle w:val="a4"/>
          </w:rPr>
          <w:t>Статья 204. Публикация сведений о состоянии государственного и гарантированного государством долга, долга по поручительствам государства</w:t>
        </w:r>
      </w:hyperlink>
    </w:p>
    <w:p w:rsidR="00000000" w:rsidRDefault="00C76012">
      <w:pPr>
        <w:ind w:left="1800" w:hanging="1260"/>
      </w:pPr>
      <w:r>
        <w:rPr>
          <w:rStyle w:val="s0"/>
        </w:rPr>
        <w:t> </w:t>
      </w:r>
    </w:p>
    <w:p w:rsidR="00000000" w:rsidRDefault="00C76012">
      <w:hyperlink w:anchor="sub2050000" w:history="1">
        <w:r>
          <w:rPr>
            <w:rStyle w:val="a4"/>
          </w:rPr>
          <w:t>Гла</w:t>
        </w:r>
        <w:r>
          <w:rPr>
            <w:rStyle w:val="a4"/>
          </w:rPr>
          <w:t>ва 43. Заимствование Правительством Республики Казахстан</w:t>
        </w:r>
      </w:hyperlink>
    </w:p>
    <w:p w:rsidR="00000000" w:rsidRDefault="00C76012">
      <w:pPr>
        <w:ind w:left="1800" w:hanging="1260"/>
      </w:pPr>
      <w:hyperlink w:anchor="sub2050000" w:history="1">
        <w:r>
          <w:rPr>
            <w:rStyle w:val="a4"/>
          </w:rPr>
          <w:t>Статья 205. Цели заимствования Правительством Республики Казахстан</w:t>
        </w:r>
      </w:hyperlink>
    </w:p>
    <w:p w:rsidR="00000000" w:rsidRDefault="00C76012">
      <w:pPr>
        <w:ind w:left="1800" w:hanging="1260"/>
      </w:pPr>
      <w:hyperlink w:anchor="sub2060000" w:history="1">
        <w:r>
          <w:rPr>
            <w:rStyle w:val="a4"/>
          </w:rPr>
          <w:t xml:space="preserve">Статья 206. Осуществление заимствования Правительством Республики </w:t>
        </w:r>
        <w:r>
          <w:rPr>
            <w:rStyle w:val="a4"/>
          </w:rPr>
          <w:t>Казахстан</w:t>
        </w:r>
      </w:hyperlink>
    </w:p>
    <w:p w:rsidR="00000000" w:rsidRDefault="00C76012">
      <w:pPr>
        <w:ind w:left="1800" w:hanging="1260"/>
      </w:pPr>
      <w:hyperlink w:anchor="sub2070000" w:history="1">
        <w:r>
          <w:rPr>
            <w:rStyle w:val="a4"/>
          </w:rPr>
          <w:t>Статья 207. Ограничения заимствования Правительством Республики Казахстан</w:t>
        </w:r>
      </w:hyperlink>
    </w:p>
    <w:p w:rsidR="00000000" w:rsidRDefault="00C76012">
      <w:pPr>
        <w:ind w:left="1800" w:hanging="1260"/>
      </w:pPr>
      <w:hyperlink w:anchor="sub2080000" w:history="1">
        <w:r>
          <w:rPr>
            <w:rStyle w:val="a4"/>
          </w:rPr>
          <w:t>Статья 208. Погашение и обслуживание долга Правительства Республики Казахстан</w:t>
        </w:r>
      </w:hyperlink>
    </w:p>
    <w:p w:rsidR="00000000" w:rsidRDefault="00C76012">
      <w:r>
        <w:rPr>
          <w:rStyle w:val="s0"/>
        </w:rPr>
        <w:t> </w:t>
      </w:r>
    </w:p>
    <w:p w:rsidR="00000000" w:rsidRDefault="00C76012">
      <w:hyperlink w:anchor="sub2090000" w:history="1">
        <w:r>
          <w:rPr>
            <w:rStyle w:val="a4"/>
          </w:rPr>
          <w:t>Глава 44. Заимствование местными исполнительными органами</w:t>
        </w:r>
      </w:hyperlink>
    </w:p>
    <w:p w:rsidR="00000000" w:rsidRDefault="00C76012">
      <w:pPr>
        <w:ind w:left="1800" w:hanging="1260"/>
      </w:pPr>
      <w:hyperlink w:anchor="sub2090000" w:history="1">
        <w:r>
          <w:rPr>
            <w:rStyle w:val="a4"/>
          </w:rPr>
          <w:t>Статья 209. Цели заимствования местными исполнительными органами</w:t>
        </w:r>
      </w:hyperlink>
    </w:p>
    <w:p w:rsidR="00000000" w:rsidRDefault="00C76012">
      <w:pPr>
        <w:ind w:left="1800" w:hanging="1260"/>
      </w:pPr>
      <w:hyperlink w:anchor="sub2100000" w:history="1">
        <w:r>
          <w:rPr>
            <w:rStyle w:val="a4"/>
          </w:rPr>
          <w:t>Статья 210. Ограничения заимствова</w:t>
        </w:r>
        <w:r>
          <w:rPr>
            <w:rStyle w:val="a4"/>
          </w:rPr>
          <w:t>ния местными исполнительными органами</w:t>
        </w:r>
      </w:hyperlink>
    </w:p>
    <w:p w:rsidR="00000000" w:rsidRDefault="00C76012">
      <w:pPr>
        <w:ind w:left="1800" w:hanging="1260"/>
      </w:pPr>
      <w:hyperlink w:anchor="sub2110000" w:history="1">
        <w:r>
          <w:rPr>
            <w:rStyle w:val="a4"/>
          </w:rPr>
          <w:t>Статья 211. Погашение и обслуживание долга местных исполнительных органов</w:t>
        </w:r>
      </w:hyperlink>
    </w:p>
    <w:p w:rsidR="00000000" w:rsidRDefault="00C76012">
      <w:pPr>
        <w:ind w:left="1800" w:hanging="1260"/>
      </w:pPr>
      <w:hyperlink w:anchor="sub2120000" w:history="1">
        <w:r>
          <w:rPr>
            <w:rStyle w:val="a4"/>
          </w:rPr>
          <w:t>Статья 212. Выпуск государственных ценных бумаг местными исполнительными орган</w:t>
        </w:r>
        <w:r>
          <w:rPr>
            <w:rStyle w:val="a4"/>
          </w:rPr>
          <w:t>ами города республиканского значения, столицы</w:t>
        </w:r>
      </w:hyperlink>
    </w:p>
    <w:p w:rsidR="00000000" w:rsidRDefault="00C76012">
      <w:pPr>
        <w:ind w:left="1800" w:hanging="1260"/>
      </w:pPr>
      <w:r>
        <w:rPr>
          <w:rStyle w:val="s0"/>
        </w:rPr>
        <w:t> </w:t>
      </w:r>
    </w:p>
    <w:p w:rsidR="00000000" w:rsidRDefault="00C76012">
      <w:hyperlink w:anchor="sub2130000" w:history="1">
        <w:r>
          <w:rPr>
            <w:rStyle w:val="a4"/>
          </w:rPr>
          <w:t>Глава 45. Гарантированные государством заимствование и долг</w:t>
        </w:r>
      </w:hyperlink>
    </w:p>
    <w:p w:rsidR="00000000" w:rsidRDefault="00C76012">
      <w:pPr>
        <w:ind w:left="1800" w:hanging="1260"/>
      </w:pPr>
      <w:hyperlink w:anchor="sub2130000" w:history="1">
        <w:r>
          <w:rPr>
            <w:rStyle w:val="a4"/>
          </w:rPr>
          <w:t>Статья 213. Государственная гарантия</w:t>
        </w:r>
      </w:hyperlink>
    </w:p>
    <w:p w:rsidR="00000000" w:rsidRDefault="00C76012">
      <w:pPr>
        <w:ind w:left="1800" w:hanging="1260"/>
      </w:pPr>
      <w:hyperlink w:anchor="sub2140000" w:history="1">
        <w:r>
          <w:rPr>
            <w:rStyle w:val="a4"/>
          </w:rPr>
          <w:t>Статья 214. Ограничения предоставления государственных гарантий</w:t>
        </w:r>
      </w:hyperlink>
    </w:p>
    <w:p w:rsidR="00000000" w:rsidRDefault="00C76012">
      <w:pPr>
        <w:ind w:left="1800" w:hanging="1260"/>
      </w:pPr>
      <w:hyperlink w:anchor="sub2150000" w:history="1">
        <w:r>
          <w:rPr>
            <w:rStyle w:val="a4"/>
          </w:rPr>
          <w:t>Статья 215. Условия предоставления государственных гарантий</w:t>
        </w:r>
      </w:hyperlink>
    </w:p>
    <w:p w:rsidR="00000000" w:rsidRDefault="00C76012">
      <w:pPr>
        <w:ind w:left="1800" w:hanging="1260"/>
      </w:pPr>
      <w:hyperlink w:anchor="sub2160000" w:history="1">
        <w:r>
          <w:rPr>
            <w:rStyle w:val="a4"/>
          </w:rPr>
          <w:t>Статья 216. Требования, предъявляемые к лицам, претендующим на пол</w:t>
        </w:r>
        <w:r>
          <w:rPr>
            <w:rStyle w:val="a4"/>
          </w:rPr>
          <w:t>учение государственной гарантии</w:t>
        </w:r>
      </w:hyperlink>
    </w:p>
    <w:p w:rsidR="00000000" w:rsidRDefault="00C76012">
      <w:pPr>
        <w:ind w:left="1800" w:hanging="1260"/>
      </w:pPr>
      <w:hyperlink w:anchor="sub2170000" w:history="1">
        <w:r>
          <w:rPr>
            <w:rStyle w:val="a4"/>
          </w:rPr>
          <w:t>Статья 217. Отбор инвестиционных проектов для предоставления государственных гарантий</w:t>
        </w:r>
      </w:hyperlink>
    </w:p>
    <w:p w:rsidR="00000000" w:rsidRDefault="00C76012">
      <w:pPr>
        <w:ind w:left="1800" w:hanging="1260"/>
      </w:pPr>
      <w:hyperlink w:anchor="sub2180000" w:history="1">
        <w:r>
          <w:rPr>
            <w:rStyle w:val="a4"/>
          </w:rPr>
          <w:t>Статья 218. Форма государственной гарантии</w:t>
        </w:r>
      </w:hyperlink>
    </w:p>
    <w:p w:rsidR="00000000" w:rsidRDefault="00C76012">
      <w:pPr>
        <w:ind w:left="1800" w:hanging="1260"/>
      </w:pPr>
      <w:hyperlink w:anchor="sub2180000" w:history="1">
        <w:r>
          <w:rPr>
            <w:rStyle w:val="a4"/>
          </w:rPr>
          <w:t>Статья 219. Учет предоставления государственных гарантий и гарантируемых государством займов</w:t>
        </w:r>
      </w:hyperlink>
    </w:p>
    <w:p w:rsidR="00000000" w:rsidRDefault="00C76012">
      <w:pPr>
        <w:ind w:left="1800" w:hanging="1260"/>
      </w:pPr>
      <w:hyperlink w:anchor="sub2200000" w:history="1">
        <w:r>
          <w:rPr>
            <w:rStyle w:val="a4"/>
          </w:rPr>
          <w:t>Статья 220. Исполнение государственной гарантии</w:t>
        </w:r>
      </w:hyperlink>
    </w:p>
    <w:p w:rsidR="00000000" w:rsidRDefault="00C76012">
      <w:pPr>
        <w:ind w:left="1800" w:hanging="1260"/>
      </w:pPr>
      <w:hyperlink w:anchor="sub2210000" w:history="1">
        <w:r>
          <w:rPr>
            <w:rStyle w:val="a4"/>
          </w:rPr>
          <w:t xml:space="preserve">Статья 221. Реструктуризация гарантированных </w:t>
        </w:r>
        <w:r>
          <w:rPr>
            <w:rStyle w:val="a4"/>
          </w:rPr>
          <w:t>государством займов</w:t>
        </w:r>
      </w:hyperlink>
    </w:p>
    <w:p w:rsidR="00000000" w:rsidRDefault="00C76012">
      <w:pPr>
        <w:ind w:left="1800" w:hanging="1260"/>
      </w:pPr>
      <w:hyperlink w:anchor="sub2220000" w:history="1">
        <w:r>
          <w:rPr>
            <w:rStyle w:val="a4"/>
          </w:rPr>
          <w:t>Статья 222. Замена заемщика по гарантированному государством займу</w:t>
        </w:r>
      </w:hyperlink>
    </w:p>
    <w:p w:rsidR="00000000" w:rsidRDefault="00C76012">
      <w:pPr>
        <w:ind w:left="1800" w:hanging="1260"/>
      </w:pPr>
      <w:hyperlink w:anchor="sub2230000" w:history="1">
        <w:r>
          <w:rPr>
            <w:rStyle w:val="a4"/>
          </w:rPr>
          <w:t>Статья 223. Основания прекращения действия государственной гарантии</w:t>
        </w:r>
      </w:hyperlink>
    </w:p>
    <w:p w:rsidR="00000000" w:rsidRDefault="00C76012">
      <w:pPr>
        <w:ind w:left="1800" w:hanging="1260"/>
      </w:pPr>
      <w:hyperlink w:anchor="sub2240000" w:history="1">
        <w:r>
          <w:rPr>
            <w:rStyle w:val="a4"/>
          </w:rPr>
          <w:t>Ст</w:t>
        </w:r>
        <w:r>
          <w:rPr>
            <w:rStyle w:val="a4"/>
          </w:rPr>
          <w:t>атья 224. Ограничения на использование средств гарантированного государством займа</w:t>
        </w:r>
      </w:hyperlink>
    </w:p>
    <w:p w:rsidR="00000000" w:rsidRDefault="00C76012">
      <w:pPr>
        <w:ind w:left="1800" w:hanging="1260"/>
      </w:pPr>
      <w:hyperlink w:anchor="sub2250000" w:history="1">
        <w:r>
          <w:rPr>
            <w:rStyle w:val="a4"/>
          </w:rPr>
          <w:t>Статья 225. Контроль и ответственность за использование средств гарантированного государством займа</w:t>
        </w:r>
      </w:hyperlink>
    </w:p>
    <w:p w:rsidR="00000000" w:rsidRDefault="00C76012">
      <w:pPr>
        <w:ind w:left="1800" w:hanging="1260"/>
      </w:pPr>
      <w:r>
        <w:rPr>
          <w:rStyle w:val="s0"/>
        </w:rPr>
        <w:t> </w:t>
      </w:r>
    </w:p>
    <w:p w:rsidR="00000000" w:rsidRDefault="00C76012">
      <w:hyperlink w:anchor="sub2260000" w:history="1">
        <w:r>
          <w:rPr>
            <w:rStyle w:val="a4"/>
          </w:rPr>
          <w:t>Глава</w:t>
        </w:r>
        <w:r>
          <w:rPr>
            <w:rStyle w:val="a4"/>
          </w:rPr>
          <w:t xml:space="preserve"> 46. Поручительство государства</w:t>
        </w:r>
      </w:hyperlink>
    </w:p>
    <w:p w:rsidR="00000000" w:rsidRDefault="00C76012">
      <w:pPr>
        <w:ind w:left="1800" w:hanging="1260"/>
      </w:pPr>
      <w:hyperlink w:anchor="sub2260000" w:history="1">
        <w:r>
          <w:rPr>
            <w:rStyle w:val="a4"/>
          </w:rPr>
          <w:t>Статья 226. Поручительство государства</w:t>
        </w:r>
      </w:hyperlink>
    </w:p>
    <w:p w:rsidR="00000000" w:rsidRDefault="00C76012">
      <w:pPr>
        <w:ind w:left="1800" w:hanging="1260"/>
      </w:pPr>
      <w:hyperlink w:anchor="sub2270000" w:history="1">
        <w:r>
          <w:rPr>
            <w:rStyle w:val="a4"/>
          </w:rPr>
          <w:t>Статья 227. Ограничения предоставления поручительства государства</w:t>
        </w:r>
      </w:hyperlink>
    </w:p>
    <w:p w:rsidR="00000000" w:rsidRDefault="00C76012">
      <w:pPr>
        <w:ind w:left="1800" w:hanging="1260"/>
      </w:pPr>
      <w:hyperlink w:anchor="sub2280000" w:history="1">
        <w:r>
          <w:rPr>
            <w:rStyle w:val="a4"/>
          </w:rPr>
          <w:t>Статья 228. Условия предоставления поручительств государства</w:t>
        </w:r>
      </w:hyperlink>
    </w:p>
    <w:p w:rsidR="00000000" w:rsidRDefault="00C76012">
      <w:pPr>
        <w:ind w:left="1800" w:hanging="1260"/>
      </w:pPr>
      <w:hyperlink w:anchor="sub2290000" w:history="1">
        <w:r>
          <w:rPr>
            <w:rStyle w:val="a4"/>
          </w:rPr>
          <w:t>Статья 229. Требования, предъявляемые к лицам, претендующим на получение поручительства государства</w:t>
        </w:r>
      </w:hyperlink>
    </w:p>
    <w:p w:rsidR="00000000" w:rsidRDefault="00C76012">
      <w:pPr>
        <w:ind w:left="1800" w:hanging="1260"/>
        <w:jc w:val="both"/>
      </w:pPr>
      <w:hyperlink w:anchor="sub2300000" w:history="1">
        <w:r>
          <w:rPr>
            <w:rStyle w:val="a4"/>
          </w:rPr>
          <w:t>Статья 230. Отбор проектов го</w:t>
        </w:r>
        <w:r>
          <w:rPr>
            <w:rStyle w:val="a4"/>
          </w:rPr>
          <w:t>сударственно-частного партнерства, в том числе концессионных проектов, для предоставления или увеличения объема поручительств государства</w:t>
        </w:r>
      </w:hyperlink>
    </w:p>
    <w:p w:rsidR="00000000" w:rsidRDefault="00C76012">
      <w:pPr>
        <w:ind w:left="1800" w:hanging="1260"/>
      </w:pPr>
      <w:hyperlink w:anchor="sub2310000" w:history="1">
        <w:r>
          <w:rPr>
            <w:rStyle w:val="a4"/>
          </w:rPr>
          <w:t>Статья 231. Форма поручительства государства</w:t>
        </w:r>
      </w:hyperlink>
    </w:p>
    <w:p w:rsidR="00000000" w:rsidRDefault="00C76012">
      <w:pPr>
        <w:ind w:left="1800" w:hanging="1260"/>
      </w:pPr>
      <w:hyperlink w:anchor="sub2320000" w:history="1">
        <w:r>
          <w:rPr>
            <w:rStyle w:val="a4"/>
          </w:rPr>
          <w:t>Статья 232. Учет предоставляемых поручительств государства и займов под поручительство государства</w:t>
        </w:r>
      </w:hyperlink>
    </w:p>
    <w:p w:rsidR="00000000" w:rsidRDefault="00C76012">
      <w:pPr>
        <w:ind w:left="1800" w:hanging="1260"/>
      </w:pPr>
      <w:hyperlink w:anchor="sub2330000" w:history="1">
        <w:r>
          <w:rPr>
            <w:rStyle w:val="a4"/>
          </w:rPr>
          <w:t>Статья 233. Исполнение поручительства государства</w:t>
        </w:r>
      </w:hyperlink>
    </w:p>
    <w:p w:rsidR="00000000" w:rsidRDefault="00C76012">
      <w:pPr>
        <w:ind w:left="1800" w:hanging="1260"/>
      </w:pPr>
      <w:hyperlink w:anchor="sub2340000" w:history="1">
        <w:r>
          <w:rPr>
            <w:rStyle w:val="a4"/>
          </w:rPr>
          <w:t>Статья 234. Основания прекращения действи</w:t>
        </w:r>
        <w:r>
          <w:rPr>
            <w:rStyle w:val="a4"/>
          </w:rPr>
          <w:t>я поручительства государства</w:t>
        </w:r>
      </w:hyperlink>
    </w:p>
    <w:p w:rsidR="00000000" w:rsidRDefault="00C76012">
      <w:pPr>
        <w:ind w:left="1800" w:hanging="1260"/>
      </w:pPr>
      <w:hyperlink w:anchor="sub2350000" w:history="1">
        <w:r>
          <w:rPr>
            <w:rStyle w:val="a4"/>
          </w:rPr>
          <w:t>Статья 235. Ограничения на использование средств займа, привлекаемого под поручительство государства</w:t>
        </w:r>
      </w:hyperlink>
    </w:p>
    <w:p w:rsidR="00000000" w:rsidRDefault="00C76012">
      <w:pPr>
        <w:ind w:left="1800" w:hanging="1260"/>
      </w:pPr>
      <w:hyperlink w:anchor="sub2360000" w:history="1">
        <w:r>
          <w:rPr>
            <w:rStyle w:val="a4"/>
          </w:rPr>
          <w:t>Статья 236. Контроль и ответственность за использование сред</w:t>
        </w:r>
        <w:r>
          <w:rPr>
            <w:rStyle w:val="a4"/>
          </w:rPr>
          <w:t>ств займа, привлекаемого под поручительство государства</w:t>
        </w:r>
      </w:hyperlink>
    </w:p>
    <w:p w:rsidR="00000000" w:rsidRDefault="00C76012">
      <w:pPr>
        <w:ind w:left="1800" w:hanging="1260"/>
      </w:pPr>
      <w:r>
        <w:rPr>
          <w:rStyle w:val="s0"/>
        </w:rPr>
        <w:t> </w:t>
      </w:r>
    </w:p>
    <w:p w:rsidR="00000000" w:rsidRDefault="00C76012">
      <w:hyperlink w:anchor="sub2370000" w:history="1">
        <w:r>
          <w:rPr>
            <w:rStyle w:val="a4"/>
          </w:rPr>
          <w:t>Глава 47. Защита интересов заимодателя</w:t>
        </w:r>
      </w:hyperlink>
    </w:p>
    <w:p w:rsidR="00000000" w:rsidRDefault="00C76012">
      <w:pPr>
        <w:ind w:left="1800" w:hanging="1260"/>
      </w:pPr>
      <w:hyperlink w:anchor="sub2370000" w:history="1">
        <w:r>
          <w:rPr>
            <w:rStyle w:val="a4"/>
          </w:rPr>
          <w:t>Статья 237. Недопустимость одностороннего отказа от исполнения обязательства по договору займ</w:t>
        </w:r>
        <w:r>
          <w:rPr>
            <w:rStyle w:val="a4"/>
          </w:rPr>
          <w:t>а</w:t>
        </w:r>
      </w:hyperlink>
    </w:p>
    <w:p w:rsidR="00000000" w:rsidRDefault="00C76012">
      <w:pPr>
        <w:ind w:left="1800" w:hanging="1260"/>
      </w:pPr>
      <w:hyperlink w:anchor="sub2380000" w:history="1">
        <w:r>
          <w:rPr>
            <w:rStyle w:val="a4"/>
          </w:rPr>
          <w:t>Статья 238. Защита от незаконных действий государственных органов и должностных лиц</w:t>
        </w:r>
      </w:hyperlink>
    </w:p>
    <w:p w:rsidR="00000000" w:rsidRDefault="00C76012">
      <w:pPr>
        <w:ind w:left="1800" w:hanging="1260"/>
      </w:pPr>
      <w:hyperlink w:anchor="sub2390000" w:history="1">
        <w:r>
          <w:rPr>
            <w:rStyle w:val="a4"/>
          </w:rPr>
          <w:t>Статья 239. Разрешение споров</w:t>
        </w:r>
      </w:hyperlink>
    </w:p>
    <w:p w:rsidR="00000000" w:rsidRDefault="00C76012">
      <w:pPr>
        <w:ind w:left="1800" w:hanging="1260"/>
      </w:pPr>
      <w:r>
        <w:rPr>
          <w:rStyle w:val="s0"/>
        </w:rPr>
        <w:t> </w:t>
      </w:r>
    </w:p>
    <w:p w:rsidR="00000000" w:rsidRDefault="00C76012">
      <w:hyperlink w:anchor="sub2400000" w:history="1">
        <w:r>
          <w:rPr>
            <w:rStyle w:val="a4"/>
          </w:rPr>
          <w:t>Раздел 13. Заключительные и переходные положения</w:t>
        </w:r>
      </w:hyperlink>
    </w:p>
    <w:p w:rsidR="00000000" w:rsidRDefault="00C76012">
      <w:hyperlink w:anchor="sub2400000" w:history="1">
        <w:r>
          <w:rPr>
            <w:rStyle w:val="a4"/>
          </w:rPr>
          <w:t>Глава 48. Переходные положения</w:t>
        </w:r>
      </w:hyperlink>
    </w:p>
    <w:p w:rsidR="00000000" w:rsidRDefault="00C76012">
      <w:pPr>
        <w:ind w:left="1800" w:hanging="1260"/>
      </w:pPr>
      <w:hyperlink w:anchor="sub2400000" w:history="1">
        <w:r>
          <w:rPr>
            <w:rStyle w:val="a4"/>
          </w:rPr>
          <w:t>Статья 240. Разработка местных бюджетов на 2009 финансовый год</w:t>
        </w:r>
      </w:hyperlink>
    </w:p>
    <w:p w:rsidR="00000000" w:rsidRDefault="00C76012">
      <w:pPr>
        <w:ind w:left="1800" w:hanging="1260"/>
      </w:pPr>
      <w:hyperlink w:anchor="sub2410000" w:history="1">
        <w:r>
          <w:rPr>
            <w:rStyle w:val="a4"/>
          </w:rPr>
          <w:t>Статья 241. Ра</w:t>
        </w:r>
        <w:r>
          <w:rPr>
            <w:rStyle w:val="a4"/>
          </w:rPr>
          <w:t>зработка постановления местных исполнительных органов о реализации решений маслихатов о местных бюджетах на 2009 год</w:t>
        </w:r>
      </w:hyperlink>
    </w:p>
    <w:p w:rsidR="00000000" w:rsidRDefault="00C76012">
      <w:pPr>
        <w:ind w:left="1800" w:hanging="1260"/>
      </w:pPr>
      <w:hyperlink w:anchor="sub2420000" w:history="1">
        <w:r>
          <w:rPr>
            <w:rStyle w:val="a4"/>
          </w:rPr>
          <w:t>Статья 242. Порядок исполнения местных бюджетов в 2009 году</w:t>
        </w:r>
      </w:hyperlink>
    </w:p>
    <w:p w:rsidR="00000000" w:rsidRDefault="00C76012">
      <w:pPr>
        <w:ind w:left="1800" w:hanging="1260"/>
      </w:pPr>
      <w:hyperlink w:anchor="sub2430000" w:history="1">
        <w:r>
          <w:rPr>
            <w:rStyle w:val="a4"/>
          </w:rPr>
          <w:t>Статья 243. Г</w:t>
        </w:r>
        <w:r>
          <w:rPr>
            <w:rStyle w:val="a4"/>
          </w:rPr>
          <w:t>одовые отчеты об исполнении республиканского и местных бюджетов за 2008 год</w:t>
        </w:r>
      </w:hyperlink>
    </w:p>
    <w:p w:rsidR="00000000" w:rsidRDefault="00C76012">
      <w:pPr>
        <w:ind w:left="1800" w:hanging="1260"/>
        <w:jc w:val="both"/>
      </w:pPr>
      <w:hyperlink w:anchor="sub243010000" w:history="1">
        <w:r>
          <w:rPr>
            <w:rStyle w:val="a4"/>
          </w:rPr>
          <w:t>Статья 243-1. Особенности разработки, утверждения и уточнения бюджетов на 2014, 2015 финансовые годы</w:t>
        </w:r>
      </w:hyperlink>
    </w:p>
    <w:p w:rsidR="00000000" w:rsidRDefault="00C76012">
      <w:pPr>
        <w:autoSpaceDE w:val="0"/>
        <w:autoSpaceDN w:val="0"/>
        <w:ind w:firstLine="540"/>
        <w:jc w:val="both"/>
      </w:pPr>
      <w:hyperlink w:anchor="sub243020000" w:history="1">
        <w:r>
          <w:rPr>
            <w:rStyle w:val="a4"/>
          </w:rPr>
          <w:t>Статья 24</w:t>
        </w:r>
        <w:r>
          <w:rPr>
            <w:rStyle w:val="a4"/>
          </w:rPr>
          <w:t xml:space="preserve">3-2. Консолидированная финансовая отчетность государственного бюджета и об исполнении республиканского, областного бюджетов, бюджетов </w:t>
        </w:r>
      </w:hyperlink>
    </w:p>
    <w:p w:rsidR="00000000" w:rsidRDefault="00C76012">
      <w:pPr>
        <w:autoSpaceDE w:val="0"/>
        <w:autoSpaceDN w:val="0"/>
        <w:ind w:firstLine="540"/>
        <w:jc w:val="both"/>
      </w:pPr>
      <w:hyperlink w:anchor="sub243020000" w:history="1">
        <w:r>
          <w:rPr>
            <w:rStyle w:val="a4"/>
          </w:rPr>
          <w:t>города республиканского значения, столицы за 2017 финансовый год</w:t>
        </w:r>
      </w:hyperlink>
    </w:p>
    <w:p w:rsidR="00000000" w:rsidRDefault="00C76012">
      <w:pPr>
        <w:ind w:left="1800" w:hanging="1260"/>
      </w:pPr>
      <w:r>
        <w:t> </w:t>
      </w:r>
    </w:p>
    <w:p w:rsidR="00000000" w:rsidRDefault="00C76012">
      <w:hyperlink w:anchor="sub2440000" w:history="1">
        <w:r>
          <w:rPr>
            <w:rStyle w:val="a4"/>
          </w:rPr>
          <w:t>Глава 49. Заключительные положения</w:t>
        </w:r>
      </w:hyperlink>
    </w:p>
    <w:p w:rsidR="00000000" w:rsidRDefault="00C76012">
      <w:pPr>
        <w:ind w:left="1800" w:hanging="1260"/>
      </w:pPr>
      <w:hyperlink w:anchor="sub2440000" w:history="1">
        <w:r>
          <w:rPr>
            <w:rStyle w:val="a4"/>
          </w:rPr>
          <w:t>Статья 244. Ответственность за нарушение бюджетного законодательства Республики Казахстан</w:t>
        </w:r>
      </w:hyperlink>
    </w:p>
    <w:p w:rsidR="00000000" w:rsidRDefault="00C76012">
      <w:pPr>
        <w:ind w:left="1800" w:hanging="1260"/>
      </w:pPr>
      <w:hyperlink w:anchor="sub2450000" w:history="1">
        <w:r>
          <w:rPr>
            <w:rStyle w:val="a4"/>
          </w:rPr>
          <w:t>Статья 245. Заключительные положения</w:t>
        </w:r>
      </w:hyperlink>
    </w:p>
    <w:p w:rsidR="00000000" w:rsidRDefault="00C76012">
      <w:pPr>
        <w:ind w:firstLine="400"/>
        <w:jc w:val="both"/>
      </w:pPr>
      <w:r>
        <w:t> </w:t>
      </w:r>
    </w:p>
    <w:p w:rsidR="00000000" w:rsidRDefault="00C76012">
      <w:pPr>
        <w:ind w:firstLine="400"/>
        <w:jc w:val="both"/>
      </w:pPr>
      <w:r>
        <w:t>Настоящий Кодекс регулирует бюджетные, межбюджетные отношения, устанавливает основные положения, принципы и механизмы функционирования бюджетной системы, образования и использования бюджетных средств, а также формирование и использование Национального фонд</w:t>
      </w:r>
      <w:r>
        <w:t>а Республики Казахстан.</w:t>
      </w:r>
    </w:p>
    <w:p w:rsidR="00000000" w:rsidRDefault="00C76012">
      <w:r>
        <w:t> </w:t>
      </w:r>
    </w:p>
    <w:p w:rsidR="00000000" w:rsidRDefault="00C76012">
      <w:pPr>
        <w:jc w:val="center"/>
      </w:pPr>
      <w:bookmarkStart w:id="1" w:name="SUB10000"/>
      <w:bookmarkEnd w:id="1"/>
      <w:r>
        <w:rPr>
          <w:rStyle w:val="s1"/>
        </w:rPr>
        <w:t>Общая часть</w:t>
      </w:r>
    </w:p>
    <w:p w:rsidR="00000000" w:rsidRDefault="00C76012">
      <w:pPr>
        <w:jc w:val="center"/>
      </w:pPr>
      <w:r>
        <w:rPr>
          <w:rStyle w:val="s1"/>
        </w:rPr>
        <w:t> </w:t>
      </w:r>
    </w:p>
    <w:p w:rsidR="00000000" w:rsidRDefault="00C76012">
      <w:pPr>
        <w:jc w:val="center"/>
      </w:pPr>
      <w:r>
        <w:rPr>
          <w:rStyle w:val="s1"/>
        </w:rPr>
        <w:t>Раздел 1. Бюджетная система</w:t>
      </w:r>
    </w:p>
    <w:p w:rsidR="00000000" w:rsidRDefault="00C76012">
      <w:pPr>
        <w:jc w:val="center"/>
      </w:pPr>
      <w:r>
        <w:rPr>
          <w:rStyle w:val="s1"/>
        </w:rPr>
        <w:t> </w:t>
      </w:r>
    </w:p>
    <w:p w:rsidR="00000000" w:rsidRDefault="00C76012">
      <w:pPr>
        <w:jc w:val="center"/>
      </w:pPr>
      <w:r>
        <w:rPr>
          <w:rStyle w:val="s1"/>
        </w:rPr>
        <w:t>Глава 1. Общие положения</w:t>
      </w:r>
    </w:p>
    <w:p w:rsidR="00000000" w:rsidRDefault="00C76012">
      <w:pPr>
        <w:jc w:val="center"/>
      </w:pPr>
      <w:r>
        <w:rPr>
          <w:rStyle w:val="s1"/>
        </w:rPr>
        <w:t> </w:t>
      </w:r>
    </w:p>
    <w:p w:rsidR="00000000" w:rsidRDefault="00C76012">
      <w:pPr>
        <w:ind w:left="1200" w:hanging="800"/>
        <w:jc w:val="both"/>
      </w:pPr>
      <w:r>
        <w:rPr>
          <w:rStyle w:val="s1"/>
        </w:rPr>
        <w:t>Статья 1. Бюджетное законодательство Республики Казахстан</w:t>
      </w:r>
    </w:p>
    <w:p w:rsidR="00000000" w:rsidRDefault="00C76012">
      <w:pPr>
        <w:ind w:firstLine="400"/>
        <w:jc w:val="both"/>
      </w:pPr>
      <w:r>
        <w:t xml:space="preserve">1. Бюджетное законодательство Республики Казахстан основывается на </w:t>
      </w:r>
      <w:hyperlink r:id="rId46" w:history="1">
        <w:r>
          <w:rPr>
            <w:rStyle w:val="a4"/>
          </w:rPr>
          <w:t>Конституции</w:t>
        </w:r>
      </w:hyperlink>
      <w:r>
        <w:t xml:space="preserve"> Республики Казахстан, состоит из настоящего Кодекса и </w:t>
      </w:r>
      <w:hyperlink r:id="rId47" w:history="1">
        <w:r>
          <w:rPr>
            <w:rStyle w:val="a4"/>
          </w:rPr>
          <w:t>иных нормативных правовых актов</w:t>
        </w:r>
      </w:hyperlink>
      <w:r>
        <w:t>, принятие которых предусмотрено настоящим Кодексом.</w:t>
      </w:r>
    </w:p>
    <w:p w:rsidR="00000000" w:rsidRDefault="00C76012">
      <w:pPr>
        <w:ind w:firstLine="400"/>
        <w:jc w:val="both"/>
      </w:pPr>
      <w:r>
        <w:t>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p w:rsidR="00000000" w:rsidRDefault="00C76012">
      <w:pPr>
        <w:ind w:firstLine="400"/>
        <w:jc w:val="both"/>
      </w:pPr>
      <w:r>
        <w:t> </w:t>
      </w:r>
    </w:p>
    <w:p w:rsidR="00000000" w:rsidRDefault="00C76012">
      <w:pPr>
        <w:ind w:left="1200" w:hanging="800"/>
        <w:jc w:val="both"/>
      </w:pPr>
      <w:bookmarkStart w:id="2" w:name="SUB20000"/>
      <w:bookmarkEnd w:id="2"/>
      <w:r>
        <w:rPr>
          <w:rStyle w:val="s1"/>
        </w:rPr>
        <w:t>Статья 2. Действие бюджетного законодательства Республики К</w:t>
      </w:r>
      <w:r>
        <w:rPr>
          <w:rStyle w:val="s1"/>
        </w:rPr>
        <w:t>азахстан</w:t>
      </w:r>
    </w:p>
    <w:p w:rsidR="00000000" w:rsidRDefault="00C76012">
      <w:pPr>
        <w:ind w:firstLine="400"/>
        <w:jc w:val="both"/>
      </w:pPr>
      <w:r>
        <w:t>1. Бюджетное законодательство Республики Казахстан действует на всей территории Республики Казахстан и распространяется на всех физических и юридических лиц.</w:t>
      </w:r>
    </w:p>
    <w:p w:rsidR="00000000" w:rsidRDefault="00C76012">
      <w:pPr>
        <w:ind w:firstLine="400"/>
        <w:jc w:val="both"/>
      </w:pPr>
      <w:r>
        <w:t>2. Положения настоящего Кодекса, касающиеся государственных учреждений, не распространяют</w:t>
      </w:r>
      <w:r>
        <w:t>ся на Национальный Банк Республики Казахстан и государственные учреждения, финансируемые из бюджета (сметы расходов) Национального Банка Республики Казахстан, за исключением случаев, предусмотренных настоящим Кодексом.</w:t>
      </w:r>
    </w:p>
    <w:p w:rsidR="00000000" w:rsidRDefault="00C76012">
      <w:pPr>
        <w:ind w:firstLine="400"/>
        <w:jc w:val="both"/>
      </w:pPr>
      <w:r>
        <w:t>3. Акты Правительства Республики Каза</w:t>
      </w:r>
      <w:r>
        <w:t>хстан и местных исполнительных органов о распределении денег соответственно из республиканского и местных бюджетов на очередной финансовый год утрачивают силу после окончания соответствующего финансового года, за исключением положений данных актов о выделе</w:t>
      </w:r>
      <w:r>
        <w:t>нии денег на возвратной основе.</w:t>
      </w:r>
    </w:p>
    <w:p w:rsidR="00000000" w:rsidRDefault="00C76012">
      <w:pPr>
        <w:ind w:firstLine="400"/>
        <w:jc w:val="both"/>
      </w:pPr>
      <w:r>
        <w:t>Действия приложений к закону о республиканском бюджете (решению маслихата о местном бюджете) по второму и третьему годам планового периода утрачивают силу с введением в действие закона о республиканском бюджете (решения масл</w:t>
      </w:r>
      <w:r>
        <w:t>ихата о местном бюджете) на следующий плановый период.</w:t>
      </w:r>
    </w:p>
    <w:p w:rsidR="00000000" w:rsidRDefault="00C76012">
      <w:pPr>
        <w:ind w:firstLine="400"/>
        <w:jc w:val="both"/>
      </w:pPr>
      <w:r>
        <w:t>4. Закон о республиканском бюджете, решение маслихата о местном бюджете, акты Правительства Республики Казахстан и местных исполнительных органов об их реализации, а также нормативные правовые акты о в</w:t>
      </w:r>
      <w:r>
        <w:t>несении изменений и дополнений в них вводятся в действие с 1 января соответствующего финансового года.</w:t>
      </w:r>
    </w:p>
    <w:p w:rsidR="00000000" w:rsidRDefault="00C76012">
      <w:pPr>
        <w:ind w:firstLine="400"/>
        <w:jc w:val="both"/>
      </w:pPr>
      <w:r>
        <w:t> </w:t>
      </w:r>
    </w:p>
    <w:p w:rsidR="00000000" w:rsidRDefault="00C76012">
      <w:pPr>
        <w:ind w:left="1200" w:hanging="800"/>
        <w:jc w:val="both"/>
      </w:pPr>
      <w:bookmarkStart w:id="3" w:name="SUB30000"/>
      <w:bookmarkEnd w:id="3"/>
      <w:r>
        <w:rPr>
          <w:rStyle w:val="s1"/>
        </w:rPr>
        <w:t xml:space="preserve">Статья 3. Основные понятия, используемые в настоящем Кодексе </w:t>
      </w:r>
    </w:p>
    <w:p w:rsidR="00000000" w:rsidRDefault="00C76012">
      <w:pPr>
        <w:ind w:firstLine="400"/>
        <w:jc w:val="both"/>
      </w:pPr>
      <w:r>
        <w:t>1. В настоящем Кодексе используются следующие основные понятия:</w:t>
      </w:r>
    </w:p>
    <w:p w:rsidR="00000000" w:rsidRDefault="00C76012">
      <w:pPr>
        <w:ind w:firstLine="400"/>
        <w:jc w:val="both"/>
      </w:pPr>
      <w:r>
        <w:t>1) аваль — вексельная гар</w:t>
      </w:r>
      <w:r>
        <w:t>антия, при которой лицо, ее совершившее, принимает на себя обязательство по осуществлению платежа по векселю (полностью или в части) за другое лицо, обязанное по векселю;</w:t>
      </w:r>
    </w:p>
    <w:p w:rsidR="00000000" w:rsidRDefault="00C76012">
      <w:pPr>
        <w:ind w:firstLine="400"/>
        <w:jc w:val="both"/>
      </w:pPr>
      <w:r>
        <w:t>2) несвязанные гранты — гранты, не предусматривающие дальнейшее заимствование Правите</w:t>
      </w:r>
      <w:r>
        <w:t>льством Республики Казахстан у донора, предоставившего грант, или софинансирование из республиканского и местных бюджетов;</w:t>
      </w:r>
    </w:p>
    <w:p w:rsidR="00000000" w:rsidRDefault="00C76012">
      <w:pPr>
        <w:ind w:firstLine="400"/>
        <w:jc w:val="both"/>
      </w:pPr>
      <w:r>
        <w:t>3) связанные гранты — гранты, предусматривающие дальнейшее заимствование Правительством Республики Казахстан у донора, предоставившег</w:t>
      </w:r>
      <w:r>
        <w:t>о грант, или софинансирование из республиканского и местных бюджетов в рамках соответствующей бюджетной программы, направленной на реализацию связанного гранта;</w:t>
      </w:r>
    </w:p>
    <w:p w:rsidR="00000000" w:rsidRDefault="00C76012">
      <w:pPr>
        <w:ind w:firstLine="400"/>
        <w:jc w:val="both"/>
      </w:pPr>
      <w:r>
        <w:t>4) соглашение о связанном гранте — договор между государственным органом и донором, предусматривающий предоставление Республике Казахстан безвозмездной финансовой или технической помощи;</w:t>
      </w:r>
    </w:p>
    <w:p w:rsidR="00000000" w:rsidRDefault="00C76012">
      <w:pPr>
        <w:ind w:firstLine="400"/>
        <w:jc w:val="both"/>
      </w:pPr>
      <w:r>
        <w:rPr>
          <w:rStyle w:val="s0"/>
        </w:rPr>
        <w:t xml:space="preserve">5) исключен в соответствии с </w:t>
      </w:r>
      <w:hyperlink r:id="rId48" w:anchor="sub_id=3" w:history="1">
        <w:r>
          <w:rPr>
            <w:rStyle w:val="a4"/>
          </w:rPr>
          <w:t>Законом</w:t>
        </w:r>
      </w:hyperlink>
      <w:r>
        <w:rPr>
          <w:rStyle w:val="s0"/>
        </w:rPr>
        <w:t xml:space="preserve"> РК от 12.11.15 г. № 393-V </w:t>
      </w:r>
      <w:r>
        <w:rPr>
          <w:rStyle w:val="s3"/>
        </w:rPr>
        <w:t>(</w:t>
      </w:r>
      <w:hyperlink r:id="rId49" w:anchor="sub_id=30105" w:history="1">
        <w:r>
          <w:rPr>
            <w:rStyle w:val="a4"/>
            <w:i/>
            <w:iCs/>
          </w:rPr>
          <w:t>см. стар. ред.</w:t>
        </w:r>
      </w:hyperlink>
      <w:r>
        <w:rPr>
          <w:rStyle w:val="s3"/>
        </w:rPr>
        <w:t>)</w:t>
      </w:r>
    </w:p>
    <w:p w:rsidR="00000000" w:rsidRDefault="00C76012">
      <w:pPr>
        <w:jc w:val="both"/>
      </w:pPr>
      <w:r>
        <w:rPr>
          <w:rStyle w:val="s3"/>
        </w:rPr>
        <w:t xml:space="preserve">Подпункт 6 изложен в редакции </w:t>
      </w:r>
      <w:hyperlink r:id="rId50" w:anchor="sub_id=43" w:history="1">
        <w:r>
          <w:rPr>
            <w:rStyle w:val="a4"/>
            <w:i/>
            <w:iCs/>
          </w:rPr>
          <w:t>Закона</w:t>
        </w:r>
      </w:hyperlink>
      <w:r>
        <w:rPr>
          <w:rStyle w:val="s3"/>
        </w:rPr>
        <w:t xml:space="preserve"> РК от 04.07.13 г. № 131-V (</w:t>
      </w:r>
      <w:hyperlink r:id="rId51" w:anchor="sub_id=30106" w:history="1">
        <w:r>
          <w:rPr>
            <w:rStyle w:val="a4"/>
            <w:i/>
            <w:iCs/>
          </w:rPr>
          <w:t>см. стар. ред.</w:t>
        </w:r>
      </w:hyperlink>
      <w:r>
        <w:rPr>
          <w:rStyle w:val="s3"/>
        </w:rPr>
        <w:t>)</w:t>
      </w:r>
    </w:p>
    <w:p w:rsidR="00000000" w:rsidRDefault="00C76012">
      <w:pPr>
        <w:ind w:firstLine="400"/>
        <w:jc w:val="both"/>
      </w:pPr>
      <w:r>
        <w:t xml:space="preserve">6) </w:t>
      </w:r>
      <w:r>
        <w:rPr>
          <w:rStyle w:val="s0"/>
        </w:rPr>
        <w:t xml:space="preserve">гарантия банка </w:t>
      </w:r>
      <w:r>
        <w:t>—</w:t>
      </w:r>
      <w:r>
        <w:rPr>
          <w:rStyle w:val="s0"/>
        </w:rPr>
        <w:t xml:space="preserve"> обязательство банка перед центральным уполномоченным органом по исполнению б</w:t>
      </w:r>
      <w:r>
        <w:rPr>
          <w:rStyle w:val="s0"/>
        </w:rPr>
        <w:t>юджета по погашению задолженности по гарантированному государством займу в случае неуплаты заемщиком суммы по договору займа в порядке и сроки, которые установлены соглашением о предоставлении государственной гарантии</w:t>
      </w:r>
      <w:r>
        <w:t>;</w:t>
      </w:r>
    </w:p>
    <w:p w:rsidR="00000000" w:rsidRDefault="00C76012">
      <w:pPr>
        <w:ind w:firstLine="400"/>
        <w:jc w:val="both"/>
      </w:pPr>
      <w:r>
        <w:t>7) утвержденный бюджет — бюджет, утве</w:t>
      </w:r>
      <w:r>
        <w:t>ржденный Парламентом Республики Казахстан или соответствующим маслихатом;</w:t>
      </w:r>
    </w:p>
    <w:p w:rsidR="00000000" w:rsidRDefault="00C76012">
      <w:pPr>
        <w:ind w:firstLine="400"/>
        <w:jc w:val="both"/>
      </w:pPr>
      <w:r>
        <w:t>8) обслуживание долга — совокупные выплаты в определенном периоде времени вознаграждения, комиссионных, штрафов и иных платежей, вытекающих из условий заимствования;</w:t>
      </w:r>
    </w:p>
    <w:p w:rsidR="00000000" w:rsidRDefault="00C76012">
      <w:pPr>
        <w:ind w:firstLine="400"/>
        <w:jc w:val="both"/>
      </w:pPr>
      <w:r>
        <w:t>9) мониторинг до</w:t>
      </w:r>
      <w:r>
        <w:t>лга — деятельность государства в лице уполномоченных им органов по учету, анализу и контролю процесса формирования, изменения и обслуживания долга;</w:t>
      </w:r>
    </w:p>
    <w:p w:rsidR="00000000" w:rsidRDefault="00C76012">
      <w:pPr>
        <w:ind w:firstLine="400"/>
        <w:jc w:val="both"/>
      </w:pPr>
      <w:r>
        <w:t>10) погашение долга — возврат заемщиком полученной суммы займа в установленном договором займа порядке, испо</w:t>
      </w:r>
      <w:r>
        <w:t>лнение других обязательств, вытекающих из договора займа;</w:t>
      </w:r>
    </w:p>
    <w:p w:rsidR="00000000" w:rsidRDefault="00C76012">
      <w:pPr>
        <w:ind w:firstLine="400"/>
        <w:jc w:val="both"/>
      </w:pPr>
      <w:r>
        <w:t xml:space="preserve">11) </w:t>
      </w:r>
      <w:r>
        <w:rPr>
          <w:rStyle w:val="s0"/>
        </w:rPr>
        <w:t xml:space="preserve">исключен в соответствии с </w:t>
      </w:r>
      <w:hyperlink r:id="rId52" w:anchor="sub_id=3" w:history="1">
        <w:r>
          <w:rPr>
            <w:rStyle w:val="a4"/>
          </w:rPr>
          <w:t>Законом</w:t>
        </w:r>
      </w:hyperlink>
      <w:r>
        <w:rPr>
          <w:rStyle w:val="s0"/>
        </w:rPr>
        <w:t xml:space="preserve"> РК от 12.11.15 г. № 393-V </w:t>
      </w:r>
      <w:r>
        <w:rPr>
          <w:rStyle w:val="s3"/>
        </w:rPr>
        <w:t>(</w:t>
      </w:r>
      <w:hyperlink r:id="rId53" w:anchor="sub_id=30111" w:history="1">
        <w:r>
          <w:rPr>
            <w:rStyle w:val="a4"/>
            <w:i/>
            <w:iCs/>
          </w:rPr>
          <w:t>см. стар. ред.</w:t>
        </w:r>
      </w:hyperlink>
      <w:r>
        <w:rPr>
          <w:rStyle w:val="s3"/>
        </w:rPr>
        <w:t>)</w:t>
      </w:r>
    </w:p>
    <w:p w:rsidR="00000000" w:rsidRDefault="00C76012">
      <w:pPr>
        <w:jc w:val="both"/>
      </w:pPr>
      <w:r>
        <w:rPr>
          <w:rStyle w:val="s3"/>
        </w:rPr>
        <w:t xml:space="preserve">Статья дополнена подпунктом 11-1 в соответствии с </w:t>
      </w:r>
      <w:hyperlink r:id="rId54" w:anchor="sub_id=302" w:history="1">
        <w:r>
          <w:rPr>
            <w:rStyle w:val="a4"/>
            <w:i/>
            <w:iCs/>
          </w:rPr>
          <w:t>Законом</w:t>
        </w:r>
      </w:hyperlink>
      <w:r>
        <w:rPr>
          <w:rStyle w:val="s3"/>
        </w:rPr>
        <w:t xml:space="preserve"> РК от 16.02.12 г. № 557-IV</w:t>
      </w:r>
    </w:p>
    <w:p w:rsidR="00000000" w:rsidRDefault="00C76012">
      <w:pPr>
        <w:ind w:firstLine="400"/>
        <w:jc w:val="both"/>
      </w:pPr>
      <w:r>
        <w:rPr>
          <w:rStyle w:val="s0"/>
        </w:rPr>
        <w:t xml:space="preserve">11-1) Исключен в соответствии с </w:t>
      </w:r>
      <w:hyperlink r:id="rId55" w:anchor="sub_id=43" w:history="1">
        <w:r>
          <w:rPr>
            <w:rStyle w:val="a4"/>
          </w:rPr>
          <w:t>Законом</w:t>
        </w:r>
      </w:hyperlink>
      <w:r>
        <w:rPr>
          <w:rStyle w:val="s0"/>
        </w:rPr>
        <w:t xml:space="preserve"> РК от 04.07.13 г. № 131-V </w:t>
      </w:r>
      <w:r>
        <w:rPr>
          <w:rStyle w:val="s3"/>
        </w:rPr>
        <w:t>(</w:t>
      </w:r>
      <w:hyperlink r:id="rId56" w:anchor="sub_id=3011101" w:history="1">
        <w:r>
          <w:rPr>
            <w:rStyle w:val="a4"/>
            <w:i/>
            <w:iCs/>
          </w:rPr>
          <w:t>см. стар. ред.</w:t>
        </w:r>
      </w:hyperlink>
      <w:r>
        <w:rPr>
          <w:rStyle w:val="s3"/>
        </w:rPr>
        <w:t>)</w:t>
      </w:r>
    </w:p>
    <w:p w:rsidR="00000000" w:rsidRDefault="00C76012">
      <w:pPr>
        <w:ind w:firstLine="400"/>
        <w:jc w:val="both"/>
      </w:pPr>
      <w:r>
        <w:t>12) бюджет — централизованный денежный фонд государст</w:t>
      </w:r>
      <w:r>
        <w:t>ва, предназначенный для финансового обеспечения реализации его задач и функций;</w:t>
      </w:r>
    </w:p>
    <w:p w:rsidR="00000000" w:rsidRDefault="00C76012">
      <w:pPr>
        <w:jc w:val="both"/>
      </w:pPr>
      <w:r>
        <w:rPr>
          <w:rStyle w:val="s3"/>
        </w:rPr>
        <w:t xml:space="preserve">Пункт дополнен подпунктами 12-1 - 12-4 в соответствии с </w:t>
      </w:r>
      <w:hyperlink r:id="rId57" w:anchor="sub_id=43" w:history="1">
        <w:r>
          <w:rPr>
            <w:rStyle w:val="a4"/>
            <w:i/>
            <w:iCs/>
          </w:rPr>
          <w:t>Законом</w:t>
        </w:r>
      </w:hyperlink>
      <w:r>
        <w:rPr>
          <w:rStyle w:val="s3"/>
        </w:rPr>
        <w:t xml:space="preserve"> РК от 04.07.13 г. № 131-V</w:t>
      </w:r>
    </w:p>
    <w:p w:rsidR="00000000" w:rsidRDefault="00C76012">
      <w:pPr>
        <w:ind w:firstLine="400"/>
        <w:jc w:val="both"/>
      </w:pPr>
      <w:r>
        <w:rPr>
          <w:rStyle w:val="s0"/>
        </w:rPr>
        <w:t xml:space="preserve">12-1) </w:t>
      </w:r>
      <w:r>
        <w:rPr>
          <w:rStyle w:val="s0"/>
        </w:rPr>
        <w:t xml:space="preserve">бюджетная система </w:t>
      </w:r>
      <w:r>
        <w:t>—</w:t>
      </w:r>
      <w:r>
        <w:rPr>
          <w:rStyle w:val="s0"/>
        </w:rPr>
        <w:t xml:space="preserve"> совокупность бюджетов и Национального фонда Республики Казахстан, а также бюджетных процесса и отношений;</w:t>
      </w:r>
    </w:p>
    <w:p w:rsidR="00000000" w:rsidRDefault="00C76012">
      <w:pPr>
        <w:ind w:firstLine="400"/>
        <w:jc w:val="both"/>
      </w:pPr>
      <w:r>
        <w:rPr>
          <w:rStyle w:val="s0"/>
        </w:rPr>
        <w:t xml:space="preserve">12-2) бюджетные средства </w:t>
      </w:r>
      <w:r>
        <w:t>—</w:t>
      </w:r>
      <w:r>
        <w:rPr>
          <w:rStyle w:val="s0"/>
        </w:rPr>
        <w:t xml:space="preserve"> </w:t>
      </w:r>
      <w:r>
        <w:rPr>
          <w:rStyle w:val="s0"/>
        </w:rPr>
        <w:t>деньги и иные активы государства, поступление в государственную собственность и расходование которых отражаются в бюджете в денежной форме;</w:t>
      </w:r>
    </w:p>
    <w:p w:rsidR="00000000" w:rsidRDefault="00C76012">
      <w:pPr>
        <w:ind w:firstLine="400"/>
        <w:jc w:val="both"/>
      </w:pPr>
      <w:r>
        <w:rPr>
          <w:rStyle w:val="s0"/>
        </w:rPr>
        <w:t xml:space="preserve">12-3) получатели бюджетных средств </w:t>
      </w:r>
      <w:r>
        <w:t>—</w:t>
      </w:r>
      <w:r>
        <w:rPr>
          <w:rStyle w:val="s0"/>
        </w:rPr>
        <w:t xml:space="preserve"> физические и юридические лица, получающие бюджетные средства через администрато</w:t>
      </w:r>
      <w:r>
        <w:rPr>
          <w:rStyle w:val="s0"/>
        </w:rPr>
        <w:t>ра бюджетных программ и использующие их в рамках реализации бюджетных программ;</w:t>
      </w:r>
    </w:p>
    <w:p w:rsidR="00000000" w:rsidRDefault="00C76012">
      <w:pPr>
        <w:jc w:val="both"/>
      </w:pPr>
      <w:r>
        <w:rPr>
          <w:rStyle w:val="s3"/>
        </w:rPr>
        <w:t xml:space="preserve">Подпункт 12-4 изложен в редакции </w:t>
      </w:r>
      <w:hyperlink r:id="rId58" w:anchor="sub_id=3" w:history="1">
        <w:r>
          <w:rPr>
            <w:rStyle w:val="a4"/>
            <w:i/>
            <w:iCs/>
          </w:rPr>
          <w:t>Закона</w:t>
        </w:r>
      </w:hyperlink>
      <w:r>
        <w:rPr>
          <w:rStyle w:val="s3"/>
        </w:rPr>
        <w:t xml:space="preserve"> РК от 12.11.15 г. № 393-V (</w:t>
      </w:r>
      <w:hyperlink r:id="rId59" w:anchor="sub_id=3011204" w:history="1">
        <w:r>
          <w:rPr>
            <w:rStyle w:val="a4"/>
            <w:i/>
            <w:iCs/>
          </w:rPr>
          <w:t>см. стар. ред.</w:t>
        </w:r>
      </w:hyperlink>
      <w:r>
        <w:rPr>
          <w:rStyle w:val="s3"/>
        </w:rPr>
        <w:t>)</w:t>
      </w:r>
    </w:p>
    <w:p w:rsidR="00000000" w:rsidRDefault="00C76012">
      <w:pPr>
        <w:ind w:firstLine="400"/>
        <w:jc w:val="both"/>
      </w:pPr>
      <w:r>
        <w:t>12-4) бюджетный процесс - регламентированная бюджетным законодательством Республики Казахстан деятельность государственных органов по планированию, рассмотрению, утверждению, исполнению</w:t>
      </w:r>
      <w:r>
        <w:t>, уточнению и корректировке бюджета, ведению бухгалтерского учета и финансовой отчетности, бюджетного учета и бюджетной отчетности, государственному аудиту и финансовому контролю, бюджетному мониторингу и оценке результатов;</w:t>
      </w:r>
    </w:p>
    <w:p w:rsidR="00000000" w:rsidRDefault="00C76012">
      <w:pPr>
        <w:jc w:val="both"/>
      </w:pPr>
      <w:r>
        <w:rPr>
          <w:rStyle w:val="s3"/>
        </w:rPr>
        <w:t xml:space="preserve">Пункт дополнен подпунктом 12-5 </w:t>
      </w:r>
      <w:r>
        <w:rPr>
          <w:rStyle w:val="s3"/>
        </w:rPr>
        <w:t xml:space="preserve">в соответствии с </w:t>
      </w:r>
      <w:hyperlink r:id="rId60" w:anchor="sub_id=3" w:history="1">
        <w:r>
          <w:rPr>
            <w:rStyle w:val="a4"/>
            <w:i/>
            <w:iCs/>
          </w:rPr>
          <w:t>Законом</w:t>
        </w:r>
      </w:hyperlink>
      <w:r>
        <w:rPr>
          <w:rStyle w:val="s3"/>
        </w:rPr>
        <w:t xml:space="preserve"> РК от 12.11.15 г. № 395-V </w:t>
      </w:r>
    </w:p>
    <w:p w:rsidR="00000000" w:rsidRDefault="00C76012">
      <w:pPr>
        <w:ind w:firstLine="400"/>
        <w:jc w:val="both"/>
      </w:pPr>
      <w:r>
        <w:rPr>
          <w:rStyle w:val="s0"/>
        </w:rPr>
        <w:t>12-5) неосвоение бюджетных средств - сложившаяся по итогам отчетного периода сумма превышения сводного плана финансирования п</w:t>
      </w:r>
      <w:r>
        <w:rPr>
          <w:rStyle w:val="s0"/>
        </w:rPr>
        <w:t>о платежам над оплаченными обязательствами по бюджетной программе, за исключением экономии бюджетных средств, нераспределенного остатка резервов Правительства Республики Казахстан и местных исполнительных органов, условно финансируемых расходов, а также су</w:t>
      </w:r>
      <w:r>
        <w:rPr>
          <w:rStyle w:val="s0"/>
        </w:rPr>
        <w:t>ммы возврата целевых трансфертов на развитие, выделенных в истекшем финансовом году, разрешенных доиспользовать по решению Правительства Республики Казахстан или местных исполнительных органов;</w:t>
      </w:r>
    </w:p>
    <w:p w:rsidR="00000000" w:rsidRDefault="00C76012">
      <w:pPr>
        <w:ind w:firstLine="400"/>
        <w:jc w:val="both"/>
      </w:pPr>
      <w:r>
        <w:t>13) местный уполномоченный орган по исполнению бюджета — испол</w:t>
      </w:r>
      <w:r>
        <w:t>нительный орган, финансируемый из местного бюджета, осуществляющий функции в сфере исполнения бюджета, ведения бухгалтерского учета, бюджетного учета и бюджетной отчетности по исполнению местного бюджета;</w:t>
      </w:r>
    </w:p>
    <w:p w:rsidR="00000000" w:rsidRDefault="00C76012">
      <w:pPr>
        <w:jc w:val="both"/>
      </w:pPr>
      <w:r>
        <w:rPr>
          <w:rStyle w:val="s3"/>
        </w:rPr>
        <w:t xml:space="preserve">В подпункт 14 внесены изменения в соответствии с </w:t>
      </w:r>
      <w:hyperlink r:id="rId61" w:anchor="sub_id=100" w:history="1">
        <w:r>
          <w:rPr>
            <w:rStyle w:val="a4"/>
            <w:i/>
            <w:iCs/>
          </w:rPr>
          <w:t>Законом</w:t>
        </w:r>
      </w:hyperlink>
      <w:r>
        <w:rPr>
          <w:rStyle w:val="s3"/>
        </w:rPr>
        <w:t xml:space="preserve"> РК от 02.04.10 г. № 263-IV (введен в действие с 1 января 2010 года) (</w:t>
      </w:r>
      <w:hyperlink r:id="rId62" w:anchor="sub_id=30114" w:history="1">
        <w:r>
          <w:rPr>
            <w:rStyle w:val="a4"/>
            <w:i/>
            <w:iCs/>
          </w:rPr>
          <w:t>см. стар. ред.</w:t>
        </w:r>
      </w:hyperlink>
      <w:r>
        <w:rPr>
          <w:rStyle w:val="s3"/>
        </w:rPr>
        <w:t>)</w:t>
      </w:r>
    </w:p>
    <w:p w:rsidR="00000000" w:rsidRDefault="00C76012">
      <w:pPr>
        <w:ind w:firstLine="400"/>
        <w:jc w:val="both"/>
      </w:pPr>
      <w:r>
        <w:t>1</w:t>
      </w:r>
      <w:r>
        <w:t xml:space="preserve">4) центральный уполномоченный орган по исполнению бюджета — </w:t>
      </w:r>
      <w:hyperlink w:anchor="sub1350000" w:history="1">
        <w:r>
          <w:rPr>
            <w:rStyle w:val="a4"/>
          </w:rPr>
          <w:t>центральный исполнительный орган</w:t>
        </w:r>
      </w:hyperlink>
      <w:r>
        <w:t xml:space="preserve">, осуществляющий </w:t>
      </w:r>
      <w:r>
        <w:rPr>
          <w:rStyle w:val="s0"/>
        </w:rPr>
        <w:t xml:space="preserve">руководство и межотраслевую координацию в области исполнения бюджета, ведения </w:t>
      </w:r>
      <w:r>
        <w:t>бухгалтерского учета, бюджетного уче</w:t>
      </w:r>
      <w:r>
        <w:t>та и бюджетной отчетности по исполнению республиканского бюджета и, в пределах своей компетенции, местных бюджетов, Национального фонда Республики Казахстан на основании отчета Национального Банка Республики Казахстан;</w:t>
      </w:r>
    </w:p>
    <w:p w:rsidR="00000000" w:rsidRDefault="00C76012">
      <w:pPr>
        <w:jc w:val="both"/>
      </w:pPr>
      <w:r>
        <w:rPr>
          <w:rStyle w:val="s3"/>
        </w:rPr>
        <w:t>Пункт дополнен подпунктом 14-1 в соот</w:t>
      </w:r>
      <w:r>
        <w:rPr>
          <w:rStyle w:val="s3"/>
        </w:rPr>
        <w:t xml:space="preserve">ветствии с </w:t>
      </w:r>
      <w:hyperlink r:id="rId63" w:history="1">
        <w:r>
          <w:rPr>
            <w:rStyle w:val="a4"/>
            <w:i/>
            <w:iCs/>
          </w:rPr>
          <w:t>Законом</w:t>
        </w:r>
      </w:hyperlink>
      <w:r>
        <w:rPr>
          <w:rStyle w:val="s3"/>
        </w:rPr>
        <w:t xml:space="preserve"> РК от 24.11.11 г. № 495-IV</w:t>
      </w:r>
    </w:p>
    <w:p w:rsidR="00000000" w:rsidRDefault="00C76012">
      <w:pPr>
        <w:ind w:firstLine="400"/>
        <w:jc w:val="both"/>
      </w:pPr>
      <w:r>
        <w:rPr>
          <w:rStyle w:val="s0"/>
        </w:rPr>
        <w:t xml:space="preserve">14-1) Исключен в соответствии с </w:t>
      </w:r>
      <w:hyperlink r:id="rId64" w:anchor="sub_id=800" w:history="1">
        <w:r>
          <w:rPr>
            <w:rStyle w:val="a4"/>
          </w:rPr>
          <w:t>Законом</w:t>
        </w:r>
      </w:hyperlink>
      <w:r>
        <w:t xml:space="preserve"> РК от 13.06.13 г. № 102-</w:t>
      </w:r>
      <w:r>
        <w:t xml:space="preserve">V </w:t>
      </w:r>
      <w:r>
        <w:rPr>
          <w:rStyle w:val="s3"/>
        </w:rPr>
        <w:t>(</w:t>
      </w:r>
      <w:hyperlink r:id="rId65" w:anchor="sub_id=301141" w:history="1">
        <w:r>
          <w:rPr>
            <w:rStyle w:val="a4"/>
            <w:i/>
            <w:iCs/>
          </w:rPr>
          <w:t>см. стар. ред.</w:t>
        </w:r>
      </w:hyperlink>
      <w:r>
        <w:rPr>
          <w:rStyle w:val="s3"/>
        </w:rPr>
        <w:t>)</w:t>
      </w:r>
    </w:p>
    <w:p w:rsidR="00000000" w:rsidRDefault="00C76012">
      <w:pPr>
        <w:jc w:val="both"/>
      </w:pPr>
      <w:r>
        <w:rPr>
          <w:rStyle w:val="s3"/>
        </w:rPr>
        <w:t xml:space="preserve">Пункт дополнен подпунктом 14-2 в соответствии с </w:t>
      </w:r>
      <w:hyperlink r:id="rId66" w:anchor="sub_id=3" w:history="1">
        <w:r>
          <w:rPr>
            <w:rStyle w:val="a4"/>
            <w:i/>
            <w:iCs/>
          </w:rPr>
          <w:t>Законом</w:t>
        </w:r>
      </w:hyperlink>
      <w:r>
        <w:rPr>
          <w:rStyle w:val="s3"/>
        </w:rPr>
        <w:t xml:space="preserve"> РК от 12.11.15 г. </w:t>
      </w:r>
      <w:r>
        <w:rPr>
          <w:rStyle w:val="s3"/>
        </w:rPr>
        <w:t xml:space="preserve">№ 395-V </w:t>
      </w:r>
    </w:p>
    <w:p w:rsidR="00000000" w:rsidRDefault="00C76012">
      <w:pPr>
        <w:ind w:firstLine="400"/>
        <w:jc w:val="both"/>
      </w:pPr>
      <w:r>
        <w:rPr>
          <w:rStyle w:val="s0"/>
        </w:rPr>
        <w:t>14-2) неэффективное исполнение бюджетных программ - расходование бюджетных средств, не соответствующее следующим принципам бюджетной системы: результативность, обоснованность, эффективность, ответственность, адресность и целевой характер бюджетных</w:t>
      </w:r>
      <w:r>
        <w:rPr>
          <w:rStyle w:val="s0"/>
        </w:rPr>
        <w:t xml:space="preserve"> средств;</w:t>
      </w:r>
    </w:p>
    <w:p w:rsidR="00000000" w:rsidRDefault="00C76012">
      <w:pPr>
        <w:ind w:firstLine="400"/>
        <w:jc w:val="both"/>
      </w:pPr>
      <w:r>
        <w:t xml:space="preserve">15) </w:t>
      </w:r>
      <w:r>
        <w:rPr>
          <w:rStyle w:val="s0"/>
        </w:rPr>
        <w:t xml:space="preserve">Исключен в соответствии с </w:t>
      </w:r>
      <w:hyperlink r:id="rId67" w:anchor="sub_id=43" w:history="1">
        <w:r>
          <w:rPr>
            <w:rStyle w:val="a4"/>
          </w:rPr>
          <w:t>Законом</w:t>
        </w:r>
      </w:hyperlink>
      <w:r>
        <w:rPr>
          <w:rStyle w:val="s0"/>
        </w:rPr>
        <w:t xml:space="preserve"> РК от 04.07.13 г. № 131-V </w:t>
      </w:r>
      <w:r>
        <w:rPr>
          <w:rStyle w:val="s3"/>
        </w:rPr>
        <w:t>(</w:t>
      </w:r>
      <w:hyperlink r:id="rId68" w:anchor="sub_id=30115" w:history="1">
        <w:r>
          <w:rPr>
            <w:rStyle w:val="a4"/>
            <w:i/>
            <w:iCs/>
          </w:rPr>
          <w:t>см. стар. ред.</w:t>
        </w:r>
      </w:hyperlink>
      <w:r>
        <w:rPr>
          <w:rStyle w:val="s3"/>
        </w:rPr>
        <w:t>)</w:t>
      </w:r>
    </w:p>
    <w:p w:rsidR="00000000" w:rsidRDefault="00C76012">
      <w:pPr>
        <w:jc w:val="both"/>
      </w:pPr>
      <w:r>
        <w:rPr>
          <w:rStyle w:val="s3"/>
        </w:rPr>
        <w:t xml:space="preserve">Пункт дополнен подпунктом 15-1 в соответствии с </w:t>
      </w:r>
      <w:hyperlink r:id="rId69" w:anchor="sub_id=900" w:history="1">
        <w:r>
          <w:rPr>
            <w:rStyle w:val="a4"/>
            <w:i/>
            <w:iCs/>
          </w:rPr>
          <w:t>Законом</w:t>
        </w:r>
      </w:hyperlink>
      <w:r>
        <w:rPr>
          <w:rStyle w:val="s3"/>
        </w:rPr>
        <w:t xml:space="preserve"> РК от 29.09.14 г. № 239-V</w:t>
      </w:r>
    </w:p>
    <w:p w:rsidR="00000000" w:rsidRDefault="00C76012">
      <w:pPr>
        <w:ind w:firstLine="400"/>
        <w:jc w:val="both"/>
      </w:pPr>
      <w:r>
        <w:rPr>
          <w:rStyle w:val="s0"/>
        </w:rPr>
        <w:t xml:space="preserve">15-1) центральный уполномоченный орган по бюджетному планированию - </w:t>
      </w:r>
      <w:hyperlink w:anchor="sub600300" w:history="1">
        <w:r>
          <w:rPr>
            <w:rStyle w:val="a4"/>
          </w:rPr>
          <w:t>центральный исполнительный орган</w:t>
        </w:r>
      </w:hyperlink>
      <w:r>
        <w:rPr>
          <w:rStyle w:val="s0"/>
        </w:rPr>
        <w:t>, осуществляющий руководство и межотраслевую координацию в области бюджетного планирования;</w:t>
      </w:r>
    </w:p>
    <w:p w:rsidR="00000000" w:rsidRDefault="00C76012">
      <w:pPr>
        <w:jc w:val="both"/>
      </w:pPr>
      <w:r>
        <w:rPr>
          <w:rStyle w:val="s3"/>
        </w:rPr>
        <w:t xml:space="preserve">В подпункт 16 внесены изменения в соответствии с </w:t>
      </w:r>
      <w:hyperlink r:id="rId70" w:anchor="sub_id=202" w:history="1">
        <w:r>
          <w:rPr>
            <w:rStyle w:val="a4"/>
            <w:i/>
            <w:iCs/>
          </w:rPr>
          <w:t>Законом</w:t>
        </w:r>
      </w:hyperlink>
      <w:r>
        <w:rPr>
          <w:rStyle w:val="s3"/>
        </w:rPr>
        <w:t xml:space="preserve"> РК от 19.01.11 г. № 395-IV (</w:t>
      </w:r>
      <w:hyperlink r:id="rId71" w:anchor="sub_id=30000" w:history="1">
        <w:r>
          <w:rPr>
            <w:rStyle w:val="a4"/>
            <w:i/>
            <w:iCs/>
          </w:rPr>
          <w:t>см. стар. ред.</w:t>
        </w:r>
      </w:hyperlink>
      <w:r>
        <w:rPr>
          <w:rStyle w:val="s3"/>
        </w:rPr>
        <w:t xml:space="preserve">); </w:t>
      </w:r>
      <w:hyperlink r:id="rId72" w:anchor="sub_id=302" w:history="1">
        <w:r>
          <w:rPr>
            <w:rStyle w:val="a4"/>
            <w:i/>
            <w:iCs/>
          </w:rPr>
          <w:t>Законом</w:t>
        </w:r>
      </w:hyperlink>
      <w:r>
        <w:rPr>
          <w:rStyle w:val="s3"/>
        </w:rPr>
        <w:t xml:space="preserve"> РК от 16.02.12 г. № 557-IV</w:t>
      </w:r>
      <w:r>
        <w:rPr>
          <w:rStyle w:val="s3"/>
        </w:rPr>
        <w:t xml:space="preserve"> (</w:t>
      </w:r>
      <w:hyperlink r:id="rId73" w:anchor="sub_id=30116" w:history="1">
        <w:r>
          <w:rPr>
            <w:rStyle w:val="a4"/>
            <w:i/>
            <w:iCs/>
          </w:rPr>
          <w:t>см. стар. ред.</w:t>
        </w:r>
      </w:hyperlink>
      <w:r>
        <w:rPr>
          <w:rStyle w:val="s3"/>
        </w:rPr>
        <w:t xml:space="preserve">); изложен в редакции </w:t>
      </w:r>
      <w:hyperlink r:id="rId74" w:anchor="sub_id=3" w:history="1">
        <w:r>
          <w:rPr>
            <w:rStyle w:val="a4"/>
            <w:i/>
            <w:iCs/>
          </w:rPr>
          <w:t>Закона</w:t>
        </w:r>
      </w:hyperlink>
      <w:r>
        <w:rPr>
          <w:rStyle w:val="s3"/>
        </w:rPr>
        <w:t xml:space="preserve"> РК от 03.12.13 г. № 150-V (</w:t>
      </w:r>
      <w:hyperlink r:id="rId75" w:anchor="sub_id=30116" w:history="1">
        <w:r>
          <w:rPr>
            <w:rStyle w:val="a4"/>
            <w:i/>
            <w:iCs/>
          </w:rPr>
          <w:t>см. стар. ред.</w:t>
        </w:r>
      </w:hyperlink>
      <w:r>
        <w:rPr>
          <w:rStyle w:val="s3"/>
        </w:rPr>
        <w:t xml:space="preserve">); </w:t>
      </w:r>
      <w:hyperlink r:id="rId76" w:anchor="sub_id=3" w:history="1">
        <w:r>
          <w:rPr>
            <w:rStyle w:val="a4"/>
            <w:i/>
            <w:iCs/>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77" w:anchor="sub_id=30116" w:history="1">
        <w:r>
          <w:rPr>
            <w:rStyle w:val="a4"/>
            <w:i/>
            <w:iCs/>
          </w:rPr>
          <w:t>см. стар. ред.</w:t>
        </w:r>
      </w:hyperlink>
      <w:r>
        <w:rPr>
          <w:rStyle w:val="s3"/>
        </w:rPr>
        <w:t>)</w:t>
      </w:r>
    </w:p>
    <w:p w:rsidR="00000000" w:rsidRDefault="00C76012">
      <w:pPr>
        <w:autoSpaceDE w:val="0"/>
        <w:autoSpaceDN w:val="0"/>
        <w:ind w:firstLine="400"/>
        <w:jc w:val="both"/>
      </w:pPr>
      <w:r>
        <w:t>16) бюджетные инвестиции - финансирование из республиканского или местного бюджета, направленное на формирование и (или) увеличение уставных капиталов юридических лиц, создание и (или) развитие активов государства путем ре</w:t>
      </w:r>
      <w:r>
        <w:t>ализации бюджетных инвестиционных проектов;</w:t>
      </w:r>
    </w:p>
    <w:p w:rsidR="00000000" w:rsidRDefault="00C76012">
      <w:pPr>
        <w:jc w:val="both"/>
      </w:pPr>
      <w:r>
        <w:rPr>
          <w:rStyle w:val="s3"/>
        </w:rPr>
        <w:t xml:space="preserve">В подпункт 17 внесены изменения в соответствии с </w:t>
      </w:r>
      <w:hyperlink r:id="rId78" w:anchor="sub_id=100" w:history="1">
        <w:r>
          <w:rPr>
            <w:rStyle w:val="a4"/>
            <w:i/>
            <w:iCs/>
          </w:rPr>
          <w:t>Законом</w:t>
        </w:r>
      </w:hyperlink>
      <w:r>
        <w:rPr>
          <w:rStyle w:val="s3"/>
        </w:rPr>
        <w:t xml:space="preserve"> РК от 02.04.10 г. № 263-IV (введен в действие с 1 января 2010 года) (</w:t>
      </w:r>
      <w:hyperlink r:id="rId79" w:anchor="sub_id=30117" w:history="1">
        <w:r>
          <w:rPr>
            <w:rStyle w:val="a4"/>
            <w:i/>
            <w:iCs/>
          </w:rPr>
          <w:t>см. стар. ред.</w:t>
        </w:r>
      </w:hyperlink>
      <w:r>
        <w:rPr>
          <w:rStyle w:val="s3"/>
        </w:rPr>
        <w:t xml:space="preserve">); изложен в редакции </w:t>
      </w:r>
      <w:hyperlink r:id="rId80" w:anchor="sub_id=3" w:history="1">
        <w:r>
          <w:rPr>
            <w:rStyle w:val="a4"/>
            <w:i/>
            <w:iCs/>
          </w:rPr>
          <w:t>Закона</w:t>
        </w:r>
      </w:hyperlink>
      <w:r>
        <w:rPr>
          <w:rStyle w:val="s3"/>
        </w:rPr>
        <w:t xml:space="preserve"> РК от 03.12.13 г. № 150-V (</w:t>
      </w:r>
      <w:hyperlink r:id="rId81" w:anchor="sub_id=30117" w:history="1">
        <w:r>
          <w:rPr>
            <w:rStyle w:val="a4"/>
            <w:i/>
            <w:iCs/>
          </w:rPr>
          <w:t>см. стар. ред.</w:t>
        </w:r>
      </w:hyperlink>
      <w:r>
        <w:rPr>
          <w:rStyle w:val="s3"/>
        </w:rPr>
        <w:t>)</w:t>
      </w:r>
    </w:p>
    <w:p w:rsidR="00000000" w:rsidRDefault="00C76012">
      <w:pPr>
        <w:ind w:firstLine="400"/>
        <w:jc w:val="both"/>
      </w:pPr>
      <w:r>
        <w:rPr>
          <w:rStyle w:val="s0"/>
        </w:rPr>
        <w:t>17)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внедрение и р</w:t>
      </w:r>
      <w:r>
        <w:rPr>
          <w:rStyle w:val="s0"/>
        </w:rPr>
        <w:t>азвитие информационных систем,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w:t>
      </w:r>
    </w:p>
    <w:p w:rsidR="00000000" w:rsidRDefault="00C76012">
      <w:pPr>
        <w:jc w:val="both"/>
      </w:pPr>
      <w:r>
        <w:rPr>
          <w:rStyle w:val="s3"/>
        </w:rPr>
        <w:t xml:space="preserve">Пункт дополнен подпунктом 17-1 в соответствии с </w:t>
      </w:r>
      <w:hyperlink r:id="rId82" w:history="1">
        <w:r>
          <w:rPr>
            <w:rStyle w:val="a4"/>
            <w:i/>
            <w:iCs/>
          </w:rPr>
          <w:t>Законом</w:t>
        </w:r>
      </w:hyperlink>
      <w:r>
        <w:rPr>
          <w:rStyle w:val="s3"/>
        </w:rPr>
        <w:t xml:space="preserve"> РК от 24.11.11 г. № 495-IV; изложен в редакции </w:t>
      </w:r>
      <w:hyperlink r:id="rId83" w:anchor="sub_id=43" w:history="1">
        <w:r>
          <w:rPr>
            <w:rStyle w:val="a4"/>
            <w:i/>
            <w:iCs/>
          </w:rPr>
          <w:t>Закона</w:t>
        </w:r>
      </w:hyperlink>
      <w:r>
        <w:rPr>
          <w:rStyle w:val="s3"/>
        </w:rPr>
        <w:t xml:space="preserve"> РК от 04.07.13 г. № 131-V (</w:t>
      </w:r>
      <w:hyperlink r:id="rId84" w:anchor="sub_id=301171" w:history="1">
        <w:r>
          <w:rPr>
            <w:rStyle w:val="a4"/>
            <w:i/>
            <w:iCs/>
          </w:rPr>
          <w:t>см. стар. ред.</w:t>
        </w:r>
      </w:hyperlink>
      <w:r>
        <w:rPr>
          <w:rStyle w:val="s3"/>
        </w:rPr>
        <w:t>)</w:t>
      </w:r>
    </w:p>
    <w:p w:rsidR="00000000" w:rsidRDefault="00C76012">
      <w:pPr>
        <w:ind w:firstLine="400"/>
        <w:jc w:val="both"/>
      </w:pPr>
      <w:r>
        <w:rPr>
          <w:rStyle w:val="s0"/>
        </w:rPr>
        <w:t>17-1) экономическое заключение по бюджетному инвестиционному проекту - заключение центрального или местного уполномоченного органа по государственному планированию на предмет экономической целе</w:t>
      </w:r>
      <w:r>
        <w:rPr>
          <w:rStyle w:val="s0"/>
        </w:rPr>
        <w:t>сообразности реализации бюджетного инвестиционного проекта, его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технико-экономического обоснования бюд</w:t>
      </w:r>
      <w:r>
        <w:rPr>
          <w:rStyle w:val="s0"/>
        </w:rPr>
        <w:t>жетного инвестиционного проекта;</w:t>
      </w:r>
    </w:p>
    <w:p w:rsidR="00000000" w:rsidRDefault="00C76012">
      <w:pPr>
        <w:jc w:val="both"/>
      </w:pPr>
      <w:r>
        <w:rPr>
          <w:rStyle w:val="s3"/>
        </w:rPr>
        <w:t xml:space="preserve">Пункт дополнен подпунктом 17-2 в соответствии с </w:t>
      </w:r>
      <w:hyperlink r:id="rId85" w:history="1">
        <w:r>
          <w:rPr>
            <w:rStyle w:val="a4"/>
            <w:i/>
            <w:iCs/>
          </w:rPr>
          <w:t>Законом</w:t>
        </w:r>
      </w:hyperlink>
      <w:r>
        <w:rPr>
          <w:rStyle w:val="s3"/>
        </w:rPr>
        <w:t xml:space="preserve"> РК от 24.11.11 г. № 495-IV; изложен в редакции </w:t>
      </w:r>
      <w:hyperlink r:id="rId86" w:anchor="sub_id=43" w:history="1">
        <w:r>
          <w:rPr>
            <w:rStyle w:val="a4"/>
            <w:i/>
            <w:iCs/>
          </w:rPr>
          <w:t>Закона</w:t>
        </w:r>
      </w:hyperlink>
      <w:r>
        <w:rPr>
          <w:rStyle w:val="s3"/>
        </w:rPr>
        <w:t xml:space="preserve"> РК от 04.07.13 г. № 131-V (</w:t>
      </w:r>
      <w:hyperlink r:id="rId87" w:anchor="sub_id=301172" w:history="1">
        <w:r>
          <w:rPr>
            <w:rStyle w:val="a4"/>
            <w:i/>
            <w:iCs/>
          </w:rPr>
          <w:t>см. стар. ред.</w:t>
        </w:r>
      </w:hyperlink>
      <w:r>
        <w:rPr>
          <w:rStyle w:val="s3"/>
        </w:rPr>
        <w:t>)</w:t>
      </w:r>
    </w:p>
    <w:p w:rsidR="00000000" w:rsidRDefault="00C76012">
      <w:pPr>
        <w:ind w:firstLine="400"/>
        <w:jc w:val="both"/>
      </w:pPr>
      <w:r>
        <w:rPr>
          <w:rStyle w:val="s0"/>
        </w:rPr>
        <w:t>17-2) экономическая экспертиза технико-экономического обоснования бюджетного инвестиционного прое</w:t>
      </w:r>
      <w:r>
        <w:rPr>
          <w:rStyle w:val="s0"/>
        </w:rPr>
        <w:t xml:space="preserve">кта - комплексная оценка информации, предоставленной в технико-экономическом обосновании, на предмет определения осуществимости и эффективности проекта, проводимая на основании заключения отраслевой экспертизы и других требуемых в соответствии с бюджетным </w:t>
      </w:r>
      <w:r>
        <w:rPr>
          <w:rStyle w:val="s0"/>
        </w:rPr>
        <w:t>законодательством Республики Казахстан заключений экспертиз;</w:t>
      </w:r>
    </w:p>
    <w:p w:rsidR="00000000" w:rsidRDefault="00C76012">
      <w:pPr>
        <w:jc w:val="both"/>
      </w:pPr>
      <w:r>
        <w:rPr>
          <w:rStyle w:val="s3"/>
        </w:rPr>
        <w:t xml:space="preserve">В подпункт 18 внесены изменения в соответствии с </w:t>
      </w:r>
      <w:hyperlink r:id="rId88" w:anchor="sub_id=100" w:history="1">
        <w:r>
          <w:rPr>
            <w:rStyle w:val="a4"/>
            <w:i/>
            <w:iCs/>
          </w:rPr>
          <w:t>Законом</w:t>
        </w:r>
      </w:hyperlink>
      <w:r>
        <w:rPr>
          <w:rStyle w:val="s3"/>
        </w:rPr>
        <w:t xml:space="preserve"> РК от 02.04.10 г. № 263-IV (введен в действие с 1 января </w:t>
      </w:r>
      <w:r>
        <w:rPr>
          <w:rStyle w:val="s3"/>
        </w:rPr>
        <w:t>2010 года) (</w:t>
      </w:r>
      <w:hyperlink r:id="rId89" w:anchor="sub_id=30118" w:history="1">
        <w:r>
          <w:rPr>
            <w:rStyle w:val="a4"/>
            <w:i/>
            <w:iCs/>
          </w:rPr>
          <w:t>см. стар. ред.</w:t>
        </w:r>
      </w:hyperlink>
      <w:r>
        <w:rPr>
          <w:rStyle w:val="s3"/>
        </w:rPr>
        <w:t>)</w:t>
      </w:r>
    </w:p>
    <w:p w:rsidR="00000000" w:rsidRDefault="00C76012">
      <w:pPr>
        <w:ind w:firstLine="400"/>
        <w:jc w:val="both"/>
      </w:pPr>
      <w:r>
        <w:t>18) бюджетная обеспеченность — стоимость государственных услуг в расчете на единицу получателей данных услуг, предоставляемых за счет средств соо</w:t>
      </w:r>
      <w:r>
        <w:t>тветствующих бюджетов;</w:t>
      </w:r>
    </w:p>
    <w:p w:rsidR="00000000" w:rsidRDefault="00C76012">
      <w:pPr>
        <w:ind w:firstLine="400"/>
        <w:jc w:val="both"/>
      </w:pPr>
      <w:r>
        <w:t xml:space="preserve">19) </w:t>
      </w:r>
      <w:r>
        <w:rPr>
          <w:rStyle w:val="s0"/>
        </w:rPr>
        <w:t xml:space="preserve">Исключен в соответствии с </w:t>
      </w:r>
      <w:hyperlink r:id="rId90" w:anchor="sub_id=43" w:history="1">
        <w:r>
          <w:rPr>
            <w:rStyle w:val="a4"/>
          </w:rPr>
          <w:t>Законом</w:t>
        </w:r>
      </w:hyperlink>
      <w:r>
        <w:rPr>
          <w:rStyle w:val="s0"/>
        </w:rPr>
        <w:t xml:space="preserve"> РК от 04.07.13 г. № 131-V </w:t>
      </w:r>
      <w:r>
        <w:rPr>
          <w:rStyle w:val="s3"/>
        </w:rPr>
        <w:t>(</w:t>
      </w:r>
      <w:hyperlink r:id="rId91" w:anchor="sub_id=30119" w:history="1">
        <w:r>
          <w:rPr>
            <w:rStyle w:val="a4"/>
            <w:i/>
            <w:iCs/>
          </w:rPr>
          <w:t>см. стар. ред.</w:t>
        </w:r>
      </w:hyperlink>
      <w:r>
        <w:rPr>
          <w:rStyle w:val="s3"/>
        </w:rPr>
        <w:t>)</w:t>
      </w:r>
    </w:p>
    <w:p w:rsidR="00000000" w:rsidRDefault="00C76012">
      <w:pPr>
        <w:ind w:firstLine="400"/>
        <w:jc w:val="both"/>
      </w:pPr>
      <w:r>
        <w:t xml:space="preserve">20) </w:t>
      </w:r>
      <w:r>
        <w:rPr>
          <w:rStyle w:val="s0"/>
        </w:rPr>
        <w:t xml:space="preserve">Исключен в соответствии с </w:t>
      </w:r>
      <w:hyperlink r:id="rId92" w:anchor="sub_id=43" w:history="1">
        <w:r>
          <w:rPr>
            <w:rStyle w:val="a4"/>
          </w:rPr>
          <w:t>Законом</w:t>
        </w:r>
      </w:hyperlink>
      <w:r>
        <w:rPr>
          <w:rStyle w:val="s0"/>
        </w:rPr>
        <w:t xml:space="preserve"> РК от 04.07.13 г. № 131-V </w:t>
      </w:r>
      <w:r>
        <w:rPr>
          <w:rStyle w:val="s3"/>
        </w:rPr>
        <w:t>(</w:t>
      </w:r>
      <w:hyperlink r:id="rId93" w:anchor="sub_id=30120" w:history="1">
        <w:r>
          <w:rPr>
            <w:rStyle w:val="a4"/>
            <w:i/>
            <w:iCs/>
          </w:rPr>
          <w:t>см. стар. ре</w:t>
        </w:r>
        <w:r>
          <w:rPr>
            <w:rStyle w:val="a4"/>
            <w:i/>
            <w:iCs/>
          </w:rPr>
          <w:t>д.</w:t>
        </w:r>
      </w:hyperlink>
      <w:r>
        <w:rPr>
          <w:rStyle w:val="s3"/>
        </w:rPr>
        <w:t>)</w:t>
      </w:r>
    </w:p>
    <w:p w:rsidR="00000000" w:rsidRDefault="00C76012">
      <w:pPr>
        <w:ind w:firstLine="400"/>
        <w:jc w:val="both"/>
      </w:pPr>
      <w:r>
        <w:t>21) бюджетные отношения — отношения, возникающие в бюджетном процессе;</w:t>
      </w:r>
    </w:p>
    <w:p w:rsidR="00000000" w:rsidRDefault="00C76012">
      <w:pPr>
        <w:ind w:firstLine="400"/>
        <w:jc w:val="both"/>
      </w:pPr>
      <w:r>
        <w:t>22) бюджетные операции — операции, осуществляемые в процессе исполнения бюджета;</w:t>
      </w:r>
    </w:p>
    <w:p w:rsidR="00000000" w:rsidRDefault="00C76012">
      <w:pPr>
        <w:ind w:firstLine="400"/>
        <w:jc w:val="both"/>
      </w:pPr>
      <w:r>
        <w:t xml:space="preserve">23) </w:t>
      </w:r>
      <w:r>
        <w:rPr>
          <w:rStyle w:val="s0"/>
        </w:rPr>
        <w:t xml:space="preserve">Исключен в соответствии с </w:t>
      </w:r>
      <w:hyperlink r:id="rId94" w:anchor="sub_id=43" w:history="1">
        <w:r>
          <w:rPr>
            <w:rStyle w:val="a4"/>
          </w:rPr>
          <w:t>Законом</w:t>
        </w:r>
      </w:hyperlink>
      <w:r>
        <w:rPr>
          <w:rStyle w:val="s0"/>
        </w:rPr>
        <w:t xml:space="preserve"> РК от 04.07.13 г. № 131-V </w:t>
      </w:r>
      <w:r>
        <w:rPr>
          <w:rStyle w:val="s3"/>
        </w:rPr>
        <w:t>(</w:t>
      </w:r>
      <w:hyperlink r:id="rId95" w:anchor="sub_id=30123" w:history="1">
        <w:r>
          <w:rPr>
            <w:rStyle w:val="a4"/>
            <w:i/>
            <w:iCs/>
          </w:rPr>
          <w:t>см. стар. ред.</w:t>
        </w:r>
      </w:hyperlink>
      <w:r>
        <w:rPr>
          <w:rStyle w:val="s3"/>
        </w:rPr>
        <w:t>)</w:t>
      </w:r>
    </w:p>
    <w:p w:rsidR="00000000" w:rsidRDefault="00C76012">
      <w:pPr>
        <w:ind w:firstLine="400"/>
        <w:jc w:val="both"/>
      </w:pPr>
      <w:r>
        <w:t>24) грант — безвозмездная финансовая или техническая помощь, предоставляемая донорами государственным организаци</w:t>
      </w:r>
      <w:r>
        <w:t>ям Республики Казахстан;</w:t>
      </w:r>
    </w:p>
    <w:p w:rsidR="00000000" w:rsidRDefault="00C76012">
      <w:pPr>
        <w:ind w:firstLine="400"/>
        <w:jc w:val="both"/>
      </w:pPr>
      <w:r>
        <w:t>25) доноры — иностранные государства, их правительства и агентства, международные и зарубежные государственные организации, зарубежные неправительственные общественные организации и фонды, чья деятельность не противоречит Конституц</w:t>
      </w:r>
      <w:r>
        <w:t>ии Республики Казахстан;</w:t>
      </w:r>
    </w:p>
    <w:p w:rsidR="00000000" w:rsidRDefault="00C76012">
      <w:pPr>
        <w:ind w:firstLine="400"/>
        <w:jc w:val="both"/>
      </w:pPr>
      <w:r>
        <w:t>26) отчетный финансовый год — год, предшествующий текущему финансовому году планового периода;</w:t>
      </w:r>
    </w:p>
    <w:p w:rsidR="00000000" w:rsidRDefault="00C76012">
      <w:pPr>
        <w:jc w:val="both"/>
      </w:pPr>
      <w:r>
        <w:rPr>
          <w:rStyle w:val="s3"/>
        </w:rPr>
        <w:t xml:space="preserve">Пункт дополнен подпунктом 26-1 в соответствии с </w:t>
      </w:r>
      <w:hyperlink r:id="rId96" w:anchor="sub_id=43" w:history="1">
        <w:r>
          <w:rPr>
            <w:rStyle w:val="a4"/>
            <w:i/>
            <w:iCs/>
          </w:rPr>
          <w:t>Законом</w:t>
        </w:r>
      </w:hyperlink>
      <w:r>
        <w:rPr>
          <w:rStyle w:val="s3"/>
        </w:rPr>
        <w:t xml:space="preserve"> </w:t>
      </w:r>
      <w:r>
        <w:rPr>
          <w:rStyle w:val="s3"/>
        </w:rPr>
        <w:t xml:space="preserve">РК от 04.07.13 г. № 131-V; изложен в редакции </w:t>
      </w:r>
      <w:hyperlink r:id="rId97" w:anchor="sub_id=900" w:history="1">
        <w:r>
          <w:rPr>
            <w:rStyle w:val="a4"/>
            <w:i/>
            <w:iCs/>
          </w:rPr>
          <w:t>Закона</w:t>
        </w:r>
      </w:hyperlink>
      <w:r>
        <w:rPr>
          <w:rStyle w:val="s3"/>
        </w:rPr>
        <w:t xml:space="preserve"> РК от 29.09.14 г. № 239-V (</w:t>
      </w:r>
      <w:hyperlink r:id="rId98" w:anchor="sub_id=30000" w:history="1">
        <w:r>
          <w:rPr>
            <w:rStyle w:val="a4"/>
            <w:i/>
            <w:iCs/>
          </w:rPr>
          <w:t>см. стар. ре</w:t>
        </w:r>
        <w:r>
          <w:rPr>
            <w:rStyle w:val="a4"/>
            <w:i/>
            <w:iCs/>
          </w:rPr>
          <w:t>д.</w:t>
        </w:r>
      </w:hyperlink>
      <w:r>
        <w:rPr>
          <w:rStyle w:val="s3"/>
        </w:rPr>
        <w:t>)</w:t>
      </w:r>
    </w:p>
    <w:p w:rsidR="00000000" w:rsidRDefault="00C76012">
      <w:pPr>
        <w:ind w:firstLine="400"/>
        <w:jc w:val="both"/>
      </w:pPr>
      <w:r>
        <w:rPr>
          <w:rStyle w:val="s0"/>
        </w:rPr>
        <w:t>26-1) лимит долга местного исполнительного органа - устанавливаемая центральным уполномоченным органом по государственному планированию для местных исполнительных органов области, города республиканского значения, столицы фиксированная сумма полученных</w:t>
      </w:r>
      <w:r>
        <w:rPr>
          <w:rStyle w:val="s0"/>
        </w:rPr>
        <w:t xml:space="preserve"> и непогашенных займов местного исполнительного органа на соответствующий финансовый год, которую не должен превышать фактический долг местного исполнительного органа на заданную дату (на конец соответствующего финансового года);</w:t>
      </w:r>
    </w:p>
    <w:p w:rsidR="00000000" w:rsidRDefault="00C76012">
      <w:pPr>
        <w:ind w:firstLine="400"/>
        <w:jc w:val="both"/>
      </w:pPr>
      <w:r>
        <w:t>27) долг местного исполнит</w:t>
      </w:r>
      <w:r>
        <w:t>ельного органа — сумма полученных и непогашенных займов местного исполнительного органа на определенную дату;</w:t>
      </w:r>
    </w:p>
    <w:p w:rsidR="00000000" w:rsidRDefault="00C76012">
      <w:pPr>
        <w:ind w:firstLine="400"/>
        <w:jc w:val="both"/>
      </w:pPr>
      <w:r>
        <w:t xml:space="preserve">28) </w:t>
      </w:r>
      <w:r>
        <w:rPr>
          <w:rStyle w:val="s0"/>
        </w:rPr>
        <w:t xml:space="preserve">Исключен в соответствии с </w:t>
      </w:r>
      <w:hyperlink r:id="rId99" w:anchor="sub_id=43" w:history="1">
        <w:r>
          <w:rPr>
            <w:rStyle w:val="a4"/>
          </w:rPr>
          <w:t>Законом</w:t>
        </w:r>
      </w:hyperlink>
      <w:r>
        <w:rPr>
          <w:rStyle w:val="s0"/>
        </w:rPr>
        <w:t xml:space="preserve"> РК от 04.07.13 г. № 131-V </w:t>
      </w:r>
      <w:r>
        <w:rPr>
          <w:rStyle w:val="s3"/>
        </w:rPr>
        <w:t>(</w:t>
      </w:r>
      <w:hyperlink r:id="rId100" w:anchor="sub_id=30128" w:history="1">
        <w:r>
          <w:rPr>
            <w:rStyle w:val="a4"/>
            <w:i/>
            <w:iCs/>
          </w:rPr>
          <w:t>см. стар. ред.</w:t>
        </w:r>
      </w:hyperlink>
      <w:r>
        <w:rPr>
          <w:rStyle w:val="s3"/>
        </w:rPr>
        <w:t>)</w:t>
      </w:r>
    </w:p>
    <w:p w:rsidR="00000000" w:rsidRDefault="00C76012">
      <w:pPr>
        <w:ind w:firstLine="400"/>
        <w:jc w:val="both"/>
      </w:pPr>
      <w:r>
        <w:t>29) плановый период — три финансовых года, следующих за текущим финансовым годом;</w:t>
      </w:r>
    </w:p>
    <w:p w:rsidR="00000000" w:rsidRDefault="00C76012">
      <w:pPr>
        <w:jc w:val="both"/>
      </w:pPr>
      <w:r>
        <w:rPr>
          <w:rStyle w:val="s3"/>
        </w:rPr>
        <w:t xml:space="preserve">Пункт дополнен подпунктом 29-1 в соответствии с </w:t>
      </w:r>
      <w:hyperlink r:id="rId101" w:history="1">
        <w:r>
          <w:rPr>
            <w:rStyle w:val="a4"/>
            <w:i/>
            <w:iCs/>
          </w:rPr>
          <w:t>Законом</w:t>
        </w:r>
      </w:hyperlink>
      <w:r>
        <w:rPr>
          <w:rStyle w:val="s3"/>
        </w:rPr>
        <w:t xml:space="preserve"> РК от 24.11.11 г. № 495-IV</w:t>
      </w:r>
    </w:p>
    <w:p w:rsidR="00000000" w:rsidRDefault="00C76012">
      <w:pPr>
        <w:ind w:firstLine="400"/>
        <w:jc w:val="both"/>
      </w:pPr>
      <w:r>
        <w:rPr>
          <w:rStyle w:val="s0"/>
        </w:rPr>
        <w:t>29-1) экономическое заключение по бюджетным инвестициям посредством участия государства в уставном капитале юридических лиц - заключение центрального или местного уполномоченного органа по государственному планированию на предмет экономической целесообразн</w:t>
      </w:r>
      <w:r>
        <w:rPr>
          <w:rStyle w:val="s0"/>
        </w:rPr>
        <w:t xml:space="preserve">ости осуществления бюджетных инвестиций, их влияния на экономику страны и соответствие стратегическим и (или) программным документам, подготовленное на основании заключения экономической экспертизы финансово-экономического обоснования бюджетных инвестиций </w:t>
      </w:r>
      <w:r>
        <w:rPr>
          <w:rStyle w:val="s0"/>
        </w:rPr>
        <w:t>посредством участия государства в уставном капитале юридических лиц;</w:t>
      </w:r>
    </w:p>
    <w:p w:rsidR="00000000" w:rsidRDefault="00C76012">
      <w:pPr>
        <w:jc w:val="both"/>
      </w:pPr>
      <w:r>
        <w:rPr>
          <w:rStyle w:val="s3"/>
        </w:rPr>
        <w:t xml:space="preserve">Пункт дополнен подпунктом 29-2 в соответствии с </w:t>
      </w:r>
      <w:hyperlink r:id="rId102" w:history="1">
        <w:r>
          <w:rPr>
            <w:rStyle w:val="a4"/>
            <w:i/>
            <w:iCs/>
          </w:rPr>
          <w:t>Законом</w:t>
        </w:r>
      </w:hyperlink>
      <w:r>
        <w:rPr>
          <w:rStyle w:val="s3"/>
        </w:rPr>
        <w:t xml:space="preserve"> РК от 24.11.11 г. № 495-IV</w:t>
      </w:r>
    </w:p>
    <w:p w:rsidR="00000000" w:rsidRDefault="00C76012">
      <w:pPr>
        <w:ind w:firstLine="400"/>
        <w:jc w:val="both"/>
      </w:pPr>
      <w:r>
        <w:rPr>
          <w:rStyle w:val="s0"/>
        </w:rPr>
        <w:t xml:space="preserve">29-2) экономическая экспертиза финансово-экономического обоснования бюджетных инвестиций посредством участия государства в уставном капитале юридических лиц - комплексная оценка информации, предоставленной в финансово-экономическом обосновании, на предмет </w:t>
      </w:r>
      <w:r>
        <w:rPr>
          <w:rStyle w:val="s0"/>
        </w:rPr>
        <w:t>соответствия мероприятий критериям обоснованности и результативности, проводимая на основании заключения отраслевой экспертизы и других требуемых в соответствии с бюджетным законодательством Республики Казахстан заключений экспертиз;</w:t>
      </w:r>
    </w:p>
    <w:p w:rsidR="00000000" w:rsidRDefault="00C76012">
      <w:pPr>
        <w:jc w:val="both"/>
      </w:pPr>
      <w:r>
        <w:rPr>
          <w:rStyle w:val="s3"/>
        </w:rPr>
        <w:t>Пункт дополнен подпунк</w:t>
      </w:r>
      <w:r>
        <w:rPr>
          <w:rStyle w:val="s3"/>
        </w:rPr>
        <w:t xml:space="preserve">том 29-3 в соответствии с </w:t>
      </w:r>
      <w:hyperlink r:id="rId103" w:anchor="sub_id=3" w:history="1">
        <w:r>
          <w:rPr>
            <w:rStyle w:val="a4"/>
            <w:i/>
            <w:iCs/>
          </w:rPr>
          <w:t>Законом</w:t>
        </w:r>
      </w:hyperlink>
      <w:r>
        <w:rPr>
          <w:rStyle w:val="s3"/>
        </w:rPr>
        <w:t xml:space="preserve"> РК от 03.12.13 г. № 150-V</w:t>
      </w:r>
    </w:p>
    <w:p w:rsidR="00000000" w:rsidRDefault="00C76012">
      <w:pPr>
        <w:ind w:firstLine="400"/>
        <w:jc w:val="both"/>
      </w:pPr>
      <w:r>
        <w:rPr>
          <w:rStyle w:val="s0"/>
        </w:rPr>
        <w:t>29-3) бюджетные инвестиции посредством формирования и (или) увеличения уставного капитала юридического лица - реализа</w:t>
      </w:r>
      <w:r>
        <w:rPr>
          <w:rStyle w:val="s0"/>
        </w:rPr>
        <w:t>ция мероприятий, направленных на развитие юридического лица посредством формирования и (или) увеличения его уставного капитала из республиканского или местного бюджета;</w:t>
      </w:r>
    </w:p>
    <w:p w:rsidR="00000000" w:rsidRDefault="00C76012">
      <w:pPr>
        <w:jc w:val="both"/>
      </w:pPr>
      <w:r>
        <w:rPr>
          <w:rStyle w:val="s3"/>
        </w:rPr>
        <w:t xml:space="preserve">Подпункт 30 изложен в редакции </w:t>
      </w:r>
      <w:hyperlink r:id="rId104" w:history="1">
        <w:r>
          <w:rPr>
            <w:rStyle w:val="a4"/>
            <w:i/>
            <w:iCs/>
          </w:rPr>
          <w:t>Закона</w:t>
        </w:r>
      </w:hyperlink>
      <w:r>
        <w:rPr>
          <w:rStyle w:val="s3"/>
        </w:rPr>
        <w:t xml:space="preserve"> РК от 24.11.11 г. № 495-IV (</w:t>
      </w:r>
      <w:hyperlink r:id="rId105" w:anchor="sub_id=30130" w:history="1">
        <w:r>
          <w:rPr>
            <w:rStyle w:val="a4"/>
            <w:i/>
            <w:iCs/>
          </w:rPr>
          <w:t>см. стар. ред.</w:t>
        </w:r>
      </w:hyperlink>
      <w:r>
        <w:rPr>
          <w:rStyle w:val="s3"/>
        </w:rPr>
        <w:t xml:space="preserve">); </w:t>
      </w:r>
      <w:hyperlink r:id="rId106" w:anchor="sub_id=3" w:history="1">
        <w:r>
          <w:rPr>
            <w:rStyle w:val="a4"/>
            <w:i/>
            <w:iCs/>
          </w:rPr>
          <w:t>Закона</w:t>
        </w:r>
      </w:hyperlink>
      <w:r>
        <w:rPr>
          <w:rStyle w:val="s3"/>
        </w:rPr>
        <w:t xml:space="preserve"> РК от 03.12.13 г. № 150-V </w:t>
      </w:r>
      <w:r>
        <w:rPr>
          <w:rStyle w:val="s3"/>
        </w:rPr>
        <w:t>(</w:t>
      </w:r>
      <w:hyperlink r:id="rId107" w:anchor="sub_id=30130" w:history="1">
        <w:r>
          <w:rPr>
            <w:rStyle w:val="a4"/>
            <w:i/>
            <w:iCs/>
          </w:rPr>
          <w:t>см. стар. ред.</w:t>
        </w:r>
      </w:hyperlink>
      <w:r>
        <w:rPr>
          <w:rStyle w:val="s3"/>
        </w:rPr>
        <w:t xml:space="preserve">); </w:t>
      </w:r>
      <w:hyperlink r:id="rId108" w:anchor="sub_id=3" w:history="1">
        <w:r>
          <w:rPr>
            <w:rStyle w:val="a4"/>
            <w:i/>
            <w:iCs/>
          </w:rPr>
          <w:t>Закона</w:t>
        </w:r>
      </w:hyperlink>
      <w:r>
        <w:rPr>
          <w:rStyle w:val="s3"/>
        </w:rPr>
        <w:t xml:space="preserve"> РК от 12.11.15 г. № 395-V (</w:t>
      </w:r>
      <w:hyperlink r:id="rId109" w:anchor="sub_id=30130" w:history="1">
        <w:r>
          <w:rPr>
            <w:rStyle w:val="a4"/>
            <w:i/>
            <w:iCs/>
          </w:rPr>
          <w:t>см. стар. ред.</w:t>
        </w:r>
      </w:hyperlink>
      <w:r>
        <w:rPr>
          <w:rStyle w:val="s3"/>
        </w:rPr>
        <w:t>)</w:t>
      </w:r>
    </w:p>
    <w:p w:rsidR="00000000" w:rsidRDefault="00C76012">
      <w:pPr>
        <w:ind w:firstLine="400"/>
        <w:jc w:val="both"/>
      </w:pPr>
      <w:r>
        <w:rPr>
          <w:rStyle w:val="s0"/>
        </w:rPr>
        <w:t xml:space="preserve">30) инвестиционное предложение - концептуальное предложение, обосновывающее целесообразность реализации государственных инвестиционных проектов в рамках реализации государственных, правительственных </w:t>
      </w:r>
      <w:r>
        <w:rPr>
          <w:rStyle w:val="s0"/>
        </w:rPr>
        <w:t>программ и программ развития территорий для достижения цели, отражающее пути ее достижения и возможные способы финансирования, включая совокупность соответствующих мероприятий, разрабатываемое администраторами бюджетных программ;</w:t>
      </w:r>
    </w:p>
    <w:p w:rsidR="00000000" w:rsidRDefault="00C76012">
      <w:pPr>
        <w:jc w:val="both"/>
      </w:pPr>
      <w:r>
        <w:rPr>
          <w:rStyle w:val="s3"/>
        </w:rPr>
        <w:t xml:space="preserve">Пункт дополнен подпунктом </w:t>
      </w:r>
      <w:r>
        <w:rPr>
          <w:rStyle w:val="s3"/>
        </w:rPr>
        <w:t xml:space="preserve">30-1 в соответствии с </w:t>
      </w:r>
      <w:hyperlink r:id="rId110" w:history="1">
        <w:r>
          <w:rPr>
            <w:rStyle w:val="a4"/>
            <w:i/>
            <w:iCs/>
          </w:rPr>
          <w:t>Законом</w:t>
        </w:r>
      </w:hyperlink>
      <w:r>
        <w:rPr>
          <w:rStyle w:val="s3"/>
        </w:rPr>
        <w:t xml:space="preserve"> РК от 24.11.11 г. № 495-IV; изложен в редакции </w:t>
      </w:r>
      <w:hyperlink r:id="rId111" w:anchor="sub_id=3" w:history="1">
        <w:r>
          <w:rPr>
            <w:rStyle w:val="a4"/>
            <w:i/>
            <w:iCs/>
          </w:rPr>
          <w:t>Закона</w:t>
        </w:r>
      </w:hyperlink>
      <w:r>
        <w:rPr>
          <w:rStyle w:val="s3"/>
        </w:rPr>
        <w:t xml:space="preserve"> РК от 03.12.13 г. № 150-V (</w:t>
      </w:r>
      <w:hyperlink r:id="rId112" w:anchor="sub_id=31301" w:history="1">
        <w:r>
          <w:rPr>
            <w:rStyle w:val="a4"/>
            <w:i/>
            <w:iCs/>
          </w:rPr>
          <w:t>см. стар. ред.</w:t>
        </w:r>
      </w:hyperlink>
      <w:r>
        <w:rPr>
          <w:rStyle w:val="s3"/>
        </w:rPr>
        <w:t>)</w:t>
      </w:r>
    </w:p>
    <w:p w:rsidR="00000000" w:rsidRDefault="00C76012">
      <w:pPr>
        <w:ind w:firstLine="400"/>
        <w:jc w:val="both"/>
      </w:pPr>
      <w:r>
        <w:rPr>
          <w:rStyle w:val="s0"/>
        </w:rPr>
        <w:t>30-1) экономическое заключение инвестиционного предложения - комплексная оценка информации, предоставленной в инвестиционном предложении, с использованием ана</w:t>
      </w:r>
      <w:r>
        <w:rPr>
          <w:rStyle w:val="s0"/>
        </w:rPr>
        <w:t>лиза выгод и затрат, проводимая на основании заключения отраслевой экспертизы и других заключений экспертиз, требуемых в соответствии с бюджетным законодательством Республики Казахстан;</w:t>
      </w:r>
    </w:p>
    <w:p w:rsidR="00000000" w:rsidRDefault="00C76012">
      <w:pPr>
        <w:jc w:val="both"/>
      </w:pPr>
      <w:r>
        <w:rPr>
          <w:rStyle w:val="s3"/>
        </w:rPr>
        <w:t xml:space="preserve">Подпункт 31 изложен в редакции </w:t>
      </w:r>
      <w:hyperlink r:id="rId113" w:anchor="sub_id=100" w:history="1">
        <w:r>
          <w:rPr>
            <w:rStyle w:val="a4"/>
            <w:i/>
            <w:iCs/>
          </w:rPr>
          <w:t>Закона</w:t>
        </w:r>
      </w:hyperlink>
      <w:r>
        <w:rPr>
          <w:rStyle w:val="s3"/>
        </w:rPr>
        <w:t xml:space="preserve"> РК от 02.04.10 г. № 263-IV (введен в действие с 1 января 2010 года) (</w:t>
      </w:r>
      <w:hyperlink r:id="rId114" w:anchor="sub_id=30131" w:history="1">
        <w:r>
          <w:rPr>
            <w:rStyle w:val="a4"/>
            <w:i/>
            <w:iCs/>
          </w:rPr>
          <w:t>см. стар. ред.</w:t>
        </w:r>
      </w:hyperlink>
      <w:r>
        <w:rPr>
          <w:rStyle w:val="s3"/>
        </w:rPr>
        <w:t xml:space="preserve">); внесены изменения в соответствии с </w:t>
      </w:r>
      <w:hyperlink r:id="rId115" w:anchor="sub_id=3" w:history="1">
        <w:r>
          <w:rPr>
            <w:rStyle w:val="a4"/>
            <w:i/>
            <w:iCs/>
          </w:rPr>
          <w:t>Законом</w:t>
        </w:r>
      </w:hyperlink>
      <w:r>
        <w:rPr>
          <w:rStyle w:val="s3"/>
        </w:rPr>
        <w:t xml:space="preserve"> РК от 12.11.15 г. № 393-V (</w:t>
      </w:r>
      <w:hyperlink r:id="rId116" w:anchor="sub_id=30131" w:history="1">
        <w:r>
          <w:rPr>
            <w:rStyle w:val="a4"/>
            <w:i/>
            <w:iCs/>
          </w:rPr>
          <w:t>см. стар. ред.</w:t>
        </w:r>
      </w:hyperlink>
      <w:r>
        <w:rPr>
          <w:rStyle w:val="s3"/>
        </w:rPr>
        <w:t>)</w:t>
      </w:r>
    </w:p>
    <w:p w:rsidR="00000000" w:rsidRDefault="00C76012">
      <w:pPr>
        <w:ind w:firstLine="400"/>
        <w:jc w:val="both"/>
      </w:pPr>
      <w:r>
        <w:rPr>
          <w:rStyle w:val="s0"/>
        </w:rPr>
        <w:t xml:space="preserve">31) субъекты квазигосударственного сектора </w:t>
      </w:r>
      <w:r>
        <w:rPr>
          <w:rStyle w:val="s0"/>
        </w:rPr>
        <w:t xml:space="preserve">-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w:t>
      </w:r>
      <w:r>
        <w:t>учредителем,</w:t>
      </w:r>
      <w:r>
        <w:rPr>
          <w:rStyle w:val="s0"/>
        </w:rPr>
        <w:t xml:space="preserve"> участником или акционером которых является государс</w:t>
      </w:r>
      <w:r>
        <w:rPr>
          <w:rStyle w:val="s0"/>
        </w:rPr>
        <w:t>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p w:rsidR="00000000" w:rsidRDefault="00C76012">
      <w:pPr>
        <w:ind w:firstLine="400"/>
        <w:jc w:val="both"/>
      </w:pPr>
      <w:r>
        <w:t>32) очередной финансовый год — год, следующий за текущим финансовым годом;</w:t>
      </w:r>
    </w:p>
    <w:p w:rsidR="00000000" w:rsidRDefault="00C76012">
      <w:pPr>
        <w:ind w:firstLine="400"/>
        <w:jc w:val="both"/>
      </w:pPr>
      <w:r>
        <w:t>33) контрагент — сторона с</w:t>
      </w:r>
      <w:r>
        <w:t>делки по хеджированию правительственных займов, заключаемой с уполномоченным органом по исполнению бюджета;</w:t>
      </w:r>
    </w:p>
    <w:p w:rsidR="00000000" w:rsidRDefault="00C76012">
      <w:pPr>
        <w:jc w:val="both"/>
      </w:pPr>
      <w:r>
        <w:rPr>
          <w:rStyle w:val="s3"/>
        </w:rPr>
        <w:t xml:space="preserve">Пункт дополнен подпунктом 33-1 в соответствии с </w:t>
      </w:r>
      <w:hyperlink r:id="rId117" w:anchor="sub_id=3" w:history="1">
        <w:r>
          <w:rPr>
            <w:rStyle w:val="a4"/>
            <w:i/>
            <w:iCs/>
          </w:rPr>
          <w:t>Законом</w:t>
        </w:r>
      </w:hyperlink>
      <w:r>
        <w:rPr>
          <w:rStyle w:val="s3"/>
        </w:rPr>
        <w:t xml:space="preserve"> РК от 03.12.1</w:t>
      </w:r>
      <w:r>
        <w:rPr>
          <w:rStyle w:val="s3"/>
        </w:rPr>
        <w:t>3 г. № 150-V</w:t>
      </w:r>
    </w:p>
    <w:p w:rsidR="00000000" w:rsidRDefault="00C76012">
      <w:pPr>
        <w:ind w:firstLine="400"/>
        <w:jc w:val="both"/>
      </w:pPr>
      <w:r>
        <w:rPr>
          <w:rStyle w:val="s0"/>
        </w:rPr>
        <w:t>33-1) концессионный проект - совокупность мероприятий по осуществлению концессии, реализуемой в течение ограниченного периода времени и имеющей завершенный характер, согласно бюджетному законодательству Республики Казахстан и Закону Республики</w:t>
      </w:r>
      <w:r>
        <w:rPr>
          <w:rStyle w:val="s0"/>
        </w:rPr>
        <w:t xml:space="preserve"> Казахстан «О концессиях»;</w:t>
      </w:r>
    </w:p>
    <w:p w:rsidR="00000000" w:rsidRDefault="00C76012">
      <w:pPr>
        <w:ind w:firstLine="400"/>
        <w:jc w:val="both"/>
      </w:pPr>
      <w:r>
        <w:t xml:space="preserve">34) </w:t>
      </w:r>
      <w:r>
        <w:rPr>
          <w:rStyle w:val="s0"/>
        </w:rPr>
        <w:t xml:space="preserve">Исключен в соответствии с </w:t>
      </w:r>
      <w:hyperlink r:id="rId118" w:anchor="sub_id=43" w:history="1">
        <w:r>
          <w:rPr>
            <w:rStyle w:val="a4"/>
          </w:rPr>
          <w:t>Законом</w:t>
        </w:r>
      </w:hyperlink>
      <w:r>
        <w:rPr>
          <w:rStyle w:val="s0"/>
        </w:rPr>
        <w:t xml:space="preserve"> РК от 04.07.13 г. № 131-V </w:t>
      </w:r>
      <w:r>
        <w:rPr>
          <w:rStyle w:val="s3"/>
        </w:rPr>
        <w:t>(</w:t>
      </w:r>
      <w:hyperlink r:id="rId119" w:anchor="sub_id=30134" w:history="1">
        <w:r>
          <w:rPr>
            <w:rStyle w:val="a4"/>
            <w:i/>
            <w:iCs/>
          </w:rPr>
          <w:t>с</w:t>
        </w:r>
        <w:r>
          <w:rPr>
            <w:rStyle w:val="a4"/>
            <w:i/>
            <w:iCs/>
          </w:rPr>
          <w:t>м. стар. ред.</w:t>
        </w:r>
      </w:hyperlink>
      <w:r>
        <w:rPr>
          <w:rStyle w:val="s3"/>
        </w:rPr>
        <w:t>)</w:t>
      </w:r>
    </w:p>
    <w:p w:rsidR="00000000" w:rsidRDefault="00C76012">
      <w:pPr>
        <w:ind w:firstLine="400"/>
        <w:jc w:val="both"/>
      </w:pPr>
      <w:r>
        <w:t>35) норматив распределения доходов — процентное соотношение распределения видов доходов между бюджетами разных уровней;</w:t>
      </w:r>
    </w:p>
    <w:p w:rsidR="00000000" w:rsidRDefault="00C76012">
      <w:pPr>
        <w:ind w:firstLine="400"/>
        <w:jc w:val="both"/>
      </w:pPr>
      <w:r>
        <w:t>36) резиденты Республики Казахстан — юридические лица, созданные в соответствии с законодательством Республики Казахстан,</w:t>
      </w:r>
      <w:r>
        <w:t xml:space="preserve"> с местонахождением в Республике Казахстан, а также их филиалы и представительства с местонахождением в Республике Казахстан и (или) за ее пределами;</w:t>
      </w:r>
    </w:p>
    <w:p w:rsidR="00000000" w:rsidRDefault="00C76012">
      <w:pPr>
        <w:jc w:val="both"/>
      </w:pPr>
      <w:r>
        <w:rPr>
          <w:rStyle w:val="s3"/>
        </w:rPr>
        <w:t xml:space="preserve">В подпункт 37 внесены изменения в соответствии с </w:t>
      </w:r>
      <w:hyperlink r:id="rId120" w:anchor="sub_id=600" w:history="1">
        <w:r>
          <w:rPr>
            <w:rStyle w:val="a4"/>
            <w:i/>
            <w:iCs/>
          </w:rPr>
          <w:t>Законом</w:t>
        </w:r>
      </w:hyperlink>
      <w:r>
        <w:rPr>
          <w:rStyle w:val="s3"/>
        </w:rPr>
        <w:t xml:space="preserve"> РК от 28.12.11 г. № 524-IV (</w:t>
      </w:r>
      <w:hyperlink r:id="rId121" w:anchor="sub_id=30137" w:history="1">
        <w:r>
          <w:rPr>
            <w:rStyle w:val="a4"/>
            <w:i/>
            <w:iCs/>
          </w:rPr>
          <w:t>см. стар. ред.</w:t>
        </w:r>
      </w:hyperlink>
      <w:r>
        <w:rPr>
          <w:rStyle w:val="s3"/>
        </w:rPr>
        <w:t>)</w:t>
      </w:r>
    </w:p>
    <w:p w:rsidR="00000000" w:rsidRDefault="00C76012">
      <w:pPr>
        <w:ind w:firstLine="400"/>
        <w:jc w:val="both"/>
      </w:pPr>
      <w:r>
        <w:t>37) финансовое агентство — национальный управляющий холдинг и юридические лица, сто процентов акц</w:t>
      </w:r>
      <w:r>
        <w:t>ий которых принадлежит национальному управляющему холдингу, а также банк или организация со стопроцентным участием государства, осуществляющая отдельные виды банковских операций, уполномоченные в соответствии с законодательством Республики Казахстан на реа</w:t>
      </w:r>
      <w:r>
        <w:t xml:space="preserve">лизацию государственной инвестиционной политики в определенных сферах экономики </w:t>
      </w:r>
      <w:r>
        <w:rPr>
          <w:rStyle w:val="s0"/>
        </w:rPr>
        <w:t xml:space="preserve">и осуществляющие в этих целях заимствования на финансовом рынке Республики Казахстан и (или) международном </w:t>
      </w:r>
      <w:r>
        <w:t>финансовом рынке;</w:t>
      </w:r>
    </w:p>
    <w:p w:rsidR="00000000" w:rsidRDefault="00C76012">
      <w:pPr>
        <w:ind w:firstLine="400"/>
        <w:jc w:val="both"/>
      </w:pPr>
      <w:r>
        <w:t>38) финансовый год — период времени, начинающийся 1</w:t>
      </w:r>
      <w:r>
        <w:t xml:space="preserve"> января и заканчивающийся 31 декабря календарного года, в течение которого осуществляется исполнение бюджета;</w:t>
      </w:r>
    </w:p>
    <w:p w:rsidR="00000000" w:rsidRDefault="00C76012">
      <w:pPr>
        <w:ind w:firstLine="400"/>
        <w:jc w:val="both"/>
      </w:pPr>
      <w:r>
        <w:t>39) финансирование — выделение бюджетных денег их получателям;</w:t>
      </w:r>
    </w:p>
    <w:p w:rsidR="00000000" w:rsidRDefault="00C76012">
      <w:pPr>
        <w:jc w:val="both"/>
      </w:pPr>
      <w:r>
        <w:rPr>
          <w:rStyle w:val="s3"/>
        </w:rPr>
        <w:t xml:space="preserve">Подпункт 40 изложен в редакции </w:t>
      </w:r>
      <w:hyperlink r:id="rId122" w:anchor="sub_id=3" w:history="1">
        <w:r>
          <w:rPr>
            <w:rStyle w:val="a4"/>
            <w:i/>
            <w:iCs/>
          </w:rPr>
          <w:t>Закона</w:t>
        </w:r>
      </w:hyperlink>
      <w:r>
        <w:rPr>
          <w:rStyle w:val="s3"/>
        </w:rPr>
        <w:t xml:space="preserve"> РК от 12.11.15 г. № 393-V (</w:t>
      </w:r>
      <w:hyperlink r:id="rId123" w:anchor="sub_id=30140" w:history="1">
        <w:r>
          <w:rPr>
            <w:rStyle w:val="a4"/>
            <w:i/>
            <w:iCs/>
          </w:rPr>
          <w:t>см. стар. ред.</w:t>
        </w:r>
      </w:hyperlink>
      <w:r>
        <w:rPr>
          <w:rStyle w:val="s3"/>
        </w:rPr>
        <w:t>)</w:t>
      </w:r>
    </w:p>
    <w:p w:rsidR="00000000" w:rsidRDefault="00C76012">
      <w:pPr>
        <w:ind w:firstLine="400"/>
        <w:jc w:val="both"/>
      </w:pPr>
      <w:r>
        <w:t>40) финансовая отчетность - информация о финансовом положении, финансовых результатах деятельнос</w:t>
      </w:r>
      <w:r>
        <w:t>ти и изменениях финансового положения объектов государственного аудита и финансового контроля, формы и объемы которой определяются центральным уполномоченным органом по исполнению бюджета, если иное не предусмотрено законодательными актами Республики Казах</w:t>
      </w:r>
      <w:r>
        <w:t>стан;</w:t>
      </w:r>
    </w:p>
    <w:p w:rsidR="00000000" w:rsidRDefault="00C76012">
      <w:pPr>
        <w:ind w:firstLine="400"/>
        <w:jc w:val="both"/>
      </w:pPr>
      <w:r>
        <w:t>41) заимствование — процесс, включающий в себя процедуры принятия решения о необходимости привлечения заемных средств, определения порядка и условий привлечения, использования, погашения и обслуживания займа, процедуры переговоров, обеспечения и гара</w:t>
      </w:r>
      <w:r>
        <w:t>нтий исполнения обязательств, оформления и подписания соответствующих документов по займу, ратификации договора займа (при государственном внешнем заимствовании), получения, использования средств займа, включая процедуры учета, контроля и анализа исполнени</w:t>
      </w:r>
      <w:r>
        <w:t>я обязательств сторонами;</w:t>
      </w:r>
    </w:p>
    <w:p w:rsidR="00000000" w:rsidRDefault="00C76012">
      <w:pPr>
        <w:ind w:firstLine="400"/>
        <w:jc w:val="both"/>
      </w:pPr>
      <w:r>
        <w:t>42) заимодатель — лицо, предоставившее государственный или негосударственный заем под государственную гарантию или поручительство государства, или представитель держателей инфраструктурных облигаций;</w:t>
      </w:r>
    </w:p>
    <w:p w:rsidR="00000000" w:rsidRDefault="00C76012">
      <w:pPr>
        <w:jc w:val="both"/>
      </w:pPr>
      <w:r>
        <w:rPr>
          <w:rStyle w:val="s3"/>
        </w:rPr>
        <w:t>Пункт дополнен подпунктом 42-1</w:t>
      </w:r>
      <w:r>
        <w:rPr>
          <w:rStyle w:val="s3"/>
        </w:rPr>
        <w:t xml:space="preserve"> в соответствии с </w:t>
      </w:r>
      <w:hyperlink r:id="rId124" w:anchor="sub_id=43" w:history="1">
        <w:r>
          <w:rPr>
            <w:rStyle w:val="a4"/>
            <w:i/>
            <w:iCs/>
          </w:rPr>
          <w:t>Законом</w:t>
        </w:r>
      </w:hyperlink>
      <w:r>
        <w:rPr>
          <w:rStyle w:val="s3"/>
        </w:rPr>
        <w:t xml:space="preserve"> РК от 04.07.13 г. № 131-V</w:t>
      </w:r>
    </w:p>
    <w:p w:rsidR="00000000" w:rsidRDefault="00C76012">
      <w:pPr>
        <w:ind w:firstLine="400"/>
        <w:jc w:val="both"/>
      </w:pPr>
      <w:r>
        <w:rPr>
          <w:rStyle w:val="s0"/>
        </w:rPr>
        <w:t>42-1) обслуживание займа - деятельность центрального уполномоченного органа по исполнению бюджета или банка по учету использ</w:t>
      </w:r>
      <w:r>
        <w:rPr>
          <w:rStyle w:val="s0"/>
        </w:rPr>
        <w:t>ования средств займа на счетах заемщика и осуществления заемщиком платежей вознаграждения, комиссионных и прочих платежей в соответствии с условиями займа;</w:t>
      </w:r>
    </w:p>
    <w:p w:rsidR="00000000" w:rsidRDefault="00C76012">
      <w:pPr>
        <w:jc w:val="both"/>
      </w:pPr>
      <w:r>
        <w:rPr>
          <w:rStyle w:val="s3"/>
        </w:rPr>
        <w:t xml:space="preserve">Пункт дополнен подпунктом 42-2 в соответствии с </w:t>
      </w:r>
      <w:hyperlink r:id="rId125" w:anchor="sub_id=43" w:history="1">
        <w:r>
          <w:rPr>
            <w:rStyle w:val="a4"/>
            <w:i/>
            <w:iCs/>
          </w:rPr>
          <w:t>Законом</w:t>
        </w:r>
      </w:hyperlink>
      <w:r>
        <w:rPr>
          <w:rStyle w:val="s3"/>
        </w:rPr>
        <w:t xml:space="preserve"> РК от 04.07.13 г. № 131-V</w:t>
      </w:r>
    </w:p>
    <w:p w:rsidR="00000000" w:rsidRDefault="00C76012">
      <w:pPr>
        <w:ind w:firstLine="400"/>
        <w:jc w:val="both"/>
      </w:pPr>
      <w:r>
        <w:rPr>
          <w:rStyle w:val="s0"/>
        </w:rPr>
        <w:t>42-2) реструктуризация займа - изменение по соглашению сторон сроков, финансовых и иных условий исполнения ими обязательств по договору займа;</w:t>
      </w:r>
    </w:p>
    <w:p w:rsidR="00000000" w:rsidRDefault="00C76012">
      <w:pPr>
        <w:ind w:firstLine="400"/>
        <w:jc w:val="both"/>
      </w:pPr>
      <w:r>
        <w:t>43) договор займа — соглашение, в силу которого заемщик получает средства займа и несет обязательства перед заимодателем по их возврату и выплате вознаграждения, а также по другим выплатам, связанным с займом;</w:t>
      </w:r>
    </w:p>
    <w:p w:rsidR="00000000" w:rsidRDefault="00C76012">
      <w:pPr>
        <w:ind w:firstLine="400"/>
        <w:jc w:val="both"/>
      </w:pPr>
      <w:r>
        <w:t xml:space="preserve">44) </w:t>
      </w:r>
      <w:r>
        <w:rPr>
          <w:rStyle w:val="s0"/>
        </w:rPr>
        <w:t xml:space="preserve">Исключен в соответствии с </w:t>
      </w:r>
      <w:hyperlink r:id="rId126" w:anchor="sub_id=43" w:history="1">
        <w:r>
          <w:rPr>
            <w:rStyle w:val="a4"/>
          </w:rPr>
          <w:t>Законом</w:t>
        </w:r>
      </w:hyperlink>
      <w:r>
        <w:rPr>
          <w:rStyle w:val="s0"/>
        </w:rPr>
        <w:t xml:space="preserve"> РК от 04.07.13 г. № 131-V </w:t>
      </w:r>
      <w:r>
        <w:rPr>
          <w:rStyle w:val="s3"/>
        </w:rPr>
        <w:t>(</w:t>
      </w:r>
      <w:hyperlink r:id="rId127" w:anchor="sub_id=30144" w:history="1">
        <w:r>
          <w:rPr>
            <w:rStyle w:val="a4"/>
            <w:i/>
            <w:iCs/>
          </w:rPr>
          <w:t>см. стар. ред.</w:t>
        </w:r>
      </w:hyperlink>
      <w:r>
        <w:rPr>
          <w:rStyle w:val="s3"/>
        </w:rPr>
        <w:t>)</w:t>
      </w:r>
    </w:p>
    <w:p w:rsidR="00000000" w:rsidRDefault="00C76012">
      <w:pPr>
        <w:ind w:firstLine="400"/>
        <w:jc w:val="both"/>
      </w:pPr>
      <w:r>
        <w:t xml:space="preserve">45) </w:t>
      </w:r>
      <w:r>
        <w:rPr>
          <w:rStyle w:val="s0"/>
        </w:rPr>
        <w:t xml:space="preserve">Исключен в соответствии с </w:t>
      </w:r>
      <w:hyperlink r:id="rId128" w:anchor="sub_id=43" w:history="1">
        <w:r>
          <w:rPr>
            <w:rStyle w:val="a4"/>
          </w:rPr>
          <w:t>Законом</w:t>
        </w:r>
      </w:hyperlink>
      <w:r>
        <w:rPr>
          <w:rStyle w:val="s0"/>
        </w:rPr>
        <w:t xml:space="preserve"> РК от 04.07.13 г. № 131-V </w:t>
      </w:r>
      <w:r>
        <w:rPr>
          <w:rStyle w:val="s3"/>
        </w:rPr>
        <w:t>(</w:t>
      </w:r>
      <w:hyperlink r:id="rId129" w:anchor="sub_id=30145" w:history="1">
        <w:r>
          <w:rPr>
            <w:rStyle w:val="a4"/>
            <w:i/>
            <w:iCs/>
          </w:rPr>
          <w:t>см. стар. ред.</w:t>
        </w:r>
      </w:hyperlink>
      <w:r>
        <w:rPr>
          <w:rStyle w:val="s3"/>
        </w:rPr>
        <w:t>)</w:t>
      </w:r>
    </w:p>
    <w:p w:rsidR="00000000" w:rsidRDefault="00C76012">
      <w:pPr>
        <w:ind w:firstLine="400"/>
        <w:jc w:val="both"/>
      </w:pPr>
      <w:r>
        <w:t>46) активы государства — имущественные и неимущественные блага и прав</w:t>
      </w:r>
      <w:r>
        <w:t>а, имеющие стоимостную оценку, полученные в государственную собственность в результате прошлых операций или событий;</w:t>
      </w:r>
    </w:p>
    <w:p w:rsidR="00000000" w:rsidRDefault="00C76012">
      <w:pPr>
        <w:ind w:firstLine="400"/>
        <w:jc w:val="both"/>
      </w:pPr>
      <w:r>
        <w:t xml:space="preserve">47) заем, привлекаемый под поручительство государства, — негосударственный заем, осуществляемый посредством выпуска </w:t>
      </w:r>
      <w:hyperlink r:id="rId130" w:anchor="sub_id=10033" w:history="1">
        <w:r>
          <w:rPr>
            <w:rStyle w:val="a4"/>
          </w:rPr>
          <w:t>инфраструктурных облигаций</w:t>
        </w:r>
      </w:hyperlink>
      <w:r>
        <w:t>;</w:t>
      </w:r>
    </w:p>
    <w:p w:rsidR="00000000" w:rsidRDefault="00C76012">
      <w:pPr>
        <w:jc w:val="both"/>
      </w:pPr>
      <w:r>
        <w:rPr>
          <w:rStyle w:val="s3"/>
        </w:rPr>
        <w:t xml:space="preserve">В подпункт 48 внесены изменения в соответствии с </w:t>
      </w:r>
      <w:hyperlink r:id="rId131" w:anchor="sub_id=100" w:history="1">
        <w:r>
          <w:rPr>
            <w:rStyle w:val="a4"/>
            <w:i/>
            <w:iCs/>
          </w:rPr>
          <w:t>Законом</w:t>
        </w:r>
      </w:hyperlink>
      <w:r>
        <w:rPr>
          <w:rStyle w:val="s3"/>
        </w:rPr>
        <w:t xml:space="preserve"> РК от 02.04.10 г. № 263-IV (вве</w:t>
      </w:r>
      <w:r>
        <w:rPr>
          <w:rStyle w:val="s3"/>
        </w:rPr>
        <w:t>ден в действие с 1 января 2010 года) (</w:t>
      </w:r>
      <w:hyperlink r:id="rId132" w:anchor="sub_id=30148" w:history="1">
        <w:r>
          <w:rPr>
            <w:rStyle w:val="a4"/>
            <w:i/>
            <w:iCs/>
          </w:rPr>
          <w:t>см. стар. ред.</w:t>
        </w:r>
      </w:hyperlink>
      <w:r>
        <w:rPr>
          <w:rStyle w:val="s3"/>
        </w:rPr>
        <w:t>)</w:t>
      </w:r>
    </w:p>
    <w:p w:rsidR="00000000" w:rsidRDefault="00C76012">
      <w:pPr>
        <w:ind w:firstLine="400"/>
        <w:jc w:val="both"/>
      </w:pPr>
      <w:r>
        <w:t xml:space="preserve">48) долг по поручительствам государства — сумма на определенную дату полученных и непогашенных сумм </w:t>
      </w:r>
      <w:r>
        <w:rPr>
          <w:rStyle w:val="s0"/>
        </w:rPr>
        <w:t>негосударственных</w:t>
      </w:r>
      <w:r>
        <w:t xml:space="preserve"> з</w:t>
      </w:r>
      <w:r>
        <w:t>аймов, привлеченных под поручительство государства;</w:t>
      </w:r>
    </w:p>
    <w:p w:rsidR="00000000" w:rsidRDefault="00C76012">
      <w:pPr>
        <w:ind w:firstLine="400"/>
        <w:jc w:val="both"/>
      </w:pPr>
      <w:r>
        <w:t>49) лимит предоставления поручительств государства — утверждаемая законом о республиканском бюджете фиксированная сумма на соответствующий финансовый год, в пределах которой могут быть выданы поручительст</w:t>
      </w:r>
      <w:r>
        <w:t>ва государства;</w:t>
      </w:r>
    </w:p>
    <w:p w:rsidR="00000000" w:rsidRDefault="00C76012">
      <w:pPr>
        <w:ind w:firstLine="400"/>
        <w:jc w:val="both"/>
      </w:pPr>
      <w:r>
        <w:t>50) гарантированный государством долг — сумма на определенную дату полученных и непогашенных негосударственных займов, обеспеченных государственными гарантиями;</w:t>
      </w:r>
    </w:p>
    <w:p w:rsidR="00000000" w:rsidRDefault="00C76012">
      <w:pPr>
        <w:ind w:firstLine="400"/>
        <w:jc w:val="both"/>
      </w:pPr>
      <w:r>
        <w:t>51) гарантированный государством заем — негосударственный заем, обеспеченный го</w:t>
      </w:r>
      <w:r>
        <w:t>сударственной гарантией;</w:t>
      </w:r>
    </w:p>
    <w:p w:rsidR="00000000" w:rsidRDefault="00C76012">
      <w:pPr>
        <w:ind w:firstLine="400"/>
        <w:jc w:val="both"/>
      </w:pPr>
      <w:r>
        <w:t>52) рефинансирование государственного долга — погашение государственного долга за счет средств нового заимствования;</w:t>
      </w:r>
    </w:p>
    <w:p w:rsidR="00000000" w:rsidRDefault="00C76012">
      <w:pPr>
        <w:ind w:firstLine="400"/>
        <w:jc w:val="both"/>
      </w:pPr>
      <w:r>
        <w:t>53) негосударственный заем — отношения займа, в которых заемщиком выступает резидент Республики Казахстан, за искл</w:t>
      </w:r>
      <w:r>
        <w:t>ючением Правительства Республики Казахстан, Национального Банка Республики Казахстан и местных исполнительных органов;</w:t>
      </w:r>
    </w:p>
    <w:p w:rsidR="00000000" w:rsidRDefault="00C76012">
      <w:pPr>
        <w:jc w:val="both"/>
      </w:pPr>
      <w:r>
        <w:rPr>
          <w:rStyle w:val="s3"/>
        </w:rPr>
        <w:t xml:space="preserve">Пункт дополнен подпунктом 53-1 в соответствии с </w:t>
      </w:r>
      <w:hyperlink r:id="rId133" w:anchor="sub_id=3" w:history="1">
        <w:r>
          <w:rPr>
            <w:rStyle w:val="a4"/>
            <w:i/>
            <w:iCs/>
          </w:rPr>
          <w:t>Законом</w:t>
        </w:r>
      </w:hyperlink>
      <w:r>
        <w:rPr>
          <w:rStyle w:val="s3"/>
        </w:rPr>
        <w:t xml:space="preserve"> РК</w:t>
      </w:r>
      <w:r>
        <w:rPr>
          <w:rStyle w:val="s3"/>
        </w:rPr>
        <w:t xml:space="preserve"> от 31.10.15 г. № 380-V</w:t>
      </w:r>
    </w:p>
    <w:p w:rsidR="00000000" w:rsidRDefault="00C76012">
      <w:pPr>
        <w:ind w:firstLine="400"/>
        <w:jc w:val="both"/>
      </w:pPr>
      <w:r>
        <w:rPr>
          <w:rStyle w:val="s0"/>
        </w:rPr>
        <w:t>53-1) государственные обязательства по проектам государственно-частного партнерства - совокупность прав и обязанностей государственного партнера по сумме, выделяемой из государственного бюджета, на определенную дату принятых и не ис</w:t>
      </w:r>
      <w:r>
        <w:rPr>
          <w:rStyle w:val="s0"/>
        </w:rPr>
        <w:t>полненных государственным партнером финансовых обязательств по заключенным договорам государственно-частного партнерства;</w:t>
      </w:r>
    </w:p>
    <w:p w:rsidR="00000000" w:rsidRDefault="00C76012">
      <w:pPr>
        <w:jc w:val="both"/>
      </w:pPr>
      <w:r>
        <w:rPr>
          <w:rStyle w:val="s3"/>
        </w:rPr>
        <w:t xml:space="preserve">Пункт дополнен подпунктом 53-2 в соответствии с </w:t>
      </w:r>
      <w:hyperlink r:id="rId134" w:anchor="sub_id=3" w:history="1">
        <w:r>
          <w:rPr>
            <w:rStyle w:val="a4"/>
            <w:i/>
            <w:iCs/>
          </w:rPr>
          <w:t>Законом</w:t>
        </w:r>
      </w:hyperlink>
      <w:r>
        <w:rPr>
          <w:rStyle w:val="s3"/>
        </w:rPr>
        <w:t xml:space="preserve"> РК от 31.10.15 г. № 380-V</w:t>
      </w:r>
    </w:p>
    <w:p w:rsidR="00000000" w:rsidRDefault="00C76012">
      <w:pPr>
        <w:ind w:firstLine="400"/>
        <w:jc w:val="both"/>
      </w:pPr>
      <w:r>
        <w:rPr>
          <w:rStyle w:val="s0"/>
        </w:rPr>
        <w:t>53-2) проект государственно-частного партнерства - совокупность последовательных мероприятий по осуществлению государственно-частного партнерства, реализуемых в течение ограниченного периода времени и имеющих завершенный характер</w:t>
      </w:r>
      <w:r>
        <w:rPr>
          <w:rStyle w:val="s0"/>
        </w:rPr>
        <w:t xml:space="preserve"> согласно бюджетному законодательству Республики Казахстан и </w:t>
      </w:r>
      <w:hyperlink r:id="rId135" w:history="1">
        <w:r>
          <w:rPr>
            <w:rStyle w:val="a4"/>
          </w:rPr>
          <w:t>Закону</w:t>
        </w:r>
      </w:hyperlink>
      <w:r>
        <w:rPr>
          <w:rStyle w:val="s0"/>
        </w:rPr>
        <w:t xml:space="preserve"> Республики Казахстан «О государственно-частном партнерстве»;</w:t>
      </w:r>
    </w:p>
    <w:p w:rsidR="00000000" w:rsidRDefault="00C76012">
      <w:pPr>
        <w:ind w:firstLine="400"/>
        <w:jc w:val="both"/>
      </w:pPr>
      <w:r>
        <w:t>54) местный уполномоченный орган по государственному планирова</w:t>
      </w:r>
      <w:r>
        <w:t>нию — исполнительный орган, финансируемый из местного бюджета, осуществляющий функции в сфере стратегического, экономического и бюджетного планирования в соответствующей административно-территориальной единице;</w:t>
      </w:r>
    </w:p>
    <w:p w:rsidR="00000000" w:rsidRDefault="00C76012">
      <w:pPr>
        <w:jc w:val="both"/>
      </w:pPr>
      <w:r>
        <w:rPr>
          <w:rStyle w:val="s3"/>
        </w:rPr>
        <w:t>В подпункт 55 внесены изменения в соответстви</w:t>
      </w:r>
      <w:r>
        <w:rPr>
          <w:rStyle w:val="s3"/>
        </w:rPr>
        <w:t xml:space="preserve">и с </w:t>
      </w:r>
      <w:hyperlink r:id="rId136" w:anchor="sub_id=100" w:history="1">
        <w:r>
          <w:rPr>
            <w:rStyle w:val="a4"/>
            <w:i/>
            <w:iCs/>
          </w:rPr>
          <w:t>Законом</w:t>
        </w:r>
      </w:hyperlink>
      <w:r>
        <w:rPr>
          <w:rStyle w:val="s3"/>
        </w:rPr>
        <w:t xml:space="preserve"> РК от 02.04.10 г. № 263-IV (введен в действие с 1 января 2010 года) (</w:t>
      </w:r>
      <w:hyperlink r:id="rId137" w:anchor="sub_id=30155" w:history="1">
        <w:r>
          <w:rPr>
            <w:rStyle w:val="a4"/>
            <w:i/>
            <w:iCs/>
          </w:rPr>
          <w:t>см. стар. ред.</w:t>
        </w:r>
      </w:hyperlink>
      <w:r>
        <w:rPr>
          <w:rStyle w:val="s3"/>
        </w:rPr>
        <w:t xml:space="preserve">); </w:t>
      </w:r>
      <w:hyperlink r:id="rId138" w:history="1">
        <w:r>
          <w:rPr>
            <w:rStyle w:val="a4"/>
            <w:i/>
            <w:iCs/>
          </w:rPr>
          <w:t>Законом</w:t>
        </w:r>
      </w:hyperlink>
      <w:r>
        <w:rPr>
          <w:rStyle w:val="s3"/>
        </w:rPr>
        <w:t xml:space="preserve"> РК от 24.11.11 г. № 495-IV (</w:t>
      </w:r>
      <w:hyperlink r:id="rId139" w:anchor="sub_id=30155" w:history="1">
        <w:r>
          <w:rPr>
            <w:rStyle w:val="a4"/>
            <w:i/>
            <w:iCs/>
          </w:rPr>
          <w:t>см. стар. ред.</w:t>
        </w:r>
      </w:hyperlink>
      <w:r>
        <w:rPr>
          <w:rStyle w:val="s3"/>
        </w:rPr>
        <w:t xml:space="preserve">); изложен в редакции </w:t>
      </w:r>
      <w:hyperlink r:id="rId140" w:anchor="sub_id=800" w:history="1">
        <w:r>
          <w:rPr>
            <w:rStyle w:val="a4"/>
            <w:i/>
            <w:iCs/>
          </w:rPr>
          <w:t>Закона</w:t>
        </w:r>
      </w:hyperlink>
      <w:r>
        <w:rPr>
          <w:rStyle w:val="s3"/>
        </w:rPr>
        <w:t xml:space="preserve"> РК от 13.06.13 г. № 102-V (</w:t>
      </w:r>
      <w:hyperlink r:id="rId141" w:anchor="sub_id=30155" w:history="1">
        <w:r>
          <w:rPr>
            <w:rStyle w:val="a4"/>
            <w:i/>
            <w:iCs/>
          </w:rPr>
          <w:t>см. стар. ред.</w:t>
        </w:r>
      </w:hyperlink>
      <w:r>
        <w:rPr>
          <w:rStyle w:val="s3"/>
        </w:rPr>
        <w:t xml:space="preserve">); </w:t>
      </w:r>
      <w:hyperlink r:id="rId142" w:anchor="sub_id=900" w:history="1">
        <w:r>
          <w:rPr>
            <w:rStyle w:val="a4"/>
            <w:i/>
            <w:iCs/>
          </w:rPr>
          <w:t>Закона</w:t>
        </w:r>
      </w:hyperlink>
      <w:r>
        <w:rPr>
          <w:rStyle w:val="s3"/>
        </w:rPr>
        <w:t xml:space="preserve"> РК от 29.09.14 г. № 239-V (</w:t>
      </w:r>
      <w:hyperlink r:id="rId143" w:anchor="sub_id=30000" w:history="1">
        <w:r>
          <w:rPr>
            <w:rStyle w:val="a4"/>
            <w:i/>
            <w:iCs/>
          </w:rPr>
          <w:t>см. стар. ред.</w:t>
        </w:r>
      </w:hyperlink>
      <w:r>
        <w:rPr>
          <w:rStyle w:val="s3"/>
        </w:rPr>
        <w:t>)</w:t>
      </w:r>
    </w:p>
    <w:p w:rsidR="00000000" w:rsidRDefault="00C76012">
      <w:pPr>
        <w:ind w:firstLine="400"/>
        <w:jc w:val="both"/>
      </w:pPr>
      <w:r>
        <w:rPr>
          <w:rStyle w:val="s0"/>
        </w:rPr>
        <w:t xml:space="preserve">55) центральный уполномоченный орган по государственному планированию - </w:t>
      </w:r>
      <w:hyperlink w:anchor="sub600300" w:history="1">
        <w:r>
          <w:rPr>
            <w:rStyle w:val="a4"/>
          </w:rPr>
          <w:t>центральный исполнительный орган</w:t>
        </w:r>
      </w:hyperlink>
      <w:r>
        <w:rPr>
          <w:rStyle w:val="s0"/>
        </w:rPr>
        <w:t>, осуществляющий руководство и межотраслевую координацию в области стратегического и экономического планирования, выработки и формирования бюджетной политики, а также по формированию и реализации государственной политики в</w:t>
      </w:r>
      <w:r>
        <w:rPr>
          <w:rStyle w:val="s0"/>
        </w:rPr>
        <w:t xml:space="preserve"> сфере регионального развития;</w:t>
      </w:r>
    </w:p>
    <w:p w:rsidR="00000000" w:rsidRDefault="00C76012">
      <w:pPr>
        <w:ind w:firstLine="400"/>
        <w:jc w:val="both"/>
      </w:pPr>
      <w:r>
        <w:t>56) лимит предоставления государственных гарантий — утверждаемая законом о республиканском бюджете фиксированная сумма на соответствующий финансовый год, в пределах которой могут быть выданы государственные гарантии;</w:t>
      </w:r>
    </w:p>
    <w:p w:rsidR="00000000" w:rsidRDefault="00C76012">
      <w:pPr>
        <w:jc w:val="both"/>
      </w:pPr>
      <w:r>
        <w:rPr>
          <w:rStyle w:val="s3"/>
        </w:rPr>
        <w:t>Пункт до</w:t>
      </w:r>
      <w:r>
        <w:rPr>
          <w:rStyle w:val="s3"/>
        </w:rPr>
        <w:t xml:space="preserve">полнен подпунктом 56-1 в соответствии с </w:t>
      </w:r>
      <w:hyperlink r:id="rId144" w:anchor="sub_id=43" w:history="1">
        <w:r>
          <w:rPr>
            <w:rStyle w:val="a4"/>
            <w:i/>
            <w:iCs/>
          </w:rPr>
          <w:t>Законом</w:t>
        </w:r>
      </w:hyperlink>
      <w:r>
        <w:rPr>
          <w:rStyle w:val="s3"/>
        </w:rPr>
        <w:t xml:space="preserve"> РК от 04.07.13 г. № 131-V</w:t>
      </w:r>
    </w:p>
    <w:p w:rsidR="00000000" w:rsidRDefault="00C76012">
      <w:pPr>
        <w:ind w:firstLine="400"/>
        <w:jc w:val="both"/>
      </w:pPr>
      <w:r>
        <w:rPr>
          <w:rStyle w:val="s0"/>
        </w:rPr>
        <w:t>56-1) государственные концессионные обязательства - совокупность прав и обязанностей концедента по сум</w:t>
      </w:r>
      <w:r>
        <w:rPr>
          <w:rStyle w:val="s0"/>
        </w:rPr>
        <w:t>ме на определенную дату принятых и не исполненных концедентом финансовых обязательств по заключенным договорам концессии;</w:t>
      </w:r>
    </w:p>
    <w:p w:rsidR="00000000" w:rsidRDefault="00C76012">
      <w:pPr>
        <w:ind w:firstLine="400"/>
        <w:jc w:val="both"/>
      </w:pPr>
      <w:r>
        <w:rPr>
          <w:rStyle w:val="s0"/>
        </w:rPr>
        <w:t xml:space="preserve">56-2) исключен в соответствии с </w:t>
      </w:r>
      <w:hyperlink r:id="rId145" w:anchor="sub_id=3" w:history="1">
        <w:r>
          <w:rPr>
            <w:rStyle w:val="a4"/>
          </w:rPr>
          <w:t>Законом</w:t>
        </w:r>
      </w:hyperlink>
      <w:r>
        <w:rPr>
          <w:rStyle w:val="s0"/>
        </w:rPr>
        <w:t xml:space="preserve"> РК от 12.11.15 </w:t>
      </w:r>
      <w:r>
        <w:rPr>
          <w:rStyle w:val="s0"/>
        </w:rPr>
        <w:t xml:space="preserve">г. № 393-V </w:t>
      </w:r>
      <w:r>
        <w:rPr>
          <w:rStyle w:val="s3"/>
        </w:rPr>
        <w:t>(</w:t>
      </w:r>
      <w:hyperlink r:id="rId146" w:anchor="sub_id=3015602" w:history="1">
        <w:r>
          <w:rPr>
            <w:rStyle w:val="a4"/>
            <w:i/>
            <w:iCs/>
          </w:rPr>
          <w:t>см. стар. ред.</w:t>
        </w:r>
      </w:hyperlink>
      <w:r>
        <w:rPr>
          <w:rStyle w:val="s3"/>
        </w:rPr>
        <w:t>)</w:t>
      </w:r>
    </w:p>
    <w:p w:rsidR="00000000" w:rsidRDefault="00C76012">
      <w:pPr>
        <w:ind w:firstLine="400"/>
        <w:jc w:val="both"/>
      </w:pPr>
      <w:r>
        <w:t>57) государственный заем — отношения займа, в которых заемщиком выступает Правительство Республики Казахстан, Национальный Банк Республики Каза</w:t>
      </w:r>
      <w:r>
        <w:t>хстан или местные исполнительные органы;</w:t>
      </w:r>
    </w:p>
    <w:p w:rsidR="00000000" w:rsidRDefault="00C76012">
      <w:pPr>
        <w:jc w:val="both"/>
      </w:pPr>
      <w:r>
        <w:rPr>
          <w:rStyle w:val="s3"/>
        </w:rPr>
        <w:t xml:space="preserve">Пункт дополнен подпунктом 57-1 в соответствии с </w:t>
      </w:r>
      <w:hyperlink r:id="rId147" w:anchor="sub_id=3" w:history="1">
        <w:r>
          <w:rPr>
            <w:rStyle w:val="a4"/>
            <w:i/>
            <w:iCs/>
          </w:rPr>
          <w:t>Законом</w:t>
        </w:r>
      </w:hyperlink>
      <w:r>
        <w:rPr>
          <w:rStyle w:val="s3"/>
        </w:rPr>
        <w:t xml:space="preserve"> РК от 03.12.13 г. № 150-V; изложен в редакции </w:t>
      </w:r>
      <w:hyperlink r:id="rId148" w:anchor="sub_id=3" w:history="1">
        <w:r>
          <w:rPr>
            <w:rStyle w:val="a4"/>
            <w:i/>
            <w:iCs/>
          </w:rPr>
          <w:t>Закона</w:t>
        </w:r>
      </w:hyperlink>
      <w:r>
        <w:rPr>
          <w:rStyle w:val="s3"/>
        </w:rPr>
        <w:t xml:space="preserve"> РК от 31.10.15 г. № 380-V (</w:t>
      </w:r>
      <w:hyperlink r:id="rId149" w:anchor="sub_id=301571" w:history="1">
        <w:r>
          <w:rPr>
            <w:rStyle w:val="a4"/>
            <w:i/>
            <w:iCs/>
          </w:rPr>
          <w:t>см. стар. ред.</w:t>
        </w:r>
      </w:hyperlink>
      <w:r>
        <w:rPr>
          <w:rStyle w:val="s3"/>
        </w:rPr>
        <w:t>)</w:t>
      </w:r>
    </w:p>
    <w:p w:rsidR="00000000" w:rsidRDefault="00C76012">
      <w:pPr>
        <w:ind w:firstLine="400"/>
        <w:jc w:val="both"/>
      </w:pPr>
      <w:r>
        <w:rPr>
          <w:rStyle w:val="s0"/>
        </w:rPr>
        <w:t>57-1) государственный инвестиционный проект - комплекс мероприятий, направленных на достижение стратегических целей государства путем осуществления бюджетных инвестиций и реализации проектов государственно-частного партнерства, в том числе концессионных пр</w:t>
      </w:r>
      <w:r>
        <w:rPr>
          <w:rStyle w:val="s0"/>
        </w:rPr>
        <w:t>оектов;</w:t>
      </w:r>
    </w:p>
    <w:p w:rsidR="00000000" w:rsidRDefault="00C76012">
      <w:pPr>
        <w:jc w:val="both"/>
      </w:pPr>
      <w:r>
        <w:rPr>
          <w:rStyle w:val="s3"/>
        </w:rPr>
        <w:t xml:space="preserve">Подпункт 58 изложен в редакции </w:t>
      </w:r>
      <w:hyperlink r:id="rId150" w:anchor="sub_id=10000" w:history="1">
        <w:r>
          <w:rPr>
            <w:rStyle w:val="a4"/>
            <w:i/>
            <w:iCs/>
          </w:rPr>
          <w:t>Закона</w:t>
        </w:r>
      </w:hyperlink>
      <w:r>
        <w:rPr>
          <w:rStyle w:val="s3"/>
        </w:rPr>
        <w:t xml:space="preserve"> РК от 22.07.11 г. № 475-IV (</w:t>
      </w:r>
      <w:hyperlink r:id="rId151" w:anchor="sub_id=30158" w:history="1">
        <w:r>
          <w:rPr>
            <w:rStyle w:val="a4"/>
            <w:i/>
            <w:iCs/>
          </w:rPr>
          <w:t>см. стар. ред.</w:t>
        </w:r>
      </w:hyperlink>
      <w:r>
        <w:rPr>
          <w:rStyle w:val="s3"/>
        </w:rPr>
        <w:t>)</w:t>
      </w:r>
    </w:p>
    <w:p w:rsidR="00000000" w:rsidRDefault="00C76012">
      <w:pPr>
        <w:ind w:firstLine="400"/>
        <w:jc w:val="both"/>
      </w:pPr>
      <w:r>
        <w:rPr>
          <w:rStyle w:val="s0"/>
        </w:rPr>
        <w:t>58) государственная эмиссионная ценная бумага - эмиссионная ценная бумага, удостоверяющая права ее держателя в отношении займа, в котором заемщиком выступают Правительство Республики Казахстан, Национальный Банк Республики Казахстан и местные исполнительны</w:t>
      </w:r>
      <w:r>
        <w:rPr>
          <w:rStyle w:val="s0"/>
        </w:rPr>
        <w:t>е органы, или удостоверяющая права ее держателя на получение доходов от использования активов на основании договора субаренды;</w:t>
      </w:r>
    </w:p>
    <w:p w:rsidR="00000000" w:rsidRDefault="00C76012">
      <w:pPr>
        <w:ind w:firstLine="400"/>
        <w:jc w:val="both"/>
      </w:pPr>
      <w:r>
        <w:t>59) размещение государственных эмиссионных ценных бумаг — отчуждение государственных эмиссионных ценных бумаг Правительства Респу</w:t>
      </w:r>
      <w:r>
        <w:t>блики Казахстан, Национального Банка Республики Казахстан и местных исполнительных органов первым владельцам посредством заключения гражданско-правовых сделок;</w:t>
      </w:r>
    </w:p>
    <w:p w:rsidR="00000000" w:rsidRDefault="00C76012">
      <w:pPr>
        <w:ind w:firstLine="400"/>
        <w:jc w:val="both"/>
      </w:pPr>
      <w:r>
        <w:t>60) уточненный бюджет — утвержденный бюджет с учетом изменений и дополнений, принятых Парламенто</w:t>
      </w:r>
      <w:r>
        <w:t>м Республики Казахстан или соответствующим маслихатом в ходе его исполнения;</w:t>
      </w:r>
    </w:p>
    <w:p w:rsidR="00000000" w:rsidRDefault="00C76012">
      <w:pPr>
        <w:jc w:val="both"/>
      </w:pPr>
      <w:r>
        <w:rPr>
          <w:rStyle w:val="s3"/>
        </w:rPr>
        <w:t xml:space="preserve">Подпункт 61 изложен в редакции </w:t>
      </w:r>
      <w:hyperlink r:id="rId152" w:anchor="sub_id=3" w:history="1">
        <w:r>
          <w:rPr>
            <w:rStyle w:val="a4"/>
            <w:i/>
            <w:iCs/>
          </w:rPr>
          <w:t>Закона</w:t>
        </w:r>
      </w:hyperlink>
      <w:r>
        <w:rPr>
          <w:rStyle w:val="s3"/>
        </w:rPr>
        <w:t xml:space="preserve"> РК от 12.11.15 г. № 395-V (</w:t>
      </w:r>
      <w:hyperlink r:id="rId153" w:anchor="sub_id=30161" w:history="1">
        <w:r>
          <w:rPr>
            <w:rStyle w:val="a4"/>
            <w:i/>
            <w:iCs/>
          </w:rPr>
          <w:t>см. стар. ред.</w:t>
        </w:r>
      </w:hyperlink>
      <w:r>
        <w:rPr>
          <w:rStyle w:val="s3"/>
        </w:rPr>
        <w:t>)</w:t>
      </w:r>
    </w:p>
    <w:p w:rsidR="00000000" w:rsidRDefault="00C76012">
      <w:pPr>
        <w:ind w:firstLine="400"/>
        <w:jc w:val="both"/>
      </w:pPr>
      <w:r>
        <w:t xml:space="preserve">61) </w:t>
      </w:r>
      <w:r>
        <w:rPr>
          <w:rStyle w:val="s0"/>
        </w:rPr>
        <w:t>показатели результатов - совокупность целевых индикаторов, прямых и конечных результатов, характеризующих деятельность государственного органа по реализации стратегического плана, программ</w:t>
      </w:r>
      <w:r>
        <w:rPr>
          <w:rStyle w:val="s0"/>
        </w:rPr>
        <w:t>ы развития территории и (или) бюджетных программ</w:t>
      </w:r>
      <w:r>
        <w:t>;</w:t>
      </w:r>
    </w:p>
    <w:p w:rsidR="00000000" w:rsidRDefault="00C76012">
      <w:pPr>
        <w:ind w:firstLine="400"/>
        <w:jc w:val="both"/>
      </w:pPr>
      <w:r>
        <w:t>62) сумма основного долга — подлежащая погашению сумма полученного и не возвращенного заимодателю займа без учета начисляемых по ней сумм вознаграждения, неустойки (штрафа, пени);</w:t>
      </w:r>
    </w:p>
    <w:p w:rsidR="00000000" w:rsidRDefault="00C76012">
      <w:pPr>
        <w:jc w:val="both"/>
      </w:pPr>
      <w:r>
        <w:rPr>
          <w:rStyle w:val="s3"/>
        </w:rPr>
        <w:t xml:space="preserve">Пункт дополнен подпунктом </w:t>
      </w:r>
      <w:r>
        <w:rPr>
          <w:rStyle w:val="s3"/>
        </w:rPr>
        <w:t xml:space="preserve">62-1 в соответствии с </w:t>
      </w:r>
      <w:hyperlink r:id="rId154" w:anchor="sub_id=43" w:history="1">
        <w:r>
          <w:rPr>
            <w:rStyle w:val="a4"/>
            <w:i/>
            <w:iCs/>
          </w:rPr>
          <w:t>Законом</w:t>
        </w:r>
      </w:hyperlink>
      <w:r>
        <w:rPr>
          <w:rStyle w:val="s3"/>
        </w:rPr>
        <w:t xml:space="preserve"> РК от 04.07.13 г. № 131-V; изложен в редакции </w:t>
      </w:r>
      <w:hyperlink r:id="rId155" w:anchor="sub_id=3" w:history="1">
        <w:r>
          <w:rPr>
            <w:rStyle w:val="a4"/>
            <w:i/>
            <w:iCs/>
          </w:rPr>
          <w:t>Закона</w:t>
        </w:r>
      </w:hyperlink>
      <w:r>
        <w:rPr>
          <w:rStyle w:val="s3"/>
        </w:rPr>
        <w:t xml:space="preserve"> РК от 12.11.15</w:t>
      </w:r>
      <w:r>
        <w:rPr>
          <w:rStyle w:val="s3"/>
        </w:rPr>
        <w:t xml:space="preserve"> г. № 395-V (</w:t>
      </w:r>
      <w:hyperlink r:id="rId156" w:anchor="sub_id=3016201" w:history="1">
        <w:r>
          <w:rPr>
            <w:rStyle w:val="a4"/>
            <w:i/>
            <w:iCs/>
          </w:rPr>
          <w:t>см. стар. ред.</w:t>
        </w:r>
      </w:hyperlink>
      <w:r>
        <w:rPr>
          <w:rStyle w:val="s3"/>
        </w:rPr>
        <w:t>)</w:t>
      </w:r>
    </w:p>
    <w:p w:rsidR="00000000" w:rsidRDefault="00C76012">
      <w:pPr>
        <w:ind w:firstLine="400"/>
        <w:jc w:val="both"/>
      </w:pPr>
      <w:r>
        <w:rPr>
          <w:rStyle w:val="s0"/>
        </w:rPr>
        <w:t>62-1) целевой индикатор - показатель, количественно измеряющий достижение цели стратегического плана или программы развития территории;</w:t>
      </w:r>
    </w:p>
    <w:p w:rsidR="00000000" w:rsidRDefault="00C76012">
      <w:pPr>
        <w:jc w:val="both"/>
      </w:pPr>
      <w:r>
        <w:rPr>
          <w:rStyle w:val="s3"/>
        </w:rPr>
        <w:t xml:space="preserve">Пункт </w:t>
      </w:r>
      <w:r>
        <w:rPr>
          <w:rStyle w:val="s3"/>
        </w:rPr>
        <w:t xml:space="preserve">дополнен подпунктом 62-2 в соответствии с </w:t>
      </w:r>
      <w:hyperlink r:id="rId157" w:anchor="sub_id=200" w:history="1">
        <w:r>
          <w:rPr>
            <w:rStyle w:val="a4"/>
            <w:i/>
            <w:iCs/>
          </w:rPr>
          <w:t>Законом</w:t>
        </w:r>
      </w:hyperlink>
      <w:r>
        <w:rPr>
          <w:rStyle w:val="s3"/>
        </w:rPr>
        <w:t xml:space="preserve"> РК от 28.11.14 г. № 257-V; изложен в редакции </w:t>
      </w:r>
      <w:hyperlink r:id="rId158" w:anchor="sub_id=3" w:history="1">
        <w:r>
          <w:rPr>
            <w:rStyle w:val="a4"/>
            <w:i/>
            <w:iCs/>
          </w:rPr>
          <w:t>Закона</w:t>
        </w:r>
      </w:hyperlink>
      <w:r>
        <w:rPr>
          <w:rStyle w:val="s3"/>
        </w:rPr>
        <w:t xml:space="preserve"> РК от 12.11.15 г. № 395-V (</w:t>
      </w:r>
      <w:hyperlink r:id="rId159" w:anchor="sub_id=3016202" w:history="1">
        <w:r>
          <w:rPr>
            <w:rStyle w:val="a4"/>
            <w:i/>
            <w:iCs/>
          </w:rPr>
          <w:t>см. стар. ред.</w:t>
        </w:r>
      </w:hyperlink>
      <w:r>
        <w:rPr>
          <w:rStyle w:val="s3"/>
        </w:rPr>
        <w:t>)</w:t>
      </w:r>
    </w:p>
    <w:p w:rsidR="00000000" w:rsidRDefault="00C76012">
      <w:pPr>
        <w:ind w:firstLine="400"/>
        <w:jc w:val="both"/>
      </w:pPr>
      <w:r>
        <w:rPr>
          <w:rStyle w:val="s0"/>
        </w:rPr>
        <w:t>62-2) взаимопогашаемые операции - операции, осуществляемые при формировании государственного бюджета и бюджета области, а</w:t>
      </w:r>
      <w:r>
        <w:rPr>
          <w:rStyle w:val="s0"/>
        </w:rPr>
        <w:t xml:space="preserve"> также отчетов об их исполнении, связанные с исключением сумм трансфертов, бюджетных кредитов и других денег, передаваемых из одного уровня бюджета на другой, в целях исключения двойного счета;</w:t>
      </w:r>
    </w:p>
    <w:p w:rsidR="00000000" w:rsidRDefault="00C76012">
      <w:pPr>
        <w:jc w:val="both"/>
      </w:pPr>
      <w:r>
        <w:rPr>
          <w:rStyle w:val="s3"/>
        </w:rPr>
        <w:t xml:space="preserve">Пункт дополнен подпунктом 62-3 в соответствии с </w:t>
      </w:r>
      <w:hyperlink r:id="rId160" w:anchor="sub_id=3" w:history="1">
        <w:r>
          <w:rPr>
            <w:rStyle w:val="a4"/>
            <w:i/>
            <w:iCs/>
          </w:rPr>
          <w:t>Законом</w:t>
        </w:r>
      </w:hyperlink>
      <w:r>
        <w:rPr>
          <w:rStyle w:val="s3"/>
        </w:rPr>
        <w:t xml:space="preserve"> РК от 12.11.15 г. № 395-V</w:t>
      </w:r>
    </w:p>
    <w:p w:rsidR="00000000" w:rsidRDefault="00C76012">
      <w:pPr>
        <w:ind w:firstLine="400"/>
        <w:jc w:val="both"/>
      </w:pPr>
      <w:r>
        <w:rPr>
          <w:rStyle w:val="s0"/>
        </w:rPr>
        <w:t>62-3) налоговый потенциал региона - максимально возможная сумма поступлений налогов и других обязательных платежей в бюджет, рассчитываемая для определения объемов доходов региона при установлении размеров трансфертов общего характера на трехлетний период;</w:t>
      </w:r>
    </w:p>
    <w:p w:rsidR="00000000" w:rsidRDefault="00C76012">
      <w:pPr>
        <w:ind w:firstLine="400"/>
        <w:jc w:val="both"/>
      </w:pPr>
      <w:r>
        <w:t>63) безвозмездная финансовая помощь — предоставление донорами государственным организациям Республики Казахстан денег для финансирования поставки товаров, выполнения работ и оказания услуг;</w:t>
      </w:r>
    </w:p>
    <w:p w:rsidR="00000000" w:rsidRDefault="00C76012">
      <w:pPr>
        <w:ind w:firstLine="400"/>
        <w:jc w:val="both"/>
      </w:pPr>
      <w:r>
        <w:t>64) безвозмездная техническая помощь — осуществление или организа</w:t>
      </w:r>
      <w:r>
        <w:t>ция донорами поставки товаров, выполнения работ и оказания услуг государственным организациям Республики Казахстан;</w:t>
      </w:r>
    </w:p>
    <w:p w:rsidR="00000000" w:rsidRDefault="00C76012">
      <w:pPr>
        <w:ind w:firstLine="400"/>
        <w:jc w:val="both"/>
      </w:pPr>
      <w:r>
        <w:t xml:space="preserve">65) </w:t>
      </w:r>
      <w:r>
        <w:rPr>
          <w:rStyle w:val="s0"/>
        </w:rPr>
        <w:t xml:space="preserve">Исключен в соответствии с </w:t>
      </w:r>
      <w:hyperlink r:id="rId161" w:anchor="sub_id=43" w:history="1">
        <w:r>
          <w:rPr>
            <w:rStyle w:val="a4"/>
          </w:rPr>
          <w:t>Законом</w:t>
        </w:r>
      </w:hyperlink>
      <w:r>
        <w:rPr>
          <w:rStyle w:val="s0"/>
        </w:rPr>
        <w:t xml:space="preserve"> РК от 04.07.13 г. № 13</w:t>
      </w:r>
      <w:r>
        <w:rPr>
          <w:rStyle w:val="s0"/>
        </w:rPr>
        <w:t xml:space="preserve">1-V </w:t>
      </w:r>
      <w:r>
        <w:rPr>
          <w:rStyle w:val="s3"/>
        </w:rPr>
        <w:t>(</w:t>
      </w:r>
      <w:hyperlink r:id="rId162" w:anchor="sub_id=30165" w:history="1">
        <w:r>
          <w:rPr>
            <w:rStyle w:val="a4"/>
            <w:i/>
            <w:iCs/>
          </w:rPr>
          <w:t>см. стар. ред.</w:t>
        </w:r>
      </w:hyperlink>
      <w:r>
        <w:rPr>
          <w:rStyle w:val="s3"/>
        </w:rPr>
        <w:t>)</w:t>
      </w:r>
    </w:p>
    <w:p w:rsidR="00000000" w:rsidRDefault="00C76012">
      <w:pPr>
        <w:jc w:val="both"/>
      </w:pPr>
      <w:r>
        <w:rPr>
          <w:rStyle w:val="s3"/>
        </w:rPr>
        <w:t xml:space="preserve">Подпункт 66 изложен в редакции </w:t>
      </w:r>
      <w:hyperlink r:id="rId163" w:history="1">
        <w:r>
          <w:rPr>
            <w:rStyle w:val="a4"/>
            <w:i/>
            <w:iCs/>
          </w:rPr>
          <w:t>Закона</w:t>
        </w:r>
      </w:hyperlink>
      <w:r>
        <w:rPr>
          <w:rStyle w:val="s3"/>
        </w:rPr>
        <w:t xml:space="preserve"> РК от 24.11.11 г. № 495-IV (</w:t>
      </w:r>
      <w:hyperlink r:id="rId164" w:anchor="sub_id=30166" w:history="1">
        <w:r>
          <w:rPr>
            <w:rStyle w:val="a4"/>
            <w:i/>
            <w:iCs/>
          </w:rPr>
          <w:t>см. стар. ред.</w:t>
        </w:r>
      </w:hyperlink>
      <w:r>
        <w:rPr>
          <w:rStyle w:val="s3"/>
        </w:rPr>
        <w:t>)</w:t>
      </w:r>
    </w:p>
    <w:p w:rsidR="00000000" w:rsidRDefault="00C76012">
      <w:pPr>
        <w:ind w:firstLine="400"/>
        <w:jc w:val="both"/>
      </w:pPr>
      <w:r>
        <w:rPr>
          <w:rStyle w:val="s0"/>
        </w:rPr>
        <w:t>66) договор страхования - договор, предусматривающий обязательство страховой организации перед центральным уполномоченным органом по исполнению бюджета по компенсации ущерба, воз</w:t>
      </w:r>
      <w:r>
        <w:rPr>
          <w:rStyle w:val="s0"/>
        </w:rPr>
        <w:t>никшего в результате отвлечения средств из республиканского бюджета на исполнение обязательств по поручительствам государства или государственным гарантиям;</w:t>
      </w:r>
    </w:p>
    <w:p w:rsidR="00000000" w:rsidRDefault="00C76012">
      <w:pPr>
        <w:ind w:firstLine="400"/>
        <w:jc w:val="both"/>
      </w:pPr>
      <w:r>
        <w:t>67) нефиксированная (плавающая) ставка вознаграждения — ставка вознаграждения по кредитам, займам и</w:t>
      </w:r>
      <w:r>
        <w:t>ли доход по ценным бумагам с вознаграждением, подверженная изменениям в зависимости от рыночной конъюнктуры;</w:t>
      </w:r>
    </w:p>
    <w:p w:rsidR="00000000" w:rsidRDefault="00C76012">
      <w:pPr>
        <w:ind w:firstLine="400"/>
        <w:jc w:val="both"/>
      </w:pPr>
      <w:r>
        <w:t>68) внешний заем — отношения займа, в которых заимодателем выступает нерезидент Республики Казахстан, а заемщиком — Правительство Республики Казахс</w:t>
      </w:r>
      <w:r>
        <w:t>тан или резидент Республики Казахстан;</w:t>
      </w:r>
    </w:p>
    <w:p w:rsidR="00000000" w:rsidRDefault="00C76012">
      <w:pPr>
        <w:jc w:val="both"/>
      </w:pPr>
      <w:r>
        <w:rPr>
          <w:rStyle w:val="s3"/>
        </w:rPr>
        <w:t xml:space="preserve">Пункт дополнен подпунктом 68-1 в соответствии </w:t>
      </w:r>
      <w:hyperlink r:id="rId165" w:anchor="sub_id=400" w:history="1">
        <w:r>
          <w:rPr>
            <w:rStyle w:val="a4"/>
            <w:i/>
            <w:iCs/>
          </w:rPr>
          <w:t>Законом</w:t>
        </w:r>
      </w:hyperlink>
      <w:r>
        <w:rPr>
          <w:rStyle w:val="s3"/>
        </w:rPr>
        <w:t xml:space="preserve"> РК от 15.06.15 г. № 322-V</w:t>
      </w:r>
    </w:p>
    <w:p w:rsidR="00000000" w:rsidRDefault="00C76012">
      <w:pPr>
        <w:ind w:firstLine="426"/>
        <w:jc w:val="both"/>
      </w:pPr>
      <w:r>
        <w:t>68-1) организация по модернизации и развитию жилищно-ком</w:t>
      </w:r>
      <w:r>
        <w:t>мунального хозяйства - акционерное общество со стопроцентным участием государства, деятельность которого направлена на модернизацию и развитие жилищно-коммунального хозяйства;</w:t>
      </w:r>
    </w:p>
    <w:p w:rsidR="00000000" w:rsidRDefault="00C76012">
      <w:pPr>
        <w:ind w:firstLine="400"/>
        <w:jc w:val="both"/>
      </w:pPr>
      <w:r>
        <w:t>69) прямой результат — количественная характеристика объема выполняемых государс</w:t>
      </w:r>
      <w:r>
        <w:t>твенных функций, полномочий и оказываемых государственных услуг в пределах предусмотренных бюджетных средств, достижение которых полностью зависит от деятельности организации, осуществляющей данные функции, полномочия или оказывающей услуги;</w:t>
      </w:r>
    </w:p>
    <w:p w:rsidR="00000000" w:rsidRDefault="00C76012">
      <w:pPr>
        <w:jc w:val="both"/>
      </w:pPr>
      <w:r>
        <w:rPr>
          <w:rStyle w:val="s3"/>
        </w:rPr>
        <w:t>Подпункт 70 из</w:t>
      </w:r>
      <w:r>
        <w:rPr>
          <w:rStyle w:val="s3"/>
        </w:rPr>
        <w:t xml:space="preserve">ложен в редакции </w:t>
      </w:r>
      <w:hyperlink r:id="rId166" w:anchor="sub_id=3" w:history="1">
        <w:r>
          <w:rPr>
            <w:rStyle w:val="a4"/>
            <w:i/>
            <w:iCs/>
          </w:rPr>
          <w:t>Закона</w:t>
        </w:r>
      </w:hyperlink>
      <w:r>
        <w:rPr>
          <w:rStyle w:val="s3"/>
        </w:rPr>
        <w:t xml:space="preserve"> РК от 12.11.15 г. № 395-V (</w:t>
      </w:r>
      <w:hyperlink r:id="rId167" w:anchor="sub_id=30170" w:history="1">
        <w:r>
          <w:rPr>
            <w:rStyle w:val="a4"/>
            <w:i/>
            <w:iCs/>
          </w:rPr>
          <w:t>см. стар. ред.</w:t>
        </w:r>
      </w:hyperlink>
      <w:r>
        <w:rPr>
          <w:rStyle w:val="s3"/>
        </w:rPr>
        <w:t>)</w:t>
      </w:r>
    </w:p>
    <w:p w:rsidR="00000000" w:rsidRDefault="00C76012">
      <w:pPr>
        <w:ind w:firstLine="400"/>
        <w:jc w:val="both"/>
      </w:pPr>
      <w:r>
        <w:t xml:space="preserve">70) </w:t>
      </w:r>
      <w:r>
        <w:rPr>
          <w:rStyle w:val="s0"/>
        </w:rPr>
        <w:t>конечный результат - по</w:t>
      </w:r>
      <w:r>
        <w:rPr>
          <w:rStyle w:val="s0"/>
        </w:rPr>
        <w:t>казатель бюджетной программы, количественно измеряющий достижение цели стратегического плана, программы развития территории и (или) бюджетной программы, обусловленный достижением прямых результатов деятельности государственного органа</w:t>
      </w:r>
      <w:r>
        <w:t>;</w:t>
      </w:r>
    </w:p>
    <w:p w:rsidR="00000000" w:rsidRDefault="00C76012">
      <w:pPr>
        <w:ind w:firstLine="400"/>
        <w:jc w:val="both"/>
      </w:pPr>
      <w:r>
        <w:t>71) правительственны</w:t>
      </w:r>
      <w:r>
        <w:t>й долг — сумма полученных и не погашенных Правительством Республики Казахстан государственных займов, а также отнесенных в соответствии с законодательными актами Республики Казахстан на долг Правительства Республики Казахстан долговых обязательств на опред</w:t>
      </w:r>
      <w:r>
        <w:t>еленную дату;</w:t>
      </w:r>
    </w:p>
    <w:p w:rsidR="00000000" w:rsidRDefault="00C76012">
      <w:pPr>
        <w:ind w:firstLine="400"/>
        <w:jc w:val="both"/>
      </w:pPr>
      <w:r>
        <w:t>72) лимит правительственного долга — утверждаемая законом о республиканском бюджете фиксированная сумма полученных и непогашенных правительственных займов на соответствующий финансовый год, которую не должен превышать фактический долг Правите</w:t>
      </w:r>
      <w:r>
        <w:t>льства Республики Казахстан на заданную дату (на конец соответствующего финансового года);</w:t>
      </w:r>
    </w:p>
    <w:p w:rsidR="00000000" w:rsidRDefault="00C76012">
      <w:pPr>
        <w:ind w:firstLine="400"/>
        <w:jc w:val="both"/>
      </w:pPr>
      <w:r>
        <w:t>73) хеджирование правительственных займов — совершение сделки с финансовыми инструментами между уполномоченным органом по исполнению бюджета и контрагентом с целью управления рисками (валютными, процентными и иными) правительственного заимствования;</w:t>
      </w:r>
    </w:p>
    <w:p w:rsidR="00000000" w:rsidRDefault="00C76012">
      <w:pPr>
        <w:ind w:firstLine="400"/>
        <w:jc w:val="both"/>
      </w:pPr>
      <w:r>
        <w:t>74) вн</w:t>
      </w:r>
      <w:r>
        <w:t>утренний заем — отношения займа, в которых заимодателем выступает резидент Республики Казахстан, а заемщиком — Правительство Республики Казахстан или резидент Республики Казахстан.</w:t>
      </w:r>
    </w:p>
    <w:p w:rsidR="00000000" w:rsidRDefault="00C76012">
      <w:pPr>
        <w:ind w:firstLine="400"/>
        <w:jc w:val="both"/>
      </w:pPr>
      <w:r>
        <w:t>2. Другие понятия бюджетного законодательства Республики Казахстан, не указ</w:t>
      </w:r>
      <w:r>
        <w:t>анные в настоящей статье, используются в значениях, определяемых в соответствующих статьях настоящего Кодекса.</w:t>
      </w:r>
    </w:p>
    <w:p w:rsidR="00000000" w:rsidRDefault="00C76012">
      <w:pPr>
        <w:ind w:firstLine="400"/>
        <w:jc w:val="both"/>
      </w:pPr>
      <w:r>
        <w:t>Понятия других отраслей законодательства Республики Казахстан, используемые в настоящем Кодексе, применяются в том значении, в каком они использу</w:t>
      </w:r>
      <w:r>
        <w:t>ются в соответствующих отраслях законодательства Республики Казахстан, если иное не предусмотрено настоящим Кодексом.</w:t>
      </w:r>
    </w:p>
    <w:p w:rsidR="00000000" w:rsidRDefault="00C76012">
      <w:pPr>
        <w:ind w:firstLine="400"/>
        <w:jc w:val="both"/>
      </w:pPr>
      <w:r>
        <w:t>При несовпадении определений понятий бюджетного законодательства Республики Казахстан с определениями понятий других отраслей законодатель</w:t>
      </w:r>
      <w:r>
        <w:t>ства Республики Казахстан применительно к бюджетным отношениям используются понятия бюджетного законодательства Республики Казахстан.</w:t>
      </w:r>
    </w:p>
    <w:p w:rsidR="00000000" w:rsidRDefault="00C76012">
      <w:pPr>
        <w:ind w:firstLine="400"/>
        <w:jc w:val="both"/>
      </w:pPr>
      <w:r>
        <w:t> </w:t>
      </w:r>
    </w:p>
    <w:p w:rsidR="00000000" w:rsidRDefault="00C76012">
      <w:pPr>
        <w:ind w:left="1200" w:hanging="800"/>
        <w:jc w:val="both"/>
      </w:pPr>
      <w:bookmarkStart w:id="4" w:name="SUB40000"/>
      <w:bookmarkEnd w:id="4"/>
      <w:r>
        <w:rPr>
          <w:rStyle w:val="s1"/>
        </w:rPr>
        <w:t>Статья 4. Принципы бюджетной системы Республики Казахстан</w:t>
      </w:r>
    </w:p>
    <w:p w:rsidR="00000000" w:rsidRDefault="00C76012">
      <w:pPr>
        <w:ind w:firstLine="400"/>
        <w:jc w:val="both"/>
      </w:pPr>
      <w:r>
        <w:t>Бюджетная система Республики Казахстан основывается на принцип</w:t>
      </w:r>
      <w:r>
        <w:t>ах:</w:t>
      </w:r>
    </w:p>
    <w:p w:rsidR="00000000" w:rsidRDefault="00C76012">
      <w:pPr>
        <w:ind w:firstLine="400"/>
        <w:jc w:val="both"/>
      </w:pPr>
      <w:r>
        <w:t>1) принцип единства — применение единых принципов организации и функционирования бюджетной системы, использование единой бюджетной классификации и единых процедур бюджетного процесса в Республике Казахстан;</w:t>
      </w:r>
    </w:p>
    <w:p w:rsidR="00000000" w:rsidRDefault="00C76012">
      <w:pPr>
        <w:ind w:firstLine="400"/>
        <w:jc w:val="both"/>
      </w:pPr>
      <w:r>
        <w:t>2) принцип полноты — отражение в бюджете и На</w:t>
      </w:r>
      <w:r>
        <w:t>циональном фонде Республики Казахстан всех поступлений и расходов, предусмотренных законодательством Республики Казахстан, недопущение зачетов взаимных требований с использованием бюджетных средств, равно как и уступок прав требований по бюджетным средства</w:t>
      </w:r>
      <w:r>
        <w:t>м;</w:t>
      </w:r>
    </w:p>
    <w:p w:rsidR="00000000" w:rsidRDefault="00C76012">
      <w:pPr>
        <w:jc w:val="both"/>
      </w:pPr>
      <w:r>
        <w:rPr>
          <w:rStyle w:val="s3"/>
        </w:rPr>
        <w:t xml:space="preserve">В подпункт 3 внесены изменения в соответствии с </w:t>
      </w:r>
      <w:hyperlink r:id="rId168" w:anchor="sub_id=102" w:history="1">
        <w:r>
          <w:rPr>
            <w:rStyle w:val="a4"/>
            <w:i/>
            <w:iCs/>
          </w:rPr>
          <w:t>Законом</w:t>
        </w:r>
      </w:hyperlink>
      <w:r>
        <w:rPr>
          <w:rStyle w:val="s3"/>
        </w:rPr>
        <w:t xml:space="preserve"> РК от 02.04.10 г. № 263-IV (введен в действие с 1 января 2010 года) (</w:t>
      </w:r>
      <w:hyperlink r:id="rId169" w:anchor="sub_id=40003" w:history="1">
        <w:r>
          <w:rPr>
            <w:rStyle w:val="a4"/>
            <w:i/>
            <w:iCs/>
          </w:rPr>
          <w:t>см. стар. ред.</w:t>
        </w:r>
      </w:hyperlink>
      <w:r>
        <w:rPr>
          <w:rStyle w:val="s3"/>
        </w:rPr>
        <w:t xml:space="preserve">); изложен в редакции </w:t>
      </w:r>
      <w:hyperlink r:id="rId170" w:anchor="sub_id=4" w:history="1">
        <w:r>
          <w:rPr>
            <w:rStyle w:val="a4"/>
            <w:i/>
            <w:iCs/>
          </w:rPr>
          <w:t>Закона</w:t>
        </w:r>
      </w:hyperlink>
      <w:r>
        <w:rPr>
          <w:rStyle w:val="s3"/>
        </w:rPr>
        <w:t xml:space="preserve"> РК от 12.11.15 г. № 395-V (</w:t>
      </w:r>
      <w:hyperlink r:id="rId171" w:anchor="sub_id=40003" w:history="1">
        <w:r>
          <w:rPr>
            <w:rStyle w:val="a4"/>
            <w:i/>
            <w:iCs/>
          </w:rPr>
          <w:t>см. стар. ред.</w:t>
        </w:r>
      </w:hyperlink>
      <w:r>
        <w:rPr>
          <w:rStyle w:val="s3"/>
        </w:rPr>
        <w:t>)</w:t>
      </w:r>
    </w:p>
    <w:p w:rsidR="00000000" w:rsidRDefault="00C76012">
      <w:pPr>
        <w:ind w:firstLine="400"/>
        <w:jc w:val="both"/>
      </w:pPr>
      <w:r>
        <w:t xml:space="preserve">3) </w:t>
      </w:r>
      <w:r>
        <w:rPr>
          <w:rStyle w:val="s0"/>
        </w:rPr>
        <w:t xml:space="preserve">принцип реалистичности - соответствие утвержденных (уточненных, скорректированных) показателей бюджета утвержденным (уточненным, скорректированным) параметрам, направлениям прогнозов социально-экономического развития, стратегических планов государственных </w:t>
      </w:r>
      <w:r>
        <w:rPr>
          <w:rStyle w:val="s0"/>
        </w:rPr>
        <w:t>органов, программ развития территорий</w:t>
      </w:r>
      <w:r>
        <w:t>;</w:t>
      </w:r>
    </w:p>
    <w:p w:rsidR="00000000" w:rsidRDefault="00C76012">
      <w:pPr>
        <w:ind w:firstLine="400"/>
        <w:jc w:val="both"/>
      </w:pPr>
      <w:r>
        <w:t>4) принцип транспарентности — обязательное опубликование нормативных правовых актов в области бюджетного законодательства Республики Казахстан, утвержденных (уточненных, скорректированных) бюджетов и отчетов об их исп</w:t>
      </w:r>
      <w:r>
        <w:t xml:space="preserve">олнении, стратегических планов и отчетов об их реализации, о формировании и об использовании Национального фонда Республики Казахстан, за исключением сведений, составляющих государственную или иную охраняемую законом тайну, а также обязательная открытость </w:t>
      </w:r>
      <w:r>
        <w:t>бюджетного процесса для общества и средств массовой информации;</w:t>
      </w:r>
    </w:p>
    <w:p w:rsidR="00000000" w:rsidRDefault="00C76012">
      <w:pPr>
        <w:ind w:firstLine="400"/>
        <w:jc w:val="both"/>
      </w:pPr>
      <w:r>
        <w:t>5) принцип последовательности — соблюдение государственными органами ранее принятых решений в сфере бюджетных отношений;</w:t>
      </w:r>
    </w:p>
    <w:p w:rsidR="00000000" w:rsidRDefault="00C76012">
      <w:pPr>
        <w:jc w:val="both"/>
      </w:pPr>
      <w:r>
        <w:rPr>
          <w:rStyle w:val="s3"/>
        </w:rPr>
        <w:t xml:space="preserve">Подпункт 6 изложен в редакции </w:t>
      </w:r>
      <w:hyperlink r:id="rId172" w:anchor="sub_id=4" w:history="1">
        <w:r>
          <w:rPr>
            <w:rStyle w:val="a4"/>
            <w:i/>
            <w:iCs/>
          </w:rPr>
          <w:t>Закона</w:t>
        </w:r>
      </w:hyperlink>
      <w:r>
        <w:rPr>
          <w:rStyle w:val="s3"/>
        </w:rPr>
        <w:t xml:space="preserve"> РК от 03.12.13 г. № 150-V (</w:t>
      </w:r>
      <w:hyperlink r:id="rId173" w:anchor="sub_id=40006" w:history="1">
        <w:r>
          <w:rPr>
            <w:rStyle w:val="a4"/>
            <w:i/>
            <w:iCs/>
          </w:rPr>
          <w:t>см. стар. ред.</w:t>
        </w:r>
      </w:hyperlink>
      <w:r>
        <w:rPr>
          <w:rStyle w:val="s3"/>
        </w:rPr>
        <w:t xml:space="preserve">); </w:t>
      </w:r>
      <w:hyperlink r:id="rId174" w:anchor="sub_id=4" w:history="1">
        <w:r>
          <w:rPr>
            <w:rStyle w:val="a4"/>
            <w:i/>
            <w:iCs/>
          </w:rPr>
          <w:t>Закон</w:t>
        </w:r>
        <w:r>
          <w:rPr>
            <w:rStyle w:val="a4"/>
            <w:i/>
            <w:iCs/>
          </w:rPr>
          <w:t>а</w:t>
        </w:r>
      </w:hyperlink>
      <w:r>
        <w:rPr>
          <w:rStyle w:val="s3"/>
        </w:rPr>
        <w:t xml:space="preserve"> РК от 12.11.15 г. № 395-V (</w:t>
      </w:r>
      <w:hyperlink r:id="rId175" w:anchor="sub_id=40006" w:history="1">
        <w:r>
          <w:rPr>
            <w:rStyle w:val="a4"/>
            <w:i/>
            <w:iCs/>
          </w:rPr>
          <w:t>см. стар. ред.</w:t>
        </w:r>
      </w:hyperlink>
      <w:r>
        <w:rPr>
          <w:rStyle w:val="s3"/>
        </w:rPr>
        <w:t>)</w:t>
      </w:r>
    </w:p>
    <w:p w:rsidR="00000000" w:rsidRDefault="00C76012">
      <w:pPr>
        <w:ind w:firstLine="400"/>
        <w:jc w:val="both"/>
      </w:pPr>
      <w:r>
        <w:rPr>
          <w:rStyle w:val="s0"/>
        </w:rPr>
        <w:t>6) принцип результативности - разработка и исполнение бюджета, ориентированного на достижение показателей результатов, предусмот</w:t>
      </w:r>
      <w:r>
        <w:rPr>
          <w:rStyle w:val="s0"/>
        </w:rPr>
        <w:t>ренных стратегическими планами, программами развития территорий и (или) бюджетными программами государственных органов;</w:t>
      </w:r>
    </w:p>
    <w:p w:rsidR="00000000" w:rsidRDefault="00C76012">
      <w:pPr>
        <w:ind w:firstLine="400"/>
        <w:jc w:val="both"/>
      </w:pPr>
      <w:r>
        <w:t>7) принцип самостоятельности бюджета — установление стабильного распределения поступлений между бюджетами разных уровней и определение н</w:t>
      </w:r>
      <w:r>
        <w:t>аправлений их расходования в соответствии с настоящим Кодексом, право всех уровней государственного управления самостоятельно осуществлять бюджетный процесс в соответствии с настоящим Кодексом, недопустимость изъятия доходов, дополнительно полученных в ход</w:t>
      </w:r>
      <w:r>
        <w:t>е исполнения местных бюджетов, и остатков бюджетных средств местных бюджетов в вышестоящие бюджеты, недопустимость возложения на нижестоящие бюджеты дополнительных расходов без соответствующей их компенсации;</w:t>
      </w:r>
    </w:p>
    <w:p w:rsidR="00000000" w:rsidRDefault="00C76012">
      <w:pPr>
        <w:jc w:val="both"/>
      </w:pPr>
      <w:r>
        <w:rPr>
          <w:rStyle w:val="s3"/>
        </w:rPr>
        <w:t>В подпункт 8 внесены изменения в соответствии с</w:t>
      </w:r>
      <w:r>
        <w:rPr>
          <w:rStyle w:val="s3"/>
        </w:rPr>
        <w:t xml:space="preserve"> </w:t>
      </w:r>
      <w:hyperlink r:id="rId176" w:anchor="sub_id=102" w:history="1">
        <w:r>
          <w:rPr>
            <w:rStyle w:val="a4"/>
            <w:i/>
            <w:iCs/>
          </w:rPr>
          <w:t>Законом</w:t>
        </w:r>
      </w:hyperlink>
      <w:r>
        <w:rPr>
          <w:rStyle w:val="s3"/>
        </w:rPr>
        <w:t xml:space="preserve"> РК от 02.04.10 г. № 263-IV (введен в действие с 1 января 2010 года) (</w:t>
      </w:r>
      <w:hyperlink r:id="rId177" w:anchor="sub_id=40008" w:history="1">
        <w:r>
          <w:rPr>
            <w:rStyle w:val="a4"/>
            <w:i/>
            <w:iCs/>
          </w:rPr>
          <w:t>см. стар. ред.</w:t>
        </w:r>
      </w:hyperlink>
      <w:r>
        <w:rPr>
          <w:rStyle w:val="s3"/>
        </w:rPr>
        <w:t>)</w:t>
      </w:r>
    </w:p>
    <w:p w:rsidR="00000000" w:rsidRDefault="00C76012">
      <w:pPr>
        <w:ind w:firstLine="400"/>
        <w:jc w:val="both"/>
      </w:pPr>
      <w:r>
        <w:t>8) принцип преемственности — планирование республиканского и местных бюджетов, основанное на прогнозах социально-экономического развития, базовых расходах, утвержденных в предыдущие периоды, итогах бюджетного мониторинга, оценке результатов;</w:t>
      </w:r>
    </w:p>
    <w:p w:rsidR="00000000" w:rsidRDefault="00C76012">
      <w:r>
        <w:rPr>
          <w:rStyle w:val="s3"/>
        </w:rPr>
        <w:t>В подпункт 9</w:t>
      </w:r>
      <w:r>
        <w:rPr>
          <w:rStyle w:val="s3"/>
        </w:rPr>
        <w:t xml:space="preserve"> внесены изменения в соответствии с </w:t>
      </w:r>
      <w:hyperlink r:id="rId178" w:anchor="sub_id=303" w:history="1">
        <w:r>
          <w:rPr>
            <w:rStyle w:val="a4"/>
            <w:i/>
            <w:iCs/>
          </w:rPr>
          <w:t>Законом</w:t>
        </w:r>
      </w:hyperlink>
      <w:r>
        <w:rPr>
          <w:rStyle w:val="s3"/>
        </w:rPr>
        <w:t xml:space="preserve"> РК от 16.02.12 г. № 557-IV (</w:t>
      </w:r>
      <w:hyperlink r:id="rId179" w:anchor="sub_id=40009" w:history="1">
        <w:r>
          <w:rPr>
            <w:rStyle w:val="a4"/>
            <w:i/>
            <w:iCs/>
          </w:rPr>
          <w:t>см. стар. ред.</w:t>
        </w:r>
      </w:hyperlink>
      <w:r>
        <w:rPr>
          <w:rStyle w:val="s3"/>
        </w:rPr>
        <w:t>)</w:t>
      </w:r>
    </w:p>
    <w:p w:rsidR="00000000" w:rsidRDefault="00C76012">
      <w:pPr>
        <w:ind w:firstLine="400"/>
        <w:jc w:val="both"/>
      </w:pPr>
      <w:r>
        <w:t>9) п</w:t>
      </w:r>
      <w:r>
        <w:t>ринцип обоснованности — планирование бюджета на основе нормативных правовых актов и других документов, определяющих необходимость включения в проект бюджета тех или иных поступлений или расходов и обоснованность их объемов</w:t>
      </w:r>
      <w:r>
        <w:rPr>
          <w:rStyle w:val="s0"/>
        </w:rPr>
        <w:t xml:space="preserve">, а также использование бюджетных </w:t>
      </w:r>
      <w:r>
        <w:rPr>
          <w:rStyle w:val="s0"/>
        </w:rPr>
        <w:t>средств и активов государства в соответствии с законодательством Республики Казахстан</w:t>
      </w:r>
      <w:r>
        <w:t>;</w:t>
      </w:r>
    </w:p>
    <w:p w:rsidR="00000000" w:rsidRDefault="00C76012">
      <w:pPr>
        <w:ind w:firstLine="400"/>
        <w:jc w:val="both"/>
      </w:pPr>
      <w:r>
        <w:t>10) принцип своевременности — зачисление поступлений в республиканский и местные бюджеты, на контрольный счет наличности Национального фонда Республики Казахстан и перев</w:t>
      </w:r>
      <w:r>
        <w:t>од их на счета Правительства в Национальном Банке Республики Казахстан, принятие обязательств государственными учреждениями в соответствии с индивидуальными планами финансирования по обязательствам, проведение платежей в соответствии с индивидуальными план</w:t>
      </w:r>
      <w:r>
        <w:t>ами финансирования по платежам и перечисление бюджетных средств на счета получателей бюджетных средств в сроки с соблюдением порядка, установленного соответствующими нормативными правовыми актами;</w:t>
      </w:r>
    </w:p>
    <w:p w:rsidR="00000000" w:rsidRDefault="00C76012">
      <w:pPr>
        <w:ind w:firstLine="400"/>
        <w:jc w:val="both"/>
      </w:pPr>
      <w:r>
        <w:t xml:space="preserve">11) принцип единства кассы — зачисление всех поступлений в </w:t>
      </w:r>
      <w:r>
        <w:t>бюджет на единый казначейский счет и осуществление всех предусмотренных расходов с единого казначейского счета в национальной валюте;</w:t>
      </w:r>
    </w:p>
    <w:p w:rsidR="00000000" w:rsidRDefault="00C76012">
      <w:pPr>
        <w:jc w:val="both"/>
      </w:pPr>
      <w:r>
        <w:rPr>
          <w:rStyle w:val="s3"/>
        </w:rPr>
        <w:t xml:space="preserve">Подпункт 12 изложен в редакции </w:t>
      </w:r>
      <w:hyperlink r:id="rId180" w:anchor="sub_id=4" w:history="1">
        <w:r>
          <w:rPr>
            <w:rStyle w:val="a4"/>
            <w:i/>
            <w:iCs/>
          </w:rPr>
          <w:t>Закона</w:t>
        </w:r>
      </w:hyperlink>
      <w:r>
        <w:rPr>
          <w:rStyle w:val="s3"/>
        </w:rPr>
        <w:t xml:space="preserve"> РК от</w:t>
      </w:r>
      <w:r>
        <w:rPr>
          <w:rStyle w:val="s3"/>
        </w:rPr>
        <w:t xml:space="preserve"> 12.11.15 г. № 395-V (</w:t>
      </w:r>
      <w:hyperlink r:id="rId181" w:anchor="sub_id=40012" w:history="1">
        <w:r>
          <w:rPr>
            <w:rStyle w:val="a4"/>
            <w:i/>
            <w:iCs/>
          </w:rPr>
          <w:t>см. стар. ред.</w:t>
        </w:r>
      </w:hyperlink>
      <w:r>
        <w:rPr>
          <w:rStyle w:val="s3"/>
        </w:rPr>
        <w:t>)</w:t>
      </w:r>
    </w:p>
    <w:p w:rsidR="00000000" w:rsidRDefault="00C76012">
      <w:pPr>
        <w:ind w:firstLine="400"/>
        <w:jc w:val="both"/>
      </w:pPr>
      <w:r>
        <w:t xml:space="preserve">12) </w:t>
      </w:r>
      <w:r>
        <w:rPr>
          <w:rStyle w:val="s0"/>
        </w:rPr>
        <w:t>принцип эффективности - разработка и исполнение бюджета исходя из необходимости достижения наилучшего прямого и конечного результат</w:t>
      </w:r>
      <w:r>
        <w:rPr>
          <w:rStyle w:val="s0"/>
        </w:rPr>
        <w:t>а с использованием утвержденного объема бюджетных средств или достижения прямого и конечного результата с использованием меньшего объема бюджетных средств;</w:t>
      </w:r>
    </w:p>
    <w:p w:rsidR="00000000" w:rsidRDefault="00C76012">
      <w:pPr>
        <w:jc w:val="both"/>
      </w:pPr>
      <w:r>
        <w:rPr>
          <w:rStyle w:val="s3"/>
        </w:rPr>
        <w:t xml:space="preserve">В подпункт 13 внесены изменения в соответствии с </w:t>
      </w:r>
      <w:hyperlink r:id="rId182" w:anchor="sub_id=102" w:history="1">
        <w:r>
          <w:rPr>
            <w:rStyle w:val="a4"/>
            <w:i/>
            <w:iCs/>
          </w:rPr>
          <w:t>Законом</w:t>
        </w:r>
      </w:hyperlink>
      <w:r>
        <w:rPr>
          <w:rStyle w:val="s3"/>
        </w:rPr>
        <w:t xml:space="preserve"> РК от 02.04.10 г. № 263-IV (введен в действие с 1 января 2010 года) (</w:t>
      </w:r>
      <w:hyperlink r:id="rId183" w:anchor="sub_id=40013" w:history="1">
        <w:r>
          <w:rPr>
            <w:rStyle w:val="a4"/>
            <w:i/>
            <w:iCs/>
          </w:rPr>
          <w:t>см. стар. ред.</w:t>
        </w:r>
      </w:hyperlink>
      <w:r>
        <w:rPr>
          <w:rStyle w:val="s3"/>
        </w:rPr>
        <w:t>)</w:t>
      </w:r>
    </w:p>
    <w:p w:rsidR="00000000" w:rsidRDefault="00C76012">
      <w:pPr>
        <w:ind w:firstLine="400"/>
        <w:jc w:val="both"/>
      </w:pPr>
      <w:r>
        <w:t>13) принцип ответственности — принятие необходимых административных и управленческих решений, направленных на достижение прямых и конечных результатов и обеспечение ответственности администраторов бюджетных программ и руководителей государственных учрежден</w:t>
      </w:r>
      <w:r>
        <w:t xml:space="preserve">ий </w:t>
      </w:r>
      <w:r>
        <w:rPr>
          <w:rStyle w:val="s0"/>
        </w:rPr>
        <w:t>и субъектов квазигосударственного сектора</w:t>
      </w:r>
      <w:r>
        <w:t xml:space="preserve"> за принятие решений, не соответствующих законодательству Республики Казахстан;</w:t>
      </w:r>
    </w:p>
    <w:p w:rsidR="00000000" w:rsidRDefault="00C76012">
      <w:pPr>
        <w:jc w:val="both"/>
      </w:pPr>
      <w:r>
        <w:rPr>
          <w:rStyle w:val="s3"/>
        </w:rPr>
        <w:t xml:space="preserve">Подпункт 14 изложен в редакции </w:t>
      </w:r>
      <w:hyperlink r:id="rId184" w:anchor="sub_id=303" w:history="1">
        <w:r>
          <w:rPr>
            <w:rStyle w:val="a4"/>
            <w:i/>
            <w:iCs/>
          </w:rPr>
          <w:t>Закона</w:t>
        </w:r>
      </w:hyperlink>
      <w:r>
        <w:rPr>
          <w:rStyle w:val="s3"/>
        </w:rPr>
        <w:t xml:space="preserve"> </w:t>
      </w:r>
      <w:r>
        <w:rPr>
          <w:rStyle w:val="s3"/>
        </w:rPr>
        <w:t>РК от 16.02.12 г. № 557-IV (</w:t>
      </w:r>
      <w:hyperlink r:id="rId185" w:anchor="sub_id=40014" w:history="1">
        <w:r>
          <w:rPr>
            <w:rStyle w:val="a4"/>
            <w:i/>
            <w:iCs/>
          </w:rPr>
          <w:t>см. стар. ред.</w:t>
        </w:r>
      </w:hyperlink>
      <w:r>
        <w:rPr>
          <w:rStyle w:val="s3"/>
        </w:rPr>
        <w:t xml:space="preserve">); </w:t>
      </w:r>
      <w:hyperlink r:id="rId186" w:anchor="sub_id=4" w:history="1">
        <w:r>
          <w:rPr>
            <w:rStyle w:val="a4"/>
            <w:i/>
            <w:iCs/>
          </w:rPr>
          <w:t>Закона</w:t>
        </w:r>
      </w:hyperlink>
      <w:r>
        <w:rPr>
          <w:rStyle w:val="s3"/>
        </w:rPr>
        <w:t xml:space="preserve"> РК от 03.12.13 г. № 150-V (</w:t>
      </w:r>
      <w:hyperlink r:id="rId187" w:anchor="sub_id=40014" w:history="1">
        <w:r>
          <w:rPr>
            <w:rStyle w:val="a4"/>
            <w:i/>
            <w:iCs/>
          </w:rPr>
          <w:t>см. стар. ред.</w:t>
        </w:r>
      </w:hyperlink>
      <w:r>
        <w:rPr>
          <w:rStyle w:val="s3"/>
        </w:rPr>
        <w:t xml:space="preserve">); </w:t>
      </w:r>
      <w:hyperlink r:id="rId188" w:anchor="sub_id=4" w:history="1">
        <w:r>
          <w:rPr>
            <w:rStyle w:val="a4"/>
            <w:i/>
            <w:iCs/>
          </w:rPr>
          <w:t>Закона</w:t>
        </w:r>
      </w:hyperlink>
      <w:r>
        <w:rPr>
          <w:rStyle w:val="s3"/>
        </w:rPr>
        <w:t xml:space="preserve"> РК от 12.11.15 г. № 395-V (</w:t>
      </w:r>
      <w:hyperlink r:id="rId189" w:anchor="sub_id=40014" w:history="1">
        <w:r>
          <w:rPr>
            <w:rStyle w:val="a4"/>
            <w:i/>
            <w:iCs/>
          </w:rPr>
          <w:t>см. стар. ред.</w:t>
        </w:r>
      </w:hyperlink>
      <w:r>
        <w:rPr>
          <w:rStyle w:val="s3"/>
        </w:rPr>
        <w:t>)</w:t>
      </w:r>
    </w:p>
    <w:p w:rsidR="00000000" w:rsidRDefault="00C76012">
      <w:pPr>
        <w:ind w:firstLine="400"/>
        <w:jc w:val="both"/>
      </w:pPr>
      <w:r>
        <w:rPr>
          <w:rStyle w:val="s0"/>
        </w:rPr>
        <w:t xml:space="preserve">14) принцип адресности и целевого характера бюджетных средств - направление и использование бюджетных средств администраторами бюджетных программ, субъектами квазигосударственного сектора для достижения показателей </w:t>
      </w:r>
      <w:r>
        <w:rPr>
          <w:rStyle w:val="s0"/>
        </w:rPr>
        <w:t>результатов, предусмотренных стратегическими планами, программами развития территорий и (или) бюджетными программами государственных органов, финансово-экономическими обоснованиями бюджетных инвестиций, посредством участия в уставном капитале субъектов ква</w:t>
      </w:r>
      <w:r>
        <w:rPr>
          <w:rStyle w:val="s0"/>
        </w:rPr>
        <w:t>зигосударственного сектора с соблюдением законодательства Республики Казахстан.</w:t>
      </w:r>
    </w:p>
    <w:p w:rsidR="00000000" w:rsidRDefault="00C76012">
      <w:pPr>
        <w:ind w:firstLine="400"/>
        <w:jc w:val="both"/>
      </w:pPr>
      <w:r>
        <w:t> </w:t>
      </w:r>
    </w:p>
    <w:p w:rsidR="00000000" w:rsidRDefault="00C76012">
      <w:pPr>
        <w:ind w:left="1200" w:hanging="800"/>
        <w:jc w:val="both"/>
      </w:pPr>
      <w:bookmarkStart w:id="5" w:name="SUB50000"/>
      <w:bookmarkEnd w:id="5"/>
      <w:r>
        <w:rPr>
          <w:rStyle w:val="s1"/>
        </w:rPr>
        <w:t>Статья 5. Нормативные правовые акты, влияющие на поступления и расходы бюджета</w:t>
      </w:r>
    </w:p>
    <w:p w:rsidR="00000000" w:rsidRDefault="00C76012">
      <w:pPr>
        <w:jc w:val="both"/>
      </w:pPr>
      <w:bookmarkStart w:id="6" w:name="SUB50100"/>
      <w:bookmarkEnd w:id="6"/>
      <w:r>
        <w:rPr>
          <w:rStyle w:val="s3"/>
        </w:rPr>
        <w:t xml:space="preserve">Пункт 1 изложен в редакции </w:t>
      </w:r>
      <w:hyperlink r:id="rId190" w:anchor="sub_id=5" w:history="1">
        <w:r>
          <w:rPr>
            <w:rStyle w:val="a4"/>
            <w:i/>
            <w:iCs/>
          </w:rPr>
          <w:t>Закона</w:t>
        </w:r>
      </w:hyperlink>
      <w:r>
        <w:rPr>
          <w:rStyle w:val="s3"/>
        </w:rPr>
        <w:t xml:space="preserve"> РК от 12.11.15 г. № 395-V (</w:t>
      </w:r>
      <w:hyperlink r:id="rId191" w:anchor="sub_id=50100" w:history="1">
        <w:r>
          <w:rPr>
            <w:rStyle w:val="a4"/>
            <w:i/>
            <w:iCs/>
          </w:rPr>
          <w:t>см. стар. ред.</w:t>
        </w:r>
      </w:hyperlink>
      <w:r>
        <w:rPr>
          <w:rStyle w:val="s3"/>
        </w:rPr>
        <w:t>)</w:t>
      </w:r>
    </w:p>
    <w:p w:rsidR="00000000" w:rsidRDefault="00C76012">
      <w:pPr>
        <w:ind w:firstLine="400"/>
        <w:jc w:val="both"/>
      </w:pPr>
      <w:r>
        <w:t xml:space="preserve">1. </w:t>
      </w:r>
      <w:r>
        <w:rPr>
          <w:rStyle w:val="s0"/>
        </w:rPr>
        <w:t>Проекты законов, предусматривающие сокращение государственных доходов или увеличение государственных расходов</w:t>
      </w:r>
      <w:r>
        <w:rPr>
          <w:rStyle w:val="s0"/>
        </w:rPr>
        <w:t>, могут быть внесены в Мажилис Парламента Республики Казахстан лишь при наличии положительного заключения Правительства Республики Казахстан. Заключение Правительства Республики Казахстан на проекты законов, предусматривающие сокращение поступлений или уве</w:t>
      </w:r>
      <w:r>
        <w:rPr>
          <w:rStyle w:val="s0"/>
        </w:rPr>
        <w:t>личение расходов республиканского и местных бюджетов и (или) Национального фонда Республики Казахстан, формируется с учетом предложений Республиканской бюджетной комиссии.</w:t>
      </w:r>
    </w:p>
    <w:p w:rsidR="00000000" w:rsidRDefault="00C76012">
      <w:pPr>
        <w:ind w:firstLine="400"/>
        <w:jc w:val="both"/>
      </w:pPr>
      <w:r>
        <w:rPr>
          <w:rStyle w:val="s0"/>
        </w:rPr>
        <w:t>Для проектов законов, вносимых в Мажилис Парламента Республики Казахстан в порядке з</w:t>
      </w:r>
      <w:r>
        <w:rPr>
          <w:rStyle w:val="s0"/>
        </w:rPr>
        <w:t>аконодательной инициативы Президента Республики Казахстан, наличие такого заключения не требуется.</w:t>
      </w:r>
    </w:p>
    <w:p w:rsidR="00000000" w:rsidRDefault="00C76012">
      <w:pPr>
        <w:ind w:firstLine="400"/>
        <w:jc w:val="both"/>
      </w:pPr>
      <w:r>
        <w:rPr>
          <w:rStyle w:val="s0"/>
        </w:rPr>
        <w:t>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w:t>
      </w:r>
      <w:r>
        <w:rPr>
          <w:rStyle w:val="s0"/>
        </w:rPr>
        <w:t>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w:t>
      </w:r>
      <w:r>
        <w:rPr>
          <w:rStyle w:val="s0"/>
        </w:rPr>
        <w:t>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республиканского и местных бюджетов и (или) Национального фонда Республик</w:t>
      </w:r>
      <w:r>
        <w:rPr>
          <w:rStyle w:val="s0"/>
        </w:rPr>
        <w:t>и Казахстан, подлежат обязательному рассмотрению Республиканской бюджетной комиссией</w:t>
      </w:r>
      <w:r>
        <w:t>.</w:t>
      </w:r>
    </w:p>
    <w:p w:rsidR="00000000" w:rsidRDefault="00C76012">
      <w:pPr>
        <w:ind w:firstLine="400"/>
        <w:jc w:val="both"/>
      </w:pPr>
      <w:bookmarkStart w:id="7" w:name="SUB50200"/>
      <w:bookmarkEnd w:id="7"/>
      <w:r>
        <w:t xml:space="preserve">2. Положения актов, указанных в </w:t>
      </w:r>
      <w:hyperlink w:anchor="sub50100" w:history="1">
        <w:r>
          <w:rPr>
            <w:rStyle w:val="a4"/>
          </w:rPr>
          <w:t>пункте 1</w:t>
        </w:r>
      </w:hyperlink>
      <w:r>
        <w:t xml:space="preserve"> настоящей статьи, могут быть введены в действие не ранее следующего финансового года при условии, </w:t>
      </w:r>
      <w:r>
        <w:t>что положительные заключения Правительства Республики Казахстан с учетом предложений Республиканской бюджетной комиссии даны в первой половине текущего года.</w:t>
      </w:r>
    </w:p>
    <w:p w:rsidR="00000000" w:rsidRDefault="00C76012">
      <w:pPr>
        <w:ind w:firstLine="400"/>
        <w:jc w:val="both"/>
      </w:pPr>
      <w:r>
        <w:t>В случае, если положительные заключения даны во второй половине текущего года, то указанные положе</w:t>
      </w:r>
      <w:r>
        <w:t>ния могут быть введены в действие не ранее финансового года, следующего за планируемым.</w:t>
      </w:r>
    </w:p>
    <w:p w:rsidR="00000000" w:rsidRDefault="00C76012">
      <w:pPr>
        <w:ind w:firstLine="400"/>
        <w:jc w:val="both"/>
      </w:pPr>
      <w:bookmarkStart w:id="8" w:name="SUB50300"/>
      <w:bookmarkEnd w:id="8"/>
      <w:r>
        <w:t>3. Проекты решений местных представительных органов, предусматривающие увеличение расходов или сокращение доходов местных бюджетов, могут быть внесены на рассмотрение м</w:t>
      </w:r>
      <w:r>
        <w:t>аслихатов лишь при наличии положительного заключения акима. Заключение акима формируется с учетом предложений соответствующей бюджетной комиссии.</w:t>
      </w:r>
    </w:p>
    <w:p w:rsidR="00000000" w:rsidRDefault="00C76012">
      <w:pPr>
        <w:ind w:firstLine="400"/>
        <w:jc w:val="both"/>
      </w:pPr>
      <w:r>
        <w:t xml:space="preserve">Положения проектов актов местных исполнительных органов, предусматривающие увеличение расходов или сокращение </w:t>
      </w:r>
      <w:r>
        <w:t>доходов местных бюджетов, подлежат обязательному рассмотрению соответствующей бюджетной комиссией.</w:t>
      </w:r>
    </w:p>
    <w:p w:rsidR="00000000" w:rsidRDefault="00C76012">
      <w:pPr>
        <w:ind w:firstLine="400"/>
        <w:jc w:val="both"/>
      </w:pPr>
      <w:bookmarkStart w:id="9" w:name="SUB50400"/>
      <w:bookmarkEnd w:id="9"/>
      <w:r>
        <w:t xml:space="preserve">4. Указанные в </w:t>
      </w:r>
      <w:hyperlink w:anchor="sub50300" w:history="1">
        <w:r>
          <w:rPr>
            <w:rStyle w:val="a4"/>
          </w:rPr>
          <w:t>пункте 3</w:t>
        </w:r>
      </w:hyperlink>
      <w:r>
        <w:t xml:space="preserve"> настоящей статьи положения могут быть введены в действие не ранее следующего финансового года при нали</w:t>
      </w:r>
      <w:r>
        <w:t>чии положительного заключения акима с учетом предложений соответствующей бюджетной комиссии.</w:t>
      </w:r>
    </w:p>
    <w:p w:rsidR="00000000" w:rsidRDefault="00C76012">
      <w:pPr>
        <w:ind w:firstLine="400"/>
        <w:jc w:val="both"/>
      </w:pPr>
      <w:r>
        <w:t xml:space="preserve">5. Указанные в </w:t>
      </w:r>
      <w:hyperlink w:anchor="sub50200" w:history="1">
        <w:r>
          <w:rPr>
            <w:rStyle w:val="a4"/>
          </w:rPr>
          <w:t>пунктах 2</w:t>
        </w:r>
      </w:hyperlink>
      <w:r>
        <w:t xml:space="preserve"> и </w:t>
      </w:r>
      <w:hyperlink w:anchor="sub50400" w:history="1">
        <w:r>
          <w:rPr>
            <w:rStyle w:val="a4"/>
          </w:rPr>
          <w:t>4</w:t>
        </w:r>
      </w:hyperlink>
      <w:r>
        <w:t xml:space="preserve"> настоящей статьи положения не распространяются на законы о внесении изме</w:t>
      </w:r>
      <w:r>
        <w:t>нений и дополнений в закон о республиканском бюджете и решения маслихатов о внесении изменений и дополнений в решения маслихатов о местном бюджете, а также на нормативные правовые акты об их реализации.</w:t>
      </w:r>
    </w:p>
    <w:p w:rsidR="00000000" w:rsidRDefault="00C76012">
      <w:pPr>
        <w:ind w:firstLine="400"/>
        <w:jc w:val="both"/>
      </w:pPr>
      <w:r>
        <w:t xml:space="preserve">6. Указанные в </w:t>
      </w:r>
      <w:hyperlink w:anchor="sub50200" w:history="1">
        <w:r>
          <w:rPr>
            <w:rStyle w:val="a4"/>
          </w:rPr>
          <w:t xml:space="preserve">пункте </w:t>
        </w:r>
        <w:r>
          <w:rPr>
            <w:rStyle w:val="a4"/>
          </w:rPr>
          <w:t>2</w:t>
        </w:r>
      </w:hyperlink>
      <w:r>
        <w:t xml:space="preserve"> настоящей статьи положения не распространяются на нормативные правовые акты, предусматривающие изменение таможенных ставок.</w:t>
      </w:r>
    </w:p>
    <w:p w:rsidR="00000000" w:rsidRDefault="00C76012">
      <w:pPr>
        <w:ind w:firstLine="400"/>
        <w:jc w:val="both"/>
      </w:pPr>
      <w:r>
        <w:t> </w:t>
      </w:r>
    </w:p>
    <w:p w:rsidR="00000000" w:rsidRDefault="00C76012">
      <w:pPr>
        <w:jc w:val="center"/>
      </w:pPr>
      <w:bookmarkStart w:id="10" w:name="SUB60000"/>
      <w:bookmarkEnd w:id="10"/>
      <w:r>
        <w:rPr>
          <w:rStyle w:val="s1"/>
        </w:rPr>
        <w:t>Глава 2. Виды и уровни бюджета</w:t>
      </w:r>
    </w:p>
    <w:p w:rsidR="00000000" w:rsidRDefault="00C76012">
      <w:pPr>
        <w:jc w:val="center"/>
      </w:pPr>
      <w:r>
        <w:rPr>
          <w:rStyle w:val="s1"/>
        </w:rPr>
        <w:t> </w:t>
      </w:r>
    </w:p>
    <w:p w:rsidR="00000000" w:rsidRDefault="00C76012">
      <w:pPr>
        <w:ind w:left="1200" w:hanging="800"/>
        <w:jc w:val="both"/>
      </w:pPr>
      <w:r>
        <w:rPr>
          <w:rStyle w:val="s1"/>
        </w:rPr>
        <w:t>Статья 6. Общие положения о видах и уровнях бюджета</w:t>
      </w:r>
    </w:p>
    <w:p w:rsidR="00000000" w:rsidRDefault="00C76012">
      <w:pPr>
        <w:ind w:firstLine="400"/>
        <w:jc w:val="both"/>
      </w:pPr>
      <w:r>
        <w:t>1. В Республике Казахстан утверждаются, исполняются и являются самостоятельными бюджеты следующих уровней: республиканский бюджет; областной бюджет, бюджеты города республиканского значения, столицы; бюджет района (города областного значения).</w:t>
      </w:r>
    </w:p>
    <w:p w:rsidR="00000000" w:rsidRDefault="00C76012">
      <w:pPr>
        <w:ind w:firstLine="400"/>
        <w:jc w:val="both"/>
      </w:pPr>
      <w:r>
        <w:t>Областной бю</w:t>
      </w:r>
      <w:r>
        <w:t>джет, бюджеты города республиканского значения, столицы, бюджет района (города областного значения) относятся к местным бюджетам.</w:t>
      </w:r>
    </w:p>
    <w:p w:rsidR="00000000" w:rsidRDefault="00C76012">
      <w:pPr>
        <w:ind w:firstLine="400"/>
        <w:jc w:val="both"/>
      </w:pPr>
      <w:r>
        <w:t>2. В Республике Казахстан в случаях, установленных настоящим Кодексом, может разрабатываться, утверждаться и исполняться чрезв</w:t>
      </w:r>
      <w:r>
        <w:t>ычайный государственный бюджет.</w:t>
      </w:r>
    </w:p>
    <w:p w:rsidR="00000000" w:rsidRDefault="00C76012">
      <w:pPr>
        <w:jc w:val="both"/>
      </w:pPr>
      <w:r>
        <w:rPr>
          <w:rStyle w:val="s3"/>
        </w:rPr>
        <w:t xml:space="preserve">В пункт 3 внесены изменения в соответствии с </w:t>
      </w:r>
      <w:hyperlink r:id="rId192" w:anchor="sub_id=6" w:history="1">
        <w:r>
          <w:rPr>
            <w:rStyle w:val="a4"/>
            <w:i/>
            <w:iCs/>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93" w:anchor="sub_id=60300" w:history="1">
        <w:r>
          <w:rPr>
            <w:rStyle w:val="a4"/>
            <w:i/>
            <w:iCs/>
          </w:rPr>
          <w:t>см. стар. ред.</w:t>
        </w:r>
      </w:hyperlink>
      <w:r>
        <w:rPr>
          <w:rStyle w:val="s3"/>
        </w:rPr>
        <w:t>)</w:t>
      </w:r>
    </w:p>
    <w:p w:rsidR="00000000" w:rsidRDefault="00C76012">
      <w:pPr>
        <w:ind w:firstLine="400"/>
        <w:jc w:val="both"/>
      </w:pPr>
      <w:r>
        <w:t>3. В Республике Казахстан составляются государственный и консолидированный бюджеты, бюджет области, используемые в качестве аналитической информации и не подлежащие утверждению.</w:t>
      </w:r>
    </w:p>
    <w:p w:rsidR="00000000" w:rsidRDefault="00C76012">
      <w:pPr>
        <w:ind w:firstLine="400"/>
        <w:jc w:val="both"/>
      </w:pPr>
      <w:r>
        <w:t>Государственным бюджетом является централизо</w:t>
      </w:r>
      <w:r>
        <w:t>ванный денежный фонд государства, объединяющий республиканский и местные бюджеты без учета взаимопогашаемых операций между ними.</w:t>
      </w:r>
    </w:p>
    <w:p w:rsidR="00000000" w:rsidRDefault="00C76012">
      <w:pPr>
        <w:ind w:firstLine="400"/>
        <w:jc w:val="both"/>
      </w:pPr>
      <w:r>
        <w:t>Консолидированным бюджетом является централизованный денежный фонд государства, объединяющий республиканский бюджет, бюджеты областей, городов республиканского значения, столицы, поступления и расходы Национального фонда Республики Казахстан, без учета вза</w:t>
      </w:r>
      <w:r>
        <w:t>имопогашаемых операций между ними.</w:t>
      </w:r>
    </w:p>
    <w:p w:rsidR="00000000" w:rsidRDefault="00C76012">
      <w:pPr>
        <w:ind w:firstLine="400"/>
        <w:jc w:val="both"/>
      </w:pPr>
      <w:r>
        <w:t>Бюджетом области является централизованный денежный фонд, объединяющий областной бюджет, бюджеты районов (городов областного значения) без учета взаимопогашаемых операций между ними.</w:t>
      </w:r>
    </w:p>
    <w:p w:rsidR="00000000" w:rsidRDefault="00C76012">
      <w:pPr>
        <w:ind w:firstLine="400"/>
        <w:jc w:val="both"/>
      </w:pPr>
      <w:r>
        <w:t> </w:t>
      </w:r>
    </w:p>
    <w:p w:rsidR="00000000" w:rsidRDefault="00C76012">
      <w:pPr>
        <w:ind w:left="1200" w:hanging="800"/>
        <w:jc w:val="both"/>
      </w:pPr>
      <w:bookmarkStart w:id="11" w:name="SUB70000"/>
      <w:bookmarkEnd w:id="11"/>
      <w:r>
        <w:rPr>
          <w:rStyle w:val="s1"/>
        </w:rPr>
        <w:t xml:space="preserve">Статья 7. Республиканский бюджет </w:t>
      </w:r>
    </w:p>
    <w:p w:rsidR="00000000" w:rsidRDefault="00C76012">
      <w:pPr>
        <w:ind w:firstLine="400"/>
        <w:jc w:val="both"/>
      </w:pPr>
      <w:r>
        <w:t>1.</w:t>
      </w:r>
      <w:r>
        <w:t xml:space="preserve"> Республиканским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центральных государственных органов, подведомственных им госу</w:t>
      </w:r>
      <w:r>
        <w:t>дарственных учреждений, а также реализации общереспубликанских направлений государственной политики.</w:t>
      </w:r>
    </w:p>
    <w:p w:rsidR="00000000" w:rsidRDefault="00C76012">
      <w:pPr>
        <w:ind w:firstLine="400"/>
        <w:jc w:val="both"/>
      </w:pPr>
      <w:r>
        <w:t>2. Республиканский бюджет утверждается законом Республики Казахстан.</w:t>
      </w:r>
    </w:p>
    <w:p w:rsidR="00000000" w:rsidRDefault="00C76012">
      <w:pPr>
        <w:ind w:firstLine="400"/>
        <w:jc w:val="both"/>
      </w:pPr>
      <w:r>
        <w:t> </w:t>
      </w:r>
    </w:p>
    <w:p w:rsidR="00000000" w:rsidRDefault="00C76012">
      <w:pPr>
        <w:ind w:left="1200" w:hanging="800"/>
        <w:jc w:val="both"/>
      </w:pPr>
      <w:bookmarkStart w:id="12" w:name="SUB80000"/>
      <w:bookmarkEnd w:id="12"/>
      <w:r>
        <w:rPr>
          <w:rStyle w:val="s1"/>
        </w:rPr>
        <w:t>Статья 8. Областной бюджет, бюджеты города республиканского значения, столицы</w:t>
      </w:r>
    </w:p>
    <w:p w:rsidR="00000000" w:rsidRDefault="00C76012">
      <w:pPr>
        <w:ind w:firstLine="400"/>
        <w:jc w:val="both"/>
      </w:pPr>
      <w:r>
        <w:t>1. Обл</w:t>
      </w:r>
      <w:r>
        <w:t>астным бюджетом, бюджетами города республиканского значения, столицы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w:t>
      </w:r>
      <w:r>
        <w:t>енных органов областного уровня, города республиканского значения, столицы, подведомственных им государственных учреждений и реализации государственной политики в соответствующей административно-территориальной единице.</w:t>
      </w:r>
    </w:p>
    <w:p w:rsidR="00000000" w:rsidRDefault="00C76012">
      <w:pPr>
        <w:ind w:firstLine="400"/>
        <w:jc w:val="both"/>
      </w:pPr>
      <w:r>
        <w:t>2. Областные бюджеты, бюджеты города</w:t>
      </w:r>
      <w:r>
        <w:t xml:space="preserve"> республиканского значения, столицы утверждаются решениями соответственно областных маслихатов, маслихатов города республиканского значения, столицы.</w:t>
      </w:r>
    </w:p>
    <w:p w:rsidR="00000000" w:rsidRDefault="00C76012">
      <w:pPr>
        <w:ind w:firstLine="400"/>
        <w:jc w:val="both"/>
      </w:pPr>
      <w:r>
        <w:t> </w:t>
      </w:r>
    </w:p>
    <w:p w:rsidR="00000000" w:rsidRDefault="00C76012">
      <w:pPr>
        <w:ind w:left="1200" w:hanging="800"/>
        <w:jc w:val="both"/>
      </w:pPr>
      <w:bookmarkStart w:id="13" w:name="SUB90000"/>
      <w:bookmarkEnd w:id="13"/>
      <w:r>
        <w:rPr>
          <w:rStyle w:val="s1"/>
        </w:rPr>
        <w:t>Статья 9. Бюджет района (города областного значения)</w:t>
      </w:r>
    </w:p>
    <w:p w:rsidR="00000000" w:rsidRDefault="00C76012">
      <w:pPr>
        <w:ind w:firstLine="400"/>
        <w:jc w:val="both"/>
      </w:pPr>
      <w:r>
        <w:t>1. Бюджетом района (города областного значения) явл</w:t>
      </w:r>
      <w:r>
        <w:t>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района (города областного значения), подведомственных им г</w:t>
      </w:r>
      <w:r>
        <w:t>осударственных учреждений и реализации государственной политики в соответствующем районе (городе областного значения).</w:t>
      </w:r>
    </w:p>
    <w:p w:rsidR="00000000" w:rsidRDefault="00C76012">
      <w:pPr>
        <w:ind w:firstLine="400"/>
        <w:jc w:val="both"/>
      </w:pPr>
      <w:r>
        <w:t>2. Бюджет района (города областного значения) утверждается решением маслихата района (города областного значения).</w:t>
      </w:r>
    </w:p>
    <w:p w:rsidR="00000000" w:rsidRDefault="00C76012">
      <w:pPr>
        <w:ind w:firstLine="400"/>
        <w:jc w:val="both"/>
      </w:pPr>
      <w:r>
        <w:t> </w:t>
      </w:r>
    </w:p>
    <w:p w:rsidR="00000000" w:rsidRDefault="00C76012">
      <w:pPr>
        <w:ind w:left="1200" w:hanging="800"/>
        <w:jc w:val="both"/>
      </w:pPr>
      <w:bookmarkStart w:id="14" w:name="SUB100000"/>
      <w:bookmarkEnd w:id="14"/>
      <w:r>
        <w:rPr>
          <w:rStyle w:val="s1"/>
        </w:rPr>
        <w:t>Статья 10. Чрезвычай</w:t>
      </w:r>
      <w:r>
        <w:rPr>
          <w:rStyle w:val="s1"/>
        </w:rPr>
        <w:t xml:space="preserve">ный государственный бюджет </w:t>
      </w:r>
    </w:p>
    <w:p w:rsidR="00000000" w:rsidRDefault="00C76012">
      <w:pPr>
        <w:ind w:firstLine="400"/>
        <w:jc w:val="both"/>
      </w:pPr>
      <w:r>
        <w:t>1. Чрезвычайный государственный бюджет формируется на основе республиканского и местных бюджетов и вводится в случаях чрезвычайного или военного положения в Республике Казахстан.</w:t>
      </w:r>
    </w:p>
    <w:p w:rsidR="00000000" w:rsidRDefault="00C76012">
      <w:pPr>
        <w:ind w:firstLine="400"/>
        <w:jc w:val="both"/>
      </w:pPr>
      <w:r>
        <w:t>2. О принятии чрезвычайного государственного бюдж</w:t>
      </w:r>
      <w:r>
        <w:t>ета незамедлительно информируется Парламент Республики Казахстан.</w:t>
      </w:r>
    </w:p>
    <w:p w:rsidR="00000000" w:rsidRDefault="00C76012">
      <w:pPr>
        <w:ind w:firstLine="400"/>
        <w:jc w:val="both"/>
      </w:pPr>
      <w:r>
        <w:t>3. На время действия чрезвычайного государственного бюджета действие закона о республиканском бюджете и решений маслихатов о бюджетах всех уровней местного бюджета приостанавливается.</w:t>
      </w:r>
    </w:p>
    <w:p w:rsidR="00000000" w:rsidRDefault="00C76012">
      <w:pPr>
        <w:ind w:firstLine="400"/>
        <w:jc w:val="both"/>
      </w:pPr>
      <w:bookmarkStart w:id="15" w:name="SUB100400"/>
      <w:bookmarkEnd w:id="15"/>
      <w:r>
        <w:t>4. Чре</w:t>
      </w:r>
      <w:r>
        <w:t>звычайный государственный бюджет действует в течение срока, на который введено чрезвычайное или военное положение.</w:t>
      </w:r>
    </w:p>
    <w:p w:rsidR="00000000" w:rsidRDefault="00C76012">
      <w:pPr>
        <w:ind w:firstLine="400"/>
        <w:jc w:val="both"/>
      </w:pPr>
      <w:r>
        <w:t>С прекращением действия чрезвычайного государственного бюджета производится уточнение республиканского и местных бюджетов.</w:t>
      </w:r>
    </w:p>
    <w:p w:rsidR="00000000" w:rsidRDefault="00C76012">
      <w:r>
        <w:t> </w:t>
      </w:r>
    </w:p>
    <w:p w:rsidR="00000000" w:rsidRDefault="00C76012">
      <w:pPr>
        <w:jc w:val="center"/>
      </w:pPr>
      <w:bookmarkStart w:id="16" w:name="SUB110000"/>
      <w:bookmarkEnd w:id="16"/>
      <w:r>
        <w:rPr>
          <w:rStyle w:val="s1"/>
        </w:rPr>
        <w:t>Глава 3. Структу</w:t>
      </w:r>
      <w:r>
        <w:rPr>
          <w:rStyle w:val="s1"/>
        </w:rPr>
        <w:t>ра бюджета</w:t>
      </w:r>
    </w:p>
    <w:p w:rsidR="00000000" w:rsidRDefault="00C76012">
      <w:pPr>
        <w:jc w:val="center"/>
      </w:pPr>
      <w:r>
        <w:rPr>
          <w:rStyle w:val="s1"/>
        </w:rPr>
        <w:t> </w:t>
      </w:r>
    </w:p>
    <w:p w:rsidR="00000000" w:rsidRDefault="00C76012">
      <w:pPr>
        <w:ind w:left="1200" w:hanging="800"/>
        <w:jc w:val="both"/>
      </w:pPr>
      <w:r>
        <w:rPr>
          <w:rStyle w:val="s1"/>
        </w:rPr>
        <w:t>Статья 11. Поступления бюджета</w:t>
      </w:r>
    </w:p>
    <w:p w:rsidR="00000000" w:rsidRDefault="00C76012">
      <w:pPr>
        <w:ind w:firstLine="400"/>
        <w:jc w:val="both"/>
      </w:pPr>
      <w:r>
        <w:t>1. Поступлениями бюджета являются доходы, суммы погашения бюджетных кредитов, поступления от продажи финансовых активов государства, займы.</w:t>
      </w:r>
    </w:p>
    <w:p w:rsidR="00000000" w:rsidRDefault="00C76012">
      <w:pPr>
        <w:ind w:firstLine="400"/>
        <w:jc w:val="both"/>
      </w:pPr>
      <w:r>
        <w:t>2. Доходами бюджета являются налоговые, неналоговые поступления, поступления от продажи основного капитала, поступления трансфертов.</w:t>
      </w:r>
    </w:p>
    <w:p w:rsidR="00000000" w:rsidRDefault="00C76012">
      <w:pPr>
        <w:ind w:firstLine="400"/>
        <w:jc w:val="both"/>
      </w:pPr>
      <w:r>
        <w:t>3. Доходы не имеют целевого назначения, за исключением целевых трансфертов. Введение новых видов доходов, отмена или измене</w:t>
      </w:r>
      <w:r>
        <w:t>ние действующих осуществляются с обязательным внесением изменений или дополнений в настоящий Кодекс.</w:t>
      </w:r>
    </w:p>
    <w:p w:rsidR="00000000" w:rsidRDefault="00C76012">
      <w:pPr>
        <w:jc w:val="both"/>
      </w:pPr>
      <w:r>
        <w:rPr>
          <w:rStyle w:val="s3"/>
        </w:rPr>
        <w:t xml:space="preserve">В пункт 4 внесены изменения в соответствии с </w:t>
      </w:r>
      <w:hyperlink r:id="rId194" w:anchor="sub_id=103" w:history="1">
        <w:r>
          <w:rPr>
            <w:rStyle w:val="a4"/>
            <w:i/>
            <w:iCs/>
          </w:rPr>
          <w:t>Законом</w:t>
        </w:r>
      </w:hyperlink>
      <w:r>
        <w:rPr>
          <w:rStyle w:val="s3"/>
        </w:rPr>
        <w:t xml:space="preserve"> РК от 02.04.10 г. № 2</w:t>
      </w:r>
      <w:r>
        <w:rPr>
          <w:rStyle w:val="s3"/>
        </w:rPr>
        <w:t>63-IV (введен в действие с 1 января 2010 года) (</w:t>
      </w:r>
      <w:hyperlink r:id="rId195" w:anchor="sub_id=110400" w:history="1">
        <w:r>
          <w:rPr>
            <w:rStyle w:val="a4"/>
            <w:i/>
            <w:iCs/>
          </w:rPr>
          <w:t>см. стар. ред.</w:t>
        </w:r>
      </w:hyperlink>
      <w:r>
        <w:rPr>
          <w:rStyle w:val="s3"/>
        </w:rPr>
        <w:t>)</w:t>
      </w:r>
    </w:p>
    <w:p w:rsidR="00000000" w:rsidRDefault="00C76012">
      <w:pPr>
        <w:ind w:firstLine="400"/>
        <w:jc w:val="both"/>
      </w:pPr>
      <w:r>
        <w:t xml:space="preserve">4. Налоговыми поступлениями являются налоги и другие обязательные платежи в бюджет, установленные </w:t>
      </w:r>
      <w:hyperlink r:id="rId196" w:history="1">
        <w:r>
          <w:rPr>
            <w:rStyle w:val="a4"/>
          </w:rPr>
          <w:t>Налоговым</w:t>
        </w:r>
      </w:hyperlink>
      <w:r>
        <w:t xml:space="preserve"> </w:t>
      </w:r>
      <w:r>
        <w:rPr>
          <w:rStyle w:val="s0"/>
        </w:rPr>
        <w:t xml:space="preserve">и </w:t>
      </w:r>
      <w:hyperlink r:id="rId197" w:history="1">
        <w:r>
          <w:rPr>
            <w:rStyle w:val="a4"/>
          </w:rPr>
          <w:t>Таможенным</w:t>
        </w:r>
      </w:hyperlink>
      <w:r>
        <w:rPr>
          <w:rStyle w:val="s0"/>
        </w:rPr>
        <w:t xml:space="preserve"> кодексами </w:t>
      </w:r>
      <w:r>
        <w:t>Республики Казахстан.</w:t>
      </w:r>
    </w:p>
    <w:p w:rsidR="00000000" w:rsidRDefault="00C76012">
      <w:pPr>
        <w:jc w:val="both"/>
      </w:pPr>
      <w:r>
        <w:rPr>
          <w:rStyle w:val="s3"/>
        </w:rPr>
        <w:t xml:space="preserve">В пункт 5 внесены изменения в соответствии с </w:t>
      </w:r>
      <w:hyperlink r:id="rId198" w:anchor="sub_id=500" w:history="1">
        <w:r>
          <w:rPr>
            <w:rStyle w:val="a4"/>
            <w:i/>
            <w:iCs/>
          </w:rPr>
          <w:t>Законом</w:t>
        </w:r>
      </w:hyperlink>
      <w:r>
        <w:rPr>
          <w:rStyle w:val="s3"/>
        </w:rPr>
        <w:t xml:space="preserve"> РК от 30.06.10 г. № 297-IV (введены в действие с 1 июля 2010 г.) (</w:t>
      </w:r>
      <w:hyperlink r:id="rId199" w:anchor="sub_id=110000" w:history="1">
        <w:r>
          <w:rPr>
            <w:rStyle w:val="a4"/>
            <w:i/>
            <w:iCs/>
          </w:rPr>
          <w:t>см. стар. ред.</w:t>
        </w:r>
      </w:hyperlink>
      <w:r>
        <w:rPr>
          <w:rStyle w:val="s3"/>
        </w:rPr>
        <w:t>)</w:t>
      </w:r>
    </w:p>
    <w:p w:rsidR="00000000" w:rsidRDefault="00C76012">
      <w:pPr>
        <w:ind w:firstLine="400"/>
        <w:jc w:val="both"/>
      </w:pPr>
      <w:r>
        <w:t>5. Неналоговыми поступлениями являютс</w:t>
      </w:r>
      <w:r>
        <w:t xml:space="preserve">я обязательные, невозвратные платежи в бюджет, установленные настоящим Кодексом и другими законодательными актами Республики Казахстан, кроме предусмотренных </w:t>
      </w:r>
      <w:hyperlink r:id="rId200" w:history="1">
        <w:r>
          <w:rPr>
            <w:rStyle w:val="a4"/>
          </w:rPr>
          <w:t>Налоговым кодексом</w:t>
        </w:r>
      </w:hyperlink>
      <w:r>
        <w:rPr>
          <w:rStyle w:val="s0"/>
        </w:rPr>
        <w:t xml:space="preserve"> Республики Каз</w:t>
      </w:r>
      <w:r>
        <w:rPr>
          <w:rStyle w:val="s0"/>
        </w:rPr>
        <w:t xml:space="preserve">ахстан, </w:t>
      </w:r>
      <w:hyperlink r:id="rId201" w:history="1">
        <w:r>
          <w:rPr>
            <w:rStyle w:val="a4"/>
          </w:rPr>
          <w:t>таможенным законодательством</w:t>
        </w:r>
      </w:hyperlink>
      <w:r>
        <w:rPr>
          <w:rStyle w:val="s0"/>
        </w:rPr>
        <w:t xml:space="preserve"> таможенного союза и (или) Республики Казахстан</w:t>
      </w:r>
      <w:r>
        <w:t>, не относящиеся к поступлениям от продажи основного капитала, связанные гранты, а также деньги, передаваемые в бюджет на безвозмездной основе, кроме трансфертов.</w:t>
      </w:r>
    </w:p>
    <w:p w:rsidR="00000000" w:rsidRDefault="00C76012">
      <w:pPr>
        <w:ind w:firstLine="400"/>
        <w:jc w:val="both"/>
      </w:pPr>
      <w:r>
        <w:t>6. Поступлениями от продажи основного капитала являются поступления в бюджет денег:</w:t>
      </w:r>
    </w:p>
    <w:p w:rsidR="00000000" w:rsidRDefault="00C76012">
      <w:pPr>
        <w:ind w:firstLine="400"/>
        <w:jc w:val="both"/>
      </w:pPr>
      <w:r>
        <w:t>1) от про</w:t>
      </w:r>
      <w:r>
        <w:t>дажи государственного имущества, закрепленного за государственными учреждениями;</w:t>
      </w:r>
    </w:p>
    <w:p w:rsidR="00000000" w:rsidRDefault="00C76012">
      <w:pPr>
        <w:ind w:firstLine="400"/>
        <w:jc w:val="both"/>
      </w:pPr>
      <w:r>
        <w:t>2) от продажи товаров из государственного материального резерва;</w:t>
      </w:r>
    </w:p>
    <w:p w:rsidR="00000000" w:rsidRDefault="00C76012">
      <w:pPr>
        <w:ind w:firstLine="400"/>
        <w:jc w:val="both"/>
      </w:pPr>
      <w:r>
        <w:t>3) от продажи земельных участков, находящихся в государственной собственности, в частную собственность или пре</w:t>
      </w:r>
      <w:r>
        <w:t>доставления их в постоянное или временное землепользование либо реализованных иным способом в порядке, предусмотренном законами Республики Казахстан или международными договорами;</w:t>
      </w:r>
    </w:p>
    <w:p w:rsidR="00000000" w:rsidRDefault="00C76012">
      <w:pPr>
        <w:ind w:firstLine="400"/>
        <w:jc w:val="both"/>
      </w:pPr>
      <w:r>
        <w:t>4) от продажи нематериальных активов, принадлежащих государству.</w:t>
      </w:r>
    </w:p>
    <w:p w:rsidR="00000000" w:rsidRDefault="00C76012">
      <w:pPr>
        <w:ind w:firstLine="400"/>
        <w:jc w:val="both"/>
      </w:pPr>
      <w:r>
        <w:t>7. Поступле</w:t>
      </w:r>
      <w:r>
        <w:t>ниями трансфертов являются поступления трансфертов из одного уровня бюджета в другой, из Национального фонда Республики Казахстан в республиканский бюджет.</w:t>
      </w:r>
    </w:p>
    <w:p w:rsidR="00000000" w:rsidRDefault="00C76012">
      <w:pPr>
        <w:ind w:firstLine="400"/>
        <w:jc w:val="both"/>
      </w:pPr>
      <w:r>
        <w:t>8. Суммами погашения бюджетных кредитов являются поступления в бюджет, связанные с возвратом основно</w:t>
      </w:r>
      <w:r>
        <w:t>го долга по полученным из бюджета кредитам, а также юридическими лицами требований по оплаченным государственным гарантиям.</w:t>
      </w:r>
    </w:p>
    <w:p w:rsidR="00000000" w:rsidRDefault="00C76012">
      <w:pPr>
        <w:ind w:firstLine="400"/>
        <w:jc w:val="both"/>
      </w:pPr>
      <w:r>
        <w:t>9. Поступлениями от продажи финансовых активов государства являются поступления в бюджет от продажи долей участия, ценных бумаг юрид</w:t>
      </w:r>
      <w:r>
        <w:t xml:space="preserve">ических лиц, в том числе международных организаций, находящихся в государственной собственности, государственных учреждений и государственных предприятий в виде имущественного комплекса, а также иного государственного имущества, находящегося в оперативном </w:t>
      </w:r>
      <w:r>
        <w:t>управлении или хозяйственном ведении государственных предприятий.</w:t>
      </w:r>
    </w:p>
    <w:p w:rsidR="00000000" w:rsidRDefault="00C76012">
      <w:pPr>
        <w:ind w:firstLine="400"/>
        <w:jc w:val="both"/>
      </w:pPr>
      <w:r>
        <w:t>10. Займами являются поступления денег в бюджет, связанные с выпуском государственных эмиссионных ценных бумаг и (или) заключением договоров займов.</w:t>
      </w:r>
    </w:p>
    <w:p w:rsidR="00000000" w:rsidRDefault="00C76012">
      <w:pPr>
        <w:ind w:firstLine="400"/>
        <w:jc w:val="both"/>
      </w:pPr>
      <w:r>
        <w:t> </w:t>
      </w:r>
    </w:p>
    <w:p w:rsidR="00000000" w:rsidRDefault="00C76012">
      <w:pPr>
        <w:ind w:left="1200" w:hanging="800"/>
        <w:jc w:val="both"/>
      </w:pPr>
      <w:bookmarkStart w:id="17" w:name="SUB120000"/>
      <w:bookmarkEnd w:id="17"/>
      <w:r>
        <w:rPr>
          <w:rStyle w:val="s1"/>
        </w:rPr>
        <w:t>Статья 12. Расходы бюджета</w:t>
      </w:r>
    </w:p>
    <w:p w:rsidR="00000000" w:rsidRDefault="00C76012">
      <w:pPr>
        <w:ind w:firstLine="400"/>
        <w:jc w:val="both"/>
      </w:pPr>
      <w:r>
        <w:t>1. Расходами</w:t>
      </w:r>
      <w:r>
        <w:t xml:space="preserve"> бюджета являются затраты, бюджетные кредиты, приобретение финансовых активов, погашение займов.</w:t>
      </w:r>
    </w:p>
    <w:p w:rsidR="00000000" w:rsidRDefault="00C76012">
      <w:pPr>
        <w:ind w:firstLine="400"/>
        <w:jc w:val="both"/>
      </w:pPr>
      <w:r>
        <w:t>2. Затратами являются бюджетные средства, выделяемые на невозвратной основе.</w:t>
      </w:r>
    </w:p>
    <w:p w:rsidR="00000000" w:rsidRDefault="00C76012">
      <w:pPr>
        <w:ind w:firstLine="400"/>
        <w:jc w:val="both"/>
      </w:pPr>
      <w:r>
        <w:t>3. Бюджетными кредитами являются деньги, выделяемые из бюджета на возвратной, сроч</w:t>
      </w:r>
      <w:r>
        <w:t>ной и платной основе.</w:t>
      </w:r>
    </w:p>
    <w:p w:rsidR="00000000" w:rsidRDefault="00C76012">
      <w:pPr>
        <w:ind w:firstLine="400"/>
        <w:jc w:val="both"/>
      </w:pPr>
      <w:r>
        <w:t>4. Приобретением финансовых активов являются бюджетные средства, направляемые на приобретение в государственную собственность долей участия и ценных бумаг юридических лиц, в том числе международных организаций.</w:t>
      </w:r>
    </w:p>
    <w:p w:rsidR="00000000" w:rsidRDefault="00C76012">
      <w:pPr>
        <w:ind w:firstLine="400"/>
        <w:jc w:val="both"/>
      </w:pPr>
      <w:r>
        <w:t>5. Погашением займов яв</w:t>
      </w:r>
      <w:r>
        <w:t>ляются бюджетные средства, направляемые на погашение основного долга в соответствии с международными договорами о государственных займах, ратифицированными Республикой Казахстан, а также по внутренним займам.</w:t>
      </w:r>
    </w:p>
    <w:p w:rsidR="00000000" w:rsidRDefault="00C76012">
      <w:pPr>
        <w:ind w:firstLine="400"/>
        <w:jc w:val="both"/>
      </w:pPr>
      <w:r>
        <w:t> </w:t>
      </w:r>
    </w:p>
    <w:p w:rsidR="00000000" w:rsidRDefault="00C76012">
      <w:pPr>
        <w:jc w:val="both"/>
      </w:pPr>
      <w:bookmarkStart w:id="18" w:name="SUB130000"/>
      <w:bookmarkEnd w:id="18"/>
      <w:r>
        <w:rPr>
          <w:rStyle w:val="s3"/>
        </w:rPr>
        <w:t>Статья 13 введена в действие со дня первого о</w:t>
      </w:r>
      <w:r>
        <w:rPr>
          <w:rStyle w:val="s3"/>
        </w:rPr>
        <w:t xml:space="preserve">фициального опубликования в соответствии со </w:t>
      </w:r>
      <w:hyperlink w:anchor="sub2450000" w:history="1">
        <w:r>
          <w:rPr>
            <w:rStyle w:val="a4"/>
            <w:i/>
            <w:iCs/>
          </w:rPr>
          <w:t>статьей 245</w:t>
        </w:r>
      </w:hyperlink>
    </w:p>
    <w:p w:rsidR="00000000" w:rsidRDefault="00C76012">
      <w:pPr>
        <w:ind w:left="1200" w:hanging="800"/>
        <w:jc w:val="both"/>
      </w:pPr>
      <w:r>
        <w:rPr>
          <w:rStyle w:val="s1"/>
        </w:rPr>
        <w:t xml:space="preserve">Статья 13. Структура бюджета </w:t>
      </w:r>
    </w:p>
    <w:p w:rsidR="00000000" w:rsidRDefault="00C76012">
      <w:pPr>
        <w:ind w:firstLine="400"/>
        <w:jc w:val="both"/>
      </w:pPr>
      <w:r>
        <w:t xml:space="preserve">Структура бюджета состоит из следующих разделов: </w:t>
      </w:r>
    </w:p>
    <w:p w:rsidR="00000000" w:rsidRDefault="00C76012">
      <w:pPr>
        <w:ind w:firstLine="400"/>
        <w:jc w:val="both"/>
      </w:pPr>
      <w:r>
        <w:t>1) доходы:</w:t>
      </w:r>
    </w:p>
    <w:p w:rsidR="00000000" w:rsidRDefault="00C76012">
      <w:pPr>
        <w:ind w:firstLine="400"/>
        <w:jc w:val="both"/>
      </w:pPr>
      <w:r>
        <w:t xml:space="preserve">налоговые поступления; </w:t>
      </w:r>
    </w:p>
    <w:p w:rsidR="00000000" w:rsidRDefault="00C76012">
      <w:pPr>
        <w:ind w:firstLine="400"/>
        <w:jc w:val="both"/>
      </w:pPr>
      <w:r>
        <w:t xml:space="preserve">неналоговые поступления; </w:t>
      </w:r>
    </w:p>
    <w:p w:rsidR="00000000" w:rsidRDefault="00C76012">
      <w:pPr>
        <w:ind w:firstLine="400"/>
        <w:jc w:val="both"/>
      </w:pPr>
      <w:r>
        <w:t xml:space="preserve">поступления от продажи основного капитала; </w:t>
      </w:r>
    </w:p>
    <w:p w:rsidR="00000000" w:rsidRDefault="00C76012">
      <w:pPr>
        <w:ind w:firstLine="400"/>
        <w:jc w:val="both"/>
      </w:pPr>
      <w:r>
        <w:t xml:space="preserve">поступления трансфертов; </w:t>
      </w:r>
    </w:p>
    <w:p w:rsidR="00000000" w:rsidRDefault="00C76012">
      <w:pPr>
        <w:ind w:firstLine="400"/>
        <w:jc w:val="both"/>
      </w:pPr>
      <w:r>
        <w:t>2) затраты;</w:t>
      </w:r>
    </w:p>
    <w:p w:rsidR="00000000" w:rsidRDefault="00C76012">
      <w:pPr>
        <w:ind w:firstLine="400"/>
        <w:jc w:val="both"/>
      </w:pPr>
      <w:r>
        <w:t xml:space="preserve">3) чистое бюджетное кредитование: </w:t>
      </w:r>
    </w:p>
    <w:p w:rsidR="00000000" w:rsidRDefault="00C76012">
      <w:pPr>
        <w:ind w:firstLine="400"/>
        <w:jc w:val="both"/>
      </w:pPr>
      <w:r>
        <w:t xml:space="preserve">бюджетные кредиты; </w:t>
      </w:r>
    </w:p>
    <w:p w:rsidR="00000000" w:rsidRDefault="00C76012">
      <w:pPr>
        <w:ind w:firstLine="400"/>
        <w:jc w:val="both"/>
      </w:pPr>
      <w:r>
        <w:t>погашение бюджетных кредитов;</w:t>
      </w:r>
    </w:p>
    <w:p w:rsidR="00000000" w:rsidRDefault="00C76012">
      <w:pPr>
        <w:ind w:firstLine="400"/>
        <w:jc w:val="both"/>
      </w:pPr>
      <w:r>
        <w:t xml:space="preserve">4) сальдо по операциям с финансовыми активами: </w:t>
      </w:r>
    </w:p>
    <w:p w:rsidR="00000000" w:rsidRDefault="00C76012">
      <w:pPr>
        <w:ind w:firstLine="400"/>
        <w:jc w:val="both"/>
      </w:pPr>
      <w:r>
        <w:t>приобретение финансовых активов;</w:t>
      </w:r>
    </w:p>
    <w:p w:rsidR="00000000" w:rsidRDefault="00C76012">
      <w:pPr>
        <w:ind w:firstLine="400"/>
        <w:jc w:val="both"/>
      </w:pPr>
      <w:r>
        <w:t>поступле</w:t>
      </w:r>
      <w:r>
        <w:t>ния от продажи финансовых активов государства;</w:t>
      </w:r>
    </w:p>
    <w:p w:rsidR="00000000" w:rsidRDefault="00C76012">
      <w:pPr>
        <w:ind w:firstLine="400"/>
        <w:jc w:val="both"/>
      </w:pPr>
      <w:r>
        <w:t>5) дефицит (профицит) бюджета;</w:t>
      </w:r>
    </w:p>
    <w:p w:rsidR="00000000" w:rsidRDefault="00C76012">
      <w:pPr>
        <w:ind w:firstLine="400"/>
        <w:jc w:val="both"/>
      </w:pPr>
      <w:r>
        <w:t>6) финансирование дефицита (использование профицита) бюджета:</w:t>
      </w:r>
    </w:p>
    <w:p w:rsidR="00000000" w:rsidRDefault="00C76012">
      <w:pPr>
        <w:ind w:firstLine="400"/>
        <w:jc w:val="both"/>
      </w:pPr>
      <w:r>
        <w:t>поступление займов;</w:t>
      </w:r>
    </w:p>
    <w:p w:rsidR="00000000" w:rsidRDefault="00C76012">
      <w:pPr>
        <w:ind w:firstLine="400"/>
        <w:jc w:val="both"/>
      </w:pPr>
      <w:r>
        <w:t>погашение займов;</w:t>
      </w:r>
    </w:p>
    <w:p w:rsidR="00000000" w:rsidRDefault="00C76012">
      <w:pPr>
        <w:ind w:firstLine="400"/>
        <w:jc w:val="both"/>
      </w:pPr>
      <w:r>
        <w:t>используемые остатки бюджетных средств.</w:t>
      </w:r>
    </w:p>
    <w:p w:rsidR="00000000" w:rsidRDefault="00C76012">
      <w:pPr>
        <w:ind w:firstLine="400"/>
        <w:jc w:val="both"/>
      </w:pPr>
      <w:r>
        <w:t> </w:t>
      </w:r>
    </w:p>
    <w:p w:rsidR="00000000" w:rsidRDefault="00C76012">
      <w:pPr>
        <w:jc w:val="both"/>
      </w:pPr>
      <w:bookmarkStart w:id="19" w:name="SUB140000"/>
      <w:bookmarkEnd w:id="19"/>
      <w:r>
        <w:rPr>
          <w:rStyle w:val="s3"/>
        </w:rPr>
        <w:t>В заголовок внесены изменения в соот</w:t>
      </w:r>
      <w:r>
        <w:rPr>
          <w:rStyle w:val="s3"/>
        </w:rPr>
        <w:t xml:space="preserve">ветствии с </w:t>
      </w:r>
      <w:hyperlink r:id="rId202" w:anchor="sub_id=314" w:history="1">
        <w:r>
          <w:rPr>
            <w:rStyle w:val="a4"/>
            <w:i/>
            <w:iCs/>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203" w:anchor="sub_id=140000" w:history="1">
        <w:r>
          <w:rPr>
            <w:rStyle w:val="a4"/>
            <w:i/>
            <w:iCs/>
          </w:rPr>
          <w:t>см. стар. ред.</w:t>
        </w:r>
      </w:hyperlink>
      <w:r>
        <w:rPr>
          <w:rStyle w:val="s3"/>
        </w:rPr>
        <w:t>)</w:t>
      </w:r>
    </w:p>
    <w:p w:rsidR="00000000" w:rsidRDefault="00C76012">
      <w:pPr>
        <w:ind w:left="1200" w:hanging="800"/>
        <w:jc w:val="both"/>
      </w:pPr>
      <w:r>
        <w:rPr>
          <w:rStyle w:val="s1"/>
        </w:rPr>
        <w:t>Статья 14. Ненефтяной дефицит</w:t>
      </w:r>
      <w:r>
        <w:rPr>
          <w:rStyle w:val="s1"/>
        </w:rPr>
        <w:t xml:space="preserve"> (профицит) республиканского или государственного бюджета</w:t>
      </w:r>
    </w:p>
    <w:p w:rsidR="00000000" w:rsidRDefault="00C76012">
      <w:pPr>
        <w:jc w:val="both"/>
      </w:pPr>
      <w:r>
        <w:rPr>
          <w:rStyle w:val="s3"/>
        </w:rPr>
        <w:t xml:space="preserve">В пункт 1 внесены изменения в соответствии с </w:t>
      </w:r>
      <w:hyperlink r:id="rId204" w:anchor="sub_id=14" w:history="1">
        <w:r>
          <w:rPr>
            <w:rStyle w:val="a4"/>
            <w:i/>
            <w:iCs/>
          </w:rPr>
          <w:t>Законом</w:t>
        </w:r>
      </w:hyperlink>
      <w:r>
        <w:rPr>
          <w:rStyle w:val="s3"/>
        </w:rPr>
        <w:t xml:space="preserve"> РК от 24.11.11 г. № 495-IV (</w:t>
      </w:r>
      <w:hyperlink r:id="rId205" w:anchor="sub_id=140000" w:history="1">
        <w:r>
          <w:rPr>
            <w:rStyle w:val="a4"/>
            <w:i/>
            <w:iCs/>
          </w:rPr>
          <w:t>см. стар. ред.</w:t>
        </w:r>
      </w:hyperlink>
      <w:r>
        <w:rPr>
          <w:rStyle w:val="s3"/>
        </w:rPr>
        <w:t xml:space="preserve">); изложен в редакции </w:t>
      </w:r>
      <w:hyperlink r:id="rId206" w:anchor="sub_id=314" w:history="1">
        <w:r>
          <w:rPr>
            <w:rStyle w:val="a4"/>
            <w:i/>
            <w:iCs/>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207" w:anchor="sub_id=140000" w:history="1">
        <w:r>
          <w:rPr>
            <w:rStyle w:val="a4"/>
            <w:i/>
            <w:iCs/>
          </w:rPr>
          <w:t>см. стар. ред.</w:t>
        </w:r>
      </w:hyperlink>
      <w:r>
        <w:rPr>
          <w:rStyle w:val="s3"/>
        </w:rPr>
        <w:t>)</w:t>
      </w:r>
    </w:p>
    <w:p w:rsidR="00000000" w:rsidRDefault="00C76012">
      <w:pPr>
        <w:ind w:firstLine="400"/>
        <w:jc w:val="both"/>
      </w:pPr>
      <w:r>
        <w:t>1. Ненефтяной дефицит (профицит) республиканского или государственного бюджета равен сумме поступлений в республиканский или государственный бюджет с исключением поступлений займов и поступлений трансфертов из Наци</w:t>
      </w:r>
      <w:r>
        <w:t>онального фонда Республики Казахстан, за вычетом расходов республиканского или государственного бюджета, за исключением погашения займов.</w:t>
      </w:r>
    </w:p>
    <w:p w:rsidR="00000000" w:rsidRDefault="00C76012">
      <w:pPr>
        <w:ind w:firstLine="400"/>
        <w:jc w:val="both"/>
      </w:pPr>
      <w:r>
        <w:t xml:space="preserve">2. Ненефтяной дефицит не утверждается и используется в аналитических целях. Для снижения зависимости расходов бюджета </w:t>
      </w:r>
      <w:r>
        <w:t>от нефтяных поступлений размер ненефтяного дефицита в долгосрочном периоде должен уменьшаться за счет целенаправленного развития ненефтяного сектора экономики.</w:t>
      </w:r>
    </w:p>
    <w:p w:rsidR="00000000" w:rsidRDefault="00C76012">
      <w:pPr>
        <w:ind w:firstLine="400"/>
        <w:jc w:val="both"/>
      </w:pPr>
      <w:r>
        <w:t> </w:t>
      </w:r>
    </w:p>
    <w:p w:rsidR="00000000" w:rsidRDefault="00C76012">
      <w:pPr>
        <w:ind w:left="1200" w:hanging="800"/>
        <w:jc w:val="both"/>
      </w:pPr>
      <w:bookmarkStart w:id="20" w:name="SUB150000"/>
      <w:bookmarkEnd w:id="20"/>
      <w:r>
        <w:rPr>
          <w:rStyle w:val="s1"/>
        </w:rPr>
        <w:t xml:space="preserve">Статья 15. Чистое бюджетное кредитование </w:t>
      </w:r>
    </w:p>
    <w:p w:rsidR="00000000" w:rsidRDefault="00C76012">
      <w:pPr>
        <w:ind w:firstLine="400"/>
        <w:jc w:val="both"/>
      </w:pPr>
      <w:r>
        <w:t>Чистое бюджетное кредитование определяется как разни</w:t>
      </w:r>
      <w:r>
        <w:t>ца между бюджетными кредитами и погашением бюджетных кредитов.</w:t>
      </w:r>
    </w:p>
    <w:p w:rsidR="00000000" w:rsidRDefault="00C76012">
      <w:pPr>
        <w:ind w:firstLine="400"/>
        <w:jc w:val="both"/>
      </w:pPr>
      <w:r>
        <w:t> </w:t>
      </w:r>
    </w:p>
    <w:p w:rsidR="00000000" w:rsidRDefault="00C76012">
      <w:pPr>
        <w:ind w:left="1200" w:hanging="800"/>
        <w:jc w:val="both"/>
      </w:pPr>
      <w:bookmarkStart w:id="21" w:name="SUB160000"/>
      <w:bookmarkEnd w:id="21"/>
      <w:r>
        <w:rPr>
          <w:rStyle w:val="s1"/>
        </w:rPr>
        <w:t>Статья 16.Сальдо по операциям с финансовыми активами</w:t>
      </w:r>
    </w:p>
    <w:p w:rsidR="00000000" w:rsidRDefault="00C76012">
      <w:pPr>
        <w:ind w:firstLine="400"/>
        <w:jc w:val="both"/>
      </w:pPr>
      <w:r>
        <w:t>1. Операции с финансовыми активами включают в себя:</w:t>
      </w:r>
    </w:p>
    <w:p w:rsidR="00000000" w:rsidRDefault="00C76012">
      <w:pPr>
        <w:ind w:firstLine="400"/>
        <w:jc w:val="both"/>
      </w:pPr>
      <w:r>
        <w:t>1) приобретение финансовых активов;</w:t>
      </w:r>
    </w:p>
    <w:p w:rsidR="00000000" w:rsidRDefault="00C76012">
      <w:pPr>
        <w:ind w:firstLine="400"/>
        <w:jc w:val="both"/>
      </w:pPr>
      <w:r>
        <w:t>2) поступления от продажи финансовых активов государства.</w:t>
      </w:r>
    </w:p>
    <w:p w:rsidR="00000000" w:rsidRDefault="00C76012">
      <w:pPr>
        <w:ind w:firstLine="400"/>
        <w:jc w:val="both"/>
      </w:pPr>
      <w:r>
        <w:t>2. Сальдо по операциям с финансовыми активами определяется как разница между приобретением финансовых активов и поступлениями от продажи финансовых активов государства.</w:t>
      </w:r>
    </w:p>
    <w:p w:rsidR="00000000" w:rsidRDefault="00C76012">
      <w:pPr>
        <w:ind w:firstLine="400"/>
        <w:jc w:val="both"/>
      </w:pPr>
      <w:r>
        <w:t>3. Приобретение финансовых ак</w:t>
      </w:r>
      <w:r>
        <w:t>тивов и поступления от продажи финансовых активов государства осуществляются в соответствии с нормативными правовыми актами Республики Казахстан.</w:t>
      </w:r>
    </w:p>
    <w:p w:rsidR="00000000" w:rsidRDefault="00C76012">
      <w:pPr>
        <w:ind w:firstLine="400"/>
        <w:jc w:val="both"/>
      </w:pPr>
      <w:r>
        <w:t> </w:t>
      </w:r>
    </w:p>
    <w:p w:rsidR="00000000" w:rsidRDefault="00C76012">
      <w:pPr>
        <w:jc w:val="both"/>
      </w:pPr>
      <w:bookmarkStart w:id="22" w:name="SUB170000"/>
      <w:bookmarkEnd w:id="22"/>
      <w:r>
        <w:rPr>
          <w:rStyle w:val="s3"/>
        </w:rPr>
        <w:t xml:space="preserve">Статья 17 введена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ind w:left="1200" w:hanging="800"/>
        <w:jc w:val="both"/>
      </w:pPr>
      <w:r>
        <w:rPr>
          <w:rStyle w:val="s1"/>
        </w:rPr>
        <w:t xml:space="preserve">Статья 17. Дефицит (профицит) бюджета </w:t>
      </w:r>
    </w:p>
    <w:p w:rsidR="00000000" w:rsidRDefault="00C76012">
      <w:pPr>
        <w:ind w:firstLine="400"/>
        <w:jc w:val="both"/>
      </w:pPr>
      <w:r>
        <w:t>Дефицит (профицит) бюджета равен разнице между доходами и затратами, чистым бюджетным кредитованием и сальдо по операциям с финансовыми активами.</w:t>
      </w:r>
    </w:p>
    <w:p w:rsidR="00000000" w:rsidRDefault="00C76012">
      <w:pPr>
        <w:ind w:firstLine="400"/>
        <w:jc w:val="both"/>
      </w:pPr>
      <w:r>
        <w:t>Полученная величина с отрицательным знаком яв</w:t>
      </w:r>
      <w:r>
        <w:t>ляется дефицитом, с положительным знаком — профицитом бюджета.</w:t>
      </w:r>
    </w:p>
    <w:p w:rsidR="00000000" w:rsidRDefault="00C76012">
      <w:pPr>
        <w:ind w:firstLine="400"/>
        <w:jc w:val="both"/>
      </w:pPr>
      <w:r>
        <w:t> </w:t>
      </w:r>
    </w:p>
    <w:p w:rsidR="00000000" w:rsidRDefault="00C76012">
      <w:pPr>
        <w:jc w:val="both"/>
      </w:pPr>
      <w:bookmarkStart w:id="23" w:name="SUB180000"/>
      <w:bookmarkEnd w:id="23"/>
      <w:r>
        <w:rPr>
          <w:rStyle w:val="s3"/>
        </w:rPr>
        <w:t xml:space="preserve">Статья 18 введена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ind w:left="1200" w:hanging="800"/>
        <w:jc w:val="both"/>
      </w:pPr>
      <w:r>
        <w:rPr>
          <w:rStyle w:val="s1"/>
        </w:rPr>
        <w:t>Статья 18. Финансирование дефицита (использование профицита) бюджета</w:t>
      </w:r>
    </w:p>
    <w:p w:rsidR="00000000" w:rsidRDefault="00C76012">
      <w:pPr>
        <w:ind w:firstLine="400"/>
        <w:jc w:val="both"/>
      </w:pPr>
      <w:r>
        <w:t>1. Финансирование дефицита бюджета обеспечивается путем покрытия дефицита бюджета за счет заимствования и используемых остатков бюджетных средств.</w:t>
      </w:r>
    </w:p>
    <w:p w:rsidR="00000000" w:rsidRDefault="00C76012">
      <w:pPr>
        <w:ind w:firstLine="400"/>
        <w:jc w:val="both"/>
      </w:pPr>
      <w:r>
        <w:t>Объем финансирования дефицита бюджета оп</w:t>
      </w:r>
      <w:r>
        <w:t>ределяется как превышение суммы полученных займов, используемых остатков бюджетных средств над суммой погашения основного долга по займам.</w:t>
      </w:r>
    </w:p>
    <w:p w:rsidR="00000000" w:rsidRDefault="00C76012">
      <w:pPr>
        <w:ind w:firstLine="400"/>
        <w:jc w:val="both"/>
      </w:pPr>
      <w:r>
        <w:t>Значение финансирования дефицита бюджета устанавливается с положительным знаком и соответствует величине дефицита бюд</w:t>
      </w:r>
      <w:r>
        <w:t>жета.</w:t>
      </w:r>
    </w:p>
    <w:p w:rsidR="00000000" w:rsidRDefault="00C76012">
      <w:pPr>
        <w:ind w:firstLine="400"/>
        <w:jc w:val="both"/>
      </w:pPr>
      <w:r>
        <w:t>2. Использование профицита бюджета осуществляется путем расходования профицита бюджета, средств займов, используемых остатков бюджетных средств на погашение основного долга по займам.</w:t>
      </w:r>
    </w:p>
    <w:p w:rsidR="00000000" w:rsidRDefault="00C76012">
      <w:pPr>
        <w:ind w:firstLine="400"/>
        <w:jc w:val="both"/>
      </w:pPr>
      <w:r>
        <w:t xml:space="preserve">Объем использования профицита бюджета определяется как превышение </w:t>
      </w:r>
      <w:r>
        <w:t>суммы погашения основного долга по займам над суммой полученных займов и используемых остатков бюджетных средств.</w:t>
      </w:r>
    </w:p>
    <w:p w:rsidR="00000000" w:rsidRDefault="00C76012">
      <w:pPr>
        <w:ind w:firstLine="400"/>
        <w:jc w:val="both"/>
      </w:pPr>
      <w:r>
        <w:t>Значение использования профицита бюджета устанавливается с отрицательным знаком и соответствует величине профицита бюджета.</w:t>
      </w:r>
    </w:p>
    <w:p w:rsidR="00000000" w:rsidRDefault="00C76012">
      <w:r>
        <w:t> </w:t>
      </w:r>
    </w:p>
    <w:p w:rsidR="00000000" w:rsidRDefault="00C76012">
      <w:pPr>
        <w:jc w:val="center"/>
      </w:pPr>
      <w:bookmarkStart w:id="24" w:name="SUB190000"/>
      <w:bookmarkEnd w:id="24"/>
      <w:r>
        <w:rPr>
          <w:rStyle w:val="s1"/>
        </w:rPr>
        <w:t>Глава 4. Резервы</w:t>
      </w:r>
      <w:r>
        <w:rPr>
          <w:rStyle w:val="s1"/>
        </w:rPr>
        <w:t xml:space="preserve"> правительства Республики Казахстан и местных исполнительных органов</w:t>
      </w:r>
    </w:p>
    <w:p w:rsidR="00000000" w:rsidRDefault="00C76012">
      <w:pPr>
        <w:jc w:val="center"/>
      </w:pPr>
      <w:r>
        <w:rPr>
          <w:rStyle w:val="s1"/>
        </w:rPr>
        <w:t> </w:t>
      </w:r>
    </w:p>
    <w:p w:rsidR="00000000" w:rsidRDefault="00C76012">
      <w:pPr>
        <w:ind w:left="1200" w:hanging="800"/>
        <w:jc w:val="both"/>
      </w:pPr>
      <w:r>
        <w:rPr>
          <w:rStyle w:val="s1"/>
        </w:rPr>
        <w:t>Статья 19. Общие положения о резервах Правительства Республики Казахстан и местных исполнительных органов</w:t>
      </w:r>
    </w:p>
    <w:p w:rsidR="00000000" w:rsidRDefault="00C76012">
      <w:pPr>
        <w:ind w:firstLine="400"/>
        <w:jc w:val="both"/>
      </w:pPr>
      <w:r>
        <w:t>1. Резервы Правительства Республики Казахстан и местных исполнительных органов образуются в составе республиканского и местных бюджетов для финансирования затрат, не запланированных при разработке республиканского и местных бюджетов в силу их непредвиденно</w:t>
      </w:r>
      <w:r>
        <w:t>сти и требующих безотлагательного финансирования в текущем финансовом году.</w:t>
      </w:r>
    </w:p>
    <w:p w:rsidR="00000000" w:rsidRDefault="00C76012">
      <w:pPr>
        <w:ind w:firstLine="400"/>
        <w:jc w:val="both"/>
      </w:pPr>
      <w:r>
        <w:t>2. Резерв Правительства Республики Казахстан включает:</w:t>
      </w:r>
    </w:p>
    <w:p w:rsidR="00000000" w:rsidRDefault="00C76012">
      <w:pPr>
        <w:ind w:firstLine="400"/>
        <w:jc w:val="both"/>
      </w:pPr>
      <w:r>
        <w:t>1) чрезвычайный резерв;</w:t>
      </w:r>
    </w:p>
    <w:p w:rsidR="00000000" w:rsidRDefault="00C76012">
      <w:pPr>
        <w:jc w:val="both"/>
      </w:pPr>
      <w:r>
        <w:rPr>
          <w:rStyle w:val="s3"/>
        </w:rPr>
        <w:t xml:space="preserve">Пункт дополнен подпунктом 1-1 в соответствии с </w:t>
      </w:r>
      <w:hyperlink r:id="rId208" w:anchor="sub_id=600" w:history="1">
        <w:r>
          <w:rPr>
            <w:rStyle w:val="a4"/>
            <w:i/>
            <w:iCs/>
          </w:rPr>
          <w:t>Законом</w:t>
        </w:r>
      </w:hyperlink>
      <w:r>
        <w:rPr>
          <w:rStyle w:val="s3"/>
        </w:rPr>
        <w:t xml:space="preserve"> РК от 11.04.14 г. № 189-V</w:t>
      </w:r>
    </w:p>
    <w:p w:rsidR="00000000" w:rsidRDefault="00C76012">
      <w:pPr>
        <w:ind w:firstLine="400"/>
        <w:jc w:val="both"/>
      </w:pPr>
      <w:r>
        <w:rPr>
          <w:rStyle w:val="s0"/>
        </w:rPr>
        <w:t>1-1) резерв для жизнеобеспечения населения при ликвидации чрезвычайных ситуаций природного и техногенного характера;</w:t>
      </w:r>
    </w:p>
    <w:p w:rsidR="00000000" w:rsidRDefault="00C76012">
      <w:pPr>
        <w:ind w:firstLine="400"/>
        <w:jc w:val="both"/>
      </w:pPr>
      <w:r>
        <w:t>2) резерв на неотложные затраты;</w:t>
      </w:r>
    </w:p>
    <w:p w:rsidR="00000000" w:rsidRDefault="00C76012">
      <w:pPr>
        <w:jc w:val="both"/>
      </w:pPr>
      <w:r>
        <w:rPr>
          <w:rStyle w:val="s3"/>
        </w:rPr>
        <w:t xml:space="preserve">Пункт дополнен подпунктом 2-1 в соответствии </w:t>
      </w:r>
      <w:r>
        <w:rPr>
          <w:rStyle w:val="s3"/>
        </w:rPr>
        <w:t xml:space="preserve">с </w:t>
      </w:r>
      <w:hyperlink r:id="rId209" w:anchor="sub_id=19" w:history="1">
        <w:r>
          <w:rPr>
            <w:rStyle w:val="a4"/>
            <w:i/>
            <w:iCs/>
          </w:rPr>
          <w:t>Законом</w:t>
        </w:r>
      </w:hyperlink>
      <w:r>
        <w:rPr>
          <w:rStyle w:val="s3"/>
        </w:rPr>
        <w:t xml:space="preserve"> РК от 12.11.15 г. № 395-V </w:t>
      </w:r>
    </w:p>
    <w:p w:rsidR="00000000" w:rsidRDefault="00C76012">
      <w:pPr>
        <w:ind w:firstLine="400"/>
        <w:jc w:val="both"/>
      </w:pPr>
      <w:r>
        <w:rPr>
          <w:rStyle w:val="s0"/>
        </w:rPr>
        <w:t>2-1) специальный резерв;</w:t>
      </w:r>
    </w:p>
    <w:p w:rsidR="00000000" w:rsidRDefault="00C76012">
      <w:pPr>
        <w:ind w:firstLine="400"/>
        <w:jc w:val="both"/>
      </w:pPr>
      <w:r>
        <w:t>3) резерв на исполнение обязательств по решениям судов;</w:t>
      </w:r>
    </w:p>
    <w:p w:rsidR="00000000" w:rsidRDefault="00C76012">
      <w:pPr>
        <w:ind w:firstLine="400"/>
        <w:jc w:val="both"/>
      </w:pPr>
      <w:r>
        <w:t>4) резерв на покрытие дефицита наличности областных бюджет</w:t>
      </w:r>
      <w:r>
        <w:t>ов, бюджетов города республиканского значения, столицы.</w:t>
      </w:r>
    </w:p>
    <w:p w:rsidR="00000000" w:rsidRDefault="00C76012">
      <w:pPr>
        <w:ind w:firstLine="400"/>
        <w:jc w:val="both"/>
      </w:pPr>
      <w:r>
        <w:t>3. Резерв исполнительных органов областного уровня включает:</w:t>
      </w:r>
    </w:p>
    <w:p w:rsidR="00000000" w:rsidRDefault="00C76012">
      <w:pPr>
        <w:ind w:firstLine="400"/>
        <w:jc w:val="both"/>
      </w:pPr>
      <w:r>
        <w:t>1) чрезвычайный резерв;</w:t>
      </w:r>
    </w:p>
    <w:p w:rsidR="00000000" w:rsidRDefault="00C76012">
      <w:pPr>
        <w:ind w:firstLine="400"/>
        <w:jc w:val="both"/>
      </w:pPr>
      <w:r>
        <w:t>2) резерв на неотложные затраты;</w:t>
      </w:r>
    </w:p>
    <w:p w:rsidR="00000000" w:rsidRDefault="00C76012">
      <w:pPr>
        <w:ind w:firstLine="400"/>
        <w:jc w:val="both"/>
      </w:pPr>
      <w:r>
        <w:t>3) резерв на исполнение обязательств по решениям судов;</w:t>
      </w:r>
    </w:p>
    <w:p w:rsidR="00000000" w:rsidRDefault="00C76012">
      <w:pPr>
        <w:ind w:firstLine="400"/>
        <w:jc w:val="both"/>
      </w:pPr>
      <w:r>
        <w:t>4) резерв на покрытие дефи</w:t>
      </w:r>
      <w:r>
        <w:t>цита наличности бюджетов районов (городов областного значения).</w:t>
      </w:r>
    </w:p>
    <w:p w:rsidR="00000000" w:rsidRDefault="00C76012">
      <w:pPr>
        <w:ind w:firstLine="400"/>
        <w:jc w:val="both"/>
      </w:pPr>
      <w:r>
        <w:t>4. Резерв исполнительных органов районного уровня включает:</w:t>
      </w:r>
    </w:p>
    <w:p w:rsidR="00000000" w:rsidRDefault="00C76012">
      <w:pPr>
        <w:ind w:firstLine="400"/>
        <w:jc w:val="both"/>
      </w:pPr>
      <w:r>
        <w:t>1) чрезвычайный резерв;</w:t>
      </w:r>
    </w:p>
    <w:p w:rsidR="00000000" w:rsidRDefault="00C76012">
      <w:pPr>
        <w:ind w:firstLine="400"/>
        <w:jc w:val="both"/>
      </w:pPr>
      <w:r>
        <w:t>2) резерв на неотложные затраты;</w:t>
      </w:r>
    </w:p>
    <w:p w:rsidR="00000000" w:rsidRDefault="00C76012">
      <w:pPr>
        <w:ind w:firstLine="400"/>
        <w:jc w:val="both"/>
      </w:pPr>
      <w:r>
        <w:t>3) резерв на исполнение обязательств по решениям судов.</w:t>
      </w:r>
    </w:p>
    <w:p w:rsidR="00000000" w:rsidRDefault="00C76012">
      <w:pPr>
        <w:jc w:val="both"/>
      </w:pPr>
      <w:bookmarkStart w:id="25" w:name="SUB190500"/>
      <w:bookmarkEnd w:id="25"/>
      <w:r>
        <w:rPr>
          <w:rStyle w:val="s3"/>
        </w:rPr>
        <w:t>Пункт 5 статьи 19 в</w:t>
      </w:r>
      <w:r>
        <w:rPr>
          <w:rStyle w:val="s3"/>
        </w:rPr>
        <w:t xml:space="preserve">веден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ind w:firstLine="400"/>
        <w:jc w:val="both"/>
      </w:pPr>
      <w:r>
        <w:t xml:space="preserve">5. Общий объем резерва Правительства Республики Казахстан устанавливается </w:t>
      </w:r>
      <w:hyperlink r:id="rId210" w:anchor="sub_id=310000" w:history="1">
        <w:r>
          <w:rPr>
            <w:rStyle w:val="a4"/>
          </w:rPr>
          <w:t>законом о республиканском бюджете</w:t>
        </w:r>
      </w:hyperlink>
      <w:r>
        <w:t>.</w:t>
      </w:r>
    </w:p>
    <w:p w:rsidR="00000000" w:rsidRDefault="00C76012">
      <w:pPr>
        <w:ind w:firstLine="400"/>
        <w:jc w:val="both"/>
      </w:pPr>
      <w:r>
        <w:t>Общий объем резерва местного исполнительного органа не должен превышать два процента от объема поступлений соответствующего местного бюджета без учета трансфертов и займов.</w:t>
      </w:r>
    </w:p>
    <w:p w:rsidR="00000000" w:rsidRDefault="00C76012">
      <w:pPr>
        <w:jc w:val="both"/>
      </w:pPr>
      <w:r>
        <w:rPr>
          <w:rStyle w:val="s3"/>
        </w:rPr>
        <w:t>Пункт 6 статьи 19 введен</w:t>
      </w:r>
      <w:r>
        <w:rPr>
          <w:rStyle w:val="s3"/>
        </w:rPr>
        <w:t xml:space="preserve">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jc w:val="both"/>
      </w:pPr>
      <w:r>
        <w:rPr>
          <w:rStyle w:val="s3"/>
        </w:rPr>
        <w:t xml:space="preserve">В пункт 6 внесены изменения в соответствии с </w:t>
      </w:r>
      <w:hyperlink r:id="rId211" w:anchor="sub_id=19" w:history="1">
        <w:r>
          <w:rPr>
            <w:rStyle w:val="a4"/>
            <w:i/>
            <w:iCs/>
          </w:rPr>
          <w:t>Законом</w:t>
        </w:r>
      </w:hyperlink>
      <w:r>
        <w:rPr>
          <w:rStyle w:val="s3"/>
        </w:rPr>
        <w:t xml:space="preserve"> РК от </w:t>
      </w:r>
      <w:r>
        <w:rPr>
          <w:rStyle w:val="s3"/>
        </w:rPr>
        <w:t>24.11.11 г. № 495-IV (</w:t>
      </w:r>
      <w:hyperlink r:id="rId212" w:anchor="sub_id=190600" w:history="1">
        <w:r>
          <w:rPr>
            <w:rStyle w:val="a4"/>
            <w:i/>
            <w:iCs/>
          </w:rPr>
          <w:t>см. стар. ред.</w:t>
        </w:r>
      </w:hyperlink>
      <w:r>
        <w:rPr>
          <w:rStyle w:val="s3"/>
        </w:rPr>
        <w:t xml:space="preserve">); </w:t>
      </w:r>
      <w:hyperlink r:id="rId213" w:anchor="sub_id=600" w:history="1">
        <w:r>
          <w:rPr>
            <w:rStyle w:val="a4"/>
            <w:i/>
            <w:iCs/>
          </w:rPr>
          <w:t>Законом</w:t>
        </w:r>
      </w:hyperlink>
      <w:r>
        <w:rPr>
          <w:rStyle w:val="s3"/>
        </w:rPr>
        <w:t xml:space="preserve"> РК от 11.04.14 г. № 189-V (</w:t>
      </w:r>
      <w:hyperlink r:id="rId214" w:anchor="sub_id=190600" w:history="1">
        <w:r>
          <w:rPr>
            <w:rStyle w:val="a4"/>
            <w:i/>
            <w:iCs/>
          </w:rPr>
          <w:t>см. стар. ред.</w:t>
        </w:r>
      </w:hyperlink>
      <w:r>
        <w:rPr>
          <w:rStyle w:val="s3"/>
        </w:rPr>
        <w:t>)</w:t>
      </w:r>
    </w:p>
    <w:p w:rsidR="00000000" w:rsidRDefault="00C76012">
      <w:pPr>
        <w:ind w:firstLine="400"/>
        <w:jc w:val="both"/>
      </w:pPr>
      <w:r>
        <w:rPr>
          <w:rStyle w:val="s0"/>
        </w:rPr>
        <w:t>6. Выделение денег из резервов Правительства Республики Казахстан и местных исполнительных органов осуществляется в пределах объемов, утвержденных в республиканском или мест</w:t>
      </w:r>
      <w:r>
        <w:rPr>
          <w:rStyle w:val="s0"/>
        </w:rPr>
        <w:t>ных бюджетах на текущий финансовый год, постановлениями соответственно Правительства Республики Казахстан и местных исполнительных органов, а также правовыми актами уполномоченного органа в сфере гражданской защиты, которые утрачивают силу по завершении фи</w:t>
      </w:r>
      <w:r>
        <w:rPr>
          <w:rStyle w:val="s0"/>
        </w:rPr>
        <w:t>нансового года.</w:t>
      </w:r>
    </w:p>
    <w:p w:rsidR="00000000" w:rsidRDefault="00C76012">
      <w:pPr>
        <w:ind w:firstLine="400"/>
        <w:jc w:val="both"/>
      </w:pPr>
      <w:r>
        <w:t>Для проведения аварийно-восстановительных работ и иных мероприятий, связанных с ликвидацией последствий чрезвычайных ситуаций природного и техногенного характера, а также ситуаций, угрожающих политической, экономической и социальной стабиль</w:t>
      </w:r>
      <w:r>
        <w:t>ности, жизни и здоровью людей, со сроком реализации более одного финансового года средства из резерва Правительства выделяются с определением общей суммы затрат и указанием суммы текущего финансового года и суммы, по которой Правительство Республики Казахс</w:t>
      </w:r>
      <w:r>
        <w:t>тан дополнительно примет решение в последующие финансовые годы.</w:t>
      </w:r>
    </w:p>
    <w:p w:rsidR="00000000" w:rsidRDefault="00C76012">
      <w:pPr>
        <w:ind w:firstLine="400"/>
        <w:jc w:val="both"/>
      </w:pPr>
      <w:r>
        <w:rPr>
          <w:rStyle w:val="s0"/>
        </w:rPr>
        <w:t>В случае недостаточности средств, предусмотренных на один из видов резерва, Правительство Республики Казахстан или местный исполнительный орган увеличивает плановые назначения соответствующего резерва посредством перераспределения общих объемов средств рез</w:t>
      </w:r>
      <w:r>
        <w:rPr>
          <w:rStyle w:val="s0"/>
        </w:rPr>
        <w:t xml:space="preserve">ервов Правительства Республики Казахстан или местного исполнительного органа в установленном </w:t>
      </w:r>
      <w:hyperlink r:id="rId215" w:anchor="sub_id=6300" w:history="1">
        <w:r>
          <w:rPr>
            <w:rStyle w:val="a4"/>
          </w:rPr>
          <w:t>порядке</w:t>
        </w:r>
      </w:hyperlink>
      <w:r>
        <w:rPr>
          <w:rStyle w:val="s0"/>
        </w:rPr>
        <w:t>.</w:t>
      </w:r>
    </w:p>
    <w:p w:rsidR="00000000" w:rsidRDefault="00C76012">
      <w:pPr>
        <w:ind w:firstLine="400"/>
        <w:jc w:val="both"/>
      </w:pPr>
      <w:r>
        <w:rPr>
          <w:rStyle w:val="s0"/>
        </w:rPr>
        <w:t xml:space="preserve">7. Исключен в соответствии с </w:t>
      </w:r>
      <w:hyperlink r:id="rId216" w:anchor="sub_id=304" w:history="1">
        <w:r>
          <w:rPr>
            <w:rStyle w:val="a4"/>
          </w:rPr>
          <w:t>Законом</w:t>
        </w:r>
      </w:hyperlink>
      <w:r>
        <w:rPr>
          <w:rStyle w:val="s0"/>
        </w:rPr>
        <w:t xml:space="preserve"> РК от 16.02.12 г. № 557-IV </w:t>
      </w:r>
      <w:r>
        <w:rPr>
          <w:rStyle w:val="s3"/>
        </w:rPr>
        <w:t>(</w:t>
      </w:r>
      <w:hyperlink r:id="rId217" w:anchor="sub_id=190700" w:history="1">
        <w:r>
          <w:rPr>
            <w:rStyle w:val="a4"/>
            <w:i/>
            <w:iCs/>
          </w:rPr>
          <w:t>см. стар. ред.</w:t>
        </w:r>
      </w:hyperlink>
      <w:r>
        <w:rPr>
          <w:rStyle w:val="s3"/>
        </w:rPr>
        <w:t>)</w:t>
      </w:r>
    </w:p>
    <w:p w:rsidR="00000000" w:rsidRDefault="00C76012">
      <w:pPr>
        <w:ind w:firstLine="400"/>
        <w:jc w:val="both"/>
      </w:pPr>
      <w:r>
        <w:t> </w:t>
      </w:r>
    </w:p>
    <w:p w:rsidR="00000000" w:rsidRDefault="00C76012">
      <w:pPr>
        <w:ind w:left="1200" w:hanging="800"/>
        <w:jc w:val="both"/>
      </w:pPr>
      <w:bookmarkStart w:id="26" w:name="SUB200000"/>
      <w:bookmarkEnd w:id="26"/>
      <w:r>
        <w:rPr>
          <w:rStyle w:val="s1"/>
        </w:rPr>
        <w:t>Статья 20. Использование резервов Правительства Республики Казахстан и местных исполнительных органов</w:t>
      </w:r>
    </w:p>
    <w:p w:rsidR="00000000" w:rsidRDefault="00C76012">
      <w:pPr>
        <w:jc w:val="both"/>
      </w:pPr>
      <w:r>
        <w:rPr>
          <w:rStyle w:val="s3"/>
        </w:rPr>
        <w:t xml:space="preserve">Пункт 1 изложен в редакции </w:t>
      </w:r>
      <w:hyperlink r:id="rId218" w:anchor="sub_id=104" w:history="1">
        <w:r>
          <w:rPr>
            <w:rStyle w:val="a4"/>
            <w:i/>
            <w:iCs/>
          </w:rPr>
          <w:t>Закона</w:t>
        </w:r>
      </w:hyperlink>
      <w:r>
        <w:rPr>
          <w:rStyle w:val="s3"/>
        </w:rPr>
        <w:t xml:space="preserve"> РК от 02.04.10 г. № 263-IV (введен в де</w:t>
      </w:r>
      <w:r>
        <w:rPr>
          <w:rStyle w:val="s3"/>
        </w:rPr>
        <w:t>йствие с 1 января 2010 года) (</w:t>
      </w:r>
      <w:hyperlink r:id="rId219" w:anchor="sub_id=200100" w:history="1">
        <w:r>
          <w:rPr>
            <w:rStyle w:val="a4"/>
            <w:i/>
            <w:iCs/>
          </w:rPr>
          <w:t>см. стар. ред.</w:t>
        </w:r>
      </w:hyperlink>
      <w:r>
        <w:rPr>
          <w:rStyle w:val="s3"/>
        </w:rPr>
        <w:t xml:space="preserve">); </w:t>
      </w:r>
      <w:hyperlink r:id="rId220" w:anchor="sub_id=20" w:history="1">
        <w:r>
          <w:rPr>
            <w:rStyle w:val="a4"/>
            <w:i/>
            <w:iCs/>
          </w:rPr>
          <w:t>Закона</w:t>
        </w:r>
      </w:hyperlink>
      <w:r>
        <w:rPr>
          <w:rStyle w:val="s3"/>
        </w:rPr>
        <w:t xml:space="preserve"> РК от 03.07.13 г. № 121-V (</w:t>
      </w:r>
      <w:hyperlink r:id="rId221" w:anchor="sub_id=200000" w:history="1">
        <w:r>
          <w:rPr>
            <w:rStyle w:val="a4"/>
            <w:i/>
            <w:iCs/>
          </w:rPr>
          <w:t>см. стар. ред.</w:t>
        </w:r>
      </w:hyperlink>
      <w:r>
        <w:rPr>
          <w:rStyle w:val="s3"/>
        </w:rPr>
        <w:t>)</w:t>
      </w:r>
    </w:p>
    <w:p w:rsidR="00000000" w:rsidRDefault="00C76012">
      <w:pPr>
        <w:ind w:firstLine="400"/>
        <w:jc w:val="both"/>
      </w:pPr>
      <w:r>
        <w:rPr>
          <w:rStyle w:val="s0"/>
        </w:rPr>
        <w:t>1. Чрезвычайный резерв используется в целях ликвидации чрезвычайных ситуаций социального, природного и техногенного характера, проведения мероприятий по обеспечению пр</w:t>
      </w:r>
      <w:r>
        <w:rPr>
          <w:rStyle w:val="s0"/>
        </w:rPr>
        <w:t>авового режима чрезвычайного положения на территории Республики Казахстан и на оказание официальной гуманитарной помощи Республикой Казахстан другим государствам.</w:t>
      </w:r>
    </w:p>
    <w:p w:rsidR="00000000" w:rsidRDefault="00C76012">
      <w:pPr>
        <w:jc w:val="both"/>
      </w:pPr>
      <w:r>
        <w:rPr>
          <w:rStyle w:val="s3"/>
        </w:rPr>
        <w:t xml:space="preserve">Статья дополнена пунктом 1-1 в соответствии с </w:t>
      </w:r>
      <w:hyperlink r:id="rId222" w:anchor="sub_id=20" w:history="1">
        <w:r>
          <w:rPr>
            <w:rStyle w:val="a4"/>
            <w:i/>
            <w:iCs/>
          </w:rPr>
          <w:t>Законом</w:t>
        </w:r>
      </w:hyperlink>
      <w:r>
        <w:rPr>
          <w:rStyle w:val="s3"/>
        </w:rPr>
        <w:t xml:space="preserve"> РК от 11.04.14 г. № 189-V</w:t>
      </w:r>
    </w:p>
    <w:p w:rsidR="00000000" w:rsidRDefault="00C76012">
      <w:pPr>
        <w:ind w:firstLine="400"/>
        <w:jc w:val="both"/>
      </w:pPr>
      <w:r>
        <w:rPr>
          <w:rStyle w:val="s0"/>
        </w:rPr>
        <w:t>1-1. Резерв для жизнеобеспечения населения при ликвидации чрезвычайных ситуаций природного и техногенного характера используется для осуществления мероприятий, направленных на сохранение жи</w:t>
      </w:r>
      <w:r>
        <w:rPr>
          <w:rStyle w:val="s0"/>
        </w:rPr>
        <w:t>зни и поддержание здоровья людей в зонах чрезвычайных ситуаций, на маршрутах эвакуации и в местах размещения эвакуируемых людей.</w:t>
      </w:r>
    </w:p>
    <w:p w:rsidR="00000000" w:rsidRDefault="00C76012">
      <w:pPr>
        <w:ind w:firstLine="400"/>
        <w:jc w:val="both"/>
      </w:pPr>
      <w:r>
        <w:t>2. Резерв на неотложные затраты используется в целях устранения ситуаций, угрожающих политической, экономической и социальной с</w:t>
      </w:r>
      <w:r>
        <w:t>табильности Республики Казахстан или ее административно-территориальной единицы, а также жизни и здоровью людей. Резерв Правительства Республики Казахстан на неотложные затраты может использоваться также на иные непредвиденные затраты, определяемые решения</w:t>
      </w:r>
      <w:r>
        <w:t>ми Правительства Республики Казахстан.</w:t>
      </w:r>
    </w:p>
    <w:p w:rsidR="00000000" w:rsidRDefault="00C76012">
      <w:pPr>
        <w:jc w:val="both"/>
      </w:pPr>
      <w:r>
        <w:rPr>
          <w:rStyle w:val="s3"/>
        </w:rPr>
        <w:t xml:space="preserve">Статья дополнена пунктом 2-1 в соответствии с </w:t>
      </w:r>
      <w:hyperlink r:id="rId223" w:anchor="sub_id=20" w:history="1">
        <w:r>
          <w:rPr>
            <w:rStyle w:val="a4"/>
            <w:i/>
            <w:iCs/>
          </w:rPr>
          <w:t>Законом</w:t>
        </w:r>
      </w:hyperlink>
      <w:r>
        <w:rPr>
          <w:rStyle w:val="s3"/>
        </w:rPr>
        <w:t xml:space="preserve"> РК от 12.11.15 г. № 395-V</w:t>
      </w:r>
    </w:p>
    <w:p w:rsidR="00000000" w:rsidRDefault="00C76012">
      <w:pPr>
        <w:ind w:firstLine="400"/>
        <w:jc w:val="both"/>
      </w:pPr>
      <w:r>
        <w:rPr>
          <w:rStyle w:val="s0"/>
        </w:rPr>
        <w:t>2-1. Специальный резерв используется на затраты, определя</w:t>
      </w:r>
      <w:r>
        <w:rPr>
          <w:rStyle w:val="s0"/>
        </w:rPr>
        <w:t>емые решениями Правительства Республики Казахстан.</w:t>
      </w:r>
    </w:p>
    <w:p w:rsidR="00000000" w:rsidRDefault="00C76012">
      <w:pPr>
        <w:ind w:firstLine="400"/>
        <w:jc w:val="both"/>
      </w:pPr>
      <w:r>
        <w:t>3. Резерв на исполнение обязательств по решениям судов используется на исполнение обязательств Правительства Республики Казахстан, центральных государственных органов, их ведомств и территориальных подразд</w:t>
      </w:r>
      <w:r>
        <w:t>елений, местных исполнительных органов по решениям судов.</w:t>
      </w:r>
    </w:p>
    <w:p w:rsidR="00000000" w:rsidRDefault="00C76012">
      <w:pPr>
        <w:ind w:firstLine="400"/>
        <w:jc w:val="both"/>
      </w:pPr>
      <w:r>
        <w:t>4. В республиканском бюджете на очередной финансовый год предусматривается резерв для кредитования областного бюджета, бюджетов города республиканского значения, столицы в случае прогноза в очередно</w:t>
      </w:r>
      <w:r>
        <w:t>м финансовом году дефицита наличности их бюджетов.</w:t>
      </w:r>
    </w:p>
    <w:p w:rsidR="00000000" w:rsidRDefault="00C76012">
      <w:pPr>
        <w:ind w:firstLine="400"/>
        <w:jc w:val="both"/>
      </w:pPr>
      <w:r>
        <w:t>В областном бюджете на очередной финансовый год предусматривается резерв для кредитования бюджетов районов (городов областного значения) в случае прогноза в очередном финансовом году дефицита наличности их</w:t>
      </w:r>
      <w:r>
        <w:t xml:space="preserve"> бюджетов.</w:t>
      </w:r>
    </w:p>
    <w:p w:rsidR="00000000" w:rsidRDefault="00C76012">
      <w:pPr>
        <w:ind w:firstLine="400"/>
        <w:jc w:val="both"/>
      </w:pPr>
      <w:r>
        <w:t>Заимствование в случае прогноза в очередном финансовом году дефицита наличности может осуществляться на срок до шести месяцев в пределах финансового года и не требует уточнения республиканского или местных бюджетов.</w:t>
      </w:r>
    </w:p>
    <w:p w:rsidR="00000000" w:rsidRDefault="00C76012">
      <w:pPr>
        <w:ind w:firstLine="400"/>
        <w:jc w:val="both"/>
      </w:pPr>
      <w:bookmarkStart w:id="27" w:name="SUB200500"/>
      <w:bookmarkEnd w:id="27"/>
      <w:r>
        <w:t>5. В случае использования в п</w:t>
      </w:r>
      <w:r>
        <w:t>олном объеме денег, предусмотренных в составе резерва, Правительство Республики Казахстан или местный исполнительный орган при необходимости вносит в Парламент Республики Казахстан или соответствующий маслихат предложения об увеличении размера резервов Пра</w:t>
      </w:r>
      <w:r>
        <w:t>вительства Республики Казахстан или местного исполнительного органа посредством внесения изменений и дополнений в закон о республиканском бюджете или решение маслихата о местном бюджете.</w:t>
      </w:r>
    </w:p>
    <w:p w:rsidR="00000000" w:rsidRDefault="00C76012">
      <w:pPr>
        <w:jc w:val="both"/>
      </w:pPr>
      <w:r>
        <w:rPr>
          <w:rStyle w:val="s3"/>
        </w:rPr>
        <w:t xml:space="preserve">В пункт 6 внесены изменения в соответствии с </w:t>
      </w:r>
      <w:hyperlink r:id="rId224" w:anchor="sub_id=104" w:history="1">
        <w:r>
          <w:rPr>
            <w:rStyle w:val="a4"/>
            <w:i/>
            <w:iCs/>
          </w:rPr>
          <w:t>Законом</w:t>
        </w:r>
      </w:hyperlink>
      <w:r>
        <w:rPr>
          <w:rStyle w:val="s3"/>
        </w:rPr>
        <w:t xml:space="preserve"> РК от 02.04.10 г. № 263-IV (введен в действие с 1 января 2010 года) (</w:t>
      </w:r>
      <w:hyperlink r:id="rId225" w:anchor="sub_id=200600" w:history="1">
        <w:r>
          <w:rPr>
            <w:rStyle w:val="a4"/>
            <w:i/>
            <w:iCs/>
          </w:rPr>
          <w:t>см. стар. ред.</w:t>
        </w:r>
      </w:hyperlink>
      <w:r>
        <w:rPr>
          <w:rStyle w:val="s3"/>
        </w:rPr>
        <w:t>)</w:t>
      </w:r>
    </w:p>
    <w:p w:rsidR="00000000" w:rsidRDefault="00C76012">
      <w:pPr>
        <w:ind w:firstLine="400"/>
        <w:jc w:val="both"/>
      </w:pPr>
      <w:r>
        <w:t>6. В случае неиспользо</w:t>
      </w:r>
      <w:r>
        <w:t>вания или частичного использования в течение финансового года денег, выделенных из резерва Правительства Республики Казахстан или местного исполнительного органа, администратор бюджетной программы обеспечивает возврат неиспользованной части выделенных дене</w:t>
      </w:r>
      <w:r>
        <w:t xml:space="preserve">г в соответствующий бюджет до </w:t>
      </w:r>
      <w:r>
        <w:rPr>
          <w:rStyle w:val="s0"/>
        </w:rPr>
        <w:t xml:space="preserve">20 декабря </w:t>
      </w:r>
      <w:r>
        <w:t>текущего финансового года.</w:t>
      </w:r>
    </w:p>
    <w:p w:rsidR="00000000" w:rsidRDefault="00C76012">
      <w:pPr>
        <w:ind w:firstLine="400"/>
        <w:jc w:val="both"/>
      </w:pPr>
      <w:r>
        <w:t xml:space="preserve">7. </w:t>
      </w:r>
      <w:hyperlink r:id="rId226" w:history="1">
        <w:r>
          <w:rPr>
            <w:rStyle w:val="a4"/>
          </w:rPr>
          <w:t>Порядок</w:t>
        </w:r>
      </w:hyperlink>
      <w:r>
        <w:t xml:space="preserve"> использования резервов Правительства Республики Казахстан и местных исполнительных органов устанавливается Прави</w:t>
      </w:r>
      <w:r>
        <w:t>тельством Республики Казахстан.</w:t>
      </w:r>
    </w:p>
    <w:p w:rsidR="00000000" w:rsidRDefault="00C76012">
      <w:pPr>
        <w:ind w:firstLine="400"/>
        <w:jc w:val="both"/>
      </w:pPr>
      <w:r>
        <w:t> </w:t>
      </w:r>
    </w:p>
    <w:p w:rsidR="00000000" w:rsidRDefault="00C76012">
      <w:pPr>
        <w:jc w:val="center"/>
      </w:pPr>
      <w:bookmarkStart w:id="28" w:name="SUB210000"/>
      <w:bookmarkEnd w:id="28"/>
      <w:r>
        <w:rPr>
          <w:rStyle w:val="s1"/>
        </w:rPr>
        <w:t xml:space="preserve">Глава 5. Формирование, использование и управление Национальным фондом Республики Казахстан </w:t>
      </w:r>
    </w:p>
    <w:p w:rsidR="00000000" w:rsidRDefault="00C76012">
      <w:pPr>
        <w:jc w:val="center"/>
      </w:pPr>
      <w:r>
        <w:rPr>
          <w:rStyle w:val="s1"/>
        </w:rPr>
        <w:t> </w:t>
      </w:r>
    </w:p>
    <w:p w:rsidR="00000000" w:rsidRDefault="00C76012">
      <w:pPr>
        <w:ind w:left="1200" w:hanging="800"/>
        <w:jc w:val="both"/>
      </w:pPr>
      <w:r>
        <w:rPr>
          <w:rStyle w:val="s1"/>
        </w:rPr>
        <w:t>Статья 21. Национальный фонд Республики Казахстан</w:t>
      </w:r>
    </w:p>
    <w:p w:rsidR="00000000" w:rsidRDefault="00C76012">
      <w:pPr>
        <w:ind w:firstLine="400"/>
        <w:jc w:val="both"/>
      </w:pPr>
      <w:r>
        <w:t>1. Национальный фонд Республики Казахстан представляет собой активы государств</w:t>
      </w:r>
      <w:r>
        <w:t>а в виде финансовых активов, сосредоточиваемых на счете Правительства Республики Казахстан в Национальном Банке Республики Казахстан, а также в виде иного имущества, за исключением нематериальных активов.</w:t>
      </w:r>
    </w:p>
    <w:p w:rsidR="00000000" w:rsidRDefault="00C76012">
      <w:pPr>
        <w:jc w:val="both"/>
      </w:pPr>
      <w:r>
        <w:rPr>
          <w:rStyle w:val="s3"/>
        </w:rPr>
        <w:t xml:space="preserve">В пункт 2 внесены изменения в соответствии с </w:t>
      </w:r>
      <w:hyperlink r:id="rId227" w:anchor="sub_id=105" w:history="1">
        <w:r>
          <w:rPr>
            <w:rStyle w:val="a4"/>
            <w:i/>
            <w:iCs/>
          </w:rPr>
          <w:t>Законом</w:t>
        </w:r>
      </w:hyperlink>
      <w:r>
        <w:rPr>
          <w:rStyle w:val="s3"/>
        </w:rPr>
        <w:t xml:space="preserve"> РК от 02.04.10 г. № 263-IV (введен в действие с 1 января 2010 года) (</w:t>
      </w:r>
      <w:hyperlink r:id="rId228" w:anchor="sub_id=210200" w:history="1">
        <w:r>
          <w:rPr>
            <w:rStyle w:val="a4"/>
            <w:i/>
            <w:iCs/>
          </w:rPr>
          <w:t>см. стар. ред.</w:t>
        </w:r>
      </w:hyperlink>
      <w:r>
        <w:rPr>
          <w:rStyle w:val="s3"/>
        </w:rPr>
        <w:t>)</w:t>
      </w:r>
    </w:p>
    <w:p w:rsidR="00000000" w:rsidRDefault="00C76012">
      <w:pPr>
        <w:ind w:firstLine="400"/>
        <w:jc w:val="both"/>
      </w:pPr>
      <w:r>
        <w:t xml:space="preserve">2. Национальный фонд Республики Казахстан предназначен для обеспечения социально-экономического развития государства </w:t>
      </w:r>
      <w:r>
        <w:rPr>
          <w:rStyle w:val="s0"/>
        </w:rPr>
        <w:t>путем накопления</w:t>
      </w:r>
      <w:r>
        <w:t xml:space="preserve"> финансовых активов и иного имущества, за исключением нематериальных активов, снижения зависимости экономики от нефтяного</w:t>
      </w:r>
      <w:r>
        <w:t xml:space="preserve"> сектора и воздействия неблагоприятных внешних факторов.</w:t>
      </w:r>
    </w:p>
    <w:p w:rsidR="00000000" w:rsidRDefault="00C76012">
      <w:pPr>
        <w:ind w:firstLine="400"/>
        <w:jc w:val="both"/>
      </w:pPr>
      <w:r>
        <w:t>3. Национальный фонд Республики Казахстан осуществляет сберегательную и стабилизационную функции.</w:t>
      </w:r>
    </w:p>
    <w:p w:rsidR="00000000" w:rsidRDefault="00C76012">
      <w:pPr>
        <w:ind w:firstLine="400"/>
        <w:jc w:val="both"/>
      </w:pPr>
      <w:r>
        <w:t>Сберегательная функция обеспечивает накопление финансовых активов и иного имущества, за исключением нематериальных активов, и доходность активов Национального фонда Республики Казахстан в долгосрочной перспективе при умеренном уровне риска.</w:t>
      </w:r>
    </w:p>
    <w:p w:rsidR="00000000" w:rsidRDefault="00C76012">
      <w:pPr>
        <w:ind w:firstLine="400"/>
        <w:jc w:val="both"/>
      </w:pPr>
      <w:r>
        <w:t>Стабилизационна</w:t>
      </w:r>
      <w:r>
        <w:t>я функция предназначена для поддержания достаточного уровня ликвидности активов Национального фонда Республики Казахстан.</w:t>
      </w:r>
    </w:p>
    <w:p w:rsidR="00000000" w:rsidRDefault="00C76012">
      <w:pPr>
        <w:ind w:firstLine="400"/>
        <w:jc w:val="both"/>
      </w:pPr>
      <w:r>
        <w:t>Часть Национального фонда Республики Казахстан, используемая для осуществления стабилизационной функции, определяется в размере, необх</w:t>
      </w:r>
      <w:r>
        <w:t>одимом для обеспечения гарантированного трансферта.</w:t>
      </w:r>
    </w:p>
    <w:p w:rsidR="00000000" w:rsidRDefault="00C76012">
      <w:pPr>
        <w:ind w:firstLine="400"/>
        <w:jc w:val="both"/>
      </w:pPr>
      <w:r>
        <w:t>4. Формирование и использование Национального фонда Республики Казахстан определяются с учетом конъюнктуры мировых и внутренних товарных и финансовых рынков, экономической ситуации в государстве и за рубе</w:t>
      </w:r>
      <w:r>
        <w:t>жом, приоритетов социально-экономического развития республики с сохранением при этом макроэкономической и фискальной стабильности и соблюдением основных целей и задач Национального фонда Республики Казахстан.</w:t>
      </w:r>
    </w:p>
    <w:p w:rsidR="00000000" w:rsidRDefault="00C76012">
      <w:pPr>
        <w:ind w:firstLine="400"/>
        <w:jc w:val="both"/>
      </w:pPr>
      <w:r>
        <w:t>5. Решения по повышению эффективности формирова</w:t>
      </w:r>
      <w:r>
        <w:t>ния и использования Национального фонда Республики Казахстан, а также по объемам и направлениям его использования принимает Президент Республики Казахстан.</w:t>
      </w:r>
    </w:p>
    <w:p w:rsidR="00000000" w:rsidRDefault="00C76012">
      <w:pPr>
        <w:ind w:firstLine="400"/>
        <w:jc w:val="both"/>
      </w:pPr>
      <w:r>
        <w:t>6. Поступление и расходование Национального фонда Республики Казахстан производятся в национальной и</w:t>
      </w:r>
      <w:r>
        <w:t xml:space="preserve"> иностранной валютах.</w:t>
      </w:r>
    </w:p>
    <w:p w:rsidR="00000000" w:rsidRDefault="00C76012">
      <w:pPr>
        <w:ind w:firstLine="400"/>
        <w:jc w:val="both"/>
      </w:pPr>
      <w:r>
        <w:t>Учет и отчетность по операциям Национального фонда Республики Казахстан осуществляются в национальной валюте.</w:t>
      </w:r>
    </w:p>
    <w:p w:rsidR="00000000" w:rsidRDefault="00C76012">
      <w:pPr>
        <w:ind w:firstLine="400"/>
        <w:jc w:val="both"/>
      </w:pPr>
      <w:r>
        <w:t xml:space="preserve">7. Доверительное управление Национальным фондом Республики Казахстан осуществляет Национальный Банк Республики Казахстан на </w:t>
      </w:r>
      <w:r>
        <w:t xml:space="preserve">основании </w:t>
      </w:r>
      <w:hyperlink r:id="rId229" w:history="1">
        <w:r>
          <w:rPr>
            <w:rStyle w:val="a4"/>
          </w:rPr>
          <w:t>договора</w:t>
        </w:r>
      </w:hyperlink>
      <w:r>
        <w:t xml:space="preserve"> о доверительном управлении, заключаемого между Национальным Банком Республики Казахстан и Правительством Республики Казахстан.</w:t>
      </w:r>
    </w:p>
    <w:p w:rsidR="00000000" w:rsidRDefault="00C76012">
      <w:pPr>
        <w:ind w:firstLine="400"/>
        <w:jc w:val="both"/>
      </w:pPr>
      <w:r>
        <w:t>Составление годовой финансовой отчетности по р</w:t>
      </w:r>
      <w:r>
        <w:t>езультатам доверительного управления Национальным фондом Республики Казахстан осуществляет Национальный Банк Республики Казахстан в соответствии с договором о доверительном управлении.</w:t>
      </w:r>
    </w:p>
    <w:p w:rsidR="00000000" w:rsidRDefault="00C76012">
      <w:pPr>
        <w:ind w:firstLine="400"/>
        <w:jc w:val="both"/>
      </w:pPr>
      <w:r>
        <w:t> </w:t>
      </w:r>
    </w:p>
    <w:p w:rsidR="00000000" w:rsidRDefault="00C76012">
      <w:pPr>
        <w:ind w:left="1200" w:hanging="800"/>
        <w:jc w:val="both"/>
      </w:pPr>
      <w:bookmarkStart w:id="29" w:name="SUB220000"/>
      <w:bookmarkEnd w:id="29"/>
      <w:r>
        <w:rPr>
          <w:rStyle w:val="s1"/>
        </w:rPr>
        <w:t>Статья 22. Источники формирования Национального фонда Республики Каза</w:t>
      </w:r>
      <w:r>
        <w:rPr>
          <w:rStyle w:val="s1"/>
        </w:rPr>
        <w:t>хстан</w:t>
      </w:r>
    </w:p>
    <w:p w:rsidR="00000000" w:rsidRDefault="00C76012">
      <w:pPr>
        <w:ind w:firstLine="400"/>
        <w:jc w:val="both"/>
      </w:pPr>
      <w:r>
        <w:t>1. Источниками формирования Национального фонда Республики Казахстан являются:</w:t>
      </w:r>
    </w:p>
    <w:p w:rsidR="00000000" w:rsidRDefault="00C76012">
      <w:pPr>
        <w:ind w:firstLine="400"/>
        <w:jc w:val="both"/>
      </w:pPr>
      <w:r>
        <w:t>1) поступления в Национальный фонд Республики Казахстан;</w:t>
      </w:r>
    </w:p>
    <w:p w:rsidR="00000000" w:rsidRDefault="00C76012">
      <w:pPr>
        <w:ind w:firstLine="400"/>
        <w:jc w:val="both"/>
      </w:pPr>
      <w:r>
        <w:t>2) инвестиционные доходы от управления Национальным фондом Республики Казахстан;</w:t>
      </w:r>
    </w:p>
    <w:p w:rsidR="00000000" w:rsidRDefault="00C76012">
      <w:pPr>
        <w:ind w:firstLine="400"/>
        <w:jc w:val="both"/>
      </w:pPr>
      <w:r>
        <w:t xml:space="preserve">3) иные поступления и доходы, не </w:t>
      </w:r>
      <w:r>
        <w:t>запрещенные законодательством Республики Казахстан.</w:t>
      </w:r>
    </w:p>
    <w:p w:rsidR="00000000" w:rsidRDefault="00C76012">
      <w:pPr>
        <w:ind w:firstLine="400"/>
        <w:jc w:val="both"/>
      </w:pPr>
      <w:r>
        <w:t>2. Поступления в Национальный фонд Республики Казахстан состоят из:</w:t>
      </w:r>
    </w:p>
    <w:p w:rsidR="00000000" w:rsidRDefault="00C76012">
      <w:pPr>
        <w:ind w:firstLine="400"/>
        <w:jc w:val="both"/>
      </w:pPr>
      <w:r>
        <w:t>1) прямых налогов от организаций нефтяного сектора (за исключением налогов, зачисляемых в местные бюджеты), к которым относятся:</w:t>
      </w:r>
    </w:p>
    <w:p w:rsidR="00000000" w:rsidRDefault="00C76012">
      <w:pPr>
        <w:ind w:firstLine="400"/>
        <w:jc w:val="both"/>
      </w:pPr>
      <w:r>
        <w:t>корпора</w:t>
      </w:r>
      <w:r>
        <w:t>тивный подоходный налог, налог на сверхприбыль;</w:t>
      </w:r>
    </w:p>
    <w:p w:rsidR="00000000" w:rsidRDefault="00C76012">
      <w:pPr>
        <w:ind w:firstLine="400"/>
        <w:jc w:val="both"/>
      </w:pPr>
      <w:r>
        <w:t>налог на добычу полезных ископаемых, бонусы, доля по разделу продукции;</w:t>
      </w:r>
    </w:p>
    <w:p w:rsidR="00000000" w:rsidRDefault="00C76012">
      <w:pPr>
        <w:ind w:firstLine="400"/>
        <w:jc w:val="both"/>
      </w:pPr>
      <w:r>
        <w:t>рентный налог на экспорт;</w:t>
      </w:r>
    </w:p>
    <w:p w:rsidR="00000000" w:rsidRDefault="00C76012">
      <w:pPr>
        <w:ind w:firstLine="400"/>
        <w:jc w:val="both"/>
      </w:pPr>
      <w:r>
        <w:t>дополнительный платеж недропользователя, осуществляющего деятельность по контракту о разделе продукции;</w:t>
      </w:r>
    </w:p>
    <w:p w:rsidR="00000000" w:rsidRDefault="00C76012">
      <w:pPr>
        <w:ind w:firstLine="400"/>
        <w:jc w:val="both"/>
      </w:pPr>
      <w:r>
        <w:t>2) дру</w:t>
      </w:r>
      <w:r>
        <w:t>гих поступлений от операций, осуществляемых организациями нефтяного сектора (за исключением поступлений, зачисляемых в местные бюджеты), в том числе поступлений за нарушения условий нефтяных контрактов (за исключением поступлений, зачисляемых в местные бюд</w:t>
      </w:r>
      <w:r>
        <w:t>жеты);</w:t>
      </w:r>
    </w:p>
    <w:p w:rsidR="00000000" w:rsidRDefault="00C76012">
      <w:pPr>
        <w:ind w:firstLine="400"/>
        <w:jc w:val="both"/>
      </w:pPr>
      <w:r>
        <w:t>3) поступлений от приватизации государственного имущества, находящегося в республиканской собственности и относящегося к горнодобывающей и обрабатывающей отраслям;</w:t>
      </w:r>
    </w:p>
    <w:p w:rsidR="00000000" w:rsidRDefault="00C76012">
      <w:pPr>
        <w:ind w:firstLine="400"/>
        <w:jc w:val="both"/>
      </w:pPr>
      <w:r>
        <w:t>4) поступлений от продажи земельных участков сельскохозяйственного назначения.</w:t>
      </w:r>
    </w:p>
    <w:p w:rsidR="00000000" w:rsidRDefault="00C76012">
      <w:pPr>
        <w:ind w:firstLine="400"/>
        <w:jc w:val="both"/>
      </w:pPr>
      <w:r>
        <w:t>3. К о</w:t>
      </w:r>
      <w:r>
        <w:t>рганизациям нефтяного сектора относятся юридические лица, занимающиеся добычей и (или) реализацией сырой нефти, газового конденсата, а также заключившие контракты на разведку сырой нефти, газового конденсата.</w:t>
      </w:r>
    </w:p>
    <w:p w:rsidR="00000000" w:rsidRDefault="00C76012">
      <w:pPr>
        <w:ind w:firstLine="400"/>
        <w:jc w:val="both"/>
      </w:pPr>
      <w:hyperlink r:id="rId230" w:history="1">
        <w:r>
          <w:rPr>
            <w:rStyle w:val="a4"/>
          </w:rPr>
          <w:t>Перечень организаций нефтяного сектора</w:t>
        </w:r>
      </w:hyperlink>
      <w:r>
        <w:t xml:space="preserve"> на очередной финансовый год утверждается к 20 декабря текущего финансового года совместно центральным уполномоченным органом по исполнению бюджета и государственным органом, осуществляющим государ</w:t>
      </w:r>
      <w:r>
        <w:t>ственное регулирование в области проведения нефтяных операций, заключения и исполнения контрактов.</w:t>
      </w:r>
    </w:p>
    <w:p w:rsidR="00000000" w:rsidRDefault="00C76012">
      <w:pPr>
        <w:ind w:firstLine="400"/>
        <w:jc w:val="both"/>
      </w:pPr>
      <w:r>
        <w:t>4. Инвестиционные доходы от управления Национальным фондом Республики Казахстан образуются от размещения Национального фонда Республики Казахстан в финансовые инструменты, за исключением нематериальных активов.</w:t>
      </w:r>
    </w:p>
    <w:p w:rsidR="00000000" w:rsidRDefault="00C76012">
      <w:pPr>
        <w:ind w:firstLine="400"/>
        <w:jc w:val="both"/>
      </w:pPr>
      <w:r>
        <w:t> </w:t>
      </w:r>
    </w:p>
    <w:p w:rsidR="00000000" w:rsidRDefault="00C76012">
      <w:pPr>
        <w:jc w:val="both"/>
      </w:pPr>
      <w:bookmarkStart w:id="30" w:name="SUB230000"/>
      <w:bookmarkEnd w:id="30"/>
      <w:r>
        <w:rPr>
          <w:rStyle w:val="s3"/>
        </w:rPr>
        <w:t>В статью 23 внесены изменения в соответстви</w:t>
      </w:r>
      <w:r>
        <w:rPr>
          <w:rStyle w:val="s3"/>
        </w:rPr>
        <w:t xml:space="preserve">и с </w:t>
      </w:r>
      <w:hyperlink r:id="rId231" w:anchor="sub_id=802" w:history="1">
        <w:r>
          <w:rPr>
            <w:rStyle w:val="a4"/>
            <w:i/>
            <w:iCs/>
          </w:rPr>
          <w:t>Законом</w:t>
        </w:r>
      </w:hyperlink>
      <w:r>
        <w:rPr>
          <w:rStyle w:val="s3"/>
        </w:rPr>
        <w:t xml:space="preserve"> РК от 13.06.13 г. № 102-V (</w:t>
      </w:r>
      <w:hyperlink r:id="rId232" w:anchor="sub_id=230000" w:history="1">
        <w:r>
          <w:rPr>
            <w:rStyle w:val="a4"/>
            <w:i/>
            <w:iCs/>
          </w:rPr>
          <w:t>см. стар. ред.</w:t>
        </w:r>
      </w:hyperlink>
      <w:r>
        <w:rPr>
          <w:rStyle w:val="s3"/>
        </w:rPr>
        <w:t>)</w:t>
      </w:r>
    </w:p>
    <w:p w:rsidR="00000000" w:rsidRDefault="00C76012">
      <w:pPr>
        <w:ind w:left="1200" w:hanging="800"/>
        <w:jc w:val="both"/>
      </w:pPr>
      <w:r>
        <w:rPr>
          <w:rStyle w:val="s1"/>
        </w:rPr>
        <w:t>Статья 23. Использование Национально</w:t>
      </w:r>
      <w:r>
        <w:rPr>
          <w:rStyle w:val="s1"/>
        </w:rPr>
        <w:t>го фонда Республики Казахстан</w:t>
      </w:r>
    </w:p>
    <w:p w:rsidR="00000000" w:rsidRDefault="00C76012">
      <w:pPr>
        <w:ind w:firstLine="400"/>
        <w:jc w:val="both"/>
      </w:pPr>
      <w:r>
        <w:t>1. Национальный фонд Республики Казахстан расходуется:</w:t>
      </w:r>
    </w:p>
    <w:p w:rsidR="00000000" w:rsidRDefault="00C76012">
      <w:pPr>
        <w:ind w:firstLine="400"/>
        <w:jc w:val="both"/>
      </w:pPr>
      <w:r>
        <w:t>1) в виде гарантированного трансферта из Национального фонда Республики Казахстан в республиканский бюджет;</w:t>
      </w:r>
    </w:p>
    <w:p w:rsidR="00000000" w:rsidRDefault="00C76012">
      <w:pPr>
        <w:ind w:firstLine="400"/>
        <w:jc w:val="both"/>
      </w:pPr>
      <w:r>
        <w:rPr>
          <w:rStyle w:val="s0"/>
        </w:rPr>
        <w:t xml:space="preserve">2) Исключен в соответствии с </w:t>
      </w:r>
      <w:hyperlink r:id="rId233" w:anchor="sub_id=23" w:history="1">
        <w:r>
          <w:rPr>
            <w:rStyle w:val="a4"/>
          </w:rPr>
          <w:t>Законом</w:t>
        </w:r>
      </w:hyperlink>
      <w:r>
        <w:rPr>
          <w:rStyle w:val="s0"/>
        </w:rPr>
        <w:t xml:space="preserve"> РК от 24.11.11 г. № 495-IV </w:t>
      </w:r>
      <w:r>
        <w:rPr>
          <w:rStyle w:val="s3"/>
        </w:rPr>
        <w:t>(</w:t>
      </w:r>
      <w:hyperlink r:id="rId234" w:anchor="sub_id=230000" w:history="1">
        <w:r>
          <w:rPr>
            <w:rStyle w:val="a4"/>
            <w:i/>
            <w:iCs/>
          </w:rPr>
          <w:t>см. стар. ред.</w:t>
        </w:r>
      </w:hyperlink>
      <w:r>
        <w:rPr>
          <w:rStyle w:val="s3"/>
        </w:rPr>
        <w:t>)</w:t>
      </w:r>
    </w:p>
    <w:p w:rsidR="00000000" w:rsidRDefault="00C76012">
      <w:pPr>
        <w:ind w:firstLine="400"/>
        <w:jc w:val="both"/>
      </w:pPr>
      <w:r>
        <w:t>3) на покрытие расходов, связанных с управлением Национальным фондом Респу</w:t>
      </w:r>
      <w:r>
        <w:t>блики Казахстан и проведением ежегодного аудита;</w:t>
      </w:r>
    </w:p>
    <w:p w:rsidR="00000000" w:rsidRDefault="00C76012">
      <w:pPr>
        <w:ind w:firstLine="400"/>
        <w:jc w:val="both"/>
      </w:pPr>
      <w:r>
        <w:rPr>
          <w:rStyle w:val="s0"/>
        </w:rPr>
        <w:t>4) в виде целевых трансфертов, передаваемых из Национального фонда Республики Казахстан в республиканский бюджет на цели, определяемые Президентом Республики Казахстан.</w:t>
      </w:r>
    </w:p>
    <w:p w:rsidR="00000000" w:rsidRDefault="00C76012">
      <w:pPr>
        <w:ind w:firstLine="400"/>
        <w:jc w:val="both"/>
      </w:pPr>
      <w:r>
        <w:t>2. Национальный фонд Республики Казахс</w:t>
      </w:r>
      <w:r>
        <w:t>тан размещается в разрешенные финансовые инструменты, за исключением нематериальных активов, в целях обеспечения:</w:t>
      </w:r>
    </w:p>
    <w:p w:rsidR="00000000" w:rsidRDefault="00C76012">
      <w:pPr>
        <w:ind w:firstLine="400"/>
        <w:jc w:val="both"/>
      </w:pPr>
      <w:r>
        <w:t>1) сохранности Национального фонда Республики Казахстан;</w:t>
      </w:r>
    </w:p>
    <w:p w:rsidR="00000000" w:rsidRDefault="00C76012">
      <w:pPr>
        <w:ind w:firstLine="400"/>
        <w:jc w:val="both"/>
      </w:pPr>
      <w:r>
        <w:t>2) поддержания достаточного уровня ликвидности Национального фонда Республики Казахст</w:t>
      </w:r>
      <w:r>
        <w:t>ан;</w:t>
      </w:r>
    </w:p>
    <w:p w:rsidR="00000000" w:rsidRDefault="00C76012">
      <w:pPr>
        <w:ind w:firstLine="400"/>
        <w:jc w:val="both"/>
      </w:pPr>
      <w:r>
        <w:t>3) высокого уровня доходности Национального фонда Республики Казахстан в долгосрочной перспективе при умеренном уровне риска;</w:t>
      </w:r>
    </w:p>
    <w:p w:rsidR="00000000" w:rsidRDefault="00C76012">
      <w:pPr>
        <w:ind w:firstLine="400"/>
        <w:jc w:val="both"/>
      </w:pPr>
      <w:r>
        <w:t>4) получения инвестиционных доходов в долгосрочной перспективе.</w:t>
      </w:r>
    </w:p>
    <w:p w:rsidR="00000000" w:rsidRDefault="00C76012">
      <w:pPr>
        <w:ind w:firstLine="400"/>
        <w:jc w:val="both"/>
      </w:pPr>
      <w:r>
        <w:t xml:space="preserve">3. </w:t>
      </w:r>
      <w:hyperlink r:id="rId235" w:history="1">
        <w:r>
          <w:rPr>
            <w:rStyle w:val="a4"/>
          </w:rPr>
          <w:t>Перечень</w:t>
        </w:r>
      </w:hyperlink>
      <w:r>
        <w:t xml:space="preserve"> разрешенных финансовых инструментов, за исключением нематериальных активов, определяется Правительством Республики Казахстан совместно с Национальным Банком Республики Казахстан по предложению Совета по управлению Национальным фондом Республ</w:t>
      </w:r>
      <w:r>
        <w:t>ики Казахстан.</w:t>
      </w:r>
    </w:p>
    <w:p w:rsidR="00000000" w:rsidRDefault="00C76012">
      <w:pPr>
        <w:ind w:firstLine="400"/>
        <w:jc w:val="both"/>
      </w:pPr>
      <w:r>
        <w:t>4. Национальный фонд Республики Казахстан не может использоваться на кредитование физических и юридических лиц и в качестве обеспечения исполнения обязательств.</w:t>
      </w:r>
    </w:p>
    <w:p w:rsidR="00000000" w:rsidRDefault="00C76012">
      <w:pPr>
        <w:ind w:firstLine="400"/>
        <w:jc w:val="both"/>
      </w:pPr>
      <w:r>
        <w:t xml:space="preserve">5. </w:t>
      </w:r>
      <w:hyperlink r:id="rId236" w:anchor="sub_id=100" w:history="1">
        <w:r>
          <w:rPr>
            <w:rStyle w:val="a4"/>
          </w:rPr>
          <w:t>Порядок зачисления активов в Национальный фонд Республики Казахстан и использования Национального фонда Республики Казахстан</w:t>
        </w:r>
      </w:hyperlink>
      <w:r>
        <w:t xml:space="preserve"> определяется Правительством Республики Казахстан.</w:t>
      </w:r>
    </w:p>
    <w:p w:rsidR="00000000" w:rsidRDefault="00C76012">
      <w:pPr>
        <w:ind w:firstLine="400"/>
        <w:jc w:val="both"/>
      </w:pPr>
      <w:r>
        <w:t>6. Активы, поступающие в Национальный фонд Республики Казахстан или изымаемые</w:t>
      </w:r>
      <w:r>
        <w:t xml:space="preserve"> из Национального фонда Республики Казахстан, подлежат конвертации или реконвертации в порядке, установленном Национальным Банком Республики Казахстан.</w:t>
      </w:r>
    </w:p>
    <w:p w:rsidR="00000000" w:rsidRDefault="00C76012">
      <w:pPr>
        <w:ind w:firstLine="400"/>
        <w:jc w:val="both"/>
      </w:pPr>
      <w:r>
        <w:t> </w:t>
      </w:r>
    </w:p>
    <w:p w:rsidR="00000000" w:rsidRDefault="00C76012">
      <w:pPr>
        <w:ind w:left="1200" w:hanging="800"/>
        <w:jc w:val="both"/>
      </w:pPr>
      <w:bookmarkStart w:id="31" w:name="SUB240000"/>
      <w:bookmarkEnd w:id="31"/>
      <w:r>
        <w:rPr>
          <w:rStyle w:val="s1"/>
        </w:rPr>
        <w:t>Статья 24. Гарантированный трансферт из Национального фонда Республики Казахстан в республиканский бюд</w:t>
      </w:r>
      <w:r>
        <w:rPr>
          <w:rStyle w:val="s1"/>
        </w:rPr>
        <w:t>жет</w:t>
      </w:r>
    </w:p>
    <w:p w:rsidR="00000000" w:rsidRDefault="00C76012">
      <w:pPr>
        <w:jc w:val="both"/>
      </w:pPr>
      <w:r>
        <w:rPr>
          <w:rStyle w:val="s3"/>
        </w:rPr>
        <w:t xml:space="preserve">Пункт 1 изложен в редакции </w:t>
      </w:r>
      <w:hyperlink r:id="rId237" w:anchor="sub_id=24" w:history="1">
        <w:r>
          <w:rPr>
            <w:rStyle w:val="a4"/>
            <w:i/>
            <w:iCs/>
          </w:rPr>
          <w:t>Закона</w:t>
        </w:r>
      </w:hyperlink>
      <w:r>
        <w:rPr>
          <w:rStyle w:val="s3"/>
        </w:rPr>
        <w:t xml:space="preserve"> РК от 12.11.15 г. № 395-V (</w:t>
      </w:r>
      <w:hyperlink r:id="rId238" w:anchor="sub_id=240100" w:history="1">
        <w:r>
          <w:rPr>
            <w:rStyle w:val="a4"/>
            <w:i/>
            <w:iCs/>
          </w:rPr>
          <w:t>см. стар. ред.</w:t>
        </w:r>
      </w:hyperlink>
      <w:r>
        <w:rPr>
          <w:rStyle w:val="s3"/>
        </w:rPr>
        <w:t>)</w:t>
      </w:r>
    </w:p>
    <w:p w:rsidR="00000000" w:rsidRDefault="00C76012">
      <w:pPr>
        <w:ind w:firstLine="400"/>
        <w:jc w:val="both"/>
      </w:pPr>
      <w:r>
        <w:t xml:space="preserve">1. </w:t>
      </w:r>
      <w:r>
        <w:rPr>
          <w:rStyle w:val="s0"/>
        </w:rPr>
        <w:t>Гарантир</w:t>
      </w:r>
      <w:r>
        <w:rPr>
          <w:rStyle w:val="s0"/>
        </w:rPr>
        <w:t>ованным трансфертом из Национального фонда Республики Казахстан являются поступления в республиканский бюджет из Национального фонда Республики Казахстан</w:t>
      </w:r>
      <w:r>
        <w:t>.</w:t>
      </w:r>
    </w:p>
    <w:p w:rsidR="00000000" w:rsidRDefault="00C76012">
      <w:pPr>
        <w:jc w:val="both"/>
      </w:pPr>
      <w:r>
        <w:rPr>
          <w:rStyle w:val="s3"/>
        </w:rPr>
        <w:t xml:space="preserve">Пункт 2 изложен в редакции </w:t>
      </w:r>
      <w:hyperlink r:id="rId239" w:anchor="sub_id=106" w:history="1">
        <w:r>
          <w:rPr>
            <w:rStyle w:val="a4"/>
            <w:i/>
            <w:iCs/>
          </w:rPr>
          <w:t>Закона</w:t>
        </w:r>
      </w:hyperlink>
      <w:r>
        <w:rPr>
          <w:rStyle w:val="s3"/>
        </w:rPr>
        <w:t xml:space="preserve"> РК от 02.04.10 г. № 263-IV (введен в действие с 1 января 2010 года) (</w:t>
      </w:r>
      <w:hyperlink r:id="rId240" w:anchor="sub_id=240200" w:history="1">
        <w:r>
          <w:rPr>
            <w:rStyle w:val="a4"/>
            <w:i/>
            <w:iCs/>
          </w:rPr>
          <w:t>см. стар. ред.</w:t>
        </w:r>
      </w:hyperlink>
      <w:r>
        <w:rPr>
          <w:rStyle w:val="s3"/>
        </w:rPr>
        <w:t>)</w:t>
      </w:r>
    </w:p>
    <w:p w:rsidR="00000000" w:rsidRDefault="00C76012">
      <w:pPr>
        <w:ind w:firstLine="400"/>
        <w:jc w:val="both"/>
      </w:pPr>
      <w:r>
        <w:rPr>
          <w:rStyle w:val="s0"/>
        </w:rPr>
        <w:t xml:space="preserve">2. Размер гарантированного трансферта из Национального фонда Республики Казахстан определяется в абсолютном фиксированном значении и утверждается </w:t>
      </w:r>
      <w:hyperlink r:id="rId241" w:history="1">
        <w:r>
          <w:rPr>
            <w:rStyle w:val="a4"/>
          </w:rPr>
          <w:t>законом</w:t>
        </w:r>
      </w:hyperlink>
      <w:r>
        <w:rPr>
          <w:rStyle w:val="s0"/>
        </w:rPr>
        <w:t xml:space="preserve"> Республики Казахстан.</w:t>
      </w:r>
    </w:p>
    <w:p w:rsidR="00000000" w:rsidRDefault="00C76012">
      <w:pPr>
        <w:jc w:val="both"/>
      </w:pPr>
      <w:bookmarkStart w:id="32" w:name="SUB240300"/>
      <w:bookmarkEnd w:id="32"/>
      <w:r>
        <w:rPr>
          <w:rStyle w:val="s3"/>
        </w:rPr>
        <w:t>В пункт 3 внес</w:t>
      </w:r>
      <w:r>
        <w:rPr>
          <w:rStyle w:val="s3"/>
        </w:rPr>
        <w:t xml:space="preserve">ены изменения в соответствии с </w:t>
      </w:r>
      <w:hyperlink r:id="rId242" w:anchor="sub_id=24" w:history="1">
        <w:r>
          <w:rPr>
            <w:rStyle w:val="a4"/>
            <w:i/>
            <w:iCs/>
          </w:rPr>
          <w:t>Законом</w:t>
        </w:r>
      </w:hyperlink>
      <w:r>
        <w:rPr>
          <w:rStyle w:val="s3"/>
        </w:rPr>
        <w:t xml:space="preserve"> РК от 24.11.11 г. № 495-IV (</w:t>
      </w:r>
      <w:hyperlink r:id="rId243" w:anchor="sub_id=240300" w:history="1">
        <w:r>
          <w:rPr>
            <w:rStyle w:val="a4"/>
            <w:i/>
            <w:iCs/>
          </w:rPr>
          <w:t>см. стар. ред.</w:t>
        </w:r>
      </w:hyperlink>
      <w:r>
        <w:rPr>
          <w:rStyle w:val="s3"/>
        </w:rPr>
        <w:t>)</w:t>
      </w:r>
    </w:p>
    <w:p w:rsidR="00000000" w:rsidRDefault="00C76012">
      <w:pPr>
        <w:ind w:firstLine="400"/>
        <w:jc w:val="both"/>
      </w:pPr>
      <w:r>
        <w:t>3. Не пер</w:t>
      </w:r>
      <w:r>
        <w:t>ечисленную за отчетный финансовый год сумму гарантированного трансферта из Национального фонда Республики Казахстан в республиканский бюджет Правительство Республики Казахстан по предложению Республиканской бюджетной комиссии и в соответствии с утвержденны</w:t>
      </w:r>
      <w:r>
        <w:t xml:space="preserve">м Правительством Республики Казахстан порядком имеет право использовать в текущем финансовом году для финансирования </w:t>
      </w:r>
      <w:r>
        <w:rPr>
          <w:rStyle w:val="s0"/>
        </w:rPr>
        <w:t>текущих бюджетных программ и</w:t>
      </w:r>
      <w:r>
        <w:t xml:space="preserve"> бюджетных программ развития, утвержденных в республиканском бюджете истекшего финансового года, в объеме не бо</w:t>
      </w:r>
      <w:r>
        <w:t>лее суммы неоплаченных зарегистрированных обязательств по соответствующим бюджетным программам</w:t>
      </w:r>
      <w:r>
        <w:rPr>
          <w:rStyle w:val="s0"/>
        </w:rPr>
        <w:t xml:space="preserve">, по которым гражданско-правовые сделки заключены согласно </w:t>
      </w:r>
      <w:hyperlink w:anchor="sub960500" w:history="1">
        <w:r>
          <w:rPr>
            <w:rStyle w:val="a4"/>
          </w:rPr>
          <w:t>пункту 5 статьи 96</w:t>
        </w:r>
      </w:hyperlink>
      <w:r>
        <w:rPr>
          <w:rStyle w:val="s0"/>
        </w:rPr>
        <w:t xml:space="preserve"> настоящего Кодекса,</w:t>
      </w:r>
      <w:r>
        <w:t xml:space="preserve"> посредством корректировки бюджет</w:t>
      </w:r>
      <w:r>
        <w:t>а.</w:t>
      </w:r>
    </w:p>
    <w:p w:rsidR="00000000" w:rsidRDefault="00C76012">
      <w:pPr>
        <w:jc w:val="both"/>
      </w:pPr>
      <w:r>
        <w:rPr>
          <w:rStyle w:val="s3"/>
        </w:rPr>
        <w:t xml:space="preserve">В пункт 4 внесены изменения в соответствии с </w:t>
      </w:r>
      <w:hyperlink r:id="rId244" w:anchor="sub_id=24" w:history="1">
        <w:r>
          <w:rPr>
            <w:rStyle w:val="a4"/>
            <w:i/>
            <w:iCs/>
          </w:rPr>
          <w:t>Законом</w:t>
        </w:r>
      </w:hyperlink>
      <w:r>
        <w:rPr>
          <w:rStyle w:val="s3"/>
        </w:rPr>
        <w:t xml:space="preserve"> РК от 24.11.11 г. № 495-IV (</w:t>
      </w:r>
      <w:hyperlink r:id="rId245" w:anchor="sub_id=240400" w:history="1">
        <w:r>
          <w:rPr>
            <w:rStyle w:val="a4"/>
            <w:i/>
            <w:iCs/>
          </w:rPr>
          <w:t>см. стар. ред.</w:t>
        </w:r>
      </w:hyperlink>
      <w:r>
        <w:rPr>
          <w:rStyle w:val="s3"/>
        </w:rPr>
        <w:t>)</w:t>
      </w:r>
    </w:p>
    <w:p w:rsidR="00000000" w:rsidRDefault="00C76012">
      <w:pPr>
        <w:ind w:firstLine="400"/>
        <w:jc w:val="both"/>
      </w:pPr>
      <w:r>
        <w:t>4. Привлечение не перечисленной за отчетный финансовый год суммы гарантированного трансферта из Национального фонда Республики Казахстан в республиканский бюджет осуществляется на сумму разницы неоплаченной части зарегистрированных обязател</w:t>
      </w:r>
      <w:r>
        <w:t xml:space="preserve">ьств истекшего финансового года по </w:t>
      </w:r>
      <w:r>
        <w:rPr>
          <w:rStyle w:val="s0"/>
        </w:rPr>
        <w:t xml:space="preserve">текущим бюджетным программам, </w:t>
      </w:r>
      <w:r>
        <w:t>бюджетным программам развития и остатков бюджетных средств на начало финансового года.</w:t>
      </w:r>
    </w:p>
    <w:p w:rsidR="00000000" w:rsidRDefault="00C76012">
      <w:pPr>
        <w:ind w:firstLine="400"/>
        <w:jc w:val="both"/>
      </w:pPr>
      <w:r>
        <w:t> </w:t>
      </w:r>
    </w:p>
    <w:p w:rsidR="00000000" w:rsidRDefault="00C76012">
      <w:pPr>
        <w:ind w:left="1200" w:hanging="800"/>
        <w:jc w:val="both"/>
      </w:pPr>
      <w:bookmarkStart w:id="33" w:name="SUB250000"/>
      <w:bookmarkEnd w:id="33"/>
      <w:r>
        <w:rPr>
          <w:rStyle w:val="s1"/>
        </w:rPr>
        <w:t>Статья 25. Совет по управлению Национальным фондом Республики Казахстан</w:t>
      </w:r>
    </w:p>
    <w:p w:rsidR="00000000" w:rsidRDefault="00C76012">
      <w:pPr>
        <w:ind w:firstLine="400"/>
        <w:jc w:val="both"/>
      </w:pPr>
      <w:r>
        <w:t>1. Совет по управлению Национа</w:t>
      </w:r>
      <w:r>
        <w:t>льным фондом Республики Казахстан является консультативно-совещательным органом при Президенте Республики Казахстан, вырабатывающим предложения по эффективному использованию Национального фонда Республики Казахстан и его размещению в финансовые инструменты</w:t>
      </w:r>
      <w:r>
        <w:t>, за исключением нематериальных активов.</w:t>
      </w:r>
    </w:p>
    <w:p w:rsidR="00000000" w:rsidRDefault="00C76012">
      <w:pPr>
        <w:jc w:val="both"/>
      </w:pPr>
      <w:r>
        <w:rPr>
          <w:rStyle w:val="s3"/>
        </w:rPr>
        <w:t xml:space="preserve">См. изменения в пункт 2 - </w:t>
      </w:r>
      <w:r>
        <w:rPr>
          <w:rStyle w:val="s9"/>
        </w:rPr>
        <w:t>Закон</w:t>
      </w:r>
      <w:r>
        <w:rPr>
          <w:rStyle w:val="s3"/>
        </w:rPr>
        <w:t xml:space="preserve"> РК от 02.08.15 г. № 342-V (вводятся в действие с 1 января 2016 г.)</w:t>
      </w:r>
    </w:p>
    <w:p w:rsidR="00000000" w:rsidRDefault="00C76012">
      <w:pPr>
        <w:ind w:firstLine="400"/>
        <w:jc w:val="both"/>
      </w:pPr>
      <w:r>
        <w:t>2. Функциями Совета по управлению Национальным фондом Республики Казахстан являются:</w:t>
      </w:r>
    </w:p>
    <w:p w:rsidR="00000000" w:rsidRDefault="00C76012">
      <w:pPr>
        <w:ind w:firstLine="400"/>
        <w:jc w:val="both"/>
      </w:pPr>
      <w:r>
        <w:t>1) выработка предложений по пов</w:t>
      </w:r>
      <w:r>
        <w:t>ышению эффективности формирования и использования Национального фонда Республики Казахстан;</w:t>
      </w:r>
    </w:p>
    <w:p w:rsidR="00000000" w:rsidRDefault="00C76012">
      <w:pPr>
        <w:ind w:firstLine="400"/>
        <w:jc w:val="both"/>
      </w:pPr>
      <w:r>
        <w:t>2) рассмотрение и выработка предложений по объемам и направлениям использования Национального фонда Республики Казахстан;</w:t>
      </w:r>
    </w:p>
    <w:p w:rsidR="00000000" w:rsidRDefault="00C76012">
      <w:pPr>
        <w:ind w:firstLine="400"/>
        <w:jc w:val="both"/>
      </w:pPr>
      <w:r>
        <w:t>3) выработка предложений по перечню разреш</w:t>
      </w:r>
      <w:r>
        <w:t>енных финансовых инструментов, за исключением нематериальных активов, для размещения Национального фонда Республики Казахстан.</w:t>
      </w:r>
    </w:p>
    <w:p w:rsidR="00000000" w:rsidRDefault="00C76012">
      <w:pPr>
        <w:jc w:val="both"/>
      </w:pPr>
      <w:r>
        <w:rPr>
          <w:rStyle w:val="s3"/>
        </w:rPr>
        <w:t xml:space="preserve">Пункт дополняется подпунктом 4 в соответствии с </w:t>
      </w:r>
      <w:hyperlink r:id="rId246" w:anchor="sub_id=400" w:history="1">
        <w:r>
          <w:rPr>
            <w:rStyle w:val="a4"/>
            <w:i/>
            <w:iCs/>
          </w:rPr>
          <w:t>Законом</w:t>
        </w:r>
      </w:hyperlink>
      <w:r>
        <w:rPr>
          <w:rStyle w:val="s3"/>
        </w:rPr>
        <w:t xml:space="preserve"> РК от 02.08.15 г. № 342-V (вводятся в действие с 1 января 2016 г.)</w:t>
      </w:r>
    </w:p>
    <w:p w:rsidR="00000000" w:rsidRDefault="00C76012">
      <w:pPr>
        <w:ind w:firstLine="400"/>
        <w:jc w:val="both"/>
      </w:pPr>
      <w:r>
        <w:t xml:space="preserve">3. </w:t>
      </w:r>
      <w:hyperlink r:id="rId247" w:history="1">
        <w:r>
          <w:rPr>
            <w:rStyle w:val="a4"/>
          </w:rPr>
          <w:t>Решение о создании Совета по управлению Национальным фондом Республики Казахстан, его состав и положение</w:t>
        </w:r>
      </w:hyperlink>
      <w:r>
        <w:t xml:space="preserve"> о нем утв</w:t>
      </w:r>
      <w:r>
        <w:t>ерждаются Президентом Республики Казахстан.</w:t>
      </w:r>
    </w:p>
    <w:p w:rsidR="00000000" w:rsidRDefault="00C76012">
      <w:r>
        <w:t> </w:t>
      </w:r>
    </w:p>
    <w:p w:rsidR="00000000" w:rsidRDefault="00C76012">
      <w:pPr>
        <w:jc w:val="center"/>
      </w:pPr>
      <w:bookmarkStart w:id="34" w:name="SUB260000"/>
      <w:bookmarkEnd w:id="34"/>
      <w:r>
        <w:rPr>
          <w:rStyle w:val="s1"/>
        </w:rPr>
        <w:t>Глава 6. Единая бюджетная классификация</w:t>
      </w:r>
    </w:p>
    <w:p w:rsidR="00000000" w:rsidRDefault="00C76012">
      <w:pPr>
        <w:jc w:val="center"/>
      </w:pPr>
      <w:r>
        <w:rPr>
          <w:rStyle w:val="s1"/>
        </w:rPr>
        <w:t> </w:t>
      </w:r>
    </w:p>
    <w:p w:rsidR="00000000" w:rsidRDefault="00C76012">
      <w:pPr>
        <w:ind w:left="1200" w:hanging="800"/>
        <w:jc w:val="both"/>
      </w:pPr>
      <w:r>
        <w:rPr>
          <w:rStyle w:val="s1"/>
        </w:rPr>
        <w:t>Статья 26. Определение единой бюджетной классификации</w:t>
      </w:r>
    </w:p>
    <w:p w:rsidR="00000000" w:rsidRDefault="00C76012">
      <w:pPr>
        <w:ind w:firstLine="400"/>
        <w:jc w:val="both"/>
      </w:pPr>
      <w:r>
        <w:t>1. Единая бюджетная классификация является группировкой поступлений и расходов бюджета по функциональным, ведомственным и экономическим характеристикам с присвоением объектам классификации группировочных кодов.</w:t>
      </w:r>
    </w:p>
    <w:p w:rsidR="00000000" w:rsidRDefault="00C76012">
      <w:pPr>
        <w:ind w:firstLine="400"/>
        <w:jc w:val="both"/>
      </w:pPr>
      <w:r>
        <w:t>2. Бюджетный процесс осуществляется на основе</w:t>
      </w:r>
      <w:r>
        <w:t xml:space="preserve"> единой бюджетной классификации.</w:t>
      </w:r>
    </w:p>
    <w:p w:rsidR="00000000" w:rsidRDefault="00C76012">
      <w:pPr>
        <w:jc w:val="both"/>
      </w:pPr>
      <w:r>
        <w:rPr>
          <w:rStyle w:val="s3"/>
        </w:rPr>
        <w:t xml:space="preserve">В пункт 3 внесены изменения в соответствии с </w:t>
      </w:r>
      <w:hyperlink r:id="rId248" w:anchor="sub_id=26" w:history="1">
        <w:r>
          <w:rPr>
            <w:rStyle w:val="a4"/>
            <w:i/>
            <w:iCs/>
          </w:rPr>
          <w:t>Законом</w:t>
        </w:r>
      </w:hyperlink>
      <w:r>
        <w:rPr>
          <w:rStyle w:val="s3"/>
        </w:rPr>
        <w:t xml:space="preserve"> РК от 24.11.11 г. № 495-IV (</w:t>
      </w:r>
      <w:hyperlink r:id="rId249" w:anchor="sub_id=260300" w:history="1">
        <w:r>
          <w:rPr>
            <w:rStyle w:val="a4"/>
            <w:i/>
            <w:iCs/>
          </w:rPr>
          <w:t>см. стар. ред.</w:t>
        </w:r>
      </w:hyperlink>
      <w:r>
        <w:rPr>
          <w:rStyle w:val="s3"/>
        </w:rPr>
        <w:t xml:space="preserve">); изложен в редакции </w:t>
      </w:r>
      <w:hyperlink r:id="rId250" w:anchor="sub_id=803" w:history="1">
        <w:r>
          <w:rPr>
            <w:rStyle w:val="a4"/>
            <w:i/>
            <w:iCs/>
          </w:rPr>
          <w:t>Закона</w:t>
        </w:r>
      </w:hyperlink>
      <w:r>
        <w:rPr>
          <w:rStyle w:val="s3"/>
        </w:rPr>
        <w:t xml:space="preserve"> РК от 13.06.13 г. № 102-V (</w:t>
      </w:r>
      <w:hyperlink r:id="rId251" w:anchor="sub_id=260300" w:history="1">
        <w:r>
          <w:rPr>
            <w:rStyle w:val="a4"/>
            <w:i/>
            <w:iCs/>
          </w:rPr>
          <w:t>см. стар. ред.</w:t>
        </w:r>
      </w:hyperlink>
      <w:r>
        <w:rPr>
          <w:rStyle w:val="s3"/>
        </w:rPr>
        <w:t xml:space="preserve">); </w:t>
      </w:r>
      <w:hyperlink r:id="rId252" w:anchor="sub_id=926" w:history="1">
        <w:r>
          <w:rPr>
            <w:rStyle w:val="a4"/>
            <w:i/>
            <w:iCs/>
          </w:rPr>
          <w:t>Закона</w:t>
        </w:r>
      </w:hyperlink>
      <w:r>
        <w:rPr>
          <w:rStyle w:val="s3"/>
        </w:rPr>
        <w:t xml:space="preserve"> РК от 29.09.14 г. № 239-V (</w:t>
      </w:r>
      <w:hyperlink r:id="rId253" w:anchor="sub_id=260000" w:history="1">
        <w:r>
          <w:rPr>
            <w:rStyle w:val="a4"/>
            <w:i/>
            <w:iCs/>
          </w:rPr>
          <w:t>см. стар. ред.</w:t>
        </w:r>
      </w:hyperlink>
      <w:r>
        <w:rPr>
          <w:rStyle w:val="s3"/>
        </w:rPr>
        <w:t>)</w:t>
      </w:r>
    </w:p>
    <w:p w:rsidR="00000000" w:rsidRDefault="00C76012">
      <w:pPr>
        <w:ind w:firstLine="400"/>
        <w:jc w:val="both"/>
      </w:pPr>
      <w:r>
        <w:rPr>
          <w:rStyle w:val="s0"/>
        </w:rPr>
        <w:t>3. Единая бюджетная кла</w:t>
      </w:r>
      <w:r>
        <w:rPr>
          <w:rStyle w:val="s0"/>
        </w:rPr>
        <w:t>ссификация составляется на основе законодательных актов Республики Казахстан, указов Президента Республики Казахстан, постановлений Правительства Республики Казахстан, решений маслихата области, города республиканского значения, столицы, района и города об</w:t>
      </w:r>
      <w:r>
        <w:rPr>
          <w:rStyle w:val="s0"/>
        </w:rPr>
        <w:t xml:space="preserve">ластного значения в </w:t>
      </w:r>
      <w:hyperlink r:id="rId254" w:history="1">
        <w:r>
          <w:rPr>
            <w:rStyle w:val="a4"/>
          </w:rPr>
          <w:t>порядке</w:t>
        </w:r>
      </w:hyperlink>
      <w:r>
        <w:rPr>
          <w:rStyle w:val="s0"/>
        </w:rPr>
        <w:t>, определяемом центральным уполномоченным органом по бюджетному планированию.</w:t>
      </w:r>
    </w:p>
    <w:p w:rsidR="00000000" w:rsidRDefault="00C76012">
      <w:pPr>
        <w:jc w:val="both"/>
      </w:pPr>
      <w:r>
        <w:rPr>
          <w:rStyle w:val="s3"/>
        </w:rPr>
        <w:t xml:space="preserve">В пункт 4 внесены изменения в соответствии с </w:t>
      </w:r>
      <w:hyperlink r:id="rId255" w:anchor="sub_id=26" w:history="1">
        <w:r>
          <w:rPr>
            <w:rStyle w:val="a4"/>
            <w:i/>
            <w:iCs/>
          </w:rPr>
          <w:t>Законом</w:t>
        </w:r>
      </w:hyperlink>
      <w:r>
        <w:rPr>
          <w:rStyle w:val="s3"/>
        </w:rPr>
        <w:t xml:space="preserve"> РК от 24.11.11 г. № 495-IV (</w:t>
      </w:r>
      <w:hyperlink r:id="rId256" w:anchor="sub_id=260400" w:history="1">
        <w:r>
          <w:rPr>
            <w:rStyle w:val="a4"/>
            <w:i/>
            <w:iCs/>
          </w:rPr>
          <w:t>см. стар. ред.</w:t>
        </w:r>
      </w:hyperlink>
      <w:r>
        <w:rPr>
          <w:rStyle w:val="s3"/>
        </w:rPr>
        <w:t xml:space="preserve">); изложен в редакции </w:t>
      </w:r>
      <w:hyperlink r:id="rId257" w:anchor="sub_id=803" w:history="1">
        <w:r>
          <w:rPr>
            <w:rStyle w:val="a4"/>
            <w:i/>
            <w:iCs/>
          </w:rPr>
          <w:t>Закона</w:t>
        </w:r>
      </w:hyperlink>
      <w:r>
        <w:rPr>
          <w:rStyle w:val="s3"/>
        </w:rPr>
        <w:t xml:space="preserve"> РК от 13.06.13 г. № 102-V (</w:t>
      </w:r>
      <w:hyperlink r:id="rId258" w:anchor="sub_id=260400" w:history="1">
        <w:r>
          <w:rPr>
            <w:rStyle w:val="a4"/>
            <w:i/>
            <w:iCs/>
          </w:rPr>
          <w:t>см. стар. ред.</w:t>
        </w:r>
      </w:hyperlink>
      <w:r>
        <w:rPr>
          <w:rStyle w:val="s3"/>
        </w:rPr>
        <w:t xml:space="preserve">); </w:t>
      </w:r>
      <w:hyperlink r:id="rId259" w:anchor="sub_id=926" w:history="1">
        <w:r>
          <w:rPr>
            <w:rStyle w:val="a4"/>
            <w:i/>
            <w:iCs/>
          </w:rPr>
          <w:t>Закона</w:t>
        </w:r>
      </w:hyperlink>
      <w:r>
        <w:rPr>
          <w:rStyle w:val="s3"/>
        </w:rPr>
        <w:t xml:space="preserve"> РК от 29.09.1</w:t>
      </w:r>
      <w:r>
        <w:rPr>
          <w:rStyle w:val="s3"/>
        </w:rPr>
        <w:t>4 г. № 239-V (</w:t>
      </w:r>
      <w:hyperlink r:id="rId260" w:anchor="sub_id=260000" w:history="1">
        <w:r>
          <w:rPr>
            <w:rStyle w:val="a4"/>
            <w:i/>
            <w:iCs/>
          </w:rPr>
          <w:t>см. стар. ред.</w:t>
        </w:r>
      </w:hyperlink>
      <w:r>
        <w:rPr>
          <w:rStyle w:val="s3"/>
        </w:rPr>
        <w:t>)</w:t>
      </w:r>
    </w:p>
    <w:p w:rsidR="00000000" w:rsidRDefault="00C76012">
      <w:pPr>
        <w:ind w:firstLine="400"/>
        <w:jc w:val="both"/>
      </w:pPr>
      <w:r>
        <w:rPr>
          <w:rStyle w:val="s0"/>
        </w:rPr>
        <w:t xml:space="preserve">4. </w:t>
      </w:r>
      <w:hyperlink r:id="rId261" w:history="1">
        <w:r>
          <w:rPr>
            <w:rStyle w:val="a4"/>
          </w:rPr>
          <w:t>Единая бюджетная классификация</w:t>
        </w:r>
      </w:hyperlink>
      <w:r>
        <w:rPr>
          <w:rStyle w:val="s0"/>
        </w:rPr>
        <w:t xml:space="preserve"> </w:t>
      </w:r>
      <w:r>
        <w:rPr>
          <w:rStyle w:val="s0"/>
        </w:rPr>
        <w:t>разрабатывается и утверждается центральным уполномоченным органом по бюджетному планированию.</w:t>
      </w:r>
    </w:p>
    <w:p w:rsidR="00000000" w:rsidRDefault="00C76012">
      <w:pPr>
        <w:ind w:firstLine="400"/>
        <w:jc w:val="both"/>
      </w:pPr>
      <w:r>
        <w:t> </w:t>
      </w:r>
    </w:p>
    <w:p w:rsidR="00000000" w:rsidRDefault="00C76012">
      <w:pPr>
        <w:ind w:left="1200" w:hanging="800"/>
        <w:jc w:val="both"/>
      </w:pPr>
      <w:bookmarkStart w:id="35" w:name="SUB270000"/>
      <w:bookmarkEnd w:id="35"/>
      <w:r>
        <w:rPr>
          <w:rStyle w:val="s1"/>
        </w:rPr>
        <w:t xml:space="preserve">Статья 27. Состав единой бюджетной классификации </w:t>
      </w:r>
    </w:p>
    <w:p w:rsidR="00000000" w:rsidRDefault="00C76012">
      <w:pPr>
        <w:ind w:firstLine="400"/>
        <w:jc w:val="both"/>
      </w:pPr>
      <w:r>
        <w:t>Единая бюджетная классификация включает в себя:</w:t>
      </w:r>
    </w:p>
    <w:p w:rsidR="00000000" w:rsidRDefault="00C76012">
      <w:pPr>
        <w:ind w:firstLine="400"/>
        <w:jc w:val="both"/>
      </w:pPr>
      <w:r>
        <w:t>1) классификацию поступлений бюджета;</w:t>
      </w:r>
    </w:p>
    <w:p w:rsidR="00000000" w:rsidRDefault="00C76012">
      <w:pPr>
        <w:ind w:firstLine="400"/>
        <w:jc w:val="both"/>
      </w:pPr>
      <w:r>
        <w:t>2) функциональную классификацию расходов бюджета;</w:t>
      </w:r>
    </w:p>
    <w:p w:rsidR="00000000" w:rsidRDefault="00C76012">
      <w:pPr>
        <w:ind w:firstLine="400"/>
        <w:jc w:val="both"/>
      </w:pPr>
      <w:r>
        <w:t>3) экономическую классификацию расходов бюджета.</w:t>
      </w:r>
    </w:p>
    <w:p w:rsidR="00000000" w:rsidRDefault="00C76012">
      <w:pPr>
        <w:ind w:firstLine="400"/>
        <w:jc w:val="both"/>
      </w:pPr>
      <w:r>
        <w:t> </w:t>
      </w:r>
    </w:p>
    <w:p w:rsidR="00000000" w:rsidRDefault="00C76012">
      <w:pPr>
        <w:ind w:left="1200" w:hanging="800"/>
        <w:jc w:val="both"/>
      </w:pPr>
      <w:bookmarkStart w:id="36" w:name="SUB280000"/>
      <w:bookmarkEnd w:id="36"/>
      <w:r>
        <w:rPr>
          <w:rStyle w:val="s1"/>
        </w:rPr>
        <w:t>Статья 28. Классификация поступлений бюджета</w:t>
      </w:r>
    </w:p>
    <w:p w:rsidR="00000000" w:rsidRDefault="00C76012">
      <w:pPr>
        <w:ind w:firstLine="400"/>
        <w:jc w:val="both"/>
      </w:pPr>
      <w:r>
        <w:t>1. Классификацией поступлений бюджета является группировка поступлений бюджетов всех уровней по определенным х</w:t>
      </w:r>
      <w:r>
        <w:t>арактеристикам, основанная на бюджетном законодательстве Республики Казахстан.</w:t>
      </w:r>
    </w:p>
    <w:p w:rsidR="00000000" w:rsidRDefault="00C76012">
      <w:pPr>
        <w:ind w:firstLine="400"/>
        <w:jc w:val="both"/>
      </w:pPr>
      <w:r>
        <w:t>2. Группировка классификации поступлений бюджета состоит из категории, класса, подкласса и специфики.</w:t>
      </w:r>
    </w:p>
    <w:p w:rsidR="00000000" w:rsidRDefault="00C76012">
      <w:pPr>
        <w:ind w:firstLine="400"/>
        <w:jc w:val="both"/>
      </w:pPr>
      <w:r>
        <w:t>Категории представляют собой группировку поступлений по экономическим призн</w:t>
      </w:r>
      <w:r>
        <w:t>акам.</w:t>
      </w:r>
    </w:p>
    <w:p w:rsidR="00000000" w:rsidRDefault="00C76012">
      <w:pPr>
        <w:ind w:firstLine="400"/>
        <w:jc w:val="both"/>
      </w:pPr>
      <w:r>
        <w:t>Классы и подклассы группируют поступления по их источникам и видам.</w:t>
      </w:r>
    </w:p>
    <w:p w:rsidR="00000000" w:rsidRDefault="00C76012">
      <w:pPr>
        <w:ind w:firstLine="400"/>
        <w:jc w:val="both"/>
      </w:pPr>
      <w:r>
        <w:t>Специфика определяет вид платежа или поступления в бюджет.</w:t>
      </w:r>
    </w:p>
    <w:p w:rsidR="00000000" w:rsidRDefault="00C76012">
      <w:pPr>
        <w:ind w:firstLine="400"/>
        <w:jc w:val="both"/>
      </w:pPr>
      <w:r>
        <w:t> </w:t>
      </w:r>
    </w:p>
    <w:p w:rsidR="00000000" w:rsidRDefault="00C76012">
      <w:pPr>
        <w:jc w:val="both"/>
      </w:pPr>
      <w:bookmarkStart w:id="37" w:name="SUB290000"/>
      <w:bookmarkEnd w:id="37"/>
      <w:r>
        <w:rPr>
          <w:rStyle w:val="s3"/>
        </w:rPr>
        <w:t xml:space="preserve">Статья 29 введена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ind w:left="1200" w:hanging="800"/>
        <w:jc w:val="both"/>
      </w:pPr>
      <w:r>
        <w:rPr>
          <w:rStyle w:val="s1"/>
        </w:rPr>
        <w:t>Статья 29. Функциональная классификация расходов бюджета</w:t>
      </w:r>
    </w:p>
    <w:p w:rsidR="00000000" w:rsidRDefault="00C76012">
      <w:pPr>
        <w:jc w:val="both"/>
      </w:pPr>
      <w:r>
        <w:rPr>
          <w:rStyle w:val="s3"/>
        </w:rPr>
        <w:t xml:space="preserve">В пункт 1 внесены изменения в соответствии с </w:t>
      </w:r>
      <w:hyperlink r:id="rId262" w:anchor="sub_id=107" w:history="1">
        <w:r>
          <w:rPr>
            <w:rStyle w:val="a4"/>
            <w:i/>
            <w:iCs/>
          </w:rPr>
          <w:t>Законом</w:t>
        </w:r>
      </w:hyperlink>
      <w:r>
        <w:rPr>
          <w:rStyle w:val="s3"/>
        </w:rPr>
        <w:t xml:space="preserve"> РК от 02.04.10 г. № 263-IV (введен в действие с 1 ян</w:t>
      </w:r>
      <w:r>
        <w:rPr>
          <w:rStyle w:val="s3"/>
        </w:rPr>
        <w:t>варя 2010 года) (</w:t>
      </w:r>
      <w:hyperlink r:id="rId263" w:anchor="sub_id=290000" w:history="1">
        <w:r>
          <w:rPr>
            <w:rStyle w:val="a4"/>
            <w:i/>
            <w:iCs/>
          </w:rPr>
          <w:t>см. стар. ред.</w:t>
        </w:r>
      </w:hyperlink>
      <w:r>
        <w:rPr>
          <w:rStyle w:val="s3"/>
        </w:rPr>
        <w:t>)</w:t>
      </w:r>
    </w:p>
    <w:p w:rsidR="00000000" w:rsidRDefault="00C76012">
      <w:pPr>
        <w:ind w:firstLine="400"/>
        <w:jc w:val="both"/>
      </w:pPr>
      <w:r>
        <w:t>1. Функциональной классификацией расходов бюджета является группировка расходов бюджетов всех уровней, определяющая направления расходовани</w:t>
      </w:r>
      <w:r>
        <w:t>я бюджетных средств по функциональным и ведомственным признакам, отражающим выполнение функций государства, реализацию стратегических и программных документов Республики Казахстан</w:t>
      </w:r>
      <w:r>
        <w:rPr>
          <w:rStyle w:val="s0"/>
        </w:rPr>
        <w:t>, стратегических планов государственных органов</w:t>
      </w:r>
      <w:r>
        <w:t>.</w:t>
      </w:r>
    </w:p>
    <w:p w:rsidR="00000000" w:rsidRDefault="00C76012">
      <w:pPr>
        <w:ind w:firstLine="400"/>
        <w:jc w:val="both"/>
      </w:pPr>
      <w:r>
        <w:t>2. Группировка функционально</w:t>
      </w:r>
      <w:r>
        <w:t>й классификации расходов бюджета состоит из следующих уровней:</w:t>
      </w:r>
    </w:p>
    <w:p w:rsidR="00000000" w:rsidRDefault="00C76012">
      <w:pPr>
        <w:ind w:firstLine="400"/>
        <w:jc w:val="both"/>
      </w:pPr>
      <w:r>
        <w:t xml:space="preserve">функциональные группы; </w:t>
      </w:r>
    </w:p>
    <w:p w:rsidR="00000000" w:rsidRDefault="00C76012">
      <w:pPr>
        <w:ind w:firstLine="400"/>
        <w:jc w:val="both"/>
      </w:pPr>
      <w:r>
        <w:t xml:space="preserve">функциональные подгруппы; </w:t>
      </w:r>
    </w:p>
    <w:p w:rsidR="00000000" w:rsidRDefault="00C76012">
      <w:pPr>
        <w:ind w:firstLine="400"/>
        <w:jc w:val="both"/>
      </w:pPr>
      <w:r>
        <w:t xml:space="preserve">администраторы бюджетных программ; </w:t>
      </w:r>
    </w:p>
    <w:p w:rsidR="00000000" w:rsidRDefault="00C76012">
      <w:pPr>
        <w:ind w:firstLine="400"/>
        <w:jc w:val="both"/>
      </w:pPr>
      <w:r>
        <w:t>бюджетные программы (подпрограммы).</w:t>
      </w:r>
    </w:p>
    <w:p w:rsidR="00000000" w:rsidRDefault="00C76012">
      <w:pPr>
        <w:ind w:firstLine="400"/>
        <w:jc w:val="both"/>
      </w:pPr>
      <w:r>
        <w:t>3. На основе функциональной классификации расходов бюджета может форми</w:t>
      </w:r>
      <w:r>
        <w:t>роваться ведомственная классификация расходов бюджета, составляемая посредством группировки администраторов бюджетных программ и бюджетных программ (подпрограмм).</w:t>
      </w:r>
    </w:p>
    <w:p w:rsidR="00000000" w:rsidRDefault="00C76012">
      <w:pPr>
        <w:ind w:firstLine="400"/>
        <w:jc w:val="both"/>
      </w:pPr>
      <w:r>
        <w:t> </w:t>
      </w:r>
    </w:p>
    <w:p w:rsidR="00000000" w:rsidRDefault="00C76012">
      <w:pPr>
        <w:ind w:left="1200" w:hanging="800"/>
        <w:jc w:val="both"/>
      </w:pPr>
      <w:bookmarkStart w:id="38" w:name="SUB300000"/>
      <w:bookmarkEnd w:id="38"/>
      <w:r>
        <w:rPr>
          <w:rStyle w:val="s1"/>
        </w:rPr>
        <w:t>Статья 30. Экономическая классификация расходов бюджета</w:t>
      </w:r>
    </w:p>
    <w:p w:rsidR="00000000" w:rsidRDefault="00C76012">
      <w:pPr>
        <w:ind w:firstLine="400"/>
        <w:jc w:val="both"/>
      </w:pPr>
      <w:r>
        <w:t>1. Экономической классификацией рас</w:t>
      </w:r>
      <w:r>
        <w:t>ходов бюджета является группировка расходов бюджета по экономическим характеристикам, отражающая операции, осуществляемые государственными учреждениями для реализации бюджетных программ.</w:t>
      </w:r>
    </w:p>
    <w:p w:rsidR="00000000" w:rsidRDefault="00C76012">
      <w:pPr>
        <w:ind w:firstLine="400"/>
        <w:jc w:val="both"/>
      </w:pPr>
      <w:r>
        <w:t>2. Группировка экономической классификации расходов бюджета состоит и</w:t>
      </w:r>
      <w:r>
        <w:t>з категории, класса, подкласса и специфики.</w:t>
      </w:r>
    </w:p>
    <w:p w:rsidR="00000000" w:rsidRDefault="00C76012">
      <w:pPr>
        <w:ind w:firstLine="400"/>
        <w:jc w:val="both"/>
      </w:pPr>
      <w:r>
        <w:t>Категория группирует расходы по экономическим признакам. Класс и подкласс группируют расходы по основным видам операций, проводимых государственными учреждениями. Специфика определяет вид операции, проводимой гос</w:t>
      </w:r>
      <w:r>
        <w:t>ударственным учреждением для реализации бюджетной программы.</w:t>
      </w:r>
    </w:p>
    <w:p w:rsidR="00000000" w:rsidRDefault="00C76012">
      <w:pPr>
        <w:jc w:val="both"/>
      </w:pPr>
      <w:r>
        <w:rPr>
          <w:rStyle w:val="s3"/>
        </w:rPr>
        <w:t xml:space="preserve">В пункт 3 внесены изменения в соответствии с </w:t>
      </w:r>
      <w:hyperlink r:id="rId264" w:anchor="sub_id=26" w:history="1">
        <w:r>
          <w:rPr>
            <w:rStyle w:val="a4"/>
            <w:i/>
            <w:iCs/>
          </w:rPr>
          <w:t>Законом</w:t>
        </w:r>
      </w:hyperlink>
      <w:r>
        <w:rPr>
          <w:rStyle w:val="s3"/>
        </w:rPr>
        <w:t xml:space="preserve"> РК от 24.11.11 г. № 495-IV (</w:t>
      </w:r>
      <w:hyperlink r:id="rId265" w:anchor="sub_id=300300" w:history="1">
        <w:r>
          <w:rPr>
            <w:rStyle w:val="a4"/>
            <w:i/>
            <w:iCs/>
          </w:rPr>
          <w:t>см. стар. ред.</w:t>
        </w:r>
      </w:hyperlink>
      <w:r>
        <w:rPr>
          <w:rStyle w:val="s3"/>
        </w:rPr>
        <w:t xml:space="preserve">); изложен в редакции </w:t>
      </w:r>
      <w:hyperlink r:id="rId266" w:anchor="sub_id=804" w:history="1">
        <w:r>
          <w:rPr>
            <w:rStyle w:val="a4"/>
            <w:i/>
            <w:iCs/>
          </w:rPr>
          <w:t>Закона</w:t>
        </w:r>
      </w:hyperlink>
      <w:r>
        <w:rPr>
          <w:rStyle w:val="s3"/>
        </w:rPr>
        <w:t xml:space="preserve"> РК от 13.06.13 г. № 102-V (</w:t>
      </w:r>
      <w:hyperlink r:id="rId267" w:anchor="sub_id=300300" w:history="1">
        <w:r>
          <w:rPr>
            <w:rStyle w:val="a4"/>
            <w:i/>
            <w:iCs/>
          </w:rPr>
          <w:t>см. стар. ред.</w:t>
        </w:r>
      </w:hyperlink>
      <w:r>
        <w:rPr>
          <w:rStyle w:val="s3"/>
        </w:rPr>
        <w:t xml:space="preserve">); </w:t>
      </w:r>
      <w:hyperlink r:id="rId268" w:anchor="sub_id=930" w:history="1">
        <w:r>
          <w:rPr>
            <w:rStyle w:val="a4"/>
            <w:i/>
            <w:iCs/>
          </w:rPr>
          <w:t>Закона</w:t>
        </w:r>
      </w:hyperlink>
      <w:r>
        <w:rPr>
          <w:rStyle w:val="s3"/>
        </w:rPr>
        <w:t xml:space="preserve"> РК от 29.09.14 г. № 239-V (</w:t>
      </w:r>
      <w:hyperlink r:id="rId269" w:anchor="sub_id=300000" w:history="1">
        <w:r>
          <w:rPr>
            <w:rStyle w:val="a4"/>
            <w:i/>
            <w:iCs/>
          </w:rPr>
          <w:t>см. стар. ред.</w:t>
        </w:r>
      </w:hyperlink>
      <w:r>
        <w:rPr>
          <w:rStyle w:val="s3"/>
        </w:rPr>
        <w:t>)</w:t>
      </w:r>
    </w:p>
    <w:p w:rsidR="00000000" w:rsidRDefault="00C76012">
      <w:pPr>
        <w:ind w:firstLine="400"/>
        <w:jc w:val="both"/>
      </w:pPr>
      <w:r>
        <w:rPr>
          <w:rStyle w:val="s0"/>
        </w:rPr>
        <w:t xml:space="preserve">3. </w:t>
      </w:r>
      <w:hyperlink r:id="rId270" w:history="1">
        <w:r>
          <w:rPr>
            <w:rStyle w:val="a4"/>
          </w:rPr>
          <w:t>Структура</w:t>
        </w:r>
      </w:hyperlink>
      <w:r>
        <w:rPr>
          <w:rStyle w:val="s0"/>
        </w:rPr>
        <w:t xml:space="preserve"> специфик экономической классификации расходов бюджета разрабатывается и утверждается центральным уполномоченным органом по бюджетному плани</w:t>
      </w:r>
      <w:r>
        <w:rPr>
          <w:rStyle w:val="s0"/>
        </w:rPr>
        <w:t>рованию.</w:t>
      </w:r>
    </w:p>
    <w:p w:rsidR="00000000" w:rsidRDefault="00C76012">
      <w:pPr>
        <w:ind w:firstLine="400"/>
        <w:jc w:val="both"/>
      </w:pPr>
      <w:r>
        <w:t> </w:t>
      </w:r>
    </w:p>
    <w:p w:rsidR="00000000" w:rsidRDefault="00C76012">
      <w:pPr>
        <w:ind w:left="1200" w:hanging="800"/>
        <w:jc w:val="both"/>
      </w:pPr>
      <w:bookmarkStart w:id="39" w:name="SUB310000"/>
      <w:bookmarkEnd w:id="39"/>
      <w:r>
        <w:rPr>
          <w:rStyle w:val="s1"/>
        </w:rPr>
        <w:t>Статья 31. Администратор бюджетных программ</w:t>
      </w:r>
    </w:p>
    <w:p w:rsidR="00000000" w:rsidRDefault="00C76012">
      <w:pPr>
        <w:jc w:val="both"/>
      </w:pPr>
      <w:r>
        <w:rPr>
          <w:rStyle w:val="s3"/>
        </w:rPr>
        <w:t xml:space="preserve">В пункт 1 внесены изменения в соответствии с </w:t>
      </w:r>
      <w:hyperlink r:id="rId271" w:anchor="sub_id=31" w:history="1">
        <w:r>
          <w:rPr>
            <w:rStyle w:val="a4"/>
            <w:i/>
            <w:iCs/>
          </w:rPr>
          <w:t>Законом</w:t>
        </w:r>
      </w:hyperlink>
      <w:r>
        <w:rPr>
          <w:rStyle w:val="s3"/>
        </w:rPr>
        <w:t xml:space="preserve"> РК от 24.11.11 г. № 495-IV (</w:t>
      </w:r>
      <w:hyperlink r:id="rId272" w:anchor="sub_id=310000" w:history="1">
        <w:r>
          <w:rPr>
            <w:rStyle w:val="a4"/>
            <w:i/>
            <w:iCs/>
          </w:rPr>
          <w:t>см. стар. ред.</w:t>
        </w:r>
      </w:hyperlink>
      <w:r>
        <w:rPr>
          <w:rStyle w:val="s3"/>
        </w:rPr>
        <w:t>)</w:t>
      </w:r>
    </w:p>
    <w:p w:rsidR="00000000" w:rsidRDefault="00C76012">
      <w:pPr>
        <w:ind w:firstLine="400"/>
        <w:jc w:val="both"/>
      </w:pPr>
      <w:r>
        <w:t>1. Администратором бюджетных программ является государственный орган, ответственный за планирование, обоснование, реализацию и достижение результатов бюджет</w:t>
      </w:r>
      <w:r>
        <w:t>ных программ.</w:t>
      </w:r>
    </w:p>
    <w:p w:rsidR="00000000" w:rsidRDefault="00C76012">
      <w:pPr>
        <w:ind w:firstLine="400"/>
        <w:jc w:val="both"/>
      </w:pPr>
      <w:r>
        <w:t>Администратор бюджетных программ определяется согласно возложенным на него функциям и полномочиям.</w:t>
      </w:r>
    </w:p>
    <w:p w:rsidR="00000000" w:rsidRDefault="00C76012">
      <w:pPr>
        <w:ind w:firstLine="400"/>
        <w:jc w:val="both"/>
      </w:pPr>
      <w:r>
        <w:rPr>
          <w:rStyle w:val="s0"/>
        </w:rPr>
        <w:t>По бюджетным программам, по которым планируется осуществление бюджетных инвестиций посредством участия государства в уставном капитале национал</w:t>
      </w:r>
      <w:r>
        <w:rPr>
          <w:rStyle w:val="s0"/>
        </w:rPr>
        <w:t>ьных холдингов и национального управляющего холдинга, предусматривающих реализацию проектов в различных отраслях экономики, которые не могут быть отнесены к компетенции одного администратора бюджетных программ, администратором выступает центральный уполном</w:t>
      </w:r>
      <w:r>
        <w:rPr>
          <w:rStyle w:val="s0"/>
        </w:rPr>
        <w:t>оченный орган по государственному планированию.</w:t>
      </w:r>
    </w:p>
    <w:p w:rsidR="00000000" w:rsidRDefault="00C76012">
      <w:pPr>
        <w:ind w:firstLine="400"/>
        <w:jc w:val="both"/>
      </w:pPr>
      <w:r>
        <w:t>2. Администратор бюджетных программ самостоятельно использует бюджетные средства в случае, если он является одновременно администратором бюджетной программы и государственным учреждением.</w:t>
      </w:r>
    </w:p>
    <w:p w:rsidR="00000000" w:rsidRDefault="00C76012">
      <w:pPr>
        <w:jc w:val="both"/>
      </w:pPr>
      <w:r>
        <w:rPr>
          <w:rStyle w:val="s3"/>
        </w:rPr>
        <w:t>Пункт 3 изложен в ре</w:t>
      </w:r>
      <w:r>
        <w:rPr>
          <w:rStyle w:val="s3"/>
        </w:rPr>
        <w:t xml:space="preserve">дакции </w:t>
      </w:r>
      <w:hyperlink r:id="rId273" w:anchor="sub_id=805" w:history="1">
        <w:r>
          <w:rPr>
            <w:rStyle w:val="a4"/>
            <w:i/>
            <w:iCs/>
          </w:rPr>
          <w:t>Закона</w:t>
        </w:r>
      </w:hyperlink>
      <w:r>
        <w:rPr>
          <w:rStyle w:val="s3"/>
        </w:rPr>
        <w:t xml:space="preserve"> РК от 13.06.13 г. № 102-V (</w:t>
      </w:r>
      <w:hyperlink r:id="rId274" w:anchor="sub_id=310300" w:history="1">
        <w:r>
          <w:rPr>
            <w:rStyle w:val="a4"/>
            <w:i/>
            <w:iCs/>
          </w:rPr>
          <w:t>см. стар. ред.</w:t>
        </w:r>
      </w:hyperlink>
      <w:r>
        <w:rPr>
          <w:rStyle w:val="s3"/>
        </w:rPr>
        <w:t>)</w:t>
      </w:r>
    </w:p>
    <w:p w:rsidR="00000000" w:rsidRDefault="00C76012">
      <w:pPr>
        <w:ind w:firstLine="400"/>
        <w:jc w:val="both"/>
      </w:pPr>
      <w:r>
        <w:rPr>
          <w:rStyle w:val="s0"/>
        </w:rPr>
        <w:t>3. Структурные и территориальные п</w:t>
      </w:r>
      <w:r>
        <w:rPr>
          <w:rStyle w:val="s0"/>
        </w:rPr>
        <w:t xml:space="preserve">одразделения государственных органов не могут быть администраторами бюджетных программ, за исключением органов внутренних дел и территориальных органов уполномоченных органов в области чрезвычайных ситуаций природного и техногенного характера, Гражданской </w:t>
      </w:r>
      <w:r>
        <w:rPr>
          <w:rStyle w:val="s0"/>
        </w:rPr>
        <w:t>обороны области, города республиканского значения, столицы, которые являются администраторами областных бюджетных программ, бюджетных программ города республиканского значения, столицы.</w:t>
      </w:r>
    </w:p>
    <w:p w:rsidR="00000000" w:rsidRDefault="00C76012">
      <w:pPr>
        <w:ind w:firstLine="400"/>
        <w:jc w:val="both"/>
      </w:pPr>
      <w:r>
        <w:t>4. Администраторами республиканских бюджетных программ являются центра</w:t>
      </w:r>
      <w:r>
        <w:t>льные исполнительные и иные центральные государственные органы.</w:t>
      </w:r>
    </w:p>
    <w:p w:rsidR="00000000" w:rsidRDefault="00C76012">
      <w:pPr>
        <w:jc w:val="both"/>
      </w:pPr>
      <w:r>
        <w:rPr>
          <w:rStyle w:val="s3"/>
        </w:rPr>
        <w:t xml:space="preserve">Пункт 5 изложен в редакции </w:t>
      </w:r>
      <w:hyperlink r:id="rId275" w:anchor="sub_id=805" w:history="1">
        <w:r>
          <w:rPr>
            <w:rStyle w:val="a4"/>
            <w:i/>
            <w:iCs/>
          </w:rPr>
          <w:t>Закона</w:t>
        </w:r>
      </w:hyperlink>
      <w:r>
        <w:rPr>
          <w:rStyle w:val="s3"/>
        </w:rPr>
        <w:t xml:space="preserve"> РК от 13.06.13 г. № 102-V (</w:t>
      </w:r>
      <w:hyperlink r:id="rId276" w:anchor="sub_id=310500" w:history="1">
        <w:r>
          <w:rPr>
            <w:rStyle w:val="a4"/>
            <w:i/>
            <w:iCs/>
          </w:rPr>
          <w:t>см. стар. ред.</w:t>
        </w:r>
      </w:hyperlink>
      <w:r>
        <w:rPr>
          <w:rStyle w:val="s3"/>
        </w:rPr>
        <w:t>)</w:t>
      </w:r>
    </w:p>
    <w:p w:rsidR="00000000" w:rsidRDefault="00C76012">
      <w:pPr>
        <w:ind w:firstLine="400"/>
        <w:jc w:val="both"/>
      </w:pPr>
      <w:r>
        <w:rPr>
          <w:rStyle w:val="s0"/>
        </w:rPr>
        <w:t xml:space="preserve">5. Администраторы местных бюджетных программ определяются исходя из </w:t>
      </w:r>
      <w:hyperlink r:id="rId277" w:history="1">
        <w:r>
          <w:rPr>
            <w:rStyle w:val="a4"/>
          </w:rPr>
          <w:t>базовой структуры местного государственного управления</w:t>
        </w:r>
      </w:hyperlink>
      <w:r>
        <w:rPr>
          <w:rStyle w:val="s0"/>
        </w:rPr>
        <w:t>, утверждаемой Прав</w:t>
      </w:r>
      <w:r>
        <w:rPr>
          <w:rStyle w:val="s0"/>
        </w:rPr>
        <w:t>ительством Республики Казахстан, и схемы управления соответствующей административно-территориальной единицей в порядке, установленном законодательством Республики Казахстан.</w:t>
      </w:r>
    </w:p>
    <w:p w:rsidR="00000000" w:rsidRDefault="00C76012">
      <w:pPr>
        <w:jc w:val="both"/>
      </w:pPr>
      <w:r>
        <w:rPr>
          <w:rStyle w:val="s3"/>
        </w:rPr>
        <w:t xml:space="preserve">Пункт 6 изложен в редакции </w:t>
      </w:r>
      <w:hyperlink r:id="rId278" w:anchor="sub_id=31" w:history="1">
        <w:r>
          <w:rPr>
            <w:rStyle w:val="a4"/>
            <w:i/>
            <w:iCs/>
          </w:rPr>
          <w:t>Закона</w:t>
        </w:r>
      </w:hyperlink>
      <w:r>
        <w:rPr>
          <w:rStyle w:val="s3"/>
        </w:rPr>
        <w:t xml:space="preserve"> РК от 23.11.12 г. № 55-V (</w:t>
      </w:r>
      <w:hyperlink r:id="rId279" w:anchor="sub_id=310600" w:history="1">
        <w:r>
          <w:rPr>
            <w:rStyle w:val="a4"/>
            <w:i/>
            <w:iCs/>
          </w:rPr>
          <w:t>см. стар. ред.</w:t>
        </w:r>
      </w:hyperlink>
      <w:r>
        <w:rPr>
          <w:rStyle w:val="s3"/>
        </w:rPr>
        <w:t>)</w:t>
      </w:r>
    </w:p>
    <w:p w:rsidR="00000000" w:rsidRDefault="00C76012">
      <w:pPr>
        <w:ind w:firstLine="400"/>
        <w:jc w:val="both"/>
      </w:pPr>
      <w:r>
        <w:t xml:space="preserve">6. </w:t>
      </w:r>
      <w:r>
        <w:rPr>
          <w:rStyle w:val="s0"/>
        </w:rPr>
        <w:t>Администраторами областных бюджетных программ, бюджетных программ городов республиканского знач</w:t>
      </w:r>
      <w:r>
        <w:rPr>
          <w:rStyle w:val="s0"/>
        </w:rPr>
        <w:t>ения, столицы являются аппараты акимов и областных маслихатов, маслихатов городов республиканского значения, столицы, исполнительные органы, уполномоченные акиматами областей, городов республиканского значения, столицы, ревизионные комиссии областей, город</w:t>
      </w:r>
      <w:r>
        <w:rPr>
          <w:rStyle w:val="s0"/>
        </w:rPr>
        <w:t>ов республиканского значения, столицы и органы внутренних дел областей, городов республиканского значения, столицы.</w:t>
      </w:r>
    </w:p>
    <w:p w:rsidR="00000000" w:rsidRDefault="00C76012">
      <w:pPr>
        <w:ind w:firstLine="400"/>
        <w:jc w:val="both"/>
      </w:pPr>
      <w:r>
        <w:t>7. Администраторами районных (городских) бюджетных программ являются аппараты акима и маслихата района (города областного значения), исполни</w:t>
      </w:r>
      <w:r>
        <w:t>тельные органы, уполномоченные акиматом района (города областного значения).</w:t>
      </w:r>
    </w:p>
    <w:p w:rsidR="00000000" w:rsidRDefault="00C76012">
      <w:pPr>
        <w:ind w:firstLine="400"/>
        <w:jc w:val="both"/>
      </w:pPr>
      <w:r>
        <w:t xml:space="preserve">8. Администраторами бюджетных программ района в городе, города районного значения, поселка, села, сельского округа являются аппараты акимов данных административно-территориальных </w:t>
      </w:r>
      <w:r>
        <w:t>единиц.</w:t>
      </w:r>
    </w:p>
    <w:p w:rsidR="00000000" w:rsidRDefault="00C76012">
      <w:pPr>
        <w:ind w:firstLine="400"/>
        <w:jc w:val="both"/>
      </w:pPr>
      <w:r>
        <w:t> </w:t>
      </w:r>
    </w:p>
    <w:p w:rsidR="00000000" w:rsidRDefault="00C76012">
      <w:pPr>
        <w:jc w:val="both"/>
      </w:pPr>
      <w:bookmarkStart w:id="40" w:name="SUB320000"/>
      <w:bookmarkEnd w:id="40"/>
      <w:r>
        <w:rPr>
          <w:rStyle w:val="s3"/>
        </w:rPr>
        <w:t xml:space="preserve">Статья 32 изложена в редакции </w:t>
      </w:r>
      <w:hyperlink r:id="rId280" w:anchor="sub_id=32" w:history="1">
        <w:r>
          <w:rPr>
            <w:rStyle w:val="a4"/>
            <w:i/>
            <w:iCs/>
          </w:rPr>
          <w:t>Закона</w:t>
        </w:r>
      </w:hyperlink>
      <w:r>
        <w:rPr>
          <w:rStyle w:val="s3"/>
        </w:rPr>
        <w:t xml:space="preserve"> РК от 12.11.15 г. № 395-V (</w:t>
      </w:r>
      <w:hyperlink r:id="rId281" w:anchor="sub_id=320000" w:history="1">
        <w:r>
          <w:rPr>
            <w:rStyle w:val="a4"/>
            <w:i/>
            <w:iCs/>
          </w:rPr>
          <w:t>см. стар. ред.</w:t>
        </w:r>
      </w:hyperlink>
      <w:r>
        <w:rPr>
          <w:rStyle w:val="s3"/>
        </w:rPr>
        <w:t>)</w:t>
      </w:r>
    </w:p>
    <w:p w:rsidR="00000000" w:rsidRDefault="00C76012">
      <w:pPr>
        <w:ind w:left="1200" w:hanging="800"/>
        <w:jc w:val="both"/>
      </w:pPr>
      <w:r>
        <w:rPr>
          <w:rStyle w:val="s1"/>
        </w:rPr>
        <w:t>Ст</w:t>
      </w:r>
      <w:r>
        <w:rPr>
          <w:rStyle w:val="s1"/>
        </w:rPr>
        <w:t>атья 32. Бюджетные программы</w:t>
      </w:r>
    </w:p>
    <w:p w:rsidR="00000000" w:rsidRDefault="00C76012">
      <w:pPr>
        <w:ind w:firstLine="400"/>
        <w:jc w:val="both"/>
      </w:pPr>
      <w:r>
        <w:t xml:space="preserve">1. </w:t>
      </w:r>
      <w:r>
        <w:rPr>
          <w:rStyle w:val="s0"/>
        </w:rPr>
        <w:t xml:space="preserve">Бюджетная программа администратора республиканских бюджетных программ, разрабатывающего стратегический план, определяет направление расходов республиканского бюджета, взаимоувязанное с целями, определенными в стратегическом </w:t>
      </w:r>
      <w:r>
        <w:rPr>
          <w:rStyle w:val="s0"/>
        </w:rPr>
        <w:t>плане.</w:t>
      </w:r>
    </w:p>
    <w:p w:rsidR="00000000" w:rsidRDefault="00C76012">
      <w:pPr>
        <w:ind w:firstLine="400"/>
        <w:jc w:val="both"/>
      </w:pPr>
      <w:r>
        <w:rPr>
          <w:rStyle w:val="s0"/>
        </w:rPr>
        <w:t>Бюджетная программа администратора республиканских бюджетных программ, не разрабатывающего стратегический план, определяет направление расходов республиканского бюджета, взаимоувязанное с полномочиями, определенными в положении о государственном орг</w:t>
      </w:r>
      <w:r>
        <w:rPr>
          <w:rStyle w:val="s0"/>
        </w:rPr>
        <w:t>ане.</w:t>
      </w:r>
    </w:p>
    <w:p w:rsidR="00000000" w:rsidRDefault="00C76012">
      <w:pPr>
        <w:autoSpaceDE w:val="0"/>
        <w:autoSpaceDN w:val="0"/>
        <w:ind w:firstLine="400"/>
        <w:jc w:val="both"/>
      </w:pPr>
      <w:r>
        <w:rPr>
          <w:rStyle w:val="s0"/>
        </w:rPr>
        <w:t>Бюджетная программа администратора местных бюджетных программ определяет направление расходов местного бюджета, взаимоувязанное с целями, целевыми индикаторами, определенными в соответствующей программе развития территории, либо полномочиями, определе</w:t>
      </w:r>
      <w:r>
        <w:rPr>
          <w:rStyle w:val="s0"/>
        </w:rPr>
        <w:t>нными в положении о государственном органе.</w:t>
      </w:r>
    </w:p>
    <w:p w:rsidR="00000000" w:rsidRDefault="00C76012">
      <w:pPr>
        <w:ind w:firstLine="400"/>
        <w:jc w:val="both"/>
      </w:pPr>
      <w:r>
        <w:rPr>
          <w:rStyle w:val="s0"/>
        </w:rPr>
        <w:t xml:space="preserve">2. </w:t>
      </w:r>
      <w:r>
        <w:rPr>
          <w:rStyle w:val="s0"/>
        </w:rPr>
        <w:t>Бюджетная программа разрабатывается на плановый период ежегодно на скользящей основе администратором бюджетных программ и содержит показатели прямого и конечного результатов, объемы планируемых бюджетных средств на плановый период.</w:t>
      </w:r>
    </w:p>
    <w:p w:rsidR="00000000" w:rsidRDefault="00C76012">
      <w:pPr>
        <w:ind w:firstLine="400"/>
        <w:jc w:val="both"/>
      </w:pPr>
      <w:r>
        <w:rPr>
          <w:rStyle w:val="s0"/>
        </w:rPr>
        <w:t>Бюджетные программы утверждаются администраторами бюджетных программ по согласованию с центральными уполномоченными органами по государственному и бюджетному планированию и (или) местными уполномоченными органами по государственному планированию</w:t>
      </w:r>
      <w:r>
        <w:t>.</w:t>
      </w:r>
    </w:p>
    <w:p w:rsidR="00000000" w:rsidRDefault="00C76012">
      <w:pPr>
        <w:ind w:firstLine="400"/>
        <w:jc w:val="both"/>
      </w:pPr>
      <w:r>
        <w:t xml:space="preserve">3. </w:t>
      </w:r>
      <w:r>
        <w:rPr>
          <w:rStyle w:val="s0"/>
        </w:rPr>
        <w:t>Бюджет</w:t>
      </w:r>
      <w:r>
        <w:rPr>
          <w:rStyle w:val="s0"/>
        </w:rPr>
        <w:t>ные программы, направленные на реализацию мероприятий за счет целевых трансфертов из вышестоящего бюджета, утверждаются администраторами бюджетных программ нижестоящего бюджета по согласованию с администратором бюджетных программ вышестоящего бюджета, пере</w:t>
      </w:r>
      <w:r>
        <w:rPr>
          <w:rStyle w:val="s0"/>
        </w:rPr>
        <w:t>числяющим целевые трансферты, и местными уполномоченными органами по государственному планированию.</w:t>
      </w:r>
    </w:p>
    <w:p w:rsidR="00000000" w:rsidRDefault="00C76012">
      <w:pPr>
        <w:ind w:firstLine="400"/>
        <w:jc w:val="both"/>
      </w:pPr>
      <w:r>
        <w:t xml:space="preserve">4. </w:t>
      </w:r>
      <w:r>
        <w:rPr>
          <w:rStyle w:val="s0"/>
        </w:rPr>
        <w:t>Бюджетные программы переутверждаются в случае изменения их объемов финансирования и показателей результатов при уточнении или корректировке бюджета по со</w:t>
      </w:r>
      <w:r>
        <w:rPr>
          <w:rStyle w:val="s0"/>
        </w:rPr>
        <w:t>гласованию с центральными уполномоченными органами по государственному и бюджетному планированию и (или) местными уполномоченными органами по государственному планированию.</w:t>
      </w:r>
    </w:p>
    <w:p w:rsidR="00000000" w:rsidRDefault="00C76012">
      <w:pPr>
        <w:ind w:firstLine="400"/>
        <w:jc w:val="both"/>
      </w:pPr>
      <w:r>
        <w:rPr>
          <w:rStyle w:val="s0"/>
        </w:rPr>
        <w:t>Внесение изменений в бюджетные программы по инициативе администратора бюджетных про</w:t>
      </w:r>
      <w:r>
        <w:rPr>
          <w:rStyle w:val="s0"/>
        </w:rPr>
        <w:t>грамм допускается не чаще одного раза в квартал до 25 числа второго месяца квартала</w:t>
      </w:r>
      <w:r>
        <w:t>.</w:t>
      </w:r>
    </w:p>
    <w:p w:rsidR="00000000" w:rsidRDefault="00C76012">
      <w:pPr>
        <w:ind w:firstLine="400"/>
        <w:jc w:val="both"/>
      </w:pPr>
      <w:r>
        <w:rPr>
          <w:rStyle w:val="s0"/>
        </w:rPr>
        <w:t>5. Бюджетные программы должны быть сгруппированы по однородным по своему содержанию государственным функциям, полномочиям и государственным услугам или направлениям деятел</w:t>
      </w:r>
      <w:r>
        <w:rPr>
          <w:rStyle w:val="s0"/>
        </w:rPr>
        <w:t>ьности администратора бюджетных программ.</w:t>
      </w:r>
    </w:p>
    <w:p w:rsidR="00000000" w:rsidRDefault="00C76012">
      <w:pPr>
        <w:ind w:firstLine="400"/>
        <w:jc w:val="both"/>
      </w:pPr>
      <w:r>
        <w:rPr>
          <w:rStyle w:val="s0"/>
        </w:rPr>
        <w:t>6. Бюджетная программа может подразделяться на подпрограммы, конкретизирующие направления расходования бюджетных средств, нацеленные на достижение цели стратегического плана, программы развития территории и (или) к</w:t>
      </w:r>
      <w:r>
        <w:rPr>
          <w:rStyle w:val="s0"/>
        </w:rPr>
        <w:t>онечного результата бюджетной программы.</w:t>
      </w:r>
    </w:p>
    <w:p w:rsidR="00000000" w:rsidRDefault="00C76012">
      <w:pPr>
        <w:ind w:firstLine="400"/>
        <w:jc w:val="both"/>
      </w:pPr>
      <w:r>
        <w:rPr>
          <w:rStyle w:val="s0"/>
        </w:rPr>
        <w:t>Для бюджетных программ, финансируемых за счет разных источников, бюджетная подпрограмма выделяется для каждого из источников финансирования.</w:t>
      </w:r>
    </w:p>
    <w:p w:rsidR="00000000" w:rsidRDefault="00C76012">
      <w:pPr>
        <w:ind w:firstLine="400"/>
        <w:jc w:val="both"/>
      </w:pPr>
      <w:r>
        <w:rPr>
          <w:rStyle w:val="s0"/>
        </w:rPr>
        <w:t>При наличии у бюджетной программы подпрограмм показатели прямого результат</w:t>
      </w:r>
      <w:r>
        <w:rPr>
          <w:rStyle w:val="s0"/>
        </w:rPr>
        <w:t>а отражаются на уровне подпрограмм.</w:t>
      </w:r>
    </w:p>
    <w:p w:rsidR="00000000" w:rsidRDefault="00C76012">
      <w:pPr>
        <w:ind w:firstLine="400"/>
        <w:jc w:val="both"/>
      </w:pPr>
      <w:r>
        <w:rPr>
          <w:rStyle w:val="s0"/>
        </w:rPr>
        <w:t xml:space="preserve">7. По целевым трансфертам, передаваемым в нижестоящие бюджеты, показатели прямых и конечных результатов указываются по соответствующим местным бюджетным программам, направленным на реализацию мероприятий за счет целевых </w:t>
      </w:r>
      <w:r>
        <w:rPr>
          <w:rStyle w:val="s0"/>
        </w:rPr>
        <w:t>трансфертов из вышестоящего бюджета.</w:t>
      </w:r>
    </w:p>
    <w:p w:rsidR="00000000" w:rsidRDefault="00C76012">
      <w:pPr>
        <w:ind w:firstLine="400"/>
        <w:jc w:val="both"/>
      </w:pPr>
      <w:r>
        <w:rPr>
          <w:rStyle w:val="s0"/>
        </w:rPr>
        <w:t>По местным бюджетным программам, направленным на реализацию мероприятий за счет целевых трансфертов на развитие из вышестоящего бюджета, показатели прямого результата указываются в разрезе местных бюджетных инвестиционн</w:t>
      </w:r>
      <w:r>
        <w:rPr>
          <w:rStyle w:val="s0"/>
        </w:rPr>
        <w:t>ых проектов.</w:t>
      </w:r>
    </w:p>
    <w:p w:rsidR="00000000" w:rsidRDefault="00C76012">
      <w:pPr>
        <w:ind w:firstLine="400"/>
        <w:jc w:val="both"/>
      </w:pPr>
      <w:r>
        <w:rPr>
          <w:rStyle w:val="s0"/>
        </w:rPr>
        <w:t>8. За каждой бюджетной программой закрепляется руководитель бюджетной программы - должностное лицо администратора бюджетных программ, обеспечивающее планирование и исполнение бюджетной программы.</w:t>
      </w:r>
    </w:p>
    <w:p w:rsidR="00000000" w:rsidRDefault="00C76012">
      <w:pPr>
        <w:ind w:firstLine="400"/>
        <w:jc w:val="both"/>
      </w:pPr>
      <w:r>
        <w:rPr>
          <w:rStyle w:val="s0"/>
        </w:rPr>
        <w:t>Руководитель бюджетной программы несет ответств</w:t>
      </w:r>
      <w:r>
        <w:rPr>
          <w:rStyle w:val="s0"/>
        </w:rPr>
        <w:t>енность в соответствии с законами Республики Казахстан за некачественное планирование и недостижение показателей результатов бюджетной программы.</w:t>
      </w:r>
    </w:p>
    <w:p w:rsidR="00000000" w:rsidRDefault="00C76012">
      <w:pPr>
        <w:ind w:firstLine="400"/>
        <w:jc w:val="both"/>
      </w:pPr>
      <w:r>
        <w:rPr>
          <w:rStyle w:val="s0"/>
        </w:rPr>
        <w:t xml:space="preserve">9. </w:t>
      </w:r>
      <w:hyperlink r:id="rId282" w:history="1">
        <w:r>
          <w:rPr>
            <w:rStyle w:val="a4"/>
          </w:rPr>
          <w:t>Порядок разработки и утверждения (переутве</w:t>
        </w:r>
        <w:r>
          <w:rPr>
            <w:rStyle w:val="a4"/>
          </w:rPr>
          <w:t>рждения) бюджетных программ (подпрограмм) и требования к их содержанию</w:t>
        </w:r>
      </w:hyperlink>
      <w:r>
        <w:rPr>
          <w:rStyle w:val="s0"/>
        </w:rPr>
        <w:t xml:space="preserve"> определяются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p w:rsidR="00000000" w:rsidRDefault="00C76012">
      <w:pPr>
        <w:ind w:firstLine="400"/>
        <w:jc w:val="both"/>
      </w:pPr>
      <w:r>
        <w:rPr>
          <w:rStyle w:val="s0"/>
        </w:rPr>
        <w:t> </w:t>
      </w:r>
    </w:p>
    <w:p w:rsidR="00000000" w:rsidRDefault="00C76012">
      <w:pPr>
        <w:jc w:val="both"/>
      </w:pPr>
      <w:bookmarkStart w:id="41" w:name="SUB330000"/>
      <w:bookmarkEnd w:id="41"/>
      <w:r>
        <w:rPr>
          <w:rStyle w:val="s3"/>
        </w:rPr>
        <w:t>Статья 33 введена в д</w:t>
      </w:r>
      <w:r>
        <w:rPr>
          <w:rStyle w:val="s3"/>
        </w:rPr>
        <w:t xml:space="preserve">ействие со дня первого официального опубликования в соответствии со </w:t>
      </w:r>
      <w:hyperlink w:anchor="sub2450000" w:history="1">
        <w:r>
          <w:rPr>
            <w:rStyle w:val="a4"/>
            <w:i/>
            <w:iCs/>
          </w:rPr>
          <w:t>статьей 245</w:t>
        </w:r>
      </w:hyperlink>
      <w:r>
        <w:rPr>
          <w:rStyle w:val="s9"/>
        </w:rPr>
        <w:t xml:space="preserve"> </w:t>
      </w:r>
    </w:p>
    <w:p w:rsidR="00000000" w:rsidRDefault="00C76012">
      <w:pPr>
        <w:ind w:left="1200" w:hanging="800"/>
        <w:jc w:val="both"/>
      </w:pPr>
      <w:r>
        <w:rPr>
          <w:rStyle w:val="s1"/>
        </w:rPr>
        <w:t>Статья 33. Виды бюджетных программ</w:t>
      </w:r>
    </w:p>
    <w:p w:rsidR="00000000" w:rsidRDefault="00C76012">
      <w:pPr>
        <w:jc w:val="both"/>
      </w:pPr>
      <w:r>
        <w:rPr>
          <w:rStyle w:val="s3"/>
        </w:rPr>
        <w:t xml:space="preserve">В пункт 1 внесены изменения в соответствии с </w:t>
      </w:r>
      <w:hyperlink r:id="rId283" w:anchor="sub_id=306" w:history="1">
        <w:r>
          <w:rPr>
            <w:rStyle w:val="a4"/>
            <w:i/>
            <w:iCs/>
          </w:rPr>
          <w:t>Законом</w:t>
        </w:r>
      </w:hyperlink>
      <w:r>
        <w:rPr>
          <w:rStyle w:val="s3"/>
        </w:rPr>
        <w:t xml:space="preserve"> РК от 16.02.12 г. № 557-IV (</w:t>
      </w:r>
      <w:hyperlink r:id="rId284" w:anchor="sub_id=330100" w:history="1">
        <w:r>
          <w:rPr>
            <w:rStyle w:val="a4"/>
            <w:i/>
            <w:iCs/>
          </w:rPr>
          <w:t>см. стар. ред.</w:t>
        </w:r>
      </w:hyperlink>
      <w:r>
        <w:rPr>
          <w:rStyle w:val="s3"/>
        </w:rPr>
        <w:t xml:space="preserve">); </w:t>
      </w:r>
      <w:hyperlink r:id="rId285" w:anchor="sub_id=33" w:history="1">
        <w:r>
          <w:rPr>
            <w:rStyle w:val="a4"/>
            <w:i/>
            <w:iCs/>
          </w:rPr>
          <w:t>Законом</w:t>
        </w:r>
      </w:hyperlink>
      <w:r>
        <w:rPr>
          <w:rStyle w:val="s3"/>
        </w:rPr>
        <w:t xml:space="preserve"> РК от 02.07.</w:t>
      </w:r>
      <w:r>
        <w:rPr>
          <w:rStyle w:val="s3"/>
        </w:rPr>
        <w:t>14 г. № 225-V (</w:t>
      </w:r>
      <w:hyperlink r:id="rId286" w:anchor="sub_id=330100" w:history="1">
        <w:r>
          <w:rPr>
            <w:rStyle w:val="a4"/>
            <w:i/>
            <w:iCs/>
          </w:rPr>
          <w:t>см. стар. ред.</w:t>
        </w:r>
      </w:hyperlink>
      <w:r>
        <w:rPr>
          <w:rStyle w:val="s3"/>
        </w:rPr>
        <w:t xml:space="preserve">); </w:t>
      </w:r>
      <w:hyperlink r:id="rId287" w:anchor="sub_id=33" w:history="1">
        <w:r>
          <w:rPr>
            <w:rStyle w:val="a4"/>
            <w:i/>
            <w:iCs/>
          </w:rPr>
          <w:t>Законом</w:t>
        </w:r>
      </w:hyperlink>
      <w:r>
        <w:rPr>
          <w:rStyle w:val="s3"/>
        </w:rPr>
        <w:t xml:space="preserve"> РК от 28.11.14 г. № 257-V (</w:t>
      </w:r>
      <w:hyperlink r:id="rId288" w:anchor="sub_id=330000" w:history="1">
        <w:r>
          <w:rPr>
            <w:rStyle w:val="a4"/>
            <w:i/>
            <w:iCs/>
          </w:rPr>
          <w:t>см. стар. ред.</w:t>
        </w:r>
      </w:hyperlink>
      <w:r>
        <w:rPr>
          <w:rStyle w:val="s3"/>
        </w:rPr>
        <w:t xml:space="preserve">); </w:t>
      </w:r>
      <w:hyperlink r:id="rId289" w:anchor="sub_id=33" w:history="1">
        <w:r>
          <w:rPr>
            <w:rStyle w:val="a4"/>
            <w:i/>
            <w:iCs/>
          </w:rPr>
          <w:t>Законом</w:t>
        </w:r>
      </w:hyperlink>
      <w:r>
        <w:rPr>
          <w:rStyle w:val="s3"/>
        </w:rPr>
        <w:t xml:space="preserve"> РК от 12.11.15 г. № 395-V (</w:t>
      </w:r>
      <w:hyperlink r:id="rId290" w:anchor="sub_id=330100" w:history="1">
        <w:r>
          <w:rPr>
            <w:rStyle w:val="a4"/>
            <w:i/>
            <w:iCs/>
          </w:rPr>
          <w:t>см. стар. ред.</w:t>
        </w:r>
      </w:hyperlink>
      <w:r>
        <w:rPr>
          <w:rStyle w:val="s3"/>
        </w:rPr>
        <w:t>)</w:t>
      </w:r>
    </w:p>
    <w:p w:rsidR="00000000" w:rsidRDefault="00C76012">
      <w:pPr>
        <w:ind w:firstLine="400"/>
        <w:jc w:val="both"/>
      </w:pPr>
      <w:r>
        <w:t>1. В зависимости от содержания бюджетные программы разделяются на программы, направленные на:</w:t>
      </w:r>
    </w:p>
    <w:p w:rsidR="00000000" w:rsidRDefault="00C76012">
      <w:pPr>
        <w:ind w:firstLine="400"/>
        <w:jc w:val="both"/>
      </w:pPr>
      <w:r>
        <w:t>осуществление государственных функций, полномочий и оказание в</w:t>
      </w:r>
      <w:r>
        <w:t xml:space="preserve">ытекающих из них государственных услуг; </w:t>
      </w:r>
    </w:p>
    <w:p w:rsidR="00000000" w:rsidRDefault="00C76012">
      <w:pPr>
        <w:ind w:firstLine="400"/>
        <w:jc w:val="both"/>
      </w:pPr>
      <w:r>
        <w:t xml:space="preserve">предоставление трансфертов и бюджетных субсидий; </w:t>
      </w:r>
    </w:p>
    <w:p w:rsidR="00000000" w:rsidRDefault="00C76012">
      <w:pPr>
        <w:ind w:firstLine="400"/>
        <w:jc w:val="both"/>
      </w:pPr>
      <w:r>
        <w:t xml:space="preserve">предоставление бюджетных кредитов; </w:t>
      </w:r>
    </w:p>
    <w:p w:rsidR="00000000" w:rsidRDefault="00C76012">
      <w:pPr>
        <w:ind w:firstLine="400"/>
        <w:jc w:val="both"/>
      </w:pPr>
      <w:r>
        <w:t xml:space="preserve">осуществление бюджетных инвестиций; </w:t>
      </w:r>
    </w:p>
    <w:p w:rsidR="00000000" w:rsidRDefault="00C76012">
      <w:pPr>
        <w:ind w:firstLine="400"/>
        <w:jc w:val="both"/>
      </w:pPr>
      <w:r>
        <w:t xml:space="preserve">осуществление капитальных расходов; </w:t>
      </w:r>
    </w:p>
    <w:p w:rsidR="00000000" w:rsidRDefault="00C76012">
      <w:pPr>
        <w:ind w:firstLine="400"/>
        <w:jc w:val="both"/>
      </w:pPr>
      <w:r>
        <w:t>выполнение обязательств государства;</w:t>
      </w:r>
    </w:p>
    <w:p w:rsidR="00000000" w:rsidRDefault="00C76012">
      <w:pPr>
        <w:ind w:firstLine="400"/>
        <w:jc w:val="both"/>
      </w:pPr>
      <w:r>
        <w:rPr>
          <w:rStyle w:val="s0"/>
        </w:rPr>
        <w:t xml:space="preserve">вложение целевого </w:t>
      </w:r>
      <w:r>
        <w:rPr>
          <w:rStyle w:val="s0"/>
        </w:rPr>
        <w:t>вклада;</w:t>
      </w:r>
    </w:p>
    <w:p w:rsidR="00000000" w:rsidRDefault="00C76012">
      <w:pPr>
        <w:ind w:firstLine="400"/>
        <w:jc w:val="both"/>
      </w:pPr>
      <w:r>
        <w:rPr>
          <w:rStyle w:val="s0"/>
        </w:rPr>
        <w:t>целевое перечисление.</w:t>
      </w:r>
    </w:p>
    <w:p w:rsidR="00000000" w:rsidRDefault="00C76012">
      <w:pPr>
        <w:ind w:firstLine="400"/>
        <w:jc w:val="both"/>
      </w:pPr>
      <w:r>
        <w:rPr>
          <w:rStyle w:val="s0"/>
        </w:rPr>
        <w:t>Для достижения цели стратегического плана или программы развития территории, единого конечного результата затраты по осуществлению государственных функций, полномочий и оказанию вытекающих из них государственных услуг, осуществлению капитальных расходов, о</w:t>
      </w:r>
      <w:r>
        <w:rPr>
          <w:rStyle w:val="s0"/>
        </w:rPr>
        <w:t>существлению бюджетных инвестиций посредством реализации бюджетных инвестиционных проектов, предоставлению трансфертов и бюджетных субсидий могут объединяться в одну бюджетную программу с выделением указанных затрат в отдельные подпрограммы.</w:t>
      </w:r>
    </w:p>
    <w:p w:rsidR="00000000" w:rsidRDefault="00C76012">
      <w:pPr>
        <w:ind w:firstLine="400"/>
        <w:jc w:val="both"/>
      </w:pPr>
      <w:r>
        <w:t>2. В зависимос</w:t>
      </w:r>
      <w:r>
        <w:t>ти от уровня государственного управления бюджетные программы подразделяются на:</w:t>
      </w:r>
    </w:p>
    <w:p w:rsidR="00000000" w:rsidRDefault="00C76012">
      <w:pPr>
        <w:ind w:firstLine="400"/>
        <w:jc w:val="both"/>
      </w:pPr>
      <w:r>
        <w:t>1) республиканские, утверждаемые в составе республиканского бюджета;</w:t>
      </w:r>
    </w:p>
    <w:p w:rsidR="00000000" w:rsidRDefault="00C76012">
      <w:pPr>
        <w:ind w:firstLine="400"/>
        <w:jc w:val="both"/>
      </w:pPr>
      <w:r>
        <w:t>2) областные, города республиканского значения, столицы, утверждаемые в составе областного бюджета, бюджето</w:t>
      </w:r>
      <w:r>
        <w:t>в города республиканского значения, столицы;</w:t>
      </w:r>
    </w:p>
    <w:p w:rsidR="00000000" w:rsidRDefault="00C76012">
      <w:pPr>
        <w:ind w:firstLine="400"/>
        <w:jc w:val="both"/>
      </w:pPr>
      <w:r>
        <w:t>3) районные (городские), утверждаемые в составе бюджета района (города областного значения);</w:t>
      </w:r>
    </w:p>
    <w:p w:rsidR="00000000" w:rsidRDefault="00C76012">
      <w:pPr>
        <w:ind w:firstLine="400"/>
        <w:jc w:val="both"/>
      </w:pPr>
      <w:r>
        <w:t>4) бюджетные программы района в городе, города районного значения, поселка, села, сельского округа, утверждаемые в сос</w:t>
      </w:r>
      <w:r>
        <w:t>таве бюджетов города республиканского значения, столицы, бюджета района (города областного значения).</w:t>
      </w:r>
    </w:p>
    <w:p w:rsidR="00000000" w:rsidRDefault="00C76012">
      <w:pPr>
        <w:ind w:firstLine="400"/>
        <w:jc w:val="both"/>
      </w:pPr>
      <w:r>
        <w:t>Областные, города республиканского значения, столицы, районные (городские) бюджетные программы, а также бюджетные программы района в городе, города районн</w:t>
      </w:r>
      <w:r>
        <w:t>ого значения, поселка, села, сельского округа являются местными бюджетными программами.</w:t>
      </w:r>
    </w:p>
    <w:p w:rsidR="00000000" w:rsidRDefault="00C76012">
      <w:pPr>
        <w:jc w:val="both"/>
      </w:pPr>
      <w:r>
        <w:rPr>
          <w:rStyle w:val="s3"/>
        </w:rPr>
        <w:t xml:space="preserve">В пункт 3 внесены изменения в соответствии с </w:t>
      </w:r>
      <w:hyperlink r:id="rId291" w:anchor="sub_id=33" w:history="1">
        <w:r>
          <w:rPr>
            <w:rStyle w:val="a4"/>
            <w:i/>
            <w:iCs/>
          </w:rPr>
          <w:t>Законом</w:t>
        </w:r>
      </w:hyperlink>
      <w:r>
        <w:rPr>
          <w:rStyle w:val="s3"/>
        </w:rPr>
        <w:t xml:space="preserve"> РК от 23.11.12 г. № 55-V (</w:t>
      </w:r>
      <w:hyperlink r:id="rId292" w:anchor="sub_id=330300" w:history="1">
        <w:r>
          <w:rPr>
            <w:rStyle w:val="a4"/>
            <w:i/>
            <w:iCs/>
          </w:rPr>
          <w:t>см. стар. ред.</w:t>
        </w:r>
      </w:hyperlink>
      <w:r>
        <w:rPr>
          <w:rStyle w:val="s3"/>
        </w:rPr>
        <w:t xml:space="preserve">); </w:t>
      </w:r>
      <w:hyperlink r:id="rId293" w:anchor="sub_id=933" w:history="1">
        <w:r>
          <w:rPr>
            <w:rStyle w:val="a4"/>
            <w:i/>
            <w:iCs/>
          </w:rPr>
          <w:t>Законом</w:t>
        </w:r>
      </w:hyperlink>
      <w:r>
        <w:rPr>
          <w:rStyle w:val="s3"/>
        </w:rPr>
        <w:t xml:space="preserve"> РК от 29.09.14 г. № 239-V (</w:t>
      </w:r>
      <w:hyperlink r:id="rId294" w:anchor="sub_id=330000" w:history="1">
        <w:r>
          <w:rPr>
            <w:rStyle w:val="a4"/>
            <w:i/>
            <w:iCs/>
          </w:rPr>
          <w:t>см. стар. ред.</w:t>
        </w:r>
      </w:hyperlink>
      <w:r>
        <w:rPr>
          <w:rStyle w:val="s3"/>
        </w:rPr>
        <w:t xml:space="preserve">); </w:t>
      </w:r>
      <w:hyperlink r:id="rId295" w:anchor="sub_id=33" w:history="1">
        <w:r>
          <w:rPr>
            <w:rStyle w:val="a4"/>
            <w:i/>
            <w:iCs/>
          </w:rPr>
          <w:t>Законом</w:t>
        </w:r>
      </w:hyperlink>
      <w:r>
        <w:rPr>
          <w:rStyle w:val="s3"/>
        </w:rPr>
        <w:t xml:space="preserve"> РК от 12.11.15 г. № 395-V (</w:t>
      </w:r>
      <w:hyperlink r:id="rId296" w:anchor="sub_id=330300" w:history="1">
        <w:r>
          <w:rPr>
            <w:rStyle w:val="a4"/>
            <w:i/>
            <w:iCs/>
          </w:rPr>
          <w:t xml:space="preserve">см. </w:t>
        </w:r>
        <w:r>
          <w:rPr>
            <w:rStyle w:val="a4"/>
            <w:i/>
            <w:iCs/>
          </w:rPr>
          <w:t>стар. ред.</w:t>
        </w:r>
      </w:hyperlink>
      <w:r>
        <w:rPr>
          <w:rStyle w:val="s3"/>
        </w:rPr>
        <w:t>)</w:t>
      </w:r>
    </w:p>
    <w:p w:rsidR="00000000" w:rsidRDefault="00C76012">
      <w:pPr>
        <w:ind w:firstLine="400"/>
        <w:jc w:val="both"/>
      </w:pPr>
      <w:r>
        <w:t>3. В зависимости от способа реализации бюджетные программы подразделяются на:</w:t>
      </w:r>
    </w:p>
    <w:p w:rsidR="00000000" w:rsidRDefault="00C76012">
      <w:pPr>
        <w:ind w:firstLine="400"/>
        <w:jc w:val="both"/>
      </w:pPr>
      <w:r>
        <w:t>1) индивидуальные бюджетные программы, реализуемые одним администратором;</w:t>
      </w:r>
    </w:p>
    <w:p w:rsidR="00000000" w:rsidRDefault="00C76012">
      <w:pPr>
        <w:ind w:firstLine="400"/>
        <w:jc w:val="both"/>
      </w:pPr>
      <w:r>
        <w:rPr>
          <w:rStyle w:val="s0"/>
        </w:rPr>
        <w:t>2) распределяемые бюджетные программы, утверждаемые в бюджете в составе бюджетных программ о</w:t>
      </w:r>
      <w:r>
        <w:rPr>
          <w:rStyle w:val="s0"/>
        </w:rPr>
        <w:t>пределенного администратора бюджетных программ и подлежащие распределению в течение текущего финансового года между различными администраторами бюджетных программ.</w:t>
      </w:r>
    </w:p>
    <w:p w:rsidR="00000000" w:rsidRDefault="00C76012">
      <w:pPr>
        <w:ind w:firstLine="400"/>
        <w:jc w:val="both"/>
      </w:pPr>
      <w:r>
        <w:rPr>
          <w:rStyle w:val="s0"/>
        </w:rPr>
        <w:t>Распределение таких бюджетных программ осуществляется в порядке, определяемом соответствующи</w:t>
      </w:r>
      <w:r>
        <w:rPr>
          <w:rStyle w:val="s0"/>
        </w:rPr>
        <w:t>ми центральными государственными органами по согласованию с центральным уполномоченным органом по бюджетному планированию.</w:t>
      </w:r>
    </w:p>
    <w:p w:rsidR="00000000" w:rsidRDefault="00C76012">
      <w:pPr>
        <w:ind w:firstLine="400"/>
        <w:jc w:val="both"/>
      </w:pPr>
      <w:r>
        <w:rPr>
          <w:rStyle w:val="s0"/>
        </w:rPr>
        <w:t>Конечные результаты распределяемой бюджетной программы отражаются в бюджетной программе администратора бюджетных программ, распределя</w:t>
      </w:r>
      <w:r>
        <w:rPr>
          <w:rStyle w:val="s0"/>
        </w:rPr>
        <w:t>ющего распределяемую бюджетную программу в течение текущего финансового года между различными администраторами бюджетных программ.</w:t>
      </w:r>
    </w:p>
    <w:p w:rsidR="00000000" w:rsidRDefault="00C76012">
      <w:pPr>
        <w:ind w:firstLine="400"/>
        <w:jc w:val="both"/>
      </w:pPr>
      <w:r>
        <w:rPr>
          <w:rStyle w:val="s0"/>
        </w:rPr>
        <w:t>Прямые результаты распределяемой бюджетной программы указываются в бюджетной программе администратора бюджетных программ, пол</w:t>
      </w:r>
      <w:r>
        <w:rPr>
          <w:rStyle w:val="s0"/>
        </w:rPr>
        <w:t>учающего средства за счет распределяемой бюджетной программы, при распределении распределяемых бюджетных программ в течение текущего финансового года между различными администраторами бюджетных программ.</w:t>
      </w:r>
    </w:p>
    <w:p w:rsidR="00000000" w:rsidRDefault="00C76012">
      <w:pPr>
        <w:ind w:firstLine="400"/>
        <w:jc w:val="both"/>
      </w:pPr>
      <w:r>
        <w:rPr>
          <w:rStyle w:val="s0"/>
        </w:rPr>
        <w:t>Прямые и конечные результаты распределяемых бюджетны</w:t>
      </w:r>
      <w:r>
        <w:rPr>
          <w:rStyle w:val="s0"/>
        </w:rPr>
        <w:t>х программ, направленных на использование резервов Правительства Республики Казахстан и местных исполнительных органов, указываются в бюджетной программе администратора бюджетных программ, получающего средства за счет данных распределяемых бюджетных програ</w:t>
      </w:r>
      <w:r>
        <w:rPr>
          <w:rStyle w:val="s0"/>
        </w:rPr>
        <w:t>мм.</w:t>
      </w:r>
    </w:p>
    <w:p w:rsidR="00000000" w:rsidRDefault="00C76012">
      <w:pPr>
        <w:ind w:firstLine="400"/>
        <w:jc w:val="both"/>
      </w:pPr>
      <w:r>
        <w:rPr>
          <w:rStyle w:val="s0"/>
        </w:rPr>
        <w:t>В случае неполного распределения расходов, предусмотренных в утвержденном (уточненном) бюджете по распределяемым бюджетным программам, направленным на использование резервов Правительства Республики Казахстан и местных исполнительных органов, а также д</w:t>
      </w:r>
      <w:r>
        <w:rPr>
          <w:rStyle w:val="s0"/>
        </w:rPr>
        <w:t>ля условно финансируемых расходов, нераспределенная сумма не является неисполнением бюджета.</w:t>
      </w:r>
    </w:p>
    <w:p w:rsidR="00000000" w:rsidRDefault="00C76012">
      <w:pPr>
        <w:jc w:val="both"/>
      </w:pPr>
      <w:r>
        <w:rPr>
          <w:rStyle w:val="s3"/>
        </w:rPr>
        <w:t xml:space="preserve">Пункт 4 изложен в редакции </w:t>
      </w:r>
      <w:hyperlink r:id="rId297" w:anchor="sub_id=33" w:history="1">
        <w:r>
          <w:rPr>
            <w:rStyle w:val="a4"/>
            <w:i/>
            <w:iCs/>
          </w:rPr>
          <w:t>Закона</w:t>
        </w:r>
      </w:hyperlink>
      <w:r>
        <w:rPr>
          <w:rStyle w:val="s3"/>
        </w:rPr>
        <w:t xml:space="preserve"> РК от 02.07.14 г. № 225-V (введены в действие с 1</w:t>
      </w:r>
      <w:r>
        <w:rPr>
          <w:rStyle w:val="s3"/>
        </w:rPr>
        <w:t xml:space="preserve"> января 2015 года) (</w:t>
      </w:r>
      <w:hyperlink r:id="rId298" w:anchor="sub_id=330400" w:history="1">
        <w:r>
          <w:rPr>
            <w:rStyle w:val="a4"/>
            <w:i/>
            <w:iCs/>
          </w:rPr>
          <w:t>см. стар. ред.</w:t>
        </w:r>
      </w:hyperlink>
      <w:r>
        <w:rPr>
          <w:rStyle w:val="s3"/>
        </w:rPr>
        <w:t>)</w:t>
      </w:r>
    </w:p>
    <w:p w:rsidR="00000000" w:rsidRDefault="00C76012">
      <w:pPr>
        <w:ind w:firstLine="400"/>
        <w:jc w:val="both"/>
      </w:pPr>
      <w:r>
        <w:rPr>
          <w:rStyle w:val="s0"/>
        </w:rPr>
        <w:t xml:space="preserve">4. Бюджетные программы (подпрограммы) подразделяются на текущие бюджетные программы (подпрограммы) и бюджетные программы (подпрограммы) </w:t>
      </w:r>
      <w:r>
        <w:rPr>
          <w:rStyle w:val="s0"/>
        </w:rPr>
        <w:t>развития с присвоением соответствующего признака (кода) в составе единой бюджетной классификации.</w:t>
      </w:r>
    </w:p>
    <w:p w:rsidR="00000000" w:rsidRDefault="00C76012">
      <w:pPr>
        <w:ind w:firstLine="400"/>
        <w:jc w:val="both"/>
      </w:pPr>
      <w:r>
        <w:rPr>
          <w:rStyle w:val="s0"/>
        </w:rPr>
        <w:t>К бюджетным программам (подпрограммам) развития относятся расходы бюджета, направленные на осуществление бюджетных инвестиций. Остальные расходы бюджета относ</w:t>
      </w:r>
      <w:r>
        <w:rPr>
          <w:rStyle w:val="s0"/>
        </w:rPr>
        <w:t>ятся к текущим бюджетным программам (подпрограммам).</w:t>
      </w:r>
    </w:p>
    <w:p w:rsidR="00000000" w:rsidRDefault="00C76012">
      <w:pPr>
        <w:ind w:firstLine="400"/>
        <w:jc w:val="both"/>
      </w:pPr>
      <w:r>
        <w:rPr>
          <w:rStyle w:val="s0"/>
        </w:rPr>
        <w:t> </w:t>
      </w:r>
    </w:p>
    <w:p w:rsidR="00000000" w:rsidRDefault="00C76012">
      <w:pPr>
        <w:jc w:val="both"/>
      </w:pPr>
      <w:bookmarkStart w:id="42" w:name="SUB340000"/>
      <w:bookmarkEnd w:id="42"/>
      <w:r>
        <w:rPr>
          <w:rStyle w:val="s3"/>
        </w:rPr>
        <w:t xml:space="preserve">Статья 34 введена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jc w:val="both"/>
      </w:pPr>
      <w:r>
        <w:rPr>
          <w:rStyle w:val="s3"/>
        </w:rPr>
        <w:t xml:space="preserve">В статью 34 внесены изменения в соответствии с </w:t>
      </w:r>
      <w:hyperlink r:id="rId299" w:anchor="sub_id=108" w:history="1">
        <w:r>
          <w:rPr>
            <w:rStyle w:val="a4"/>
            <w:i/>
            <w:iCs/>
          </w:rPr>
          <w:t>Законом</w:t>
        </w:r>
      </w:hyperlink>
      <w:r>
        <w:rPr>
          <w:rStyle w:val="s3"/>
        </w:rPr>
        <w:t xml:space="preserve"> РК от 02.04.10 г. № 263-IV (введен в действие с 1 января 2010 года) (</w:t>
      </w:r>
      <w:hyperlink r:id="rId300" w:anchor="sub_id=340000" w:history="1">
        <w:r>
          <w:rPr>
            <w:rStyle w:val="a4"/>
            <w:i/>
            <w:iCs/>
          </w:rPr>
          <w:t>см. стар. ред.</w:t>
        </w:r>
      </w:hyperlink>
      <w:r>
        <w:rPr>
          <w:rStyle w:val="s3"/>
        </w:rPr>
        <w:t xml:space="preserve">); </w:t>
      </w:r>
      <w:hyperlink r:id="rId301" w:anchor="sub_id=700" w:history="1">
        <w:r>
          <w:rPr>
            <w:rStyle w:val="a4"/>
            <w:i/>
            <w:iCs/>
          </w:rPr>
          <w:t>Законом</w:t>
        </w:r>
      </w:hyperlink>
      <w:r>
        <w:rPr>
          <w:rStyle w:val="s3"/>
        </w:rPr>
        <w:t xml:space="preserve"> РК от 27.04.12 г. № 15-V (</w:t>
      </w:r>
      <w:hyperlink r:id="rId302" w:anchor="sub_id=340100" w:history="1">
        <w:r>
          <w:rPr>
            <w:rStyle w:val="a4"/>
            <w:i/>
            <w:iCs/>
          </w:rPr>
          <w:t>см. стар. ред.</w:t>
        </w:r>
      </w:hyperlink>
      <w:r>
        <w:rPr>
          <w:rStyle w:val="s3"/>
        </w:rPr>
        <w:t xml:space="preserve">); изложена в редакции </w:t>
      </w:r>
      <w:hyperlink r:id="rId303" w:history="1">
        <w:r>
          <w:rPr>
            <w:rStyle w:val="a4"/>
            <w:i/>
            <w:iCs/>
          </w:rPr>
          <w:t>Закона</w:t>
        </w:r>
      </w:hyperlink>
      <w:r>
        <w:rPr>
          <w:rStyle w:val="s3"/>
        </w:rPr>
        <w:t xml:space="preserve"> РК от 15.04.13 г. № 89-V (</w:t>
      </w:r>
      <w:hyperlink r:id="rId304" w:anchor="sub_id=340000" w:history="1">
        <w:r>
          <w:rPr>
            <w:rStyle w:val="a4"/>
            <w:i/>
            <w:iCs/>
          </w:rPr>
          <w:t>см. стар. ред.</w:t>
        </w:r>
      </w:hyperlink>
      <w:r>
        <w:rPr>
          <w:rStyle w:val="s3"/>
        </w:rPr>
        <w:t>)</w:t>
      </w:r>
    </w:p>
    <w:p w:rsidR="00000000" w:rsidRDefault="00C76012">
      <w:pPr>
        <w:ind w:left="1200" w:hanging="800"/>
        <w:jc w:val="both"/>
      </w:pPr>
      <w:r>
        <w:rPr>
          <w:rStyle w:val="s1"/>
        </w:rPr>
        <w:t>Статья 34. Бюджетные программы, направленные на осуществление государственн</w:t>
      </w:r>
      <w:r>
        <w:rPr>
          <w:rStyle w:val="s1"/>
        </w:rPr>
        <w:t>ых функций, полномочий и оказание вытекающих из них государственных услуг</w:t>
      </w:r>
    </w:p>
    <w:p w:rsidR="00000000" w:rsidRDefault="00C76012">
      <w:pPr>
        <w:ind w:firstLine="400"/>
        <w:jc w:val="both"/>
      </w:pPr>
      <w:r>
        <w:rPr>
          <w:rStyle w:val="s0"/>
        </w:rPr>
        <w:t xml:space="preserve">1. Стоимость бюджетной программы, направленной на осуществление государственных функций, полномочий и оказание вытекающих из них государственных услуг, включает все связанные с ними </w:t>
      </w:r>
      <w:r>
        <w:rPr>
          <w:rStyle w:val="s0"/>
        </w:rPr>
        <w:t>текущие расходы.</w:t>
      </w:r>
    </w:p>
    <w:p w:rsidR="00000000" w:rsidRDefault="00C76012">
      <w:pPr>
        <w:ind w:firstLine="400"/>
        <w:jc w:val="both"/>
      </w:pPr>
      <w:r>
        <w:rPr>
          <w:rStyle w:val="s0"/>
        </w:rPr>
        <w:t>2. Наименования бюджетных программ должны отражать содержание осуществляемых государственных функций, полномочий и оказание вытекающих из них государственных услуг или направления деятельности государственного органа.</w:t>
      </w:r>
    </w:p>
    <w:p w:rsidR="00000000" w:rsidRDefault="00C76012">
      <w:pPr>
        <w:ind w:firstLine="400"/>
        <w:jc w:val="both"/>
      </w:pPr>
      <w:r>
        <w:rPr>
          <w:rStyle w:val="s0"/>
        </w:rPr>
        <w:t>3. Выполнение неправи</w:t>
      </w:r>
      <w:r>
        <w:rPr>
          <w:rStyle w:val="s0"/>
        </w:rPr>
        <w:t>тельственными организациями государственного социального заказа финансируется по бюджетным программам, направленным на оказание государственных услуг.</w:t>
      </w:r>
    </w:p>
    <w:p w:rsidR="00000000" w:rsidRDefault="00C76012">
      <w:pPr>
        <w:ind w:firstLine="400"/>
        <w:jc w:val="both"/>
      </w:pPr>
      <w:r>
        <w:t> </w:t>
      </w:r>
    </w:p>
    <w:p w:rsidR="00000000" w:rsidRDefault="00C76012">
      <w:pPr>
        <w:jc w:val="both"/>
      </w:pPr>
      <w:bookmarkStart w:id="43" w:name="SUB350000"/>
      <w:bookmarkEnd w:id="43"/>
      <w:r>
        <w:rPr>
          <w:rStyle w:val="s3"/>
        </w:rPr>
        <w:t xml:space="preserve">Статья 35 введена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ind w:left="1200" w:hanging="800"/>
        <w:jc w:val="both"/>
      </w:pPr>
      <w:r>
        <w:rPr>
          <w:rStyle w:val="s1"/>
        </w:rPr>
        <w:t>Статья 35. Бюджетные программы, направленные на предоставление трансфертов и бюджетных субсидий</w:t>
      </w:r>
    </w:p>
    <w:p w:rsidR="00000000" w:rsidRDefault="00C76012">
      <w:pPr>
        <w:ind w:firstLine="400"/>
        <w:jc w:val="both"/>
      </w:pPr>
      <w:r>
        <w:t>1. К бюджетным программам, направленным на предоставление трансфертов и бюджетных субсидий, относятся:</w:t>
      </w:r>
    </w:p>
    <w:p w:rsidR="00000000" w:rsidRDefault="00C76012">
      <w:pPr>
        <w:ind w:firstLine="400"/>
        <w:jc w:val="both"/>
      </w:pPr>
      <w:r>
        <w:t>1) трансферт</w:t>
      </w:r>
      <w:r>
        <w:t>ы между уровнями бюджетов;</w:t>
      </w:r>
    </w:p>
    <w:p w:rsidR="00000000" w:rsidRDefault="00C76012">
      <w:pPr>
        <w:jc w:val="both"/>
      </w:pPr>
      <w:r>
        <w:rPr>
          <w:rStyle w:val="s3"/>
        </w:rPr>
        <w:t xml:space="preserve">Пункт дополнен подпунктом 1-1 в соответствии с </w:t>
      </w:r>
      <w:hyperlink r:id="rId305" w:anchor="sub_id=35" w:history="1">
        <w:r>
          <w:rPr>
            <w:rStyle w:val="a4"/>
            <w:i/>
            <w:iCs/>
          </w:rPr>
          <w:t>Законом</w:t>
        </w:r>
      </w:hyperlink>
      <w:r>
        <w:rPr>
          <w:rStyle w:val="s3"/>
        </w:rPr>
        <w:t xml:space="preserve"> РК от 28.11.14 г. № 257-V (введены в действие с 1 апреля 2015 года)</w:t>
      </w:r>
    </w:p>
    <w:p w:rsidR="00000000" w:rsidRDefault="00C76012">
      <w:pPr>
        <w:ind w:firstLine="400"/>
        <w:jc w:val="both"/>
      </w:pPr>
      <w:r>
        <w:rPr>
          <w:rStyle w:val="s0"/>
        </w:rPr>
        <w:t>1-1) трансферты органам ме</w:t>
      </w:r>
      <w:r>
        <w:rPr>
          <w:rStyle w:val="s0"/>
        </w:rPr>
        <w:t>стного самоуправления;</w:t>
      </w:r>
    </w:p>
    <w:p w:rsidR="00000000" w:rsidRDefault="00C76012">
      <w:pPr>
        <w:ind w:firstLine="400"/>
        <w:jc w:val="both"/>
      </w:pPr>
      <w:r>
        <w:t>2) трансферты физическим лицам, кроме денежных выплат работникам государственных учреждений;</w:t>
      </w:r>
    </w:p>
    <w:p w:rsidR="00000000" w:rsidRDefault="00C76012">
      <w:pPr>
        <w:ind w:firstLine="400"/>
        <w:jc w:val="both"/>
      </w:pPr>
      <w:r>
        <w:t>3) бюджетные субсидии физическим и юридическим лицам.</w:t>
      </w:r>
    </w:p>
    <w:p w:rsidR="00000000" w:rsidRDefault="00C76012">
      <w:pPr>
        <w:ind w:firstLine="400"/>
        <w:jc w:val="both"/>
      </w:pPr>
      <w:r>
        <w:t>2. Трансферты между уровнями бюджетов являются безвозмездными и невозвратными платежам</w:t>
      </w:r>
      <w:r>
        <w:t>и из одного уровня бюджета в другой, за исключением случаев, предусмотренных настоящим Кодексом.</w:t>
      </w:r>
    </w:p>
    <w:p w:rsidR="00000000" w:rsidRDefault="00C76012">
      <w:pPr>
        <w:jc w:val="both"/>
      </w:pPr>
      <w:bookmarkStart w:id="44" w:name="SUB35020100"/>
      <w:bookmarkEnd w:id="44"/>
      <w:r>
        <w:rPr>
          <w:rStyle w:val="s3"/>
        </w:rPr>
        <w:t xml:space="preserve">Статья дополнена пунктом 2-1 в соответствии с </w:t>
      </w:r>
      <w:hyperlink r:id="rId306" w:anchor="sub_id=35" w:history="1">
        <w:r>
          <w:rPr>
            <w:rStyle w:val="a4"/>
            <w:i/>
            <w:iCs/>
          </w:rPr>
          <w:t>Законом</w:t>
        </w:r>
      </w:hyperlink>
      <w:r>
        <w:rPr>
          <w:rStyle w:val="s3"/>
        </w:rPr>
        <w:t xml:space="preserve"> РК от 28.11.14 г. № 257-V</w:t>
      </w:r>
      <w:r>
        <w:rPr>
          <w:rStyle w:val="s3"/>
        </w:rPr>
        <w:t xml:space="preserve"> (введены в действие с 1 апреля 2015 года)</w:t>
      </w:r>
    </w:p>
    <w:p w:rsidR="00000000" w:rsidRDefault="00C76012">
      <w:pPr>
        <w:ind w:firstLine="400"/>
        <w:jc w:val="both"/>
      </w:pPr>
      <w:r>
        <w:rPr>
          <w:rStyle w:val="s0"/>
        </w:rPr>
        <w:t>2-1. Трансфертами органам местного самоуправления являются передаваемые органам местного самоуправления для реализации функций местного самоуправления следующие поступления в областные бюджеты и бюджеты районов (г</w:t>
      </w:r>
      <w:r>
        <w:rPr>
          <w:rStyle w:val="s0"/>
        </w:rPr>
        <w:t>ородов областного значения):</w:t>
      </w:r>
    </w:p>
    <w:p w:rsidR="00000000" w:rsidRDefault="00C76012">
      <w:pPr>
        <w:ind w:firstLine="400"/>
        <w:jc w:val="both"/>
      </w:pPr>
      <w:r>
        <w:rPr>
          <w:rStyle w:val="s0"/>
        </w:rPr>
        <w:t>1) индивидуальный подоходный налог по доходам, не облагаемым у источника выплаты, физических лиц, зарегистрированных на территории города районного значения, села, поселка, сельского округа;</w:t>
      </w:r>
    </w:p>
    <w:p w:rsidR="00000000" w:rsidRDefault="00C76012">
      <w:pPr>
        <w:ind w:firstLine="400"/>
        <w:jc w:val="both"/>
      </w:pPr>
      <w:r>
        <w:rPr>
          <w:rStyle w:val="s0"/>
        </w:rPr>
        <w:t>2) налог на имущество физических лиц</w:t>
      </w:r>
      <w:r>
        <w:rPr>
          <w:rStyle w:val="s0"/>
        </w:rPr>
        <w:t>, имущество которых находится на территории города районного значения, села, поселка, сельского округа;</w:t>
      </w:r>
    </w:p>
    <w:p w:rsidR="00000000" w:rsidRDefault="00C76012">
      <w:pPr>
        <w:jc w:val="both"/>
      </w:pPr>
      <w:r>
        <w:rPr>
          <w:rStyle w:val="s3"/>
        </w:rPr>
        <w:t xml:space="preserve">Подпункт 3 изложен в редакции </w:t>
      </w:r>
      <w:hyperlink r:id="rId307" w:anchor="sub_id=200" w:history="1">
        <w:r>
          <w:rPr>
            <w:rStyle w:val="a4"/>
            <w:i/>
            <w:iCs/>
          </w:rPr>
          <w:t>Закона</w:t>
        </w:r>
      </w:hyperlink>
      <w:r>
        <w:rPr>
          <w:rStyle w:val="s3"/>
        </w:rPr>
        <w:t xml:space="preserve"> РК от 02.11.15 г. № 387-V (</w:t>
      </w:r>
      <w:hyperlink r:id="rId308" w:anchor="sub_id=35020103" w:history="1">
        <w:r>
          <w:rPr>
            <w:rStyle w:val="a4"/>
            <w:i/>
            <w:iCs/>
          </w:rPr>
          <w:t>см. стар. ред.</w:t>
        </w:r>
      </w:hyperlink>
      <w:r>
        <w:rPr>
          <w:rStyle w:val="s3"/>
        </w:rPr>
        <w:t>)</w:t>
      </w:r>
    </w:p>
    <w:p w:rsidR="00000000" w:rsidRDefault="00C76012">
      <w:pPr>
        <w:ind w:firstLine="400"/>
        <w:jc w:val="both"/>
      </w:pPr>
      <w:r>
        <w:rPr>
          <w:rStyle w:val="s0"/>
        </w:rPr>
        <w:t xml:space="preserve">3) </w:t>
      </w:r>
      <w:r>
        <w:t>земельный налог на земли населенных пунктов с физических и юридических лиц, земельный участок которых находится в городе районного значения, поселке, селе</w:t>
      </w:r>
      <w:r>
        <w:rPr>
          <w:rStyle w:val="s0"/>
        </w:rPr>
        <w:t>;</w:t>
      </w:r>
    </w:p>
    <w:p w:rsidR="00000000" w:rsidRDefault="00C76012">
      <w:pPr>
        <w:jc w:val="both"/>
      </w:pPr>
      <w:r>
        <w:rPr>
          <w:rStyle w:val="s3"/>
        </w:rPr>
        <w:t xml:space="preserve">Подпункт 4 изложен в редакции </w:t>
      </w:r>
      <w:hyperlink r:id="rId309" w:anchor="sub_id=200" w:history="1">
        <w:r>
          <w:rPr>
            <w:rStyle w:val="a4"/>
            <w:i/>
            <w:iCs/>
          </w:rPr>
          <w:t>Закона</w:t>
        </w:r>
      </w:hyperlink>
      <w:r>
        <w:rPr>
          <w:rStyle w:val="s3"/>
        </w:rPr>
        <w:t xml:space="preserve"> РК от 02.11.15 г. № 387-V (</w:t>
      </w:r>
      <w:hyperlink r:id="rId310" w:anchor="sub_id=35020104" w:history="1">
        <w:r>
          <w:rPr>
            <w:rStyle w:val="a4"/>
            <w:i/>
            <w:iCs/>
          </w:rPr>
          <w:t>см. стар. ред.</w:t>
        </w:r>
      </w:hyperlink>
      <w:r>
        <w:rPr>
          <w:rStyle w:val="s3"/>
        </w:rPr>
        <w:t>)</w:t>
      </w:r>
    </w:p>
    <w:p w:rsidR="00000000" w:rsidRDefault="00C76012">
      <w:pPr>
        <w:ind w:firstLine="426"/>
        <w:jc w:val="both"/>
      </w:pPr>
      <w:r>
        <w:t xml:space="preserve">4) налог </w:t>
      </w:r>
      <w:r>
        <w:t>на транспортные средства с физических и юридических лиц, зарегистрированных в городе районного значения, поселке, селе.</w:t>
      </w:r>
    </w:p>
    <w:p w:rsidR="00000000" w:rsidRDefault="00C76012">
      <w:pPr>
        <w:ind w:firstLine="400"/>
        <w:jc w:val="both"/>
      </w:pPr>
      <w:r>
        <w:t>3. Трансфертами физическим лицам, кроме денежных выплат работникам государственных учреждений, являются денежные выплаты физическим лица</w:t>
      </w:r>
      <w:r>
        <w:t>м, предназначенные для увеличения их располагаемого дохода либо для полной или частичной компенсации определенных видов затрат или ущерба, предусмотренных законодательными актами Республики Казахстан.</w:t>
      </w:r>
    </w:p>
    <w:p w:rsidR="00000000" w:rsidRDefault="00C76012">
      <w:pPr>
        <w:ind w:firstLine="400"/>
        <w:jc w:val="both"/>
      </w:pPr>
      <w:r>
        <w:t xml:space="preserve">4. Бюджетными субсидиями являются невозвратные платежи </w:t>
      </w:r>
      <w:r>
        <w:t xml:space="preserve">из бюджета, которые предоставляются физическим и юридическим лицам, в том числе крестьянским или фермерским хозяйствам, только при отсутствии другого способа выполнения государственных функций и реализации социально-экономических задач развития республики </w:t>
      </w:r>
      <w:r>
        <w:t>или региона в случаях, предусмотренных законодательными актами Республики Казахстан.</w:t>
      </w:r>
    </w:p>
    <w:p w:rsidR="00000000" w:rsidRDefault="00C76012">
      <w:pPr>
        <w:jc w:val="both"/>
      </w:pPr>
      <w:r>
        <w:rPr>
          <w:rStyle w:val="s3"/>
        </w:rPr>
        <w:t xml:space="preserve">Пункт 5 изложен в редакции </w:t>
      </w:r>
      <w:hyperlink r:id="rId311" w:anchor="sub_id=935" w:history="1">
        <w:r>
          <w:rPr>
            <w:rStyle w:val="a4"/>
            <w:i/>
            <w:iCs/>
          </w:rPr>
          <w:t>Закона</w:t>
        </w:r>
      </w:hyperlink>
      <w:r>
        <w:rPr>
          <w:rStyle w:val="s3"/>
        </w:rPr>
        <w:t xml:space="preserve"> РК от 29.09.14 г. № 239-V (</w:t>
      </w:r>
      <w:hyperlink r:id="rId312" w:anchor="sub_id=350000" w:history="1">
        <w:r>
          <w:rPr>
            <w:rStyle w:val="a4"/>
            <w:i/>
            <w:iCs/>
          </w:rPr>
          <w:t>см. стар. ред.</w:t>
        </w:r>
      </w:hyperlink>
      <w:r>
        <w:rPr>
          <w:rStyle w:val="s3"/>
        </w:rPr>
        <w:t>)</w:t>
      </w:r>
    </w:p>
    <w:p w:rsidR="00000000" w:rsidRDefault="00C76012">
      <w:pPr>
        <w:ind w:firstLine="400"/>
        <w:jc w:val="both"/>
      </w:pPr>
      <w:r>
        <w:rPr>
          <w:rStyle w:val="s0"/>
        </w:rPr>
        <w:t xml:space="preserve">5. </w:t>
      </w:r>
      <w:hyperlink r:id="rId313" w:history="1">
        <w:r>
          <w:rPr>
            <w:rStyle w:val="a4"/>
          </w:rPr>
          <w:t>Порядок</w:t>
        </w:r>
      </w:hyperlink>
      <w:r>
        <w:rPr>
          <w:rStyle w:val="s0"/>
        </w:rPr>
        <w:t xml:space="preserve"> выплаты субсидий из бюджета определяется центральными государственными органами по согласованию с централь</w:t>
      </w:r>
      <w:r>
        <w:rPr>
          <w:rStyle w:val="s0"/>
        </w:rPr>
        <w:t>ным уполномоченным органом по государственному планированию и центральным уполномоченным органом по бюджетному планированию.</w:t>
      </w:r>
    </w:p>
    <w:p w:rsidR="00000000" w:rsidRDefault="00C76012">
      <w:pPr>
        <w:jc w:val="both"/>
      </w:pPr>
      <w:r>
        <w:rPr>
          <w:rStyle w:val="s3"/>
        </w:rPr>
        <w:t xml:space="preserve">Статья дополнена пунктом 6 в соответствии с </w:t>
      </w:r>
      <w:hyperlink r:id="rId314" w:anchor="sub_id=35" w:history="1">
        <w:r>
          <w:rPr>
            <w:rStyle w:val="a4"/>
            <w:i/>
            <w:iCs/>
          </w:rPr>
          <w:t>Законом</w:t>
        </w:r>
      </w:hyperlink>
      <w:r>
        <w:rPr>
          <w:rStyle w:val="s3"/>
        </w:rPr>
        <w:t xml:space="preserve"> РК от 28.11.14 г. № 257-V (введены в действие с 1 апреля 2015 года)</w:t>
      </w:r>
    </w:p>
    <w:p w:rsidR="00000000" w:rsidRDefault="00C76012">
      <w:pPr>
        <w:ind w:firstLine="400"/>
        <w:jc w:val="both"/>
      </w:pPr>
      <w:r>
        <w:rPr>
          <w:rStyle w:val="s0"/>
        </w:rPr>
        <w:t xml:space="preserve">6. </w:t>
      </w:r>
      <w:hyperlink r:id="rId315" w:history="1">
        <w:r>
          <w:rPr>
            <w:rStyle w:val="a4"/>
          </w:rPr>
          <w:t>Порядок предоставления трансфертов органам местного самоуправления</w:t>
        </w:r>
      </w:hyperlink>
      <w:r>
        <w:rPr>
          <w:rStyle w:val="s0"/>
        </w:rPr>
        <w:t xml:space="preserve"> определяется центральным уполномоченным органом по и</w:t>
      </w:r>
      <w:r>
        <w:rPr>
          <w:rStyle w:val="s0"/>
        </w:rPr>
        <w:t>сполнению бюджета по согласованию с центральным уполномоченным органом по государственному планированию.</w:t>
      </w:r>
    </w:p>
    <w:p w:rsidR="00000000" w:rsidRDefault="00C76012">
      <w:pPr>
        <w:ind w:firstLine="400"/>
        <w:jc w:val="both"/>
      </w:pPr>
      <w:r>
        <w:t> </w:t>
      </w:r>
    </w:p>
    <w:p w:rsidR="00000000" w:rsidRDefault="00C76012">
      <w:pPr>
        <w:jc w:val="both"/>
      </w:pPr>
      <w:bookmarkStart w:id="45" w:name="SUB360000"/>
      <w:bookmarkEnd w:id="45"/>
      <w:r>
        <w:rPr>
          <w:rStyle w:val="s3"/>
        </w:rPr>
        <w:t xml:space="preserve">Статья 36 введена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ind w:left="1200" w:hanging="800"/>
        <w:jc w:val="both"/>
      </w:pPr>
      <w:r>
        <w:rPr>
          <w:rStyle w:val="s1"/>
        </w:rPr>
        <w:t xml:space="preserve">Статья 36. Бюджетные программы, направленные на предоставление бюджетных кредитов </w:t>
      </w:r>
    </w:p>
    <w:p w:rsidR="00000000" w:rsidRDefault="00C76012">
      <w:pPr>
        <w:ind w:firstLine="400"/>
        <w:jc w:val="both"/>
      </w:pPr>
      <w:r>
        <w:t>Бюджетные кредиты направляются на:</w:t>
      </w:r>
    </w:p>
    <w:p w:rsidR="00000000" w:rsidRDefault="00C76012">
      <w:pPr>
        <w:ind w:firstLine="400"/>
        <w:jc w:val="both"/>
      </w:pPr>
      <w:r>
        <w:t>1) реализацию бюджетных инвестиционных проектов;</w:t>
      </w:r>
    </w:p>
    <w:p w:rsidR="00000000" w:rsidRDefault="00C76012">
      <w:pPr>
        <w:ind w:firstLine="400"/>
        <w:jc w:val="both"/>
      </w:pPr>
      <w:r>
        <w:t>2) осуществление внешнеэкономической деятельности государства;</w:t>
      </w:r>
    </w:p>
    <w:p w:rsidR="00000000" w:rsidRDefault="00C76012">
      <w:pPr>
        <w:ind w:firstLine="400"/>
        <w:jc w:val="both"/>
      </w:pPr>
      <w:r>
        <w:t>3) реализацию государствен</w:t>
      </w:r>
      <w:r>
        <w:t>ной инвестиционной политики финансовыми агентствами;</w:t>
      </w:r>
    </w:p>
    <w:p w:rsidR="00000000" w:rsidRDefault="00C76012">
      <w:pPr>
        <w:ind w:firstLine="400"/>
        <w:jc w:val="both"/>
      </w:pPr>
      <w:r>
        <w:t>4) покрытие дефицита наличности нижестоящих бюджетов;</w:t>
      </w:r>
    </w:p>
    <w:p w:rsidR="00000000" w:rsidRDefault="00C76012">
      <w:pPr>
        <w:jc w:val="both"/>
      </w:pPr>
      <w:r>
        <w:rPr>
          <w:rStyle w:val="s3"/>
        </w:rPr>
        <w:t xml:space="preserve">Статья дополнена подпунктом 5 в соответствии с </w:t>
      </w:r>
      <w:hyperlink r:id="rId316" w:anchor="sub_id=307" w:history="1">
        <w:r>
          <w:rPr>
            <w:rStyle w:val="a4"/>
            <w:i/>
            <w:iCs/>
          </w:rPr>
          <w:t>Законом</w:t>
        </w:r>
      </w:hyperlink>
      <w:r>
        <w:rPr>
          <w:rStyle w:val="s3"/>
        </w:rPr>
        <w:t xml:space="preserve"> РК от 16.02.1</w:t>
      </w:r>
      <w:r>
        <w:rPr>
          <w:rStyle w:val="s3"/>
        </w:rPr>
        <w:t>2 г. № 557-IV</w:t>
      </w:r>
    </w:p>
    <w:p w:rsidR="00000000" w:rsidRDefault="00C76012">
      <w:pPr>
        <w:ind w:firstLine="400"/>
        <w:jc w:val="both"/>
      </w:pPr>
      <w:r>
        <w:rPr>
          <w:rStyle w:val="s0"/>
        </w:rPr>
        <w:t>5) на решение задач социальной политики государства.</w:t>
      </w:r>
    </w:p>
    <w:p w:rsidR="00000000" w:rsidRDefault="00C76012">
      <w:pPr>
        <w:ind w:firstLine="400"/>
        <w:jc w:val="both"/>
      </w:pPr>
      <w:r>
        <w:t> </w:t>
      </w:r>
    </w:p>
    <w:p w:rsidR="00000000" w:rsidRDefault="00C76012">
      <w:pPr>
        <w:jc w:val="both"/>
      </w:pPr>
      <w:bookmarkStart w:id="46" w:name="SUB370000"/>
      <w:bookmarkEnd w:id="46"/>
      <w:r>
        <w:rPr>
          <w:rStyle w:val="s3"/>
        </w:rPr>
        <w:t xml:space="preserve">Статья 37 введена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jc w:val="both"/>
      </w:pPr>
      <w:r>
        <w:rPr>
          <w:rStyle w:val="s3"/>
        </w:rPr>
        <w:t xml:space="preserve">Статья 37 изложена в редакции </w:t>
      </w:r>
      <w:hyperlink r:id="rId317" w:anchor="sub_id=37" w:history="1">
        <w:r>
          <w:rPr>
            <w:rStyle w:val="a4"/>
            <w:i/>
            <w:iCs/>
          </w:rPr>
          <w:t>Закона</w:t>
        </w:r>
      </w:hyperlink>
      <w:r>
        <w:rPr>
          <w:rStyle w:val="s3"/>
        </w:rPr>
        <w:t xml:space="preserve"> РК от 03.12.13 г. № 150-V (</w:t>
      </w:r>
      <w:hyperlink r:id="rId318" w:anchor="sub_id=370000" w:history="1">
        <w:r>
          <w:rPr>
            <w:rStyle w:val="a4"/>
            <w:i/>
            <w:iCs/>
          </w:rPr>
          <w:t>см. стар. ред.</w:t>
        </w:r>
      </w:hyperlink>
      <w:r>
        <w:rPr>
          <w:rStyle w:val="s3"/>
        </w:rPr>
        <w:t>)</w:t>
      </w:r>
    </w:p>
    <w:p w:rsidR="00000000" w:rsidRDefault="00C76012">
      <w:pPr>
        <w:ind w:left="1200" w:hanging="800"/>
        <w:jc w:val="both"/>
      </w:pPr>
      <w:r>
        <w:rPr>
          <w:rStyle w:val="s1"/>
        </w:rPr>
        <w:t>Статья 37. Бюджетные программы, направленные на осуществление бюджетных инвестиций</w:t>
      </w:r>
    </w:p>
    <w:p w:rsidR="00000000" w:rsidRDefault="00C76012">
      <w:pPr>
        <w:ind w:firstLine="400"/>
        <w:jc w:val="both"/>
      </w:pPr>
      <w:r>
        <w:rPr>
          <w:rStyle w:val="s0"/>
        </w:rPr>
        <w:t>Бюджетные инвестиции осуществляются посредством реализации бюджетных инвестиционных проектов и участия в уставном капитале юридических лиц.</w:t>
      </w:r>
    </w:p>
    <w:p w:rsidR="00000000" w:rsidRDefault="00C76012">
      <w:pPr>
        <w:ind w:firstLine="400"/>
        <w:jc w:val="both"/>
      </w:pPr>
      <w:r>
        <w:t> </w:t>
      </w:r>
    </w:p>
    <w:p w:rsidR="00000000" w:rsidRDefault="00C76012">
      <w:pPr>
        <w:jc w:val="both"/>
      </w:pPr>
      <w:bookmarkStart w:id="47" w:name="SUB380000"/>
      <w:bookmarkEnd w:id="47"/>
      <w:r>
        <w:rPr>
          <w:rStyle w:val="s3"/>
        </w:rPr>
        <w:t>Статья 38 введена в действие со</w:t>
      </w:r>
      <w:r>
        <w:rPr>
          <w:rStyle w:val="s3"/>
        </w:rPr>
        <w:t xml:space="preserve"> дня первого официального опубликования в соответствии со </w:t>
      </w:r>
      <w:hyperlink w:anchor="sub2450000" w:history="1">
        <w:r>
          <w:rPr>
            <w:rStyle w:val="a4"/>
            <w:i/>
            <w:iCs/>
          </w:rPr>
          <w:t>статьей 245</w:t>
        </w:r>
      </w:hyperlink>
    </w:p>
    <w:p w:rsidR="00000000" w:rsidRDefault="00C76012">
      <w:pPr>
        <w:jc w:val="both"/>
      </w:pPr>
      <w:r>
        <w:rPr>
          <w:rStyle w:val="s3"/>
        </w:rPr>
        <w:t xml:space="preserve">В статью 38 внесены изменения в соответствии с </w:t>
      </w:r>
      <w:hyperlink r:id="rId319" w:anchor="sub_id=109" w:history="1">
        <w:r>
          <w:rPr>
            <w:rStyle w:val="a4"/>
            <w:i/>
            <w:iCs/>
          </w:rPr>
          <w:t>Законом</w:t>
        </w:r>
      </w:hyperlink>
      <w:r>
        <w:rPr>
          <w:rStyle w:val="s3"/>
        </w:rPr>
        <w:t xml:space="preserve"> РК от 02.04.10 г.</w:t>
      </w:r>
      <w:r>
        <w:rPr>
          <w:rStyle w:val="s3"/>
        </w:rPr>
        <w:t xml:space="preserve"> № 263-IV (введен в действие с 1 января 2010 года) (</w:t>
      </w:r>
      <w:hyperlink r:id="rId320" w:anchor="sub_id=380000" w:history="1">
        <w:r>
          <w:rPr>
            <w:rStyle w:val="a4"/>
            <w:i/>
            <w:iCs/>
          </w:rPr>
          <w:t>см. стар. ред.</w:t>
        </w:r>
      </w:hyperlink>
      <w:r>
        <w:rPr>
          <w:rStyle w:val="s3"/>
        </w:rPr>
        <w:t>)</w:t>
      </w:r>
    </w:p>
    <w:p w:rsidR="00000000" w:rsidRDefault="00C76012">
      <w:pPr>
        <w:ind w:left="1200" w:hanging="800"/>
        <w:jc w:val="both"/>
      </w:pPr>
      <w:r>
        <w:rPr>
          <w:rStyle w:val="s1"/>
        </w:rPr>
        <w:t xml:space="preserve">Статья 38. Бюджетные программы, направленные на осуществление капитальных расходов </w:t>
      </w:r>
    </w:p>
    <w:p w:rsidR="00000000" w:rsidRDefault="00C76012">
      <w:pPr>
        <w:ind w:firstLine="400"/>
        <w:jc w:val="both"/>
      </w:pPr>
      <w:r>
        <w:t>К капитальным расход</w:t>
      </w:r>
      <w:r>
        <w:t xml:space="preserve">ам относятся расходы, направленные на </w:t>
      </w:r>
      <w:r>
        <w:rPr>
          <w:rStyle w:val="s0"/>
        </w:rPr>
        <w:t xml:space="preserve">формирование </w:t>
      </w:r>
      <w:r>
        <w:t>либо укрепление материально-технической базы, проведение капитального (восстановительного) ремонта и иные капитальные расходы в соответствии с экономической классификацией расходов, кроме бюджетных инвести</w:t>
      </w:r>
      <w:r>
        <w:t>ций.</w:t>
      </w:r>
    </w:p>
    <w:p w:rsidR="00000000" w:rsidRDefault="00C76012">
      <w:pPr>
        <w:ind w:firstLine="400"/>
        <w:jc w:val="both"/>
      </w:pPr>
      <w:r>
        <w:t> </w:t>
      </w:r>
    </w:p>
    <w:p w:rsidR="00000000" w:rsidRDefault="00C76012">
      <w:pPr>
        <w:jc w:val="both"/>
      </w:pPr>
      <w:bookmarkStart w:id="48" w:name="SUB390000"/>
      <w:bookmarkEnd w:id="48"/>
      <w:r>
        <w:rPr>
          <w:rStyle w:val="s3"/>
        </w:rPr>
        <w:t xml:space="preserve">Статья 39 введена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jc w:val="both"/>
      </w:pPr>
      <w:r>
        <w:rPr>
          <w:rStyle w:val="s3"/>
        </w:rPr>
        <w:t xml:space="preserve">В статью 39 внесены изменения в соответствии с </w:t>
      </w:r>
      <w:hyperlink r:id="rId321" w:anchor="sub_id=39" w:history="1">
        <w:r>
          <w:rPr>
            <w:rStyle w:val="a4"/>
            <w:i/>
            <w:iCs/>
          </w:rPr>
          <w:t>Законом</w:t>
        </w:r>
      </w:hyperlink>
      <w:r>
        <w:rPr>
          <w:rStyle w:val="s3"/>
        </w:rPr>
        <w:t xml:space="preserve"> РК от 23.11.12 г. № 55-V (</w:t>
      </w:r>
      <w:hyperlink r:id="rId322" w:anchor="sub_id=390000" w:history="1">
        <w:r>
          <w:rPr>
            <w:rStyle w:val="a4"/>
            <w:i/>
            <w:iCs/>
          </w:rPr>
          <w:t>см. стар. ред.</w:t>
        </w:r>
      </w:hyperlink>
      <w:r>
        <w:rPr>
          <w:rStyle w:val="s3"/>
        </w:rPr>
        <w:t xml:space="preserve">); </w:t>
      </w:r>
      <w:hyperlink r:id="rId323" w:anchor="sub_id=439" w:history="1">
        <w:r>
          <w:rPr>
            <w:rStyle w:val="a4"/>
            <w:i/>
            <w:iCs/>
          </w:rPr>
          <w:t>Законом</w:t>
        </w:r>
      </w:hyperlink>
      <w:r>
        <w:rPr>
          <w:rStyle w:val="s3"/>
        </w:rPr>
        <w:t xml:space="preserve"> РК от 04.07.13 г. № </w:t>
      </w:r>
      <w:r>
        <w:rPr>
          <w:rStyle w:val="s3"/>
        </w:rPr>
        <w:t>131-V (</w:t>
      </w:r>
      <w:hyperlink r:id="rId324" w:anchor="sub_id=390000" w:history="1">
        <w:r>
          <w:rPr>
            <w:rStyle w:val="a4"/>
            <w:i/>
            <w:iCs/>
          </w:rPr>
          <w:t>см. стар. ред.</w:t>
        </w:r>
      </w:hyperlink>
      <w:r>
        <w:rPr>
          <w:rStyle w:val="s3"/>
        </w:rPr>
        <w:t xml:space="preserve">); </w:t>
      </w:r>
      <w:hyperlink r:id="rId325" w:anchor="sub_id=39" w:history="1">
        <w:r>
          <w:rPr>
            <w:rStyle w:val="a4"/>
            <w:i/>
            <w:iCs/>
          </w:rPr>
          <w:t>Законом</w:t>
        </w:r>
      </w:hyperlink>
      <w:r>
        <w:rPr>
          <w:rStyle w:val="s3"/>
        </w:rPr>
        <w:t xml:space="preserve"> РК от 31.10.15 г. № 380-V (</w:t>
      </w:r>
      <w:hyperlink r:id="rId326" w:anchor="sub_id=390000" w:history="1">
        <w:r>
          <w:rPr>
            <w:rStyle w:val="a4"/>
            <w:i/>
            <w:iCs/>
          </w:rPr>
          <w:t>см. стар. ред.</w:t>
        </w:r>
      </w:hyperlink>
      <w:r>
        <w:rPr>
          <w:rStyle w:val="s3"/>
        </w:rPr>
        <w:t>)</w:t>
      </w:r>
    </w:p>
    <w:p w:rsidR="00000000" w:rsidRDefault="00C76012">
      <w:pPr>
        <w:ind w:left="1200" w:hanging="800"/>
        <w:jc w:val="both"/>
      </w:pPr>
      <w:r>
        <w:rPr>
          <w:rStyle w:val="s1"/>
        </w:rPr>
        <w:t xml:space="preserve">Статья 39. Бюджетные программы, направленные на выполнение обязательств государства </w:t>
      </w:r>
    </w:p>
    <w:p w:rsidR="00000000" w:rsidRDefault="00C76012">
      <w:pPr>
        <w:ind w:firstLine="400"/>
        <w:jc w:val="both"/>
      </w:pPr>
      <w:r>
        <w:t>К бюджетным программам, направленным на выполнение обязательств государства, относятся:</w:t>
      </w:r>
    </w:p>
    <w:p w:rsidR="00000000" w:rsidRDefault="00C76012">
      <w:pPr>
        <w:ind w:firstLine="400"/>
        <w:jc w:val="both"/>
      </w:pPr>
      <w:r>
        <w:t>совокупные выпла</w:t>
      </w:r>
      <w:r>
        <w:t>ты в определенном периоде времени вознаграждения, комиссионных, штрафов и иных платежей, вытекающих из условий заимствования, выплаты по сделкам хеджирования;</w:t>
      </w:r>
    </w:p>
    <w:p w:rsidR="00000000" w:rsidRDefault="00C76012">
      <w:pPr>
        <w:ind w:firstLine="400"/>
        <w:jc w:val="both"/>
      </w:pPr>
      <w:r>
        <w:t>возврат заемщиком полученной суммы займа в установленном договором займа порядке, исполнение друг</w:t>
      </w:r>
      <w:r>
        <w:t>их обязательств государства, вытекающих из договора займа;</w:t>
      </w:r>
    </w:p>
    <w:p w:rsidR="00000000" w:rsidRDefault="00C76012">
      <w:pPr>
        <w:ind w:firstLine="400"/>
        <w:jc w:val="both"/>
      </w:pPr>
      <w:r>
        <w:rPr>
          <w:rStyle w:val="s0"/>
        </w:rPr>
        <w:t>долевые и донорские взносы в международные организации, членом которых является Республика Казахстан</w:t>
      </w:r>
      <w:r>
        <w:t>;</w:t>
      </w:r>
    </w:p>
    <w:p w:rsidR="00000000" w:rsidRDefault="00C76012">
      <w:pPr>
        <w:ind w:firstLine="400"/>
        <w:jc w:val="both"/>
      </w:pPr>
      <w:r>
        <w:t>выполнение обязательств по государственным гарантиям и поручительствам;</w:t>
      </w:r>
    </w:p>
    <w:p w:rsidR="00000000" w:rsidRDefault="00C76012">
      <w:pPr>
        <w:ind w:firstLine="400"/>
        <w:jc w:val="both"/>
      </w:pPr>
      <w:r>
        <w:rPr>
          <w:rStyle w:val="s0"/>
        </w:rPr>
        <w:t>выполнение государственных обязательств по проектам государственно-частного партнерства, в том числе государственных концессионных обязательств;</w:t>
      </w:r>
    </w:p>
    <w:p w:rsidR="00000000" w:rsidRDefault="00C76012">
      <w:pPr>
        <w:ind w:firstLine="400"/>
        <w:jc w:val="both"/>
      </w:pPr>
      <w:r>
        <w:t>другие обязательства государства, вытекающие из международных договоров, ратифицированных Республикой Казахстан</w:t>
      </w:r>
      <w:r>
        <w:t>, и законодательных актов Республики Казахстан или решений судов.</w:t>
      </w:r>
    </w:p>
    <w:p w:rsidR="00000000" w:rsidRDefault="00C76012">
      <w:pPr>
        <w:ind w:firstLine="400"/>
        <w:jc w:val="both"/>
      </w:pPr>
      <w:r>
        <w:t> </w:t>
      </w:r>
    </w:p>
    <w:p w:rsidR="00000000" w:rsidRDefault="00C76012">
      <w:pPr>
        <w:jc w:val="both"/>
      </w:pPr>
      <w:bookmarkStart w:id="49" w:name="SUB39010000"/>
      <w:bookmarkEnd w:id="49"/>
      <w:r>
        <w:rPr>
          <w:rStyle w:val="s3"/>
        </w:rPr>
        <w:t xml:space="preserve">Кодекс дополнен статьей 39-1 в соответствии с </w:t>
      </w:r>
      <w:hyperlink r:id="rId327" w:anchor="sub_id=308" w:history="1">
        <w:r>
          <w:rPr>
            <w:rStyle w:val="a4"/>
            <w:i/>
            <w:iCs/>
          </w:rPr>
          <w:t>Законом</w:t>
        </w:r>
      </w:hyperlink>
      <w:r>
        <w:rPr>
          <w:rStyle w:val="s3"/>
        </w:rPr>
        <w:t xml:space="preserve"> </w:t>
      </w:r>
      <w:r>
        <w:rPr>
          <w:rStyle w:val="s3"/>
        </w:rPr>
        <w:t xml:space="preserve">РК от 16.02.12 г. № 557-IV; внесены изменения в соответствии с </w:t>
      </w:r>
      <w:hyperlink r:id="rId328" w:anchor="sub_id=807" w:history="1">
        <w:r>
          <w:rPr>
            <w:rStyle w:val="a4"/>
            <w:i/>
            <w:iCs/>
          </w:rPr>
          <w:t>Законом</w:t>
        </w:r>
      </w:hyperlink>
      <w:r>
        <w:rPr>
          <w:rStyle w:val="s3"/>
        </w:rPr>
        <w:t xml:space="preserve"> РК от 13.06.13 г. № 102-V (</w:t>
      </w:r>
      <w:hyperlink r:id="rId329" w:anchor="sub_id=39010000" w:history="1">
        <w:r>
          <w:rPr>
            <w:rStyle w:val="a4"/>
            <w:i/>
            <w:iCs/>
          </w:rPr>
          <w:t>см. стар. ред.</w:t>
        </w:r>
      </w:hyperlink>
      <w:r>
        <w:rPr>
          <w:rStyle w:val="s3"/>
        </w:rPr>
        <w:t>)</w:t>
      </w:r>
    </w:p>
    <w:p w:rsidR="00000000" w:rsidRDefault="00C76012">
      <w:pPr>
        <w:ind w:left="1200" w:hanging="800"/>
        <w:jc w:val="both"/>
      </w:pPr>
      <w:r>
        <w:rPr>
          <w:rStyle w:val="s1"/>
        </w:rPr>
        <w:t>Статья 39-1. Бюджетные программы, направленные на вложение целевого вклада</w:t>
      </w:r>
    </w:p>
    <w:p w:rsidR="00000000" w:rsidRDefault="00C76012">
      <w:pPr>
        <w:jc w:val="both"/>
      </w:pPr>
      <w:r>
        <w:rPr>
          <w:rStyle w:val="s3"/>
        </w:rPr>
        <w:t xml:space="preserve">Пункт 1 изложен в редакции </w:t>
      </w:r>
      <w:hyperlink r:id="rId330" w:anchor="sub_id=100" w:history="1">
        <w:r>
          <w:rPr>
            <w:rStyle w:val="a4"/>
            <w:i/>
            <w:iCs/>
          </w:rPr>
          <w:t>Закона</w:t>
        </w:r>
      </w:hyperlink>
      <w:r>
        <w:rPr>
          <w:rStyle w:val="s3"/>
        </w:rPr>
        <w:t xml:space="preserve"> РК от 03.12.13 г. № 151-V (введены в дейс</w:t>
      </w:r>
      <w:r>
        <w:rPr>
          <w:rStyle w:val="s3"/>
        </w:rPr>
        <w:t>твие с 1 января 2014 года) (</w:t>
      </w:r>
      <w:hyperlink r:id="rId331" w:anchor="sub_id=39010000" w:history="1">
        <w:r>
          <w:rPr>
            <w:rStyle w:val="a4"/>
            <w:i/>
            <w:iCs/>
          </w:rPr>
          <w:t>см. стар. ред.</w:t>
        </w:r>
      </w:hyperlink>
      <w:r>
        <w:rPr>
          <w:rStyle w:val="s3"/>
        </w:rPr>
        <w:t xml:space="preserve">); </w:t>
      </w:r>
      <w:hyperlink r:id="rId332" w:anchor="sub_id=391" w:history="1">
        <w:r>
          <w:rPr>
            <w:rStyle w:val="a4"/>
            <w:i/>
            <w:iCs/>
          </w:rPr>
          <w:t>Закона</w:t>
        </w:r>
      </w:hyperlink>
      <w:r>
        <w:rPr>
          <w:rStyle w:val="s3"/>
        </w:rPr>
        <w:t xml:space="preserve"> РК от 28.11.14 г. № 257-V (</w:t>
      </w:r>
      <w:hyperlink r:id="rId333" w:anchor="sub_id=39010000" w:history="1">
        <w:r>
          <w:rPr>
            <w:rStyle w:val="a4"/>
            <w:i/>
            <w:iCs/>
          </w:rPr>
          <w:t>см. стар. ред.</w:t>
        </w:r>
      </w:hyperlink>
      <w:r>
        <w:rPr>
          <w:rStyle w:val="s3"/>
        </w:rPr>
        <w:t>)</w:t>
      </w:r>
    </w:p>
    <w:p w:rsidR="00000000" w:rsidRDefault="00C76012">
      <w:pPr>
        <w:ind w:firstLine="400"/>
        <w:jc w:val="both"/>
      </w:pPr>
      <w:r>
        <w:rPr>
          <w:rStyle w:val="s0"/>
        </w:rPr>
        <w:t>1. Целевым вкладом являются безвозмездные и безвозвратные платежи из бюджета в деятельность автономных организаций образования и (или) в некоммерческую организацию,</w:t>
      </w:r>
      <w:r>
        <w:rPr>
          <w:rStyle w:val="s0"/>
        </w:rPr>
        <w:t xml:space="preserve"> создаваемую в организационно-правовой форме фонда исключительно для обеспечения финансирования деятельности автономных организаций образования и их организаций.</w:t>
      </w:r>
    </w:p>
    <w:p w:rsidR="00000000" w:rsidRDefault="00C76012">
      <w:pPr>
        <w:ind w:firstLine="400"/>
        <w:jc w:val="both"/>
      </w:pPr>
      <w:r>
        <w:rPr>
          <w:rStyle w:val="s0"/>
        </w:rPr>
        <w:t>2. Целевой вклад направляется на цели, определенные в законодательных актах Республики Казахст</w:t>
      </w:r>
      <w:r>
        <w:rPr>
          <w:rStyle w:val="s0"/>
        </w:rPr>
        <w:t>ан.</w:t>
      </w:r>
    </w:p>
    <w:p w:rsidR="00000000" w:rsidRDefault="00C76012">
      <w:pPr>
        <w:ind w:firstLine="400"/>
        <w:jc w:val="both"/>
      </w:pPr>
      <w:r>
        <w:rPr>
          <w:rStyle w:val="s0"/>
        </w:rPr>
        <w:t>3. Вложение целевого вклада осуществляется через соответствующих администраторов бюджетных программ.</w:t>
      </w:r>
    </w:p>
    <w:p w:rsidR="00000000" w:rsidRDefault="00C76012">
      <w:pPr>
        <w:jc w:val="both"/>
      </w:pPr>
      <w:r>
        <w:rPr>
          <w:rStyle w:val="s3"/>
        </w:rPr>
        <w:t xml:space="preserve">Пункт 4 изложен в редакции </w:t>
      </w:r>
      <w:hyperlink r:id="rId334" w:anchor="sub_id=100" w:history="1">
        <w:r>
          <w:rPr>
            <w:rStyle w:val="a4"/>
            <w:i/>
            <w:iCs/>
          </w:rPr>
          <w:t>Закона</w:t>
        </w:r>
      </w:hyperlink>
      <w:r>
        <w:rPr>
          <w:rStyle w:val="s3"/>
        </w:rPr>
        <w:t xml:space="preserve"> РК от 03.12.13 г. № 151-V (введены в</w:t>
      </w:r>
      <w:r>
        <w:rPr>
          <w:rStyle w:val="s3"/>
        </w:rPr>
        <w:t xml:space="preserve"> действие с 1 января 2014 года) (</w:t>
      </w:r>
      <w:hyperlink r:id="rId335" w:anchor="sub_id=39010400" w:history="1">
        <w:r>
          <w:rPr>
            <w:rStyle w:val="a4"/>
            <w:i/>
            <w:iCs/>
          </w:rPr>
          <w:t>см. стар. ред.</w:t>
        </w:r>
      </w:hyperlink>
      <w:r>
        <w:rPr>
          <w:rStyle w:val="s3"/>
        </w:rPr>
        <w:t xml:space="preserve">); </w:t>
      </w:r>
      <w:hyperlink r:id="rId336" w:anchor="sub_id=391" w:history="1">
        <w:r>
          <w:rPr>
            <w:rStyle w:val="a4"/>
            <w:i/>
            <w:iCs/>
          </w:rPr>
          <w:t>Закона</w:t>
        </w:r>
      </w:hyperlink>
      <w:r>
        <w:rPr>
          <w:rStyle w:val="s3"/>
        </w:rPr>
        <w:t xml:space="preserve"> РК от 28.11.14 г. № 257-V (</w:t>
      </w:r>
      <w:hyperlink r:id="rId337" w:anchor="sub_id=39010400" w:history="1">
        <w:r>
          <w:rPr>
            <w:rStyle w:val="a4"/>
            <w:i/>
            <w:iCs/>
          </w:rPr>
          <w:t>см. стар. ред.</w:t>
        </w:r>
      </w:hyperlink>
      <w:r>
        <w:rPr>
          <w:rStyle w:val="s3"/>
        </w:rPr>
        <w:t xml:space="preserve">); внесены изменения в соответствии с </w:t>
      </w:r>
      <w:hyperlink r:id="rId338" w:anchor="sub_id=200" w:history="1">
        <w:r>
          <w:rPr>
            <w:rStyle w:val="a4"/>
            <w:i/>
            <w:iCs/>
          </w:rPr>
          <w:t>Законом</w:t>
        </w:r>
      </w:hyperlink>
      <w:r>
        <w:rPr>
          <w:rStyle w:val="s3"/>
        </w:rPr>
        <w:t xml:space="preserve"> РК от 21.07.15 г. № 337-V (</w:t>
      </w:r>
      <w:hyperlink r:id="rId339" w:anchor="sub_id=39010400" w:history="1">
        <w:r>
          <w:rPr>
            <w:rStyle w:val="a4"/>
            <w:i/>
            <w:iCs/>
          </w:rPr>
          <w:t>см. стар. ред.</w:t>
        </w:r>
      </w:hyperlink>
      <w:r>
        <w:rPr>
          <w:rStyle w:val="s3"/>
        </w:rPr>
        <w:t xml:space="preserve">); изложен в редакции </w:t>
      </w:r>
      <w:hyperlink r:id="rId340" w:anchor="sub_id=391" w:history="1">
        <w:r>
          <w:rPr>
            <w:rStyle w:val="a4"/>
            <w:i/>
            <w:iCs/>
          </w:rPr>
          <w:t>Закона</w:t>
        </w:r>
      </w:hyperlink>
      <w:r>
        <w:rPr>
          <w:rStyle w:val="s3"/>
        </w:rPr>
        <w:t xml:space="preserve"> РК от 12.11.15 г. № 395-V (</w:t>
      </w:r>
      <w:hyperlink r:id="rId341" w:anchor="sub_id=39010400" w:history="1">
        <w:r>
          <w:rPr>
            <w:rStyle w:val="a4"/>
            <w:i/>
            <w:iCs/>
          </w:rPr>
          <w:t>см. стар. ред.</w:t>
        </w:r>
      </w:hyperlink>
      <w:r>
        <w:rPr>
          <w:rStyle w:val="s3"/>
        </w:rPr>
        <w:t>)</w:t>
      </w:r>
    </w:p>
    <w:p w:rsidR="00000000" w:rsidRDefault="00C76012">
      <w:pPr>
        <w:ind w:firstLine="400"/>
        <w:jc w:val="both"/>
      </w:pPr>
      <w:r>
        <w:rPr>
          <w:rStyle w:val="s0"/>
        </w:rPr>
        <w:t xml:space="preserve">4. Показатели результатов целевого вклада в деятельность автономных организаций образования и их организаций определяются в стратегических планах и (или) </w:t>
      </w:r>
      <w:r>
        <w:rPr>
          <w:rStyle w:val="s0"/>
        </w:rPr>
        <w:t>бюджетных программах соответствующих администраторов бюджетных программ.</w:t>
      </w:r>
    </w:p>
    <w:p w:rsidR="00000000" w:rsidRDefault="00C76012">
      <w:pPr>
        <w:ind w:firstLine="400"/>
        <w:jc w:val="both"/>
      </w:pPr>
      <w:r>
        <w:rPr>
          <w:rStyle w:val="s0"/>
        </w:rPr>
        <w:t>Автономные организации образования и их организации несут ответственность за достижение показателей результатов целевого вклада в их деятельность, определенных в стратегических планах</w:t>
      </w:r>
      <w:r>
        <w:rPr>
          <w:rStyle w:val="s0"/>
        </w:rPr>
        <w:t xml:space="preserve"> и (или) бюджетных программах соответствующих администраторов бюджетных программ.</w:t>
      </w:r>
    </w:p>
    <w:p w:rsidR="00000000" w:rsidRDefault="00C76012">
      <w:pPr>
        <w:jc w:val="both"/>
      </w:pPr>
      <w:r>
        <w:rPr>
          <w:rStyle w:val="s3"/>
        </w:rPr>
        <w:t xml:space="preserve">Пункт 5 изложен в редакции </w:t>
      </w:r>
      <w:hyperlink r:id="rId342" w:anchor="sub_id=93901" w:history="1">
        <w:r>
          <w:rPr>
            <w:rStyle w:val="a4"/>
            <w:i/>
            <w:iCs/>
          </w:rPr>
          <w:t>Закона</w:t>
        </w:r>
      </w:hyperlink>
      <w:r>
        <w:rPr>
          <w:rStyle w:val="s3"/>
        </w:rPr>
        <w:t xml:space="preserve"> РК от 29.09.14 г. № 239-V (</w:t>
      </w:r>
      <w:hyperlink r:id="rId343" w:anchor="sub_id=39010000" w:history="1">
        <w:r>
          <w:rPr>
            <w:rStyle w:val="a4"/>
            <w:i/>
            <w:iCs/>
          </w:rPr>
          <w:t>см. стар. ред.</w:t>
        </w:r>
      </w:hyperlink>
      <w:r>
        <w:rPr>
          <w:rStyle w:val="s3"/>
        </w:rPr>
        <w:t>)</w:t>
      </w:r>
    </w:p>
    <w:p w:rsidR="00000000" w:rsidRDefault="00C76012">
      <w:pPr>
        <w:ind w:firstLine="400"/>
        <w:jc w:val="both"/>
      </w:pPr>
      <w:r>
        <w:rPr>
          <w:rStyle w:val="s0"/>
        </w:rPr>
        <w:t>5. Планирование расходов по бюджетным программам, направленным на вложение целевого вклада, осуществляется посредством составления бюджетной заявки в соответствии с порядком, установле</w:t>
      </w:r>
      <w:r>
        <w:rPr>
          <w:rStyle w:val="s0"/>
        </w:rPr>
        <w:t>нным центральным уполномоченным органом по бюджетному планированию.</w:t>
      </w:r>
    </w:p>
    <w:p w:rsidR="00000000" w:rsidRDefault="00C76012">
      <w:pPr>
        <w:jc w:val="both"/>
      </w:pPr>
      <w:r>
        <w:rPr>
          <w:rStyle w:val="s3"/>
        </w:rPr>
        <w:t xml:space="preserve">Пункт 6 изложен в редакции </w:t>
      </w:r>
      <w:hyperlink r:id="rId344" w:anchor="sub_id=93901" w:history="1">
        <w:r>
          <w:rPr>
            <w:rStyle w:val="a4"/>
            <w:i/>
            <w:iCs/>
          </w:rPr>
          <w:t>Закона</w:t>
        </w:r>
      </w:hyperlink>
      <w:r>
        <w:rPr>
          <w:rStyle w:val="s3"/>
        </w:rPr>
        <w:t xml:space="preserve"> РК от 29.09.14 г. № 239-V (</w:t>
      </w:r>
      <w:hyperlink r:id="rId345" w:anchor="sub_id=39010000" w:history="1">
        <w:r>
          <w:rPr>
            <w:rStyle w:val="a4"/>
            <w:i/>
            <w:iCs/>
          </w:rPr>
          <w:t>см. стар. ред.</w:t>
        </w:r>
      </w:hyperlink>
      <w:r>
        <w:rPr>
          <w:rStyle w:val="s3"/>
        </w:rPr>
        <w:t>)</w:t>
      </w:r>
    </w:p>
    <w:p w:rsidR="00000000" w:rsidRDefault="00C76012">
      <w:pPr>
        <w:ind w:firstLine="400"/>
        <w:jc w:val="both"/>
      </w:pPr>
      <w:r>
        <w:rPr>
          <w:rStyle w:val="s0"/>
        </w:rPr>
        <w:t>6. Финансирование бюджетных программ, направленных на вложение целевого вклада, осуществляется в соответствии с порядком, установленным центральным уполномоченным органом по исполнению бюджета.</w:t>
      </w:r>
    </w:p>
    <w:p w:rsidR="00000000" w:rsidRDefault="00C76012">
      <w:pPr>
        <w:ind w:firstLine="400"/>
        <w:jc w:val="both"/>
      </w:pPr>
      <w:r>
        <w:rPr>
          <w:rStyle w:val="s0"/>
        </w:rPr>
        <w:t> </w:t>
      </w:r>
    </w:p>
    <w:p w:rsidR="00000000" w:rsidRDefault="00C76012">
      <w:pPr>
        <w:jc w:val="both"/>
      </w:pPr>
      <w:bookmarkStart w:id="50" w:name="SUB39020000"/>
      <w:bookmarkEnd w:id="50"/>
      <w:r>
        <w:rPr>
          <w:rStyle w:val="s3"/>
        </w:rPr>
        <w:t>Ко</w:t>
      </w:r>
      <w:r>
        <w:rPr>
          <w:rStyle w:val="s3"/>
        </w:rPr>
        <w:t xml:space="preserve">декс дополнен статьей 39-2 в соответствии с </w:t>
      </w:r>
      <w:hyperlink r:id="rId346" w:anchor="sub_id=392" w:history="1">
        <w:r>
          <w:rPr>
            <w:rStyle w:val="a4"/>
            <w:i/>
            <w:iCs/>
          </w:rPr>
          <w:t>Законом</w:t>
        </w:r>
      </w:hyperlink>
      <w:r>
        <w:rPr>
          <w:rStyle w:val="s3"/>
        </w:rPr>
        <w:t xml:space="preserve"> РК от 28.11.14 г. № 257-V</w:t>
      </w:r>
    </w:p>
    <w:p w:rsidR="00000000" w:rsidRDefault="00C76012">
      <w:pPr>
        <w:ind w:left="1200" w:hanging="800"/>
        <w:jc w:val="both"/>
      </w:pPr>
      <w:r>
        <w:rPr>
          <w:rStyle w:val="s1"/>
        </w:rPr>
        <w:t>Статья 39-2. Бюджетные программы, направленные на целевое перечисление</w:t>
      </w:r>
    </w:p>
    <w:p w:rsidR="00000000" w:rsidRDefault="00C76012">
      <w:pPr>
        <w:ind w:firstLine="400"/>
        <w:jc w:val="both"/>
      </w:pPr>
      <w:r>
        <w:rPr>
          <w:rStyle w:val="s0"/>
        </w:rPr>
        <w:t>1. Целевым перечислением я</w:t>
      </w:r>
      <w:r>
        <w:rPr>
          <w:rStyle w:val="s0"/>
        </w:rPr>
        <w:t xml:space="preserve">вляются безвозмездные и безвозвратные платежи из республиканского бюджета в некоммерческую организацию, создаваемую в организационно-правовой форме фонда исключительно для обеспечения финансирования деятельности организаций, осуществляющих деятельность по </w:t>
      </w:r>
      <w:r>
        <w:rPr>
          <w:rStyle w:val="s0"/>
        </w:rPr>
        <w:t>организации и проведению международной специализированной выставки на территории Республики Казахстан.</w:t>
      </w:r>
    </w:p>
    <w:p w:rsidR="00000000" w:rsidRDefault="00C76012">
      <w:pPr>
        <w:ind w:firstLine="400"/>
        <w:jc w:val="both"/>
      </w:pPr>
      <w:r>
        <w:rPr>
          <w:rStyle w:val="s0"/>
        </w:rPr>
        <w:t>2. Целевое перечисление направляется на цели, определенные в законодательных актах Республики Казахстан.</w:t>
      </w:r>
    </w:p>
    <w:p w:rsidR="00000000" w:rsidRDefault="00C76012">
      <w:pPr>
        <w:ind w:firstLine="400"/>
        <w:jc w:val="both"/>
      </w:pPr>
      <w:r>
        <w:rPr>
          <w:rStyle w:val="s0"/>
        </w:rPr>
        <w:t>3. Целевое перечисление осуществляется через соо</w:t>
      </w:r>
      <w:r>
        <w:rPr>
          <w:rStyle w:val="s0"/>
        </w:rPr>
        <w:t>тветствующих администраторов бюджетных программ.</w:t>
      </w:r>
    </w:p>
    <w:p w:rsidR="00000000" w:rsidRDefault="00C76012">
      <w:pPr>
        <w:jc w:val="both"/>
      </w:pPr>
      <w:r>
        <w:rPr>
          <w:rStyle w:val="s3"/>
        </w:rPr>
        <w:t xml:space="preserve">В пункт 4 внесены изменения в соответствии с </w:t>
      </w:r>
      <w:hyperlink r:id="rId347" w:anchor="sub_id=392" w:history="1">
        <w:r>
          <w:rPr>
            <w:rStyle w:val="a4"/>
            <w:i/>
            <w:iCs/>
          </w:rPr>
          <w:t>Законом</w:t>
        </w:r>
      </w:hyperlink>
      <w:r>
        <w:rPr>
          <w:rStyle w:val="s3"/>
        </w:rPr>
        <w:t xml:space="preserve"> РК от 12.11.15 г. № 395-V (</w:t>
      </w:r>
      <w:hyperlink r:id="rId348" w:anchor="sub_id=39020400" w:history="1">
        <w:r>
          <w:rPr>
            <w:rStyle w:val="a4"/>
            <w:i/>
            <w:iCs/>
          </w:rPr>
          <w:t>см. стар. ред.</w:t>
        </w:r>
      </w:hyperlink>
      <w:r>
        <w:rPr>
          <w:rStyle w:val="s3"/>
        </w:rPr>
        <w:t>)</w:t>
      </w:r>
    </w:p>
    <w:p w:rsidR="00000000" w:rsidRDefault="00C76012">
      <w:pPr>
        <w:ind w:firstLine="400"/>
        <w:jc w:val="both"/>
      </w:pPr>
      <w:r>
        <w:rPr>
          <w:rStyle w:val="s0"/>
        </w:rPr>
        <w:t>4. Показатели результатов целевого перечисления определяются в стратегических планах и (или) бюджетных программах соответствующих администраторов бюджетных программ.</w:t>
      </w:r>
    </w:p>
    <w:p w:rsidR="00000000" w:rsidRDefault="00C76012">
      <w:pPr>
        <w:ind w:firstLine="400"/>
        <w:jc w:val="both"/>
      </w:pPr>
      <w:r>
        <w:rPr>
          <w:rStyle w:val="s0"/>
        </w:rPr>
        <w:t>Организации, осуществляющие деятельность по организации и проведению международной специализированной выставки на территории Республики Казахстан, несут ответственность за достижение показателей результатов целевого перечисления в их деятельность, определе</w:t>
      </w:r>
      <w:r>
        <w:rPr>
          <w:rStyle w:val="s0"/>
        </w:rPr>
        <w:t>нных в стратегических планах и (или) бюджетных программах соответствующих администраторов бюджетных программ.</w:t>
      </w:r>
    </w:p>
    <w:p w:rsidR="00000000" w:rsidRDefault="00C76012">
      <w:pPr>
        <w:ind w:firstLine="400"/>
        <w:jc w:val="both"/>
      </w:pPr>
      <w:r>
        <w:rPr>
          <w:rStyle w:val="s0"/>
        </w:rPr>
        <w:t xml:space="preserve">5. Планирование расходов по бюджетным программам, направленным на целевое перечисление, осуществляется посредством составления бюджетной заявки в </w:t>
      </w:r>
      <w:r>
        <w:rPr>
          <w:rStyle w:val="s0"/>
        </w:rPr>
        <w:t>соответствии с порядком, установленным центральным уполномоченным органом по бюджетному планированию.</w:t>
      </w:r>
    </w:p>
    <w:p w:rsidR="00000000" w:rsidRDefault="00C76012">
      <w:pPr>
        <w:ind w:firstLine="400"/>
        <w:jc w:val="both"/>
      </w:pPr>
      <w:r>
        <w:rPr>
          <w:rStyle w:val="s0"/>
        </w:rPr>
        <w:t>6. Финансирование бюджетных программ, направленных на целевое перечисление, осуществляется в соответствии с порядком, установленным центральным уполномоче</w:t>
      </w:r>
      <w:r>
        <w:rPr>
          <w:rStyle w:val="s0"/>
        </w:rPr>
        <w:t>нным органом по исполнению бюджета.</w:t>
      </w:r>
    </w:p>
    <w:p w:rsidR="00000000" w:rsidRDefault="00C76012">
      <w:pPr>
        <w:ind w:firstLine="400"/>
        <w:jc w:val="both"/>
      </w:pPr>
      <w:r>
        <w:rPr>
          <w:rStyle w:val="s0"/>
        </w:rPr>
        <w:t> </w:t>
      </w:r>
    </w:p>
    <w:p w:rsidR="00000000" w:rsidRDefault="00C76012">
      <w:pPr>
        <w:jc w:val="both"/>
      </w:pPr>
      <w:bookmarkStart w:id="51" w:name="SUB400000"/>
      <w:bookmarkEnd w:id="51"/>
      <w:r>
        <w:rPr>
          <w:rStyle w:val="s3"/>
        </w:rPr>
        <w:t xml:space="preserve">Статья 40 введена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ind w:left="1200" w:hanging="800"/>
        <w:jc w:val="both"/>
      </w:pPr>
      <w:r>
        <w:rPr>
          <w:rStyle w:val="s1"/>
        </w:rPr>
        <w:t xml:space="preserve">Статья 40. Классификация расходов государственных органов, осуществляющих разведывательную и контрразведывательную деятельность, и их учреждений, а также обеспечивающих безопасность охраняемых лиц и объектов </w:t>
      </w:r>
    </w:p>
    <w:p w:rsidR="00000000" w:rsidRDefault="00C76012">
      <w:pPr>
        <w:ind w:firstLine="400"/>
        <w:jc w:val="both"/>
      </w:pPr>
      <w:r>
        <w:t>Расходы государственных органов, осуществляющих</w:t>
      </w:r>
      <w:r>
        <w:t xml:space="preserve"> разведывательную и контрразведывательную деятельность, и их учреждений, а также обеспечивающих безопасность охраняемых лиц и объектов, классифицируются по одной функциональной группе, с отражением по одной специфике экономической классификации расходов по</w:t>
      </w:r>
      <w:r>
        <w:t xml:space="preserve"> следующим бюджетным программам:</w:t>
      </w:r>
    </w:p>
    <w:p w:rsidR="00000000" w:rsidRDefault="00C76012">
      <w:pPr>
        <w:ind w:firstLine="400"/>
        <w:jc w:val="both"/>
      </w:pPr>
      <w:r>
        <w:t>одной бюджетной программе, направленной на выполнение государственных функций и полномочий, предоставление трансфертов и осуществление капитальных расходов;</w:t>
      </w:r>
    </w:p>
    <w:p w:rsidR="00000000" w:rsidRDefault="00C76012">
      <w:pPr>
        <w:ind w:firstLine="400"/>
        <w:jc w:val="both"/>
      </w:pPr>
      <w:r>
        <w:t>одной бюджетной программе, направленной на осуществление бюджетных</w:t>
      </w:r>
      <w:r>
        <w:t xml:space="preserve"> инвестиций.</w:t>
      </w:r>
    </w:p>
    <w:p w:rsidR="00000000" w:rsidRDefault="00C76012">
      <w:pPr>
        <w:ind w:firstLine="400"/>
        <w:jc w:val="both"/>
      </w:pPr>
      <w:r>
        <w:t> </w:t>
      </w:r>
    </w:p>
    <w:p w:rsidR="00000000" w:rsidRDefault="00C76012">
      <w:pPr>
        <w:ind w:left="1200" w:hanging="800"/>
        <w:jc w:val="both"/>
      </w:pPr>
      <w:bookmarkStart w:id="52" w:name="SUB410000"/>
      <w:bookmarkEnd w:id="52"/>
      <w:r>
        <w:rPr>
          <w:rStyle w:val="s1"/>
        </w:rPr>
        <w:t>Статья 41. Государственное задание</w:t>
      </w:r>
    </w:p>
    <w:p w:rsidR="00000000" w:rsidRDefault="00C76012">
      <w:pPr>
        <w:jc w:val="both"/>
      </w:pPr>
      <w:bookmarkStart w:id="53" w:name="SUB410100"/>
      <w:bookmarkEnd w:id="53"/>
      <w:r>
        <w:rPr>
          <w:rStyle w:val="s3"/>
        </w:rPr>
        <w:t xml:space="preserve">В пункт 1 внесены изменения в соответствии с </w:t>
      </w:r>
      <w:hyperlink r:id="rId349" w:anchor="sub_id=203" w:history="1">
        <w:r>
          <w:rPr>
            <w:rStyle w:val="a4"/>
            <w:i/>
            <w:iCs/>
          </w:rPr>
          <w:t>Законом</w:t>
        </w:r>
      </w:hyperlink>
      <w:r>
        <w:rPr>
          <w:rStyle w:val="s3"/>
        </w:rPr>
        <w:t xml:space="preserve"> РК от 19.01.11 г. № 395-IV (</w:t>
      </w:r>
      <w:hyperlink r:id="rId350" w:anchor="sub_id=410000" w:history="1">
        <w:r>
          <w:rPr>
            <w:rStyle w:val="a4"/>
            <w:i/>
            <w:iCs/>
          </w:rPr>
          <w:t>см. стар. ред.</w:t>
        </w:r>
      </w:hyperlink>
      <w:r>
        <w:rPr>
          <w:rStyle w:val="s3"/>
        </w:rPr>
        <w:t xml:space="preserve">); изложен в редакции </w:t>
      </w:r>
      <w:hyperlink r:id="rId351" w:anchor="sub_id=200" w:history="1">
        <w:r>
          <w:rPr>
            <w:rStyle w:val="a4"/>
            <w:i/>
            <w:iCs/>
          </w:rPr>
          <w:t>Закона</w:t>
        </w:r>
      </w:hyperlink>
      <w:r>
        <w:rPr>
          <w:rStyle w:val="s3"/>
        </w:rPr>
        <w:t xml:space="preserve"> РК от 01.02.12 г. № 551-IV (</w:t>
      </w:r>
      <w:hyperlink r:id="rId352" w:anchor="sub_id=410100" w:history="1">
        <w:r>
          <w:rPr>
            <w:rStyle w:val="a4"/>
            <w:i/>
            <w:iCs/>
          </w:rPr>
          <w:t>см. стар. ред.</w:t>
        </w:r>
      </w:hyperlink>
      <w:r>
        <w:rPr>
          <w:rStyle w:val="s3"/>
        </w:rPr>
        <w:t xml:space="preserve">); внесены изменения в соответствии с </w:t>
      </w:r>
      <w:hyperlink r:id="rId353" w:anchor="sub_id=400" w:history="1">
        <w:r>
          <w:rPr>
            <w:rStyle w:val="a4"/>
            <w:i/>
            <w:iCs/>
          </w:rPr>
          <w:t>Законом</w:t>
        </w:r>
      </w:hyperlink>
      <w:r>
        <w:rPr>
          <w:rStyle w:val="s3"/>
        </w:rPr>
        <w:t xml:space="preserve"> РК от 04.07.13 г. № 130-V (</w:t>
      </w:r>
      <w:hyperlink r:id="rId354" w:anchor="sub_id=410000" w:history="1">
        <w:r>
          <w:rPr>
            <w:rStyle w:val="a4"/>
            <w:i/>
            <w:iCs/>
          </w:rPr>
          <w:t>см. стар. ред.</w:t>
        </w:r>
      </w:hyperlink>
      <w:r>
        <w:rPr>
          <w:rStyle w:val="s3"/>
        </w:rPr>
        <w:t xml:space="preserve">); </w:t>
      </w:r>
      <w:hyperlink r:id="rId355" w:anchor="sub_id=300" w:history="1">
        <w:r>
          <w:rPr>
            <w:rStyle w:val="a4"/>
            <w:i/>
            <w:iCs/>
          </w:rPr>
          <w:t>Законом</w:t>
        </w:r>
      </w:hyperlink>
      <w:r>
        <w:rPr>
          <w:rStyle w:val="s3"/>
        </w:rPr>
        <w:t xml:space="preserve"> РК от 10.06.14 г. № 208-V (</w:t>
      </w:r>
      <w:hyperlink r:id="rId356" w:anchor="sub_id=410100" w:history="1">
        <w:r>
          <w:rPr>
            <w:rStyle w:val="a4"/>
            <w:i/>
            <w:iCs/>
          </w:rPr>
          <w:t>см. стар. ред.</w:t>
        </w:r>
      </w:hyperlink>
      <w:r>
        <w:rPr>
          <w:rStyle w:val="s3"/>
        </w:rPr>
        <w:t>)</w:t>
      </w:r>
    </w:p>
    <w:p w:rsidR="00000000" w:rsidRDefault="00C76012">
      <w:pPr>
        <w:ind w:firstLine="400"/>
        <w:jc w:val="both"/>
      </w:pPr>
      <w:r>
        <w:rPr>
          <w:rStyle w:val="s0"/>
        </w:rPr>
        <w:t>1. Госу</w:t>
      </w:r>
      <w:r>
        <w:rPr>
          <w:rStyle w:val="s0"/>
        </w:rPr>
        <w:t xml:space="preserve">дарственным заданием является заказ юридическим лицам с участием государства в уставном капитале, организациям, входящим в группу Фонда национального благосостояния, Национальной палате предпринимателей Республики Казахстан и ее организациям, определяемым </w:t>
      </w:r>
      <w:r>
        <w:rPr>
          <w:rStyle w:val="s0"/>
        </w:rPr>
        <w:t>Правительством Республики Казахстан, автономному кластерному фонду, автономным организациям образования и их организациям, определяемый Правительством Республики Казахстан, на оказание отдельных государственных услуг, реализацию бюджетных инвестиционных пр</w:t>
      </w:r>
      <w:r>
        <w:rPr>
          <w:rStyle w:val="s0"/>
        </w:rPr>
        <w:t>оектов и выполнение других задач, направленных на обеспечение социально-экономической стабильности государства.</w:t>
      </w:r>
    </w:p>
    <w:p w:rsidR="00000000" w:rsidRDefault="00C76012">
      <w:pPr>
        <w:ind w:firstLine="400"/>
        <w:jc w:val="both"/>
      </w:pPr>
      <w:r>
        <w:rPr>
          <w:rStyle w:val="s0"/>
        </w:rPr>
        <w:t>Выделение бюджетных средств юридическим лицам с участием государства в уставном капитале, организациям, входящим в группу Фонда национального бл</w:t>
      </w:r>
      <w:r>
        <w:rPr>
          <w:rStyle w:val="s0"/>
        </w:rPr>
        <w:t>агосостояния, на выполнение государственного задания осуществляется без увеличения уставного капитала этих юридических лиц.</w:t>
      </w:r>
    </w:p>
    <w:p w:rsidR="00000000" w:rsidRDefault="00C76012">
      <w:pPr>
        <w:jc w:val="both"/>
      </w:pPr>
      <w:r>
        <w:rPr>
          <w:rStyle w:val="s3"/>
        </w:rPr>
        <w:t xml:space="preserve">Пункт 2 изложен в редакции </w:t>
      </w:r>
      <w:hyperlink r:id="rId357" w:anchor="sub_id=800" w:history="1">
        <w:r>
          <w:rPr>
            <w:rStyle w:val="a4"/>
            <w:i/>
            <w:iCs/>
          </w:rPr>
          <w:t>Закона</w:t>
        </w:r>
      </w:hyperlink>
      <w:r>
        <w:rPr>
          <w:rStyle w:val="s3"/>
        </w:rPr>
        <w:t xml:space="preserve"> РК от 29.12.14 г.</w:t>
      </w:r>
      <w:r>
        <w:rPr>
          <w:rStyle w:val="s3"/>
        </w:rPr>
        <w:t xml:space="preserve"> № 269-V (</w:t>
      </w:r>
      <w:hyperlink r:id="rId358" w:anchor="sub_id=410200" w:history="1">
        <w:r>
          <w:rPr>
            <w:rStyle w:val="a4"/>
            <w:i/>
            <w:iCs/>
          </w:rPr>
          <w:t>см. стар. ред.</w:t>
        </w:r>
      </w:hyperlink>
      <w:r>
        <w:rPr>
          <w:rStyle w:val="s3"/>
        </w:rPr>
        <w:t xml:space="preserve">); </w:t>
      </w:r>
      <w:hyperlink r:id="rId359" w:anchor="sub_id=41" w:history="1">
        <w:r>
          <w:rPr>
            <w:rStyle w:val="a4"/>
            <w:i/>
            <w:iCs/>
          </w:rPr>
          <w:t>Закона</w:t>
        </w:r>
      </w:hyperlink>
      <w:r>
        <w:rPr>
          <w:rStyle w:val="s3"/>
        </w:rPr>
        <w:t xml:space="preserve"> РК от 12.11.15 г. № 395-V (</w:t>
      </w:r>
      <w:hyperlink r:id="rId360" w:anchor="sub_id=410200" w:history="1">
        <w:r>
          <w:rPr>
            <w:rStyle w:val="a4"/>
            <w:i/>
            <w:iCs/>
          </w:rPr>
          <w:t>см. стар. ред.</w:t>
        </w:r>
      </w:hyperlink>
      <w:r>
        <w:rPr>
          <w:rStyle w:val="s3"/>
        </w:rPr>
        <w:t>)</w:t>
      </w:r>
    </w:p>
    <w:p w:rsidR="00000000" w:rsidRDefault="00C76012">
      <w:pPr>
        <w:ind w:firstLine="400"/>
        <w:jc w:val="both"/>
      </w:pPr>
      <w:r>
        <w:rPr>
          <w:rStyle w:val="s0"/>
        </w:rPr>
        <w:t>2. Планирование государственного задания осуществляется с соблюдением требований, установленных настоящим Кодексом при разработке бюджета, с учетом заключений Национальной палаты предприн</w:t>
      </w:r>
      <w:r>
        <w:rPr>
          <w:rStyle w:val="s0"/>
        </w:rPr>
        <w:t>имателей Республики Казахстан и антимонопольного органа в соответствии с порядком разработки и выполнения государственного задания.</w:t>
      </w:r>
    </w:p>
    <w:p w:rsidR="00000000" w:rsidRDefault="00C76012">
      <w:pPr>
        <w:jc w:val="both"/>
      </w:pPr>
      <w:r>
        <w:rPr>
          <w:rStyle w:val="s3"/>
        </w:rPr>
        <w:t xml:space="preserve">В пункт 3 внесены изменения в соответствии с </w:t>
      </w:r>
      <w:hyperlink r:id="rId361" w:anchor="sub_id=110" w:history="1">
        <w:r>
          <w:rPr>
            <w:rStyle w:val="a4"/>
            <w:i/>
            <w:iCs/>
          </w:rPr>
          <w:t>Законом</w:t>
        </w:r>
      </w:hyperlink>
      <w:r>
        <w:rPr>
          <w:rStyle w:val="s3"/>
        </w:rPr>
        <w:t xml:space="preserve"> РК от 02.04.10 г. № 263-IV (введен в действие с 1 января 2010 года) (</w:t>
      </w:r>
      <w:hyperlink r:id="rId362" w:anchor="sub_id=410300" w:history="1">
        <w:r>
          <w:rPr>
            <w:rStyle w:val="a4"/>
            <w:i/>
            <w:iCs/>
          </w:rPr>
          <w:t>см. стар. ред.</w:t>
        </w:r>
      </w:hyperlink>
      <w:r>
        <w:rPr>
          <w:rStyle w:val="s3"/>
        </w:rPr>
        <w:t>)</w:t>
      </w:r>
    </w:p>
    <w:p w:rsidR="00000000" w:rsidRDefault="00C76012">
      <w:pPr>
        <w:ind w:firstLine="400"/>
        <w:jc w:val="both"/>
      </w:pPr>
      <w:r>
        <w:t>3. Выполнение государственного задания осуществляется в рамках реализации утв</w:t>
      </w:r>
      <w:r>
        <w:t xml:space="preserve">ержденных республиканских бюджетных программ </w:t>
      </w:r>
      <w:r>
        <w:rPr>
          <w:rStyle w:val="s0"/>
        </w:rPr>
        <w:t xml:space="preserve">путем заключения </w:t>
      </w:r>
      <w:r>
        <w:t>гражданско-правовой сделки между администратором республиканских бюджетных программ и исполнителем государственного задания с указанием в нем показателей результатов.</w:t>
      </w:r>
    </w:p>
    <w:p w:rsidR="00000000" w:rsidRDefault="00C76012">
      <w:pPr>
        <w:ind w:firstLine="400"/>
        <w:jc w:val="both"/>
      </w:pPr>
      <w:r>
        <w:t>Выполнение государственного</w:t>
      </w:r>
      <w:r>
        <w:t xml:space="preserve"> задания осуществляется без соблюдения конкурсных процедур, предусмотренных </w:t>
      </w:r>
      <w:hyperlink r:id="rId363" w:history="1">
        <w:r>
          <w:rPr>
            <w:rStyle w:val="a4"/>
          </w:rPr>
          <w:t>законодательством Республики Казахстан о государственных закупках</w:t>
        </w:r>
      </w:hyperlink>
      <w:r>
        <w:t>.</w:t>
      </w:r>
    </w:p>
    <w:p w:rsidR="00000000" w:rsidRDefault="00C76012">
      <w:pPr>
        <w:jc w:val="both"/>
      </w:pPr>
      <w:r>
        <w:rPr>
          <w:rStyle w:val="s3"/>
        </w:rPr>
        <w:t xml:space="preserve">Пункт 4 изложен в редакции </w:t>
      </w:r>
      <w:hyperlink r:id="rId364" w:anchor="sub_id=110" w:history="1">
        <w:r>
          <w:rPr>
            <w:rStyle w:val="a4"/>
            <w:i/>
            <w:iCs/>
          </w:rPr>
          <w:t>Закона</w:t>
        </w:r>
      </w:hyperlink>
      <w:r>
        <w:rPr>
          <w:rStyle w:val="s3"/>
        </w:rPr>
        <w:t xml:space="preserve"> РК от 02.04.10 г. № 263-IV (введен в действие с 1 января 2010 года) (</w:t>
      </w:r>
      <w:hyperlink r:id="rId365" w:anchor="sub_id=410400" w:history="1">
        <w:r>
          <w:rPr>
            <w:rStyle w:val="a4"/>
            <w:i/>
            <w:iCs/>
          </w:rPr>
          <w:t>см. стар. ред.</w:t>
        </w:r>
      </w:hyperlink>
      <w:r>
        <w:rPr>
          <w:rStyle w:val="s3"/>
        </w:rPr>
        <w:t>)</w:t>
      </w:r>
    </w:p>
    <w:p w:rsidR="00000000" w:rsidRDefault="00C76012">
      <w:pPr>
        <w:ind w:firstLine="400"/>
        <w:jc w:val="both"/>
      </w:pPr>
      <w:r>
        <w:rPr>
          <w:rStyle w:val="s0"/>
        </w:rPr>
        <w:t>4. Перечень государс</w:t>
      </w:r>
      <w:r>
        <w:rPr>
          <w:rStyle w:val="s0"/>
        </w:rPr>
        <w:t>твенных заданий, администраторов бюджетных программ и юридических лиц, ответственных за выполнение государственных заданий, утверждается Правительством Республики Казахстан ежегодно.</w:t>
      </w:r>
    </w:p>
    <w:p w:rsidR="00000000" w:rsidRDefault="00C76012">
      <w:pPr>
        <w:jc w:val="both"/>
      </w:pPr>
      <w:r>
        <w:rPr>
          <w:rStyle w:val="s3"/>
        </w:rPr>
        <w:t xml:space="preserve">Пункт 5 изложен в редакции </w:t>
      </w:r>
      <w:hyperlink r:id="rId366" w:anchor="sub_id=941" w:history="1">
        <w:r>
          <w:rPr>
            <w:rStyle w:val="a4"/>
            <w:i/>
            <w:iCs/>
          </w:rPr>
          <w:t>Закона</w:t>
        </w:r>
      </w:hyperlink>
      <w:r>
        <w:rPr>
          <w:rStyle w:val="s3"/>
        </w:rPr>
        <w:t xml:space="preserve"> РК от 29.09.14 г. № 239-V (</w:t>
      </w:r>
      <w:hyperlink r:id="rId367" w:anchor="sub_id=410000" w:history="1">
        <w:r>
          <w:rPr>
            <w:rStyle w:val="a4"/>
            <w:i/>
            <w:iCs/>
          </w:rPr>
          <w:t>см. стар. ред.</w:t>
        </w:r>
      </w:hyperlink>
      <w:r>
        <w:rPr>
          <w:rStyle w:val="s3"/>
        </w:rPr>
        <w:t>)</w:t>
      </w:r>
    </w:p>
    <w:p w:rsidR="00000000" w:rsidRDefault="00C76012">
      <w:pPr>
        <w:ind w:firstLine="400"/>
        <w:jc w:val="both"/>
      </w:pPr>
      <w:r>
        <w:rPr>
          <w:rStyle w:val="s0"/>
        </w:rPr>
        <w:t xml:space="preserve">5. </w:t>
      </w:r>
      <w:hyperlink r:id="rId368" w:history="1">
        <w:r>
          <w:rPr>
            <w:rStyle w:val="a4"/>
          </w:rPr>
          <w:t>Порядок</w:t>
        </w:r>
      </w:hyperlink>
      <w:r>
        <w:rPr>
          <w:rStyle w:val="s0"/>
        </w:rPr>
        <w:t xml:space="preserve"> разработки </w:t>
      </w:r>
      <w:r>
        <w:rPr>
          <w:rStyle w:val="s0"/>
        </w:rPr>
        <w:t>и выполнения государственного задания определяется центральным уполномоченным органом по бюджетному планированию.</w:t>
      </w:r>
    </w:p>
    <w:p w:rsidR="00000000" w:rsidRDefault="00C76012">
      <w:r>
        <w:t> </w:t>
      </w:r>
    </w:p>
    <w:p w:rsidR="00000000" w:rsidRDefault="00C76012">
      <w:pPr>
        <w:jc w:val="both"/>
      </w:pPr>
      <w:r>
        <w:rPr>
          <w:rStyle w:val="s3"/>
        </w:rPr>
        <w:t xml:space="preserve">Глава 6 дополнена статьей 41-1 в соответствии с </w:t>
      </w:r>
      <w:hyperlink r:id="rId369" w:anchor="sub_id=411" w:history="1">
        <w:r>
          <w:rPr>
            <w:rStyle w:val="a4"/>
            <w:i/>
            <w:iCs/>
          </w:rPr>
          <w:t>Законом</w:t>
        </w:r>
      </w:hyperlink>
      <w:r>
        <w:rPr>
          <w:rStyle w:val="s3"/>
        </w:rPr>
        <w:t xml:space="preserve"> РК </w:t>
      </w:r>
      <w:r>
        <w:rPr>
          <w:rStyle w:val="s3"/>
        </w:rPr>
        <w:t xml:space="preserve">от 23.11.12 г. № 55-V; внесены изменения в соответствии с </w:t>
      </w:r>
      <w:hyperlink r:id="rId370" w:anchor="sub_id=808" w:history="1">
        <w:r>
          <w:rPr>
            <w:rStyle w:val="a4"/>
            <w:i/>
            <w:iCs/>
          </w:rPr>
          <w:t>Законом</w:t>
        </w:r>
      </w:hyperlink>
      <w:r>
        <w:rPr>
          <w:rStyle w:val="s3"/>
        </w:rPr>
        <w:t xml:space="preserve"> РК от 13.06.13 г. № 102-V (</w:t>
      </w:r>
      <w:hyperlink r:id="rId371" w:anchor="sub_id=41010000" w:history="1">
        <w:r>
          <w:rPr>
            <w:rStyle w:val="a4"/>
            <w:i/>
            <w:iCs/>
          </w:rPr>
          <w:t>см. стар. ред.</w:t>
        </w:r>
      </w:hyperlink>
      <w:r>
        <w:rPr>
          <w:rStyle w:val="s3"/>
        </w:rPr>
        <w:t xml:space="preserve">); </w:t>
      </w:r>
      <w:hyperlink r:id="rId372" w:anchor="sub_id=9411" w:history="1">
        <w:r>
          <w:rPr>
            <w:rStyle w:val="a4"/>
            <w:i/>
            <w:iCs/>
          </w:rPr>
          <w:t>Законом</w:t>
        </w:r>
      </w:hyperlink>
      <w:r>
        <w:rPr>
          <w:rStyle w:val="s3"/>
        </w:rPr>
        <w:t xml:space="preserve"> РК от 29.09.14 г. № 239-V (</w:t>
      </w:r>
      <w:hyperlink r:id="rId373" w:anchor="sub_id=41010000" w:history="1">
        <w:r>
          <w:rPr>
            <w:rStyle w:val="a4"/>
            <w:i/>
            <w:iCs/>
          </w:rPr>
          <w:t>см. стар. ред.</w:t>
        </w:r>
      </w:hyperlink>
      <w:r>
        <w:rPr>
          <w:rStyle w:val="s3"/>
        </w:rPr>
        <w:t>)</w:t>
      </w:r>
    </w:p>
    <w:p w:rsidR="00000000" w:rsidRDefault="00C76012">
      <w:pPr>
        <w:ind w:left="1200" w:hanging="800"/>
        <w:jc w:val="both"/>
      </w:pPr>
      <w:r>
        <w:rPr>
          <w:rStyle w:val="s1"/>
        </w:rPr>
        <w:t>Статья 41-1. Условно финансируемые расходы</w:t>
      </w:r>
    </w:p>
    <w:p w:rsidR="00000000" w:rsidRDefault="00C76012">
      <w:pPr>
        <w:ind w:firstLine="400"/>
        <w:jc w:val="both"/>
      </w:pPr>
      <w:r>
        <w:rPr>
          <w:rStyle w:val="s0"/>
        </w:rPr>
        <w:t>Условно финансируемыми расходами являются расходы республиканского бюджета, распределяемые дополнительно к утвержденным бюджетным программам при наступлении условий, определенных настоящей статьей, для достижения наилучшего прямого результата.</w:t>
      </w:r>
    </w:p>
    <w:p w:rsidR="00000000" w:rsidRDefault="00C76012">
      <w:pPr>
        <w:ind w:firstLine="400"/>
        <w:jc w:val="both"/>
      </w:pPr>
      <w:r>
        <w:rPr>
          <w:rStyle w:val="s0"/>
        </w:rPr>
        <w:t xml:space="preserve">Общий объем </w:t>
      </w:r>
      <w:r>
        <w:rPr>
          <w:rStyle w:val="s0"/>
        </w:rPr>
        <w:t>условно финансируемых расходов не должен превышать четыре процента от объема расходов республиканского бюджета на очередной финансовый год.</w:t>
      </w:r>
    </w:p>
    <w:p w:rsidR="00000000" w:rsidRDefault="00C76012">
      <w:pPr>
        <w:ind w:firstLine="400"/>
        <w:jc w:val="both"/>
      </w:pPr>
      <w:r>
        <w:rPr>
          <w:rStyle w:val="s0"/>
        </w:rPr>
        <w:t>Условно финансируемые расходы планируются при формировании республиканского бюджета на плановый период с соблюдением</w:t>
      </w:r>
      <w:r>
        <w:rPr>
          <w:rStyle w:val="s0"/>
        </w:rPr>
        <w:t xml:space="preserve"> требований, установленных настоящим Кодексом при разработке бюджета.</w:t>
      </w:r>
    </w:p>
    <w:p w:rsidR="00000000" w:rsidRDefault="00C76012">
      <w:pPr>
        <w:ind w:firstLine="400"/>
        <w:jc w:val="both"/>
      </w:pPr>
      <w:r>
        <w:rPr>
          <w:rStyle w:val="s0"/>
        </w:rPr>
        <w:t>Перечень и объем условно финансируемых расходов формируются центральным уполномоченным органом по бюджетному планированию, рассматриваются Республиканской бюджетной комиссией и одобряютс</w:t>
      </w:r>
      <w:r>
        <w:rPr>
          <w:rStyle w:val="s0"/>
        </w:rPr>
        <w:t>я в составе прогноза социально-экономического развития. Условно финансируемые расходы в республиканском бюджете на плановый период предусматриваются по отдельной распределяемой бюджетной программе, администрируемой центральным уполномоченным органом по бюд</w:t>
      </w:r>
      <w:r>
        <w:rPr>
          <w:rStyle w:val="s0"/>
        </w:rPr>
        <w:t>жетному планированию.</w:t>
      </w:r>
    </w:p>
    <w:p w:rsidR="00000000" w:rsidRDefault="00C76012">
      <w:pPr>
        <w:ind w:firstLine="400"/>
        <w:jc w:val="both"/>
      </w:pPr>
      <w:r>
        <w:rPr>
          <w:rStyle w:val="s0"/>
        </w:rPr>
        <w:t>Условно финансируемые расходы распределяются по администраторам бюджетных программ при условии, когда исполнение доходов бюджета по итогам первого квартала превышает утвержденные плановые показатели на отчетный период, а также при усл</w:t>
      </w:r>
      <w:r>
        <w:rPr>
          <w:rStyle w:val="s0"/>
        </w:rPr>
        <w:t xml:space="preserve">овии прогнозирования улучшения параметров социально-экономического развития на текущий финансовый год по решению Правительства Республики Казахстан. При этом учитываются своевременность освоения бюджетных средств по бюджетным программам, предусмотренным в </w:t>
      </w:r>
      <w:r>
        <w:rPr>
          <w:rStyle w:val="s0"/>
        </w:rPr>
        <w:t>бюджете текущего финансового года, социальная направленность расходов, сроки завершения принятых обязательств по бюджетным программам в текущем финансовом году.</w:t>
      </w:r>
    </w:p>
    <w:p w:rsidR="00000000" w:rsidRDefault="00C76012">
      <w:pPr>
        <w:ind w:firstLine="400"/>
        <w:jc w:val="both"/>
      </w:pPr>
      <w:r>
        <w:rPr>
          <w:rStyle w:val="s0"/>
        </w:rPr>
        <w:t>Порядок выделения условно финансируемых расходов определяется центральным уполномоченным органо</w:t>
      </w:r>
      <w:r>
        <w:rPr>
          <w:rStyle w:val="s0"/>
        </w:rPr>
        <w:t>м по бюджетному планированию.</w:t>
      </w:r>
    </w:p>
    <w:p w:rsidR="00000000" w:rsidRDefault="00C76012">
      <w:r>
        <w:t> </w:t>
      </w:r>
    </w:p>
    <w:p w:rsidR="00000000" w:rsidRDefault="00C76012">
      <w:r>
        <w:t> </w:t>
      </w:r>
    </w:p>
    <w:p w:rsidR="00000000" w:rsidRDefault="00C76012">
      <w:pPr>
        <w:jc w:val="center"/>
      </w:pPr>
      <w:bookmarkStart w:id="54" w:name="SUB420000"/>
      <w:bookmarkEnd w:id="54"/>
      <w:r>
        <w:rPr>
          <w:rStyle w:val="s1"/>
        </w:rPr>
        <w:t>Глава 7. Межбюджетные отношения</w:t>
      </w:r>
    </w:p>
    <w:p w:rsidR="00000000" w:rsidRDefault="00C76012">
      <w:pPr>
        <w:jc w:val="center"/>
      </w:pPr>
      <w:r>
        <w:rPr>
          <w:rStyle w:val="s1"/>
        </w:rPr>
        <w:t> </w:t>
      </w:r>
    </w:p>
    <w:p w:rsidR="00000000" w:rsidRDefault="00C76012">
      <w:pPr>
        <w:ind w:left="1200" w:hanging="800"/>
        <w:jc w:val="both"/>
      </w:pPr>
      <w:r>
        <w:rPr>
          <w:rStyle w:val="s1"/>
        </w:rPr>
        <w:t>Статья 42. Общие положения о межбюджетных отношениях</w:t>
      </w:r>
    </w:p>
    <w:p w:rsidR="00000000" w:rsidRDefault="00C76012">
      <w:pPr>
        <w:ind w:firstLine="426"/>
        <w:jc w:val="both"/>
      </w:pPr>
      <w:r>
        <w:t>1. Межбюджетными отношениями являются отношения между республиканским, областными бюджетами, бюджетами города республиканского значения</w:t>
      </w:r>
      <w:r>
        <w:t>, столицы, районов (городов областного значения) в бюджетном процессе.</w:t>
      </w:r>
    </w:p>
    <w:p w:rsidR="00000000" w:rsidRDefault="00C76012">
      <w:pPr>
        <w:ind w:firstLine="426"/>
        <w:jc w:val="both"/>
      </w:pPr>
      <w:r>
        <w:t>2. В бюджетном процессе не допускаются взаимоотношения республиканского бюджета с бюджетами районов (городов областного значения) и бюджетов районов (городов областного значения) друг с</w:t>
      </w:r>
      <w:r>
        <w:t xml:space="preserve"> другом.</w:t>
      </w:r>
    </w:p>
    <w:p w:rsidR="00000000" w:rsidRDefault="00C76012">
      <w:pPr>
        <w:jc w:val="both"/>
      </w:pPr>
      <w:bookmarkStart w:id="55" w:name="SUB420300"/>
      <w:bookmarkEnd w:id="55"/>
      <w:r>
        <w:rPr>
          <w:rStyle w:val="s3"/>
        </w:rPr>
        <w:t xml:space="preserve">В пункт 3 внесены изменения в соответствии с </w:t>
      </w:r>
      <w:hyperlink r:id="rId374" w:anchor="sub_id=42" w:history="1">
        <w:r>
          <w:rPr>
            <w:rStyle w:val="a4"/>
            <w:i/>
            <w:iCs/>
          </w:rPr>
          <w:t>Законом</w:t>
        </w:r>
      </w:hyperlink>
      <w:r>
        <w:rPr>
          <w:rStyle w:val="s3"/>
        </w:rPr>
        <w:t xml:space="preserve"> РК от 03.07.13 г. № 121-V (</w:t>
      </w:r>
      <w:hyperlink r:id="rId375" w:anchor="sub_id=420300" w:history="1">
        <w:r>
          <w:rPr>
            <w:rStyle w:val="a4"/>
            <w:i/>
            <w:iCs/>
          </w:rPr>
          <w:t>см.</w:t>
        </w:r>
        <w:r>
          <w:rPr>
            <w:rStyle w:val="a4"/>
            <w:i/>
            <w:iCs/>
          </w:rPr>
          <w:t xml:space="preserve"> стар. ред.</w:t>
        </w:r>
      </w:hyperlink>
      <w:r>
        <w:rPr>
          <w:rStyle w:val="s3"/>
        </w:rPr>
        <w:t>)</w:t>
      </w:r>
    </w:p>
    <w:p w:rsidR="00000000" w:rsidRDefault="00C76012">
      <w:pPr>
        <w:ind w:firstLine="426"/>
        <w:jc w:val="both"/>
      </w:pPr>
      <w:r>
        <w:t>3. По решению Правительства Республики Казахстан допускаются взаимоотношения областного бюджета, бюджетов города республиканского значения, столицы с другими областными бюджетами, бюджетами города республиканского значения, столицы в бюджетном</w:t>
      </w:r>
      <w:r>
        <w:t xml:space="preserve"> процессе в случаях возникновения чрезвычайных ситуаций </w:t>
      </w:r>
      <w:r>
        <w:rPr>
          <w:rStyle w:val="s0"/>
        </w:rPr>
        <w:t>социального, природного и техногенного характера</w:t>
      </w:r>
      <w:r>
        <w:t>, угрожающих политической, экономической и социальной стабильности административно-территориальной единицы, жизни и здоровью людей, проведения мероприят</w:t>
      </w:r>
      <w:r>
        <w:t>ий общереспубликанского либо международного значения по ходатайству акимов областей, города республиканского значения, столицы, а также по поручению Президента Республики Казахстан.</w:t>
      </w:r>
    </w:p>
    <w:p w:rsidR="00000000" w:rsidRDefault="00C76012">
      <w:pPr>
        <w:ind w:firstLine="426"/>
        <w:jc w:val="both"/>
      </w:pPr>
      <w:r>
        <w:t>4. Межбюджетные отношения основаны на четком разграничении функций и полно</w:t>
      </w:r>
      <w:r>
        <w:t>мочий между уровнями государственного управления, едином распределении поступлений и расходов между республиканским, областными бюджетами, бюджетами города республиканского значения, столицы, районов (городов областного значения), а также на единстве и про</w:t>
      </w:r>
      <w:r>
        <w:t>зрачности методов определения межбюджетных трансфертов.</w:t>
      </w:r>
    </w:p>
    <w:p w:rsidR="00000000" w:rsidRDefault="00C76012">
      <w:pPr>
        <w:ind w:firstLine="426"/>
        <w:jc w:val="both"/>
      </w:pPr>
      <w:r>
        <w:t xml:space="preserve">5. Вмешательство Правительства Республики Казахстан и центральных государственных органов, местных исполнительных органов областей в бюджетный процесс соответственно областей, города республиканского </w:t>
      </w:r>
      <w:r>
        <w:t>значения, столицы и районов (городов областного значения) не допускается, за исключением случаев, предусмотренных настоящим Кодексом.</w:t>
      </w:r>
    </w:p>
    <w:p w:rsidR="00000000" w:rsidRDefault="00C76012">
      <w:pPr>
        <w:ind w:firstLine="426"/>
        <w:jc w:val="both"/>
      </w:pPr>
      <w:r>
        <w:t>6. Не допускается установление в иных законодательных актах Республики Казахстан, кроме настоящего Кодекса, уровня бюджета</w:t>
      </w:r>
      <w:r>
        <w:t>, за счет которого должны финансироваться расходы и в который должны зачисляться поступления.</w:t>
      </w:r>
    </w:p>
    <w:p w:rsidR="00000000" w:rsidRDefault="00C76012">
      <w:pPr>
        <w:ind w:firstLine="426"/>
        <w:jc w:val="both"/>
      </w:pPr>
      <w:r>
        <w:t>Передача расходов или отдельных видов поступлений из одного уровня бюджета в другой осуществляется только при внесении изменений и дополнений в настоящий Кодекс.</w:t>
      </w:r>
    </w:p>
    <w:p w:rsidR="00000000" w:rsidRDefault="00C76012">
      <w:pPr>
        <w:ind w:firstLine="426"/>
        <w:jc w:val="both"/>
      </w:pPr>
      <w:r>
        <w:t>7. Компенсация потерь нижестоящих бюджетов, вытекающих из принятия вышестоящими органами нормативных правовых актов, влекущих увеличение расходов и (или) уменьшение доходов в период действия трехлетних объемов трансфертов общего характера, производится в о</w:t>
      </w:r>
      <w:r>
        <w:t>бязательном порядке посредством выделения целевых текущих трансфертов из вышестоящего бюджета.</w:t>
      </w:r>
    </w:p>
    <w:p w:rsidR="00000000" w:rsidRDefault="00C76012">
      <w:pPr>
        <w:ind w:firstLine="426"/>
        <w:jc w:val="both"/>
      </w:pPr>
      <w:r>
        <w:t>8. Компенсация потерь вышестоящих бюджетов, вытекающих из принятия законодательных актов, влекущих увеличение расходов в связи с передачей функций государственны</w:t>
      </w:r>
      <w:r>
        <w:t>х органов из нижестоящего уровня государственного управления в вышестоящий в период действия трехлетних объемов трансфертов общего характера, производится в обязательном порядке посредством выделения целевых текущих трансфертов из нижестоящего бюджета.</w:t>
      </w:r>
    </w:p>
    <w:p w:rsidR="00000000" w:rsidRDefault="00C76012">
      <w:pPr>
        <w:ind w:firstLine="426"/>
        <w:jc w:val="both"/>
      </w:pPr>
      <w:r>
        <w:t> </w:t>
      </w:r>
    </w:p>
    <w:p w:rsidR="00000000" w:rsidRDefault="00C76012">
      <w:pPr>
        <w:ind w:left="1200" w:hanging="800"/>
        <w:jc w:val="both"/>
      </w:pPr>
      <w:bookmarkStart w:id="56" w:name="SUB430000"/>
      <w:bookmarkEnd w:id="56"/>
      <w:r>
        <w:rPr>
          <w:rStyle w:val="s1"/>
        </w:rPr>
        <w:t>С</w:t>
      </w:r>
      <w:r>
        <w:rPr>
          <w:rStyle w:val="s1"/>
        </w:rPr>
        <w:t xml:space="preserve">татья 43. Принципы межбюджетных отношений </w:t>
      </w:r>
    </w:p>
    <w:p w:rsidR="00000000" w:rsidRDefault="00C76012">
      <w:pPr>
        <w:ind w:firstLine="426"/>
        <w:jc w:val="both"/>
      </w:pPr>
      <w:r>
        <w:t>Межбюджетные отношения основываются на следующих принципах:</w:t>
      </w:r>
    </w:p>
    <w:p w:rsidR="00000000" w:rsidRDefault="00C76012">
      <w:pPr>
        <w:ind w:firstLine="426"/>
        <w:jc w:val="both"/>
      </w:pPr>
      <w:r>
        <w:t>1) равенство областных бюджетов, бюджетов города республиканского значения, столицы во взаимоотношениях с республиканским бюджетом, бюджетов районов (городов областного значения) во взаимоотношениях с вышестоящим областным бюджетом;</w:t>
      </w:r>
    </w:p>
    <w:p w:rsidR="00000000" w:rsidRDefault="00C76012">
      <w:pPr>
        <w:ind w:firstLine="426"/>
        <w:jc w:val="both"/>
      </w:pPr>
      <w:r>
        <w:t>2) эффективное распреде</w:t>
      </w:r>
      <w:r>
        <w:t>ление поступлений, учитывающее одновременное соблюдение следующих критериев их разграничения:</w:t>
      </w:r>
    </w:p>
    <w:p w:rsidR="00000000" w:rsidRDefault="00C76012">
      <w:pPr>
        <w:ind w:firstLine="426"/>
        <w:jc w:val="both"/>
      </w:pPr>
      <w:r>
        <w:t>за нижестоящими бюджетами закрепляются налоговые и неналоговые поступления, имеющие стабильный характер, не зависящие от воздействия внешних факторов;</w:t>
      </w:r>
    </w:p>
    <w:p w:rsidR="00000000" w:rsidRDefault="00C76012">
      <w:pPr>
        <w:ind w:firstLine="426"/>
        <w:jc w:val="both"/>
      </w:pPr>
      <w:r>
        <w:t>налоговые и</w:t>
      </w:r>
      <w:r>
        <w:t xml:space="preserve"> неналоговые поступления, представляющие плату за услуги, оказанные государственными учреждениями, поступают в доход бюджета, из которого финансируются указанные услуги;</w:t>
      </w:r>
    </w:p>
    <w:p w:rsidR="00000000" w:rsidRDefault="00C76012">
      <w:pPr>
        <w:ind w:firstLine="426"/>
        <w:jc w:val="both"/>
      </w:pPr>
      <w:r>
        <w:t>налоги, имеющие перераспределительный характер, а также неравномерное размещение налог</w:t>
      </w:r>
      <w:r>
        <w:t>овой базы, закрепляются за более высокими уровнями бюджетов бюджетной системы;</w:t>
      </w:r>
    </w:p>
    <w:p w:rsidR="00000000" w:rsidRDefault="00C76012">
      <w:pPr>
        <w:ind w:firstLine="426"/>
        <w:jc w:val="both"/>
      </w:pPr>
      <w:r>
        <w:t>при закреплении налогов и других обязательных платежей в бюджет предпочтение отдается тому уровню бюджета, который обеспечит наиболее высокую степень их собираемости;</w:t>
      </w:r>
    </w:p>
    <w:p w:rsidR="00000000" w:rsidRDefault="00C76012">
      <w:pPr>
        <w:ind w:firstLine="426"/>
        <w:jc w:val="both"/>
      </w:pPr>
      <w:r>
        <w:t>налоги, вз</w:t>
      </w:r>
      <w:r>
        <w:t>имаемые с налоговой базы, имеющей четкую территориальную привязку, закрепляются за местными бюджетами;</w:t>
      </w:r>
    </w:p>
    <w:p w:rsidR="00000000" w:rsidRDefault="00C76012">
      <w:pPr>
        <w:ind w:firstLine="426"/>
        <w:jc w:val="both"/>
      </w:pPr>
      <w:r>
        <w:t>3) выравнивание уровней бюджетной обеспеченности административно-территориальных единиц Республики Казахстан;</w:t>
      </w:r>
    </w:p>
    <w:p w:rsidR="00000000" w:rsidRDefault="00C76012">
      <w:pPr>
        <w:ind w:firstLine="426"/>
        <w:jc w:val="both"/>
      </w:pPr>
      <w:r>
        <w:t>4) обеспечение предоставления местными испо</w:t>
      </w:r>
      <w:r>
        <w:t>лнительными органами одинакового уровня государственных услуг;</w:t>
      </w:r>
    </w:p>
    <w:p w:rsidR="00000000" w:rsidRDefault="00C76012">
      <w:pPr>
        <w:ind w:firstLine="426"/>
        <w:jc w:val="both"/>
      </w:pPr>
      <w:r>
        <w:t>5) эффективность и результативность предоставления государственных услуг — закрепление государственных услуг за тем уровнем государственного управления, который может обеспечить наиболее эффект</w:t>
      </w:r>
      <w:r>
        <w:t>ивное и результативное оказание государственных услуг;</w:t>
      </w:r>
    </w:p>
    <w:p w:rsidR="00000000" w:rsidRDefault="00C76012">
      <w:pPr>
        <w:ind w:firstLine="426"/>
        <w:jc w:val="both"/>
      </w:pPr>
      <w:r>
        <w:t>6) максимальное приближение уровня предоставления государственной услуги к ее получателям — передача исполнения услуг на возможно более низкий уровень бюджетной системы с целью лучшего учета потребност</w:t>
      </w:r>
      <w:r>
        <w:t>ей их получателей и повышения качества государственных услуг.</w:t>
      </w:r>
    </w:p>
    <w:p w:rsidR="00000000" w:rsidRDefault="00C76012">
      <w:pPr>
        <w:ind w:firstLine="426"/>
        <w:jc w:val="both"/>
      </w:pPr>
      <w:r>
        <w:t> </w:t>
      </w:r>
    </w:p>
    <w:p w:rsidR="00000000" w:rsidRDefault="00C76012">
      <w:pPr>
        <w:jc w:val="both"/>
      </w:pPr>
      <w:bookmarkStart w:id="57" w:name="SUB440000"/>
      <w:bookmarkEnd w:id="57"/>
      <w:r>
        <w:rPr>
          <w:rStyle w:val="s3"/>
        </w:rPr>
        <w:t xml:space="preserve">Статья 44 изложена в редакции </w:t>
      </w:r>
      <w:hyperlink r:id="rId376" w:anchor="sub_id=111" w:history="1">
        <w:r>
          <w:rPr>
            <w:rStyle w:val="a4"/>
            <w:i/>
            <w:iCs/>
          </w:rPr>
          <w:t>Закона</w:t>
        </w:r>
      </w:hyperlink>
      <w:r>
        <w:rPr>
          <w:rStyle w:val="s3"/>
        </w:rPr>
        <w:t xml:space="preserve"> РК от 02.04.10 г. № 263-IV (введен в действие с 1 января 2010 года) (</w:t>
      </w:r>
      <w:hyperlink r:id="rId377" w:anchor="sub_id=440000" w:history="1">
        <w:r>
          <w:rPr>
            <w:rStyle w:val="a4"/>
            <w:i/>
            <w:iCs/>
          </w:rPr>
          <w:t>см. стар. ред.</w:t>
        </w:r>
      </w:hyperlink>
      <w:r>
        <w:rPr>
          <w:rStyle w:val="s3"/>
        </w:rPr>
        <w:t xml:space="preserve">); внесены изменения в соответствии с </w:t>
      </w:r>
      <w:hyperlink r:id="rId378" w:anchor="sub_id=309" w:history="1">
        <w:r>
          <w:rPr>
            <w:rStyle w:val="a4"/>
            <w:i/>
            <w:iCs/>
          </w:rPr>
          <w:t>Законом</w:t>
        </w:r>
      </w:hyperlink>
      <w:r>
        <w:rPr>
          <w:rStyle w:val="s3"/>
        </w:rPr>
        <w:t xml:space="preserve"> РК от 16.02.12 г. № 557-IV (</w:t>
      </w:r>
      <w:hyperlink r:id="rId379" w:anchor="sub_id=440000" w:history="1">
        <w:r>
          <w:rPr>
            <w:rStyle w:val="a4"/>
            <w:i/>
            <w:iCs/>
          </w:rPr>
          <w:t>см. стар. ред.</w:t>
        </w:r>
      </w:hyperlink>
      <w:r>
        <w:rPr>
          <w:rStyle w:val="s3"/>
        </w:rPr>
        <w:t>)</w:t>
      </w:r>
    </w:p>
    <w:p w:rsidR="00000000" w:rsidRDefault="00C76012">
      <w:pPr>
        <w:ind w:firstLine="400"/>
        <w:jc w:val="both"/>
      </w:pPr>
      <w:r>
        <w:rPr>
          <w:rStyle w:val="s1"/>
        </w:rPr>
        <w:t>Статья 44. Формы регулирования межбюджетных отношений</w:t>
      </w:r>
    </w:p>
    <w:p w:rsidR="00000000" w:rsidRDefault="00C76012">
      <w:pPr>
        <w:ind w:firstLine="400"/>
        <w:jc w:val="both"/>
      </w:pPr>
      <w:r>
        <w:rPr>
          <w:rStyle w:val="s0"/>
        </w:rPr>
        <w:t>1. Межбюджетные отношения регулируются:</w:t>
      </w:r>
    </w:p>
    <w:p w:rsidR="00000000" w:rsidRDefault="00C76012">
      <w:pPr>
        <w:ind w:firstLine="400"/>
        <w:jc w:val="both"/>
      </w:pPr>
      <w:r>
        <w:rPr>
          <w:rStyle w:val="s0"/>
        </w:rPr>
        <w:t>1) между республиканским и областным бюджетом, бюджетами города респуб</w:t>
      </w:r>
      <w:r>
        <w:rPr>
          <w:rStyle w:val="s0"/>
        </w:rPr>
        <w:t>ликанского значения, столицы:</w:t>
      </w:r>
    </w:p>
    <w:p w:rsidR="00000000" w:rsidRDefault="00C76012">
      <w:pPr>
        <w:ind w:firstLine="400"/>
        <w:jc w:val="both"/>
      </w:pPr>
      <w:r>
        <w:rPr>
          <w:rStyle w:val="s0"/>
        </w:rPr>
        <w:t>трансфертами;</w:t>
      </w:r>
    </w:p>
    <w:p w:rsidR="00000000" w:rsidRDefault="00C76012">
      <w:pPr>
        <w:ind w:firstLine="400"/>
        <w:jc w:val="both"/>
      </w:pPr>
      <w:r>
        <w:rPr>
          <w:rStyle w:val="s0"/>
        </w:rPr>
        <w:t>бюджетными кредитами;</w:t>
      </w:r>
    </w:p>
    <w:p w:rsidR="00000000" w:rsidRDefault="00C76012">
      <w:pPr>
        <w:ind w:firstLine="400"/>
        <w:jc w:val="both"/>
      </w:pPr>
      <w:r>
        <w:rPr>
          <w:rStyle w:val="s0"/>
        </w:rPr>
        <w:t>2) между областным и районными (городов областного значения) бюджетами:</w:t>
      </w:r>
    </w:p>
    <w:p w:rsidR="00000000" w:rsidRDefault="00C76012">
      <w:pPr>
        <w:ind w:firstLine="400"/>
        <w:jc w:val="both"/>
      </w:pPr>
      <w:r>
        <w:rPr>
          <w:rStyle w:val="s0"/>
        </w:rPr>
        <w:t>трансфертами;</w:t>
      </w:r>
    </w:p>
    <w:p w:rsidR="00000000" w:rsidRDefault="00C76012">
      <w:pPr>
        <w:ind w:firstLine="400"/>
        <w:jc w:val="both"/>
      </w:pPr>
      <w:r>
        <w:rPr>
          <w:rStyle w:val="s0"/>
        </w:rPr>
        <w:t>бюджетными кредитами;</w:t>
      </w:r>
    </w:p>
    <w:p w:rsidR="00000000" w:rsidRDefault="00C76012">
      <w:pPr>
        <w:ind w:firstLine="400"/>
        <w:jc w:val="both"/>
      </w:pPr>
      <w:r>
        <w:rPr>
          <w:rStyle w:val="s0"/>
        </w:rPr>
        <w:t>нормативами распределения доходов.</w:t>
      </w:r>
    </w:p>
    <w:p w:rsidR="00000000" w:rsidRDefault="00C76012">
      <w:pPr>
        <w:ind w:firstLine="400"/>
        <w:jc w:val="both"/>
      </w:pPr>
      <w:r>
        <w:rPr>
          <w:rStyle w:val="s0"/>
        </w:rPr>
        <w:t>2. Трансферты между уровнями бюджетов подраздел</w:t>
      </w:r>
      <w:r>
        <w:rPr>
          <w:rStyle w:val="s0"/>
        </w:rPr>
        <w:t>яются на трансферты общего характера, целевые текущие трансферты, целевые трансферты на развитие.</w:t>
      </w:r>
    </w:p>
    <w:p w:rsidR="00000000" w:rsidRDefault="00C76012">
      <w:pPr>
        <w:ind w:firstLine="400"/>
        <w:jc w:val="both"/>
      </w:pPr>
      <w:r>
        <w:rPr>
          <w:rStyle w:val="s0"/>
        </w:rPr>
        <w:t>3. Целевые трансферты и бюджетные кредиты используются местными исполнительными органами только в соответствии с их целевым назначением, определенным в соотве</w:t>
      </w:r>
      <w:r>
        <w:rPr>
          <w:rStyle w:val="s0"/>
        </w:rPr>
        <w:t>тствующих бюджетных программах.</w:t>
      </w:r>
    </w:p>
    <w:p w:rsidR="00000000" w:rsidRDefault="00C76012">
      <w:pPr>
        <w:jc w:val="both"/>
      </w:pPr>
      <w:bookmarkStart w:id="58" w:name="SUB440400"/>
      <w:bookmarkEnd w:id="58"/>
      <w:r>
        <w:rPr>
          <w:rStyle w:val="s3"/>
        </w:rPr>
        <w:t xml:space="preserve">Пункт 4 изложен в редакции </w:t>
      </w:r>
      <w:hyperlink r:id="rId380" w:anchor="sub_id=44" w:history="1">
        <w:r>
          <w:rPr>
            <w:rStyle w:val="a4"/>
            <w:i/>
            <w:iCs/>
          </w:rPr>
          <w:t>Закона</w:t>
        </w:r>
      </w:hyperlink>
      <w:r>
        <w:rPr>
          <w:rStyle w:val="s3"/>
        </w:rPr>
        <w:t xml:space="preserve"> РК от 03.12.13 г. № 150-V (</w:t>
      </w:r>
      <w:hyperlink r:id="rId381" w:anchor="sub_id=440400" w:history="1">
        <w:r>
          <w:rPr>
            <w:rStyle w:val="a4"/>
            <w:i/>
            <w:iCs/>
          </w:rPr>
          <w:t>см. стар. ред.</w:t>
        </w:r>
      </w:hyperlink>
      <w:r>
        <w:rPr>
          <w:rStyle w:val="s3"/>
        </w:rPr>
        <w:t xml:space="preserve">); </w:t>
      </w:r>
      <w:hyperlink r:id="rId382" w:anchor="sub_id=944" w:history="1">
        <w:r>
          <w:rPr>
            <w:rStyle w:val="a4"/>
            <w:i/>
            <w:iCs/>
          </w:rPr>
          <w:t>Закона</w:t>
        </w:r>
      </w:hyperlink>
      <w:r>
        <w:rPr>
          <w:rStyle w:val="s3"/>
        </w:rPr>
        <w:t xml:space="preserve"> РК от 29.09.14 г. № 239-V (</w:t>
      </w:r>
      <w:hyperlink r:id="rId383" w:anchor="sub_id=440000" w:history="1">
        <w:r>
          <w:rPr>
            <w:rStyle w:val="a4"/>
            <w:i/>
            <w:iCs/>
          </w:rPr>
          <w:t>см. стар. ред.</w:t>
        </w:r>
      </w:hyperlink>
      <w:r>
        <w:rPr>
          <w:rStyle w:val="s3"/>
        </w:rPr>
        <w:t xml:space="preserve">); </w:t>
      </w:r>
      <w:hyperlink r:id="rId384" w:anchor="sub_id=44" w:history="1">
        <w:r>
          <w:rPr>
            <w:rStyle w:val="a4"/>
            <w:i/>
            <w:iCs/>
          </w:rPr>
          <w:t>Закона</w:t>
        </w:r>
      </w:hyperlink>
      <w:r>
        <w:rPr>
          <w:rStyle w:val="s3"/>
        </w:rPr>
        <w:t xml:space="preserve"> РК от 12.11.15 г. № 393-V (</w:t>
      </w:r>
      <w:hyperlink r:id="rId385" w:anchor="sub_id=440400" w:history="1">
        <w:r>
          <w:rPr>
            <w:rStyle w:val="a4"/>
            <w:i/>
            <w:iCs/>
          </w:rPr>
          <w:t>см. стар. ред.</w:t>
        </w:r>
      </w:hyperlink>
      <w:r>
        <w:rPr>
          <w:rStyle w:val="s3"/>
        </w:rPr>
        <w:t>)</w:t>
      </w:r>
    </w:p>
    <w:p w:rsidR="00000000" w:rsidRDefault="00C76012">
      <w:pPr>
        <w:ind w:firstLine="400"/>
        <w:jc w:val="both"/>
      </w:pPr>
      <w:r>
        <w:t>4. Использованные не по целевому назначению суммы целевых трансф</w:t>
      </w:r>
      <w:r>
        <w:t>ертов и бюджетных кредитов согласно аудиторскому заключению, принимаемому по результатам государственного аудита, подлежат обязательному возврату в вышестоящий бюджет, выделивший данные трансферты и кредиты, не позднее трех месяцев после подписания аудитор</w:t>
      </w:r>
      <w:r>
        <w:t>ского заключения, принимаемого по результатам государственного аудита, в порядке, определенном центральным уполномоченным органом по исполнению бюджета.</w:t>
      </w:r>
    </w:p>
    <w:p w:rsidR="00000000" w:rsidRDefault="00C76012">
      <w:pPr>
        <w:ind w:firstLine="400"/>
        <w:jc w:val="both"/>
      </w:pPr>
      <w:bookmarkStart w:id="59" w:name="SUB440500"/>
      <w:bookmarkEnd w:id="59"/>
      <w:r>
        <w:rPr>
          <w:rStyle w:val="s0"/>
        </w:rPr>
        <w:t xml:space="preserve">5. По </w:t>
      </w:r>
      <w:hyperlink r:id="rId386" w:history="1">
        <w:r>
          <w:rPr>
            <w:rStyle w:val="a4"/>
          </w:rPr>
          <w:t>решению</w:t>
        </w:r>
      </w:hyperlink>
      <w:r>
        <w:rPr>
          <w:rStyle w:val="s0"/>
        </w:rPr>
        <w:t xml:space="preserve"> Правительства Республики</w:t>
      </w:r>
      <w:r>
        <w:rPr>
          <w:rStyle w:val="s0"/>
        </w:rPr>
        <w:t xml:space="preserve"> Казахстан неиспользованные (недоиспользованные) в течение финансового года суммы целевых трансфертов на развитие, выделенных из республиканского бюджета, за исключением выделенных из резерва Правительства Республики Казахстан, могут быть использованы (дои</w:t>
      </w:r>
      <w:r>
        <w:rPr>
          <w:rStyle w:val="s0"/>
        </w:rPr>
        <w:t>спользованы) в следующем финансовом году с соблюдением их целевого назначения.</w:t>
      </w:r>
    </w:p>
    <w:p w:rsidR="00000000" w:rsidRDefault="00C76012">
      <w:pPr>
        <w:ind w:firstLine="400"/>
        <w:jc w:val="both"/>
      </w:pPr>
      <w:r>
        <w:rPr>
          <w:rStyle w:val="s0"/>
        </w:rPr>
        <w:t>По решению местного исполнительного органа области неиспользованные (недоиспользованные) в течение финансового года суммы целевых трансфертов на развитие, выделенных из областного бюджета, за исключением выделенных из резерва местного исполнительного орган</w:t>
      </w:r>
      <w:r>
        <w:rPr>
          <w:rStyle w:val="s0"/>
        </w:rPr>
        <w:t>а области, могут быть использованы (доиспользованы) в следующем финансовом году с соблюдением их целевого назначения.</w:t>
      </w:r>
    </w:p>
    <w:p w:rsidR="00000000" w:rsidRDefault="00C76012">
      <w:pPr>
        <w:ind w:firstLine="400"/>
        <w:jc w:val="both"/>
      </w:pPr>
      <w:r>
        <w:rPr>
          <w:rStyle w:val="s0"/>
        </w:rPr>
        <w:t>6. В случае образования экономии при использовании целевых трансфертов на развитие, выделенных в истекшем финансовом году из республиканск</w:t>
      </w:r>
      <w:r>
        <w:rPr>
          <w:rStyle w:val="s0"/>
        </w:rPr>
        <w:t>ого или областного бюджета, по решению Правительства Республики Казахстан или местного исполнительного органа области местные исполнительные органы вправе использовать до конца текущего финансового года соответствующую сумму экономии на улучшение показател</w:t>
      </w:r>
      <w:r>
        <w:rPr>
          <w:rStyle w:val="s0"/>
        </w:rPr>
        <w:t>ей результатов бюджетных программ, по которым осуществлялось использование целевых трансфертов на развитие из вышестоящего бюджета.</w:t>
      </w:r>
    </w:p>
    <w:p w:rsidR="00000000" w:rsidRDefault="00C76012">
      <w:pPr>
        <w:ind w:firstLine="400"/>
        <w:jc w:val="both"/>
      </w:pPr>
      <w:r>
        <w:rPr>
          <w:rStyle w:val="s0"/>
        </w:rPr>
        <w:t>7. Неиспользованные (недоиспользованные) в течение финансового года суммы целевых трансфертов на развитие, выделенных в исте</w:t>
      </w:r>
      <w:r>
        <w:rPr>
          <w:rStyle w:val="s0"/>
        </w:rPr>
        <w:t>кшем финансовом году, разрешенные использовать (доиспользовать) по решению Правительства Республики Казахстан или местного исполнительного органа области, подлежат возврату в вышестоящий бюджет, выделивший их, до конца текущего финансового года.</w:t>
      </w:r>
    </w:p>
    <w:p w:rsidR="00000000" w:rsidRDefault="00C76012">
      <w:pPr>
        <w:ind w:firstLine="426"/>
        <w:jc w:val="both"/>
      </w:pPr>
      <w:r>
        <w:rPr>
          <w:rStyle w:val="s0"/>
        </w:rPr>
        <w:t>Неиспользо</w:t>
      </w:r>
      <w:r>
        <w:rPr>
          <w:rStyle w:val="s0"/>
        </w:rPr>
        <w:t>ванные (недоиспользованные) в истекшем финансовом году суммы целевых трансфертов, выделенных из республиканского или областного бюджета, по которым Правительством Республики Казахстан или местным исполнительным органом области не было принято решение о дал</w:t>
      </w:r>
      <w:r>
        <w:rPr>
          <w:rStyle w:val="s0"/>
        </w:rPr>
        <w:t>ьнейшем использовании (доиспользовании) в текущем финансовом году, подлежат возврату в вышестоящий бюджет, выделивший их, до 1 марта текущего финансового года за счет остатков бюджетных средств на начало года.</w:t>
      </w:r>
    </w:p>
    <w:p w:rsidR="00000000" w:rsidRDefault="00C76012">
      <w:pPr>
        <w:jc w:val="both"/>
      </w:pPr>
      <w:r>
        <w:rPr>
          <w:rStyle w:val="s3"/>
        </w:rPr>
        <w:t xml:space="preserve">Статья дополнена пунктом 8 в соответствии с </w:t>
      </w:r>
      <w:hyperlink r:id="rId387" w:anchor="sub_id=44" w:history="1">
        <w:r>
          <w:rPr>
            <w:rStyle w:val="a4"/>
            <w:i/>
            <w:iCs/>
          </w:rPr>
          <w:t>Закона</w:t>
        </w:r>
      </w:hyperlink>
      <w:r>
        <w:rPr>
          <w:rStyle w:val="s3"/>
        </w:rPr>
        <w:t xml:space="preserve"> РК от 12.11.15 г. № 395-V </w:t>
      </w:r>
    </w:p>
    <w:p w:rsidR="00000000" w:rsidRDefault="00C76012">
      <w:pPr>
        <w:ind w:firstLine="426"/>
        <w:jc w:val="both"/>
      </w:pPr>
      <w:r>
        <w:rPr>
          <w:rStyle w:val="s0"/>
        </w:rPr>
        <w:t xml:space="preserve">8. Неиспользованные в истекшем финансовом году суммы целевых текущих трансфертов, выделенных в истекшем финансовом году из республиканского или </w:t>
      </w:r>
      <w:r>
        <w:rPr>
          <w:rStyle w:val="s0"/>
        </w:rPr>
        <w:t>областного бюджета, подлежат возврату в вышестоящий бюджет, выделивший их, до 1 марта текущего финансового года за счет остатков бюджетных средств на начало года и сумм возврата из нижестоящего бюджета в вышестоящий бюджет, выделивший данные трансферты, не</w:t>
      </w:r>
      <w:r>
        <w:rPr>
          <w:rStyle w:val="s0"/>
        </w:rPr>
        <w:t>использованных целевых текущих трансфертов.</w:t>
      </w:r>
    </w:p>
    <w:p w:rsidR="00000000" w:rsidRDefault="00C76012">
      <w:pPr>
        <w:ind w:firstLine="426"/>
        <w:jc w:val="both"/>
      </w:pPr>
      <w:r>
        <w:t> </w:t>
      </w:r>
    </w:p>
    <w:p w:rsidR="00000000" w:rsidRDefault="00C76012">
      <w:pPr>
        <w:ind w:left="1200" w:hanging="800"/>
        <w:jc w:val="both"/>
      </w:pPr>
      <w:bookmarkStart w:id="60" w:name="SUB450000"/>
      <w:bookmarkEnd w:id="60"/>
      <w:r>
        <w:rPr>
          <w:rStyle w:val="s1"/>
        </w:rPr>
        <w:t xml:space="preserve">Статья 45. Трансферты общего характера </w:t>
      </w:r>
    </w:p>
    <w:p w:rsidR="00000000" w:rsidRDefault="00C76012">
      <w:pPr>
        <w:ind w:firstLine="426"/>
        <w:jc w:val="both"/>
      </w:pPr>
      <w:r>
        <w:t>1. Трансфертами общего характера являются бюджетные субвенции и бюджетные изъятия.</w:t>
      </w:r>
    </w:p>
    <w:p w:rsidR="00000000" w:rsidRDefault="00C76012">
      <w:pPr>
        <w:ind w:firstLine="426"/>
        <w:jc w:val="both"/>
      </w:pPr>
      <w:r>
        <w:t>2. Бюджетными субвенциями являются трансферты, передаваемые из вышестоящих бюджетов в н</w:t>
      </w:r>
      <w:r>
        <w:t>ижестоящие бюджеты в пределах сумм, утвержденных в республиканском или областном бюджете.</w:t>
      </w:r>
    </w:p>
    <w:p w:rsidR="00000000" w:rsidRDefault="00C76012">
      <w:pPr>
        <w:ind w:firstLine="426"/>
        <w:jc w:val="both"/>
      </w:pPr>
      <w:r>
        <w:t xml:space="preserve">3. Бюджетными изъятиями являются трансферты, передаваемые из нижестоящих бюджетов в вышестоящие бюджеты в пределах сумм, утвержденных в республиканском или областном </w:t>
      </w:r>
      <w:r>
        <w:t>бюджете.</w:t>
      </w:r>
    </w:p>
    <w:p w:rsidR="00000000" w:rsidRDefault="00C76012">
      <w:pPr>
        <w:ind w:firstLine="426"/>
        <w:jc w:val="both"/>
      </w:pPr>
      <w:r>
        <w:t>4. Объемы трансфертов общего характера устанавливаются в абсолютном выражении на трехлетний период с разбивкой по годам:</w:t>
      </w:r>
    </w:p>
    <w:p w:rsidR="00000000" w:rsidRDefault="00C76012">
      <w:pPr>
        <w:ind w:firstLine="426"/>
        <w:jc w:val="both"/>
      </w:pPr>
      <w:r>
        <w:t>между республиканским бюджетом и областными, города республиканского значения, столицы бюджетами — законом Республики Казахста</w:t>
      </w:r>
      <w:r>
        <w:t>н;</w:t>
      </w:r>
    </w:p>
    <w:p w:rsidR="00000000" w:rsidRDefault="00C76012">
      <w:pPr>
        <w:ind w:firstLine="426"/>
        <w:jc w:val="both"/>
      </w:pPr>
      <w:r>
        <w:t>между областным бюджетом и бюджетами районов (городов областного значения) — решением областного маслихата.</w:t>
      </w:r>
    </w:p>
    <w:p w:rsidR="00000000" w:rsidRDefault="00C76012">
      <w:pPr>
        <w:ind w:firstLine="426"/>
        <w:jc w:val="both"/>
      </w:pPr>
      <w:r>
        <w:t>Объемы трансфертов общего характера подлежат изменению через каждые три года.</w:t>
      </w:r>
    </w:p>
    <w:p w:rsidR="00000000" w:rsidRDefault="00C76012">
      <w:pPr>
        <w:jc w:val="both"/>
      </w:pPr>
      <w:r>
        <w:rPr>
          <w:rStyle w:val="s3"/>
        </w:rPr>
        <w:t xml:space="preserve">Статья дополнена пунктом 4-1 в соответствии с </w:t>
      </w:r>
      <w:hyperlink r:id="rId388" w:anchor="sub_id=45" w:history="1">
        <w:r>
          <w:rPr>
            <w:rStyle w:val="a4"/>
            <w:i/>
            <w:iCs/>
          </w:rPr>
          <w:t>Законом</w:t>
        </w:r>
      </w:hyperlink>
      <w:r>
        <w:rPr>
          <w:rStyle w:val="s3"/>
        </w:rPr>
        <w:t xml:space="preserve"> РК от 03.12.13 г. № 150-V; внесены изменения в соответствии с </w:t>
      </w:r>
      <w:hyperlink r:id="rId389" w:anchor="sub_id=945" w:history="1">
        <w:r>
          <w:rPr>
            <w:rStyle w:val="a4"/>
            <w:i/>
            <w:iCs/>
          </w:rPr>
          <w:t>Законом</w:t>
        </w:r>
      </w:hyperlink>
      <w:r>
        <w:rPr>
          <w:rStyle w:val="s3"/>
        </w:rPr>
        <w:t xml:space="preserve"> РК от 29.09.14 г. № 239-V (</w:t>
      </w:r>
      <w:hyperlink r:id="rId390" w:anchor="sub_id=450000" w:history="1">
        <w:r>
          <w:rPr>
            <w:rStyle w:val="a4"/>
            <w:i/>
            <w:iCs/>
          </w:rPr>
          <w:t>см. стар. ред.</w:t>
        </w:r>
      </w:hyperlink>
      <w:r>
        <w:rPr>
          <w:rStyle w:val="s3"/>
        </w:rPr>
        <w:t>)</w:t>
      </w:r>
    </w:p>
    <w:p w:rsidR="00000000" w:rsidRDefault="00C76012">
      <w:pPr>
        <w:ind w:firstLine="400"/>
        <w:jc w:val="both"/>
      </w:pPr>
      <w:r>
        <w:rPr>
          <w:rStyle w:val="s0"/>
        </w:rPr>
        <w:t>4-1. К закону (решению областного маслихата) об объемах трансфертов общего характера прилагаются:</w:t>
      </w:r>
    </w:p>
    <w:p w:rsidR="00000000" w:rsidRDefault="00C76012">
      <w:pPr>
        <w:ind w:firstLine="400"/>
        <w:jc w:val="both"/>
      </w:pPr>
      <w:r>
        <w:rPr>
          <w:rStyle w:val="s0"/>
        </w:rPr>
        <w:t>минимальные объемы финансирования из местного бюджета отдельных напра</w:t>
      </w:r>
      <w:r>
        <w:rPr>
          <w:rStyle w:val="s0"/>
        </w:rPr>
        <w:t>влений расходов;</w:t>
      </w:r>
    </w:p>
    <w:p w:rsidR="00000000" w:rsidRDefault="00C76012">
      <w:pPr>
        <w:ind w:firstLine="400"/>
        <w:jc w:val="both"/>
      </w:pPr>
      <w:r>
        <w:rPr>
          <w:rStyle w:val="s0"/>
        </w:rPr>
        <w:t>мероприятия, дополнительно включенные в базу расходов местных бюджетов при определении объемов трансфертов общего характера в разрезе областей, городов республиканского значения, столицы с указанием объемов финансирования.</w:t>
      </w:r>
    </w:p>
    <w:p w:rsidR="00000000" w:rsidRDefault="00C76012">
      <w:pPr>
        <w:ind w:firstLine="400"/>
        <w:jc w:val="both"/>
      </w:pPr>
      <w:r>
        <w:rPr>
          <w:rStyle w:val="s0"/>
        </w:rPr>
        <w:t>Направления расходов и минимальные объемы их финансирования из бюджета области, города республиканского значения, столицы определяются центральным уполномоченным органом по государственному планированию совместно с центральным уполномоченным органом по бюд</w:t>
      </w:r>
      <w:r>
        <w:rPr>
          <w:rStyle w:val="s0"/>
        </w:rPr>
        <w:t>жетному планированию, из областного бюджета, бюджета района (города областного значения) определяются местным уполномоченным органом по государственному планированию.</w:t>
      </w:r>
    </w:p>
    <w:p w:rsidR="00000000" w:rsidRDefault="00C76012">
      <w:pPr>
        <w:ind w:firstLine="400"/>
        <w:jc w:val="both"/>
      </w:pPr>
      <w:r>
        <w:rPr>
          <w:rStyle w:val="s0"/>
        </w:rPr>
        <w:t>Направления расходов, для которых устанавливаются минимальные объемы их финансирования из</w:t>
      </w:r>
      <w:r>
        <w:rPr>
          <w:rStyle w:val="s0"/>
        </w:rPr>
        <w:t xml:space="preserve"> местного бюджета, определяются с учетом их приоритетности и социальной значимости.</w:t>
      </w:r>
    </w:p>
    <w:p w:rsidR="00000000" w:rsidRDefault="00C76012">
      <w:pPr>
        <w:jc w:val="both"/>
      </w:pPr>
      <w:r>
        <w:rPr>
          <w:rStyle w:val="s3"/>
        </w:rPr>
        <w:t xml:space="preserve">Статья дополнена пунктом 4-2 в соответствии с </w:t>
      </w:r>
      <w:hyperlink r:id="rId391" w:anchor="sub_id=45" w:history="1">
        <w:r>
          <w:rPr>
            <w:rStyle w:val="a4"/>
            <w:i/>
            <w:iCs/>
          </w:rPr>
          <w:t>Законом</w:t>
        </w:r>
      </w:hyperlink>
      <w:r>
        <w:rPr>
          <w:rStyle w:val="s3"/>
        </w:rPr>
        <w:t xml:space="preserve"> РК от 03.12.13 г. № 150-V; внесены изм</w:t>
      </w:r>
      <w:r>
        <w:rPr>
          <w:rStyle w:val="s3"/>
        </w:rPr>
        <w:t xml:space="preserve">енения в соответствии с </w:t>
      </w:r>
      <w:hyperlink r:id="rId392" w:anchor="sub_id=45" w:history="1">
        <w:r>
          <w:rPr>
            <w:rStyle w:val="a4"/>
            <w:i/>
            <w:iCs/>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393" w:anchor="sub_id=450402" w:history="1">
        <w:r>
          <w:rPr>
            <w:rStyle w:val="a4"/>
            <w:i/>
            <w:iCs/>
          </w:rPr>
          <w:t>см. стар. ред.</w:t>
        </w:r>
      </w:hyperlink>
      <w:r>
        <w:rPr>
          <w:rStyle w:val="s3"/>
        </w:rPr>
        <w:t>)</w:t>
      </w:r>
    </w:p>
    <w:p w:rsidR="00000000" w:rsidRDefault="00C76012">
      <w:pPr>
        <w:ind w:firstLine="400"/>
        <w:jc w:val="both"/>
      </w:pPr>
      <w:r>
        <w:rPr>
          <w:rStyle w:val="s0"/>
        </w:rPr>
        <w:t xml:space="preserve">4-2. </w:t>
      </w:r>
      <w:r>
        <w:t>В случае фин</w:t>
      </w:r>
      <w:r>
        <w:t>ансирования местными исполнительными органами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 сумма превышения установленной суммы н</w:t>
      </w:r>
      <w:r>
        <w:t>ад годовой суммой сводного плана финансирования по платежам на конец соответствующего финансового года по итогам истекшего финансового года подлежит возврату в вышестоящий бюджет не позднее 1 марта текущего финансового года.</w:t>
      </w:r>
    </w:p>
    <w:p w:rsidR="00000000" w:rsidRDefault="00C76012">
      <w:pPr>
        <w:ind w:firstLine="400"/>
        <w:jc w:val="both"/>
      </w:pPr>
      <w:r>
        <w:rPr>
          <w:rStyle w:val="s0"/>
        </w:rPr>
        <w:t>В случае финансирования местным</w:t>
      </w:r>
      <w:r>
        <w:rPr>
          <w:rStyle w:val="s0"/>
        </w:rPr>
        <w:t>и исполнительными органами отдельных направлений расходов из местного бюджета ниже объемов, установленных законом (решением областного маслихата) об объемах трансфертов общего характера, акимы области, города республиканского значения, столицы, района, гор</w:t>
      </w:r>
      <w:r>
        <w:rPr>
          <w:rStyle w:val="s0"/>
        </w:rPr>
        <w:t>ода областного значения несут ответственность в соответствии с законами Республики Казахстан.</w:t>
      </w:r>
    </w:p>
    <w:p w:rsidR="00000000" w:rsidRDefault="00C76012">
      <w:pPr>
        <w:ind w:firstLine="426"/>
        <w:jc w:val="both"/>
      </w:pPr>
      <w:r>
        <w:t>5. Трансферты общего характера направлены на выравнивание уровня бюджетной обеспеченности регионов и обеспечение равных фискальных возможностей для предоставления</w:t>
      </w:r>
      <w:r>
        <w:t xml:space="preserve"> гарантированных государством услуг в соответствии с направлениями расходов, закрепленными настоящим Кодексом за каждым уровнем бюджета.</w:t>
      </w:r>
    </w:p>
    <w:p w:rsidR="00000000" w:rsidRDefault="00C76012">
      <w:pPr>
        <w:jc w:val="both"/>
      </w:pPr>
      <w:r>
        <w:rPr>
          <w:rStyle w:val="s3"/>
        </w:rPr>
        <w:t xml:space="preserve">В пункт 6 внесены изменения в соответствии с </w:t>
      </w:r>
      <w:hyperlink r:id="rId394" w:anchor="sub_id=45" w:history="1">
        <w:r>
          <w:rPr>
            <w:rStyle w:val="a4"/>
            <w:i/>
            <w:iCs/>
          </w:rPr>
          <w:t>Законом</w:t>
        </w:r>
      </w:hyperlink>
      <w:r>
        <w:rPr>
          <w:rStyle w:val="s3"/>
        </w:rPr>
        <w:t xml:space="preserve"> РК от 15.04.13 г. № 89-V (</w:t>
      </w:r>
      <w:hyperlink r:id="rId395" w:anchor="sub_id=450600" w:history="1">
        <w:r>
          <w:rPr>
            <w:rStyle w:val="a4"/>
            <w:i/>
            <w:iCs/>
          </w:rPr>
          <w:t>см. стар. ред.</w:t>
        </w:r>
      </w:hyperlink>
      <w:r>
        <w:rPr>
          <w:rStyle w:val="s3"/>
        </w:rPr>
        <w:t>)</w:t>
      </w:r>
    </w:p>
    <w:p w:rsidR="00000000" w:rsidRDefault="00C76012">
      <w:pPr>
        <w:ind w:firstLine="426"/>
        <w:jc w:val="both"/>
      </w:pPr>
      <w:r>
        <w:t>6. При определении трансфертов общего хара</w:t>
      </w:r>
      <w:r>
        <w:t>ктера учитываются налоговый потенциал региона, численность потребителей государственных услуг в регионе и факторы, влияющие на расходы по предоставлению государственных услуг в зависимости от специфики того или иного региона.</w:t>
      </w:r>
    </w:p>
    <w:p w:rsidR="00000000" w:rsidRDefault="00C76012">
      <w:pPr>
        <w:jc w:val="both"/>
      </w:pPr>
      <w:r>
        <w:rPr>
          <w:rStyle w:val="s3"/>
        </w:rPr>
        <w:t xml:space="preserve">В пункт 7 внесены изменения в </w:t>
      </w:r>
      <w:r>
        <w:rPr>
          <w:rStyle w:val="s3"/>
        </w:rPr>
        <w:t xml:space="preserve">соответствии с </w:t>
      </w:r>
      <w:hyperlink r:id="rId396" w:anchor="sub_id=45" w:history="1">
        <w:r>
          <w:rPr>
            <w:rStyle w:val="a4"/>
            <w:i/>
            <w:iCs/>
          </w:rPr>
          <w:t>Законом</w:t>
        </w:r>
      </w:hyperlink>
      <w:r>
        <w:rPr>
          <w:rStyle w:val="s3"/>
        </w:rPr>
        <w:t xml:space="preserve"> РК от 24.11.11 г. № 495-IV (</w:t>
      </w:r>
      <w:hyperlink r:id="rId397" w:anchor="sub_id=450700" w:history="1">
        <w:r>
          <w:rPr>
            <w:rStyle w:val="a4"/>
            <w:i/>
            <w:iCs/>
          </w:rPr>
          <w:t>см. стар. ред.</w:t>
        </w:r>
      </w:hyperlink>
      <w:r>
        <w:rPr>
          <w:rStyle w:val="s3"/>
        </w:rPr>
        <w:t>)</w:t>
      </w:r>
    </w:p>
    <w:p w:rsidR="00000000" w:rsidRDefault="00C76012">
      <w:pPr>
        <w:ind w:firstLine="426"/>
        <w:jc w:val="both"/>
      </w:pPr>
      <w:r>
        <w:t>7. Объемы трансфертов общ</w:t>
      </w:r>
      <w:r>
        <w:t>его характера определяются как разница между прогнозными объемами доходов (за минусом трансфертов) и затрат соответствующего местного бюджета.</w:t>
      </w:r>
    </w:p>
    <w:p w:rsidR="00000000" w:rsidRDefault="00C76012">
      <w:pPr>
        <w:ind w:firstLine="400"/>
        <w:jc w:val="both"/>
      </w:pPr>
      <w:r>
        <w:rPr>
          <w:rStyle w:val="s0"/>
        </w:rPr>
        <w:t>Объемы трансфертов общего характера определяются соответственно центральным и местными уполномоченными органами п</w:t>
      </w:r>
      <w:r>
        <w:rPr>
          <w:rStyle w:val="s0"/>
        </w:rPr>
        <w:t>о государственному планированию.</w:t>
      </w:r>
    </w:p>
    <w:p w:rsidR="00000000" w:rsidRDefault="00C76012">
      <w:pPr>
        <w:ind w:firstLine="426"/>
        <w:jc w:val="both"/>
      </w:pPr>
      <w:r>
        <w:t>8. При превышении прогнозного объема доходов над прогнозным объемом затрат местного бюджета устанавливаются бюджетные изъятия из местного бюджета в вышестоящий бюджет.</w:t>
      </w:r>
    </w:p>
    <w:p w:rsidR="00000000" w:rsidRDefault="00C76012">
      <w:pPr>
        <w:ind w:firstLine="426"/>
        <w:jc w:val="both"/>
      </w:pPr>
      <w:r>
        <w:t>При превышении прогнозного объема затрат над прогнозным</w:t>
      </w:r>
      <w:r>
        <w:t xml:space="preserve"> объемом доходов местного бюджета устанавливаются бюджетные субвенции в местный бюджет из вышестоящего бюджета.</w:t>
      </w:r>
    </w:p>
    <w:p w:rsidR="00000000" w:rsidRDefault="00C76012">
      <w:pPr>
        <w:jc w:val="both"/>
      </w:pPr>
      <w:r>
        <w:rPr>
          <w:rStyle w:val="s3"/>
        </w:rPr>
        <w:t xml:space="preserve">Пункт 9 изложен в редакции </w:t>
      </w:r>
      <w:hyperlink r:id="rId398" w:anchor="sub_id=945" w:history="1">
        <w:r>
          <w:rPr>
            <w:rStyle w:val="a4"/>
            <w:i/>
            <w:iCs/>
          </w:rPr>
          <w:t>Закона</w:t>
        </w:r>
      </w:hyperlink>
      <w:r>
        <w:rPr>
          <w:rStyle w:val="s3"/>
        </w:rPr>
        <w:t xml:space="preserve"> РК от 29.09.14 г. № 239-V (</w:t>
      </w:r>
      <w:hyperlink r:id="rId399" w:anchor="sub_id=450000" w:history="1">
        <w:r>
          <w:rPr>
            <w:rStyle w:val="a4"/>
            <w:i/>
            <w:iCs/>
          </w:rPr>
          <w:t>см. стар. ред.</w:t>
        </w:r>
      </w:hyperlink>
      <w:r>
        <w:rPr>
          <w:rStyle w:val="s3"/>
        </w:rPr>
        <w:t>)</w:t>
      </w:r>
    </w:p>
    <w:p w:rsidR="00000000" w:rsidRDefault="00C76012">
      <w:pPr>
        <w:ind w:firstLine="400"/>
        <w:jc w:val="both"/>
      </w:pPr>
      <w:r>
        <w:rPr>
          <w:rStyle w:val="s0"/>
        </w:rPr>
        <w:t xml:space="preserve">9. Прогнозные объемы доходов и затрат местных бюджетов рассчитываются на основе </w:t>
      </w:r>
      <w:hyperlink r:id="rId400" w:history="1">
        <w:r>
          <w:rPr>
            <w:rStyle w:val="a4"/>
          </w:rPr>
          <w:t>методики</w:t>
        </w:r>
      </w:hyperlink>
      <w:r>
        <w:t xml:space="preserve"> </w:t>
      </w:r>
      <w:r>
        <w:rPr>
          <w:rStyle w:val="s0"/>
        </w:rPr>
        <w:t>расч</w:t>
      </w:r>
      <w:r>
        <w:rPr>
          <w:rStyle w:val="s0"/>
        </w:rPr>
        <w:t>етов трансфертов общего характера, определяемой центральным уполномоченным органом по государственному планированию.</w:t>
      </w:r>
    </w:p>
    <w:p w:rsidR="00000000" w:rsidRDefault="00C76012">
      <w:pPr>
        <w:jc w:val="both"/>
      </w:pPr>
      <w:r>
        <w:rPr>
          <w:rStyle w:val="s3"/>
        </w:rPr>
        <w:t xml:space="preserve">Статья дополнена пунктом 9-1 в соответствии с </w:t>
      </w:r>
      <w:hyperlink r:id="rId401" w:anchor="sub_id=945" w:history="1">
        <w:r>
          <w:rPr>
            <w:rStyle w:val="a4"/>
            <w:i/>
            <w:iCs/>
          </w:rPr>
          <w:t>Законом</w:t>
        </w:r>
      </w:hyperlink>
      <w:r>
        <w:rPr>
          <w:rStyle w:val="s3"/>
        </w:rPr>
        <w:t xml:space="preserve"> </w:t>
      </w:r>
      <w:r>
        <w:rPr>
          <w:rStyle w:val="s3"/>
        </w:rPr>
        <w:t>РК от 29.09.14 г. № 239-V</w:t>
      </w:r>
    </w:p>
    <w:p w:rsidR="00000000" w:rsidRDefault="00C76012">
      <w:pPr>
        <w:ind w:firstLine="400"/>
        <w:jc w:val="both"/>
      </w:pPr>
      <w:r>
        <w:rPr>
          <w:rStyle w:val="s0"/>
        </w:rPr>
        <w:t>9-1. Прогноз доходов местных бюджетов для установления объемов трансфертов общего характера на трехлетний период определяется центральным уполномоченным органом по государственному планированию.</w:t>
      </w:r>
    </w:p>
    <w:p w:rsidR="00000000" w:rsidRDefault="00C76012">
      <w:pPr>
        <w:ind w:firstLine="426"/>
        <w:jc w:val="both"/>
      </w:pPr>
      <w:r>
        <w:t>10. При расчете объемов трансфертов</w:t>
      </w:r>
      <w:r>
        <w:t xml:space="preserve"> общего характера не учитываются целевые трансферты и бюджетные кредиты, выделяемые из вышестоящего бюджета в планируемом периоде, затраты на погашение долга местного исполнительного органа.</w:t>
      </w:r>
    </w:p>
    <w:p w:rsidR="00000000" w:rsidRDefault="00C76012">
      <w:pPr>
        <w:jc w:val="both"/>
      </w:pPr>
      <w:r>
        <w:rPr>
          <w:rStyle w:val="s3"/>
        </w:rPr>
        <w:t xml:space="preserve">Пункт 11 изложен в редакции </w:t>
      </w:r>
      <w:hyperlink r:id="rId402" w:anchor="sub_id=945" w:history="1">
        <w:r>
          <w:rPr>
            <w:rStyle w:val="a4"/>
            <w:i/>
            <w:iCs/>
          </w:rPr>
          <w:t>Закона</w:t>
        </w:r>
      </w:hyperlink>
      <w:r>
        <w:rPr>
          <w:rStyle w:val="s3"/>
        </w:rPr>
        <w:t xml:space="preserve"> РК от 29.09.14 г. № 239-V (</w:t>
      </w:r>
      <w:hyperlink r:id="rId403" w:anchor="sub_id=450000" w:history="1">
        <w:r>
          <w:rPr>
            <w:rStyle w:val="a4"/>
            <w:i/>
            <w:iCs/>
          </w:rPr>
          <w:t>см. стар. ред.</w:t>
        </w:r>
      </w:hyperlink>
      <w:r>
        <w:rPr>
          <w:rStyle w:val="s3"/>
        </w:rPr>
        <w:t>)</w:t>
      </w:r>
    </w:p>
    <w:p w:rsidR="00000000" w:rsidRDefault="00C76012">
      <w:pPr>
        <w:ind w:firstLine="400"/>
        <w:jc w:val="both"/>
      </w:pPr>
      <w:r>
        <w:rPr>
          <w:rStyle w:val="s0"/>
        </w:rPr>
        <w:t xml:space="preserve">11. </w:t>
      </w:r>
      <w:r>
        <w:t>Порядок и периодичность</w:t>
      </w:r>
      <w:r>
        <w:rPr>
          <w:rStyle w:val="s0"/>
        </w:rPr>
        <w:t xml:space="preserve"> перечисления трансфертов общего характера определя</w:t>
      </w:r>
      <w:r>
        <w:rPr>
          <w:rStyle w:val="s0"/>
        </w:rPr>
        <w:t>ются центральным уполномоченным органом по исполнению бюджета.</w:t>
      </w:r>
    </w:p>
    <w:p w:rsidR="00000000" w:rsidRDefault="00C76012">
      <w:pPr>
        <w:ind w:firstLine="426"/>
        <w:jc w:val="both"/>
      </w:pPr>
      <w:r>
        <w:t> </w:t>
      </w:r>
    </w:p>
    <w:p w:rsidR="00000000" w:rsidRDefault="00C76012">
      <w:pPr>
        <w:jc w:val="both"/>
      </w:pPr>
      <w:bookmarkStart w:id="61" w:name="SUB460000"/>
      <w:bookmarkEnd w:id="61"/>
      <w:r>
        <w:rPr>
          <w:rStyle w:val="s3"/>
        </w:rPr>
        <w:t xml:space="preserve">Статья 46 изложена в редакции </w:t>
      </w:r>
      <w:hyperlink r:id="rId404" w:anchor="sub_id=111" w:history="1">
        <w:r>
          <w:rPr>
            <w:rStyle w:val="a4"/>
            <w:i/>
            <w:iCs/>
          </w:rPr>
          <w:t>Закона</w:t>
        </w:r>
      </w:hyperlink>
      <w:r>
        <w:rPr>
          <w:rStyle w:val="s3"/>
        </w:rPr>
        <w:t xml:space="preserve"> РК от 02.04.10 г. № 263-IV (введен в действие с 1 января 2010 года) (</w:t>
      </w:r>
      <w:hyperlink r:id="rId405" w:anchor="sub_id=460000" w:history="1">
        <w:r>
          <w:rPr>
            <w:rStyle w:val="a4"/>
            <w:i/>
            <w:iCs/>
          </w:rPr>
          <w:t>см. стар. ред.</w:t>
        </w:r>
      </w:hyperlink>
      <w:r>
        <w:rPr>
          <w:rStyle w:val="s3"/>
        </w:rPr>
        <w:t>)</w:t>
      </w:r>
    </w:p>
    <w:p w:rsidR="00000000" w:rsidRDefault="00C76012">
      <w:pPr>
        <w:ind w:firstLine="400"/>
        <w:jc w:val="both"/>
      </w:pPr>
      <w:r>
        <w:rPr>
          <w:rStyle w:val="s1"/>
        </w:rPr>
        <w:t>Статья 46. Целевые трансферты</w:t>
      </w:r>
    </w:p>
    <w:p w:rsidR="00000000" w:rsidRDefault="00C76012">
      <w:pPr>
        <w:ind w:firstLine="400"/>
        <w:jc w:val="both"/>
      </w:pPr>
      <w:r>
        <w:rPr>
          <w:rStyle w:val="s0"/>
        </w:rPr>
        <w:t>1. Целевые трансферты подразделяются на целевые текущие трансферты и целевые трансферты на развитие.</w:t>
      </w:r>
    </w:p>
    <w:p w:rsidR="00000000" w:rsidRDefault="00C76012">
      <w:pPr>
        <w:ind w:firstLine="400"/>
        <w:jc w:val="both"/>
      </w:pPr>
      <w:r>
        <w:rPr>
          <w:rStyle w:val="s0"/>
        </w:rPr>
        <w:t>2. Целевыми текущими трансфер</w:t>
      </w:r>
      <w:r>
        <w:rPr>
          <w:rStyle w:val="s0"/>
        </w:rPr>
        <w:t>тами являются трансферты, передаваемые в период действия трехлетних объемов трансфертов общего характера в пределах сумм, утвержденных в республиканском или местных бюджетах:</w:t>
      </w:r>
    </w:p>
    <w:p w:rsidR="00000000" w:rsidRDefault="00C76012">
      <w:pPr>
        <w:jc w:val="both"/>
      </w:pPr>
      <w:r>
        <w:rPr>
          <w:rStyle w:val="s3"/>
        </w:rPr>
        <w:t xml:space="preserve">В подпункт 1 внесены изменения в соответствии с </w:t>
      </w:r>
      <w:hyperlink r:id="rId406" w:anchor="sub_id=46" w:history="1">
        <w:r>
          <w:rPr>
            <w:rStyle w:val="a4"/>
            <w:i/>
            <w:iCs/>
          </w:rPr>
          <w:t>Законом</w:t>
        </w:r>
      </w:hyperlink>
      <w:r>
        <w:rPr>
          <w:rStyle w:val="s3"/>
        </w:rPr>
        <w:t xml:space="preserve"> РК от 24.11.11 г. № 495-IV (</w:t>
      </w:r>
      <w:hyperlink r:id="rId407" w:anchor="sub_id=460200" w:history="1">
        <w:r>
          <w:rPr>
            <w:rStyle w:val="a4"/>
            <w:i/>
            <w:iCs/>
          </w:rPr>
          <w:t>см. стар. ред.</w:t>
        </w:r>
      </w:hyperlink>
      <w:r>
        <w:rPr>
          <w:rStyle w:val="s3"/>
        </w:rPr>
        <w:t>)</w:t>
      </w:r>
    </w:p>
    <w:p w:rsidR="00000000" w:rsidRDefault="00C76012">
      <w:pPr>
        <w:ind w:firstLine="400"/>
        <w:jc w:val="both"/>
      </w:pPr>
      <w:r>
        <w:rPr>
          <w:rStyle w:val="s0"/>
        </w:rPr>
        <w:t>1) вышестоящими бюджетами в нижестоящие, направленные на компенсацию поте</w:t>
      </w:r>
      <w:r>
        <w:rPr>
          <w:rStyle w:val="s0"/>
        </w:rPr>
        <w:t>рь нижестоящих бюджетов, вытекающих из принятия законодательных актов, актов Президента Республики Казахстан и Правительства Республики Казахстан, представительных и исполнительных органов области, влекущих увеличение расходов и (или) сокращение доходов ме</w:t>
      </w:r>
      <w:r>
        <w:rPr>
          <w:rStyle w:val="s0"/>
        </w:rPr>
        <w:t>стных бюджетов;</w:t>
      </w:r>
    </w:p>
    <w:p w:rsidR="00000000" w:rsidRDefault="00C76012">
      <w:pPr>
        <w:ind w:firstLine="400"/>
        <w:jc w:val="both"/>
      </w:pPr>
      <w:r>
        <w:rPr>
          <w:rStyle w:val="s0"/>
        </w:rPr>
        <w:t>2) нижестоящими бюджетами в вышестоящие, направленные на компенсацию потерь вышестоящих бюджетов, вытекающих из принятия законодательных актов, актов Президента Республики Казахстан, влекущих увеличение расходов вышестоящего бюджета в связи</w:t>
      </w:r>
      <w:r>
        <w:rPr>
          <w:rStyle w:val="s0"/>
        </w:rPr>
        <w:t xml:space="preserve"> с передачей функций государственных органов из нижестоящего уровня государственного управления в вышестоящий.</w:t>
      </w:r>
    </w:p>
    <w:p w:rsidR="00000000" w:rsidRDefault="00C76012">
      <w:pPr>
        <w:ind w:firstLine="400"/>
        <w:jc w:val="both"/>
      </w:pPr>
      <w:r>
        <w:rPr>
          <w:rStyle w:val="s0"/>
        </w:rPr>
        <w:t>3. Целевыми трансфертами на развитие являются трансферты, передаваемые вышестоящими бюджетами в нижестоящие в пределах сумм, утвержденных в респу</w:t>
      </w:r>
      <w:r>
        <w:rPr>
          <w:rStyle w:val="s0"/>
        </w:rPr>
        <w:t>бликанском или областном бюджете, для реализации местных бюджетных программ развития.</w:t>
      </w:r>
    </w:p>
    <w:p w:rsidR="00000000" w:rsidRDefault="00C76012">
      <w:pPr>
        <w:jc w:val="both"/>
      </w:pPr>
      <w:r>
        <w:rPr>
          <w:rStyle w:val="s3"/>
        </w:rPr>
        <w:t xml:space="preserve">Пункт 4 изложен в редакции </w:t>
      </w:r>
      <w:hyperlink r:id="rId408" w:anchor="sub_id=946" w:history="1">
        <w:r>
          <w:rPr>
            <w:rStyle w:val="a4"/>
            <w:i/>
            <w:iCs/>
          </w:rPr>
          <w:t>Закона</w:t>
        </w:r>
      </w:hyperlink>
      <w:r>
        <w:rPr>
          <w:rStyle w:val="s3"/>
        </w:rPr>
        <w:t xml:space="preserve"> РК от 29.09.14 г. № 239-V (</w:t>
      </w:r>
      <w:hyperlink r:id="rId409" w:anchor="sub_id=460000" w:history="1">
        <w:r>
          <w:rPr>
            <w:rStyle w:val="a4"/>
            <w:i/>
            <w:iCs/>
          </w:rPr>
          <w:t>см. стар. ред.</w:t>
        </w:r>
      </w:hyperlink>
      <w:r>
        <w:rPr>
          <w:rStyle w:val="s3"/>
        </w:rPr>
        <w:t>)</w:t>
      </w:r>
    </w:p>
    <w:p w:rsidR="00000000" w:rsidRDefault="00C76012">
      <w:pPr>
        <w:ind w:firstLine="400"/>
        <w:jc w:val="both"/>
      </w:pPr>
      <w:r>
        <w:rPr>
          <w:rStyle w:val="s0"/>
        </w:rPr>
        <w:t>4. Местные исполнительные органы для определения сумм целевых трансфертов на развитие представляют в соответствующий вышестоящий орган заявки с указанием перечня местных бюджетных инве</w:t>
      </w:r>
      <w:r>
        <w:rPr>
          <w:rStyle w:val="s0"/>
        </w:rPr>
        <w:t>стиций и сумм расходов по ним.</w:t>
      </w:r>
    </w:p>
    <w:p w:rsidR="00000000" w:rsidRDefault="00C76012">
      <w:pPr>
        <w:jc w:val="both"/>
      </w:pPr>
      <w:r>
        <w:rPr>
          <w:rStyle w:val="s3"/>
        </w:rPr>
        <w:t xml:space="preserve">Пункт 5 изложен в редакции </w:t>
      </w:r>
      <w:hyperlink r:id="rId410" w:anchor="sub_id=310" w:history="1">
        <w:r>
          <w:rPr>
            <w:rStyle w:val="a4"/>
            <w:i/>
            <w:iCs/>
          </w:rPr>
          <w:t>Закона</w:t>
        </w:r>
      </w:hyperlink>
      <w:r>
        <w:rPr>
          <w:rStyle w:val="s3"/>
        </w:rPr>
        <w:t xml:space="preserve"> РК от 16.02.12 г. № 557-IV (</w:t>
      </w:r>
      <w:hyperlink r:id="rId411" w:anchor="sub_id=460500" w:history="1">
        <w:r>
          <w:rPr>
            <w:rStyle w:val="a4"/>
            <w:i/>
            <w:iCs/>
          </w:rPr>
          <w:t>см. стар. ред.</w:t>
        </w:r>
      </w:hyperlink>
      <w:r>
        <w:rPr>
          <w:rStyle w:val="s3"/>
        </w:rPr>
        <w:t xml:space="preserve">); </w:t>
      </w:r>
      <w:hyperlink r:id="rId412" w:anchor="sub_id=946" w:history="1">
        <w:r>
          <w:rPr>
            <w:rStyle w:val="a4"/>
            <w:i/>
            <w:iCs/>
          </w:rPr>
          <w:t>Закона</w:t>
        </w:r>
      </w:hyperlink>
      <w:r>
        <w:rPr>
          <w:rStyle w:val="s3"/>
        </w:rPr>
        <w:t xml:space="preserve"> РК от 29.09.14 г. № 239-V (</w:t>
      </w:r>
      <w:hyperlink r:id="rId413" w:anchor="sub_id=460000" w:history="1">
        <w:r>
          <w:rPr>
            <w:rStyle w:val="a4"/>
            <w:i/>
            <w:iCs/>
          </w:rPr>
          <w:t>см. стар. ред.</w:t>
        </w:r>
      </w:hyperlink>
      <w:r>
        <w:rPr>
          <w:rStyle w:val="s3"/>
        </w:rPr>
        <w:t>)</w:t>
      </w:r>
    </w:p>
    <w:p w:rsidR="00000000" w:rsidRDefault="00C76012">
      <w:pPr>
        <w:ind w:firstLine="400"/>
        <w:jc w:val="both"/>
      </w:pPr>
      <w:r>
        <w:rPr>
          <w:rStyle w:val="s0"/>
        </w:rPr>
        <w:t xml:space="preserve">5. Расходы по местным </w:t>
      </w:r>
      <w:r>
        <w:rPr>
          <w:rStyle w:val="s0"/>
        </w:rPr>
        <w:t>бюджетным программам развития определяются в местных бюджетах с учетом объемов передаваемых целевых трансфертов на развитие.</w:t>
      </w:r>
    </w:p>
    <w:p w:rsidR="00000000" w:rsidRDefault="00C76012">
      <w:pPr>
        <w:ind w:firstLine="400"/>
        <w:jc w:val="both"/>
      </w:pPr>
      <w:r>
        <w:rPr>
          <w:rStyle w:val="s0"/>
        </w:rPr>
        <w:t>Целевые трансферты на развитие для реализации местных бюджетных инвестиций выделяются нижестоящим бюджетам одной суммой без пообъектного ее распределения.</w:t>
      </w:r>
    </w:p>
    <w:p w:rsidR="00000000" w:rsidRDefault="00C76012">
      <w:pPr>
        <w:ind w:firstLine="400"/>
        <w:jc w:val="both"/>
      </w:pPr>
      <w:r>
        <w:rPr>
          <w:rStyle w:val="s0"/>
        </w:rPr>
        <w:t>Распределение целевых трансфертов на развитие между местными бюджетными инвестициями осуществляется м</w:t>
      </w:r>
      <w:r>
        <w:rPr>
          <w:rStyle w:val="s0"/>
        </w:rPr>
        <w:t>естными исполнительными органами с учетом объемов финансирования, предусматриваемых в соответствующих местных бюджетах на эти цели, в порядке, установленном центральным уполномоченным органом по бюджетному планированию.</w:t>
      </w:r>
    </w:p>
    <w:p w:rsidR="00000000" w:rsidRDefault="00C76012">
      <w:pPr>
        <w:jc w:val="both"/>
      </w:pPr>
      <w:r>
        <w:rPr>
          <w:rStyle w:val="s3"/>
        </w:rPr>
        <w:t>Статья дополнена пунктом 5-1 в соотв</w:t>
      </w:r>
      <w:r>
        <w:rPr>
          <w:rStyle w:val="s3"/>
        </w:rPr>
        <w:t xml:space="preserve">етствии с </w:t>
      </w:r>
      <w:hyperlink r:id="rId414" w:anchor="sub_id=46" w:history="1">
        <w:r>
          <w:rPr>
            <w:rStyle w:val="a4"/>
            <w:i/>
            <w:iCs/>
          </w:rPr>
          <w:t>Законом</w:t>
        </w:r>
      </w:hyperlink>
      <w:r>
        <w:rPr>
          <w:rStyle w:val="s3"/>
        </w:rPr>
        <w:t xml:space="preserve"> РК от 03.12.13 г. № 150-V</w:t>
      </w:r>
    </w:p>
    <w:p w:rsidR="00000000" w:rsidRDefault="00C76012">
      <w:pPr>
        <w:ind w:firstLine="400"/>
        <w:jc w:val="both"/>
      </w:pPr>
      <w:r>
        <w:rPr>
          <w:rStyle w:val="s0"/>
        </w:rPr>
        <w:t>5-1. Целевые трансферты на развитие из вышестоящего бюджета нижестоящим бюджетам выделяются при условии софинансирования бюджетных и</w:t>
      </w:r>
      <w:r>
        <w:rPr>
          <w:rStyle w:val="s0"/>
        </w:rPr>
        <w:t>нвестиций из нижестоящего местного бюджета.</w:t>
      </w:r>
    </w:p>
    <w:p w:rsidR="00000000" w:rsidRDefault="00C76012">
      <w:pPr>
        <w:jc w:val="both"/>
      </w:pPr>
      <w:r>
        <w:rPr>
          <w:rStyle w:val="s3"/>
        </w:rPr>
        <w:t xml:space="preserve">В пункт 6 внесены изменения в соответствии с </w:t>
      </w:r>
      <w:hyperlink r:id="rId415" w:anchor="sub_id=310" w:history="1">
        <w:r>
          <w:rPr>
            <w:rStyle w:val="a4"/>
            <w:i/>
            <w:iCs/>
          </w:rPr>
          <w:t>Законом</w:t>
        </w:r>
      </w:hyperlink>
      <w:r>
        <w:rPr>
          <w:rStyle w:val="s3"/>
        </w:rPr>
        <w:t xml:space="preserve"> РК от 16.02.12 г. № 557-IV (</w:t>
      </w:r>
      <w:hyperlink r:id="rId416" w:anchor="sub_id=460600" w:history="1">
        <w:r>
          <w:rPr>
            <w:rStyle w:val="a4"/>
            <w:i/>
            <w:iCs/>
          </w:rPr>
          <w:t>см. стар. ред.</w:t>
        </w:r>
      </w:hyperlink>
      <w:r>
        <w:rPr>
          <w:rStyle w:val="s3"/>
        </w:rPr>
        <w:t xml:space="preserve">); изложен в редакции </w:t>
      </w:r>
      <w:hyperlink r:id="rId417" w:anchor="sub_id=946" w:history="1">
        <w:r>
          <w:rPr>
            <w:rStyle w:val="a4"/>
            <w:i/>
            <w:iCs/>
          </w:rPr>
          <w:t>Закона</w:t>
        </w:r>
      </w:hyperlink>
      <w:r>
        <w:rPr>
          <w:rStyle w:val="s3"/>
        </w:rPr>
        <w:t xml:space="preserve"> РК от 29.09.14 г. № 239-V (</w:t>
      </w:r>
      <w:hyperlink r:id="rId418" w:anchor="sub_id=460000" w:history="1">
        <w:r>
          <w:rPr>
            <w:rStyle w:val="a4"/>
            <w:i/>
            <w:iCs/>
          </w:rPr>
          <w:t>см. стар. ред.</w:t>
        </w:r>
      </w:hyperlink>
      <w:r>
        <w:rPr>
          <w:rStyle w:val="s3"/>
        </w:rPr>
        <w:t>)</w:t>
      </w:r>
    </w:p>
    <w:p w:rsidR="00000000" w:rsidRDefault="00C76012">
      <w:pPr>
        <w:ind w:firstLine="400"/>
        <w:jc w:val="both"/>
      </w:pPr>
      <w:r>
        <w:rPr>
          <w:rStyle w:val="s0"/>
        </w:rPr>
        <w:t>6. Целевые трансферты на развитие нижестоящим бюджетам выделяются при достижении прямых результатов местных бюджетных инвестиций, определенных в соглашениях о результатах по целевым трансфертам на развитие, выделенным в предыду</w:t>
      </w:r>
      <w:r>
        <w:rPr>
          <w:rStyle w:val="s0"/>
        </w:rPr>
        <w:t>щий финансовый год. В случае недостижения таких результатов целевой трансферт на развитие в очередном финансовом году не предоставляется.</w:t>
      </w:r>
    </w:p>
    <w:p w:rsidR="00000000" w:rsidRDefault="00C76012">
      <w:pPr>
        <w:jc w:val="both"/>
      </w:pPr>
      <w:r>
        <w:rPr>
          <w:rStyle w:val="s3"/>
        </w:rPr>
        <w:t xml:space="preserve">Пункт 7 изложен в редакции </w:t>
      </w:r>
      <w:hyperlink r:id="rId419" w:anchor="sub_id=46" w:history="1">
        <w:r>
          <w:rPr>
            <w:rStyle w:val="a4"/>
            <w:i/>
            <w:iCs/>
          </w:rPr>
          <w:t>Закона</w:t>
        </w:r>
      </w:hyperlink>
      <w:r>
        <w:rPr>
          <w:rStyle w:val="s3"/>
        </w:rPr>
        <w:t xml:space="preserve"> РК о</w:t>
      </w:r>
      <w:r>
        <w:rPr>
          <w:rStyle w:val="s3"/>
        </w:rPr>
        <w:t>т 23.11.12 г. № 55-V (</w:t>
      </w:r>
      <w:hyperlink r:id="rId420" w:anchor="sub_id=460700" w:history="1">
        <w:r>
          <w:rPr>
            <w:rStyle w:val="a4"/>
            <w:i/>
            <w:iCs/>
          </w:rPr>
          <w:t>см. стар. ред.</w:t>
        </w:r>
      </w:hyperlink>
      <w:r>
        <w:rPr>
          <w:rStyle w:val="s3"/>
        </w:rPr>
        <w:t xml:space="preserve">); </w:t>
      </w:r>
      <w:hyperlink r:id="rId421" w:anchor="sub_id=946" w:history="1">
        <w:r>
          <w:rPr>
            <w:rStyle w:val="a4"/>
            <w:i/>
            <w:iCs/>
          </w:rPr>
          <w:t>Закона</w:t>
        </w:r>
      </w:hyperlink>
      <w:r>
        <w:rPr>
          <w:rStyle w:val="s3"/>
        </w:rPr>
        <w:t xml:space="preserve"> РК от 29.09.14 г. № 239-V (</w:t>
      </w:r>
      <w:hyperlink r:id="rId422" w:anchor="sub_id=460000" w:history="1">
        <w:r>
          <w:rPr>
            <w:rStyle w:val="a4"/>
            <w:i/>
            <w:iCs/>
          </w:rPr>
          <w:t>см. стар. ред.</w:t>
        </w:r>
      </w:hyperlink>
      <w:r>
        <w:rPr>
          <w:rStyle w:val="s3"/>
        </w:rPr>
        <w:t>)</w:t>
      </w:r>
    </w:p>
    <w:p w:rsidR="00000000" w:rsidRDefault="00C76012">
      <w:pPr>
        <w:ind w:firstLine="400"/>
        <w:jc w:val="both"/>
      </w:pPr>
      <w:r>
        <w:rPr>
          <w:rStyle w:val="s0"/>
        </w:rPr>
        <w:t>7. Расходы, связанные с увеличением сметной стоимости местных бюджетных инвестиций, реализуемых за счет целевых трансфертов на развитие из вышестоящего бюджета, в связи с кор</w:t>
      </w:r>
      <w:r>
        <w:rPr>
          <w:rStyle w:val="s0"/>
        </w:rPr>
        <w:t>ректировкой проектно-сметной документации или включением в нее дополнительных компонентов, не предусмотренных в технико-экономическом обосновании или типовом проекте, осуществляются за счет средств соответствующего местного бюджета.</w:t>
      </w:r>
    </w:p>
    <w:p w:rsidR="00000000" w:rsidRDefault="00C76012">
      <w:pPr>
        <w:ind w:firstLine="400"/>
        <w:jc w:val="both"/>
      </w:pPr>
      <w:r>
        <w:rPr>
          <w:rStyle w:val="s0"/>
        </w:rPr>
        <w:t>При недостаточности сре</w:t>
      </w:r>
      <w:r>
        <w:rPr>
          <w:rStyle w:val="s0"/>
        </w:rPr>
        <w:t>дств в местном бюджете расходы по увеличению сметной стоимости местных бюджетных инвестиций, имеющих стратегическое и (или) социально важное значение, реализуемых за счет целевых трансфертов на развитие из республиканского бюджета в столице, в связи с корр</w:t>
      </w:r>
      <w:r>
        <w:rPr>
          <w:rStyle w:val="s0"/>
        </w:rPr>
        <w:t>ектировкой проектно-сметной документации или включением в нее дополнительных компонентов, не предусмотренных в технико-экономическом обосновании или типовом проекте, составляющие свыше 1000000-кратного размера месячного расчетного показателя, установленног</w:t>
      </w:r>
      <w:r>
        <w:rPr>
          <w:rStyle w:val="s0"/>
        </w:rPr>
        <w:t>о законом о республиканском бюджете, осуществляются за счет средств республиканского бюджета.</w:t>
      </w:r>
    </w:p>
    <w:p w:rsidR="00000000" w:rsidRDefault="00C76012">
      <w:pPr>
        <w:jc w:val="both"/>
      </w:pPr>
      <w:r>
        <w:rPr>
          <w:rStyle w:val="s3"/>
        </w:rPr>
        <w:t xml:space="preserve">В пункт 8 внесены изменения в соответствии с </w:t>
      </w:r>
      <w:hyperlink r:id="rId423" w:anchor="sub_id=310" w:history="1">
        <w:r>
          <w:rPr>
            <w:rStyle w:val="a4"/>
            <w:i/>
            <w:iCs/>
          </w:rPr>
          <w:t>Законом</w:t>
        </w:r>
      </w:hyperlink>
      <w:r>
        <w:rPr>
          <w:rStyle w:val="s3"/>
        </w:rPr>
        <w:t xml:space="preserve"> РК от 16.02.12 г. № 557-IV (</w:t>
      </w:r>
      <w:hyperlink r:id="rId424" w:anchor="sub_id=460800" w:history="1">
        <w:r>
          <w:rPr>
            <w:rStyle w:val="a4"/>
            <w:i/>
            <w:iCs/>
          </w:rPr>
          <w:t>см. стар. ред.</w:t>
        </w:r>
      </w:hyperlink>
      <w:r>
        <w:rPr>
          <w:rStyle w:val="s3"/>
        </w:rPr>
        <w:t xml:space="preserve">); изложен в редакции </w:t>
      </w:r>
      <w:hyperlink r:id="rId425" w:anchor="sub_id=946" w:history="1">
        <w:r>
          <w:rPr>
            <w:rStyle w:val="a4"/>
            <w:i/>
            <w:iCs/>
          </w:rPr>
          <w:t>Закона</w:t>
        </w:r>
      </w:hyperlink>
      <w:r>
        <w:rPr>
          <w:rStyle w:val="s3"/>
        </w:rPr>
        <w:t xml:space="preserve"> РК от 29.09.14 г. № 239-V (</w:t>
      </w:r>
      <w:hyperlink r:id="rId426" w:anchor="sub_id=460000" w:history="1">
        <w:r>
          <w:rPr>
            <w:rStyle w:val="a4"/>
            <w:i/>
            <w:iCs/>
          </w:rPr>
          <w:t>см. стар. ред.</w:t>
        </w:r>
      </w:hyperlink>
      <w:r>
        <w:rPr>
          <w:rStyle w:val="s3"/>
        </w:rPr>
        <w:t>)</w:t>
      </w:r>
    </w:p>
    <w:p w:rsidR="00000000" w:rsidRDefault="00C76012">
      <w:pPr>
        <w:ind w:firstLine="400"/>
        <w:jc w:val="both"/>
      </w:pPr>
      <w:r>
        <w:rPr>
          <w:rStyle w:val="s0"/>
        </w:rPr>
        <w:t xml:space="preserve">8. </w:t>
      </w:r>
      <w:hyperlink r:id="rId427" w:history="1">
        <w:r>
          <w:rPr>
            <w:rStyle w:val="a4"/>
          </w:rPr>
          <w:t>Порядок</w:t>
        </w:r>
      </w:hyperlink>
      <w:r>
        <w:rPr>
          <w:rStyle w:val="s0"/>
        </w:rPr>
        <w:t xml:space="preserve"> рассмотрения и отбора целевых трансфертов на развитие определяется центральным уполномоченным органом</w:t>
      </w:r>
      <w:r>
        <w:rPr>
          <w:rStyle w:val="s0"/>
        </w:rPr>
        <w:t xml:space="preserve"> по бюджетному планированию по согласованию с центральным уполномоченным органом по государственному планированию.</w:t>
      </w:r>
    </w:p>
    <w:p w:rsidR="00000000" w:rsidRDefault="00C76012">
      <w:pPr>
        <w:ind w:firstLine="400"/>
        <w:jc w:val="both"/>
      </w:pPr>
      <w:r>
        <w:rPr>
          <w:rStyle w:val="s0"/>
        </w:rPr>
        <w:t>9. Выделение нижестоящим бюджетам средств из резервов Правительства Республики Казахстан и местного исполнительного органа области осуществля</w:t>
      </w:r>
      <w:r>
        <w:rPr>
          <w:rStyle w:val="s0"/>
        </w:rPr>
        <w:t>ется в виде целевых трансфертов.</w:t>
      </w:r>
    </w:p>
    <w:p w:rsidR="00000000" w:rsidRDefault="00C76012">
      <w:pPr>
        <w:jc w:val="both"/>
      </w:pPr>
      <w:r>
        <w:rPr>
          <w:rStyle w:val="s3"/>
        </w:rPr>
        <w:t xml:space="preserve">В пункт 10 внесены изменения в соответствии с </w:t>
      </w:r>
      <w:hyperlink r:id="rId428" w:anchor="sub_id=46" w:history="1">
        <w:r>
          <w:rPr>
            <w:rStyle w:val="a4"/>
            <w:i/>
            <w:iCs/>
          </w:rPr>
          <w:t>Законом</w:t>
        </w:r>
      </w:hyperlink>
      <w:r>
        <w:rPr>
          <w:rStyle w:val="s3"/>
        </w:rPr>
        <w:t xml:space="preserve"> РК от 02.07.14 г. № 225-V (введены в действие с 1 января 2015 года) (</w:t>
      </w:r>
      <w:hyperlink r:id="rId429" w:anchor="sub_id=461000" w:history="1">
        <w:r>
          <w:rPr>
            <w:rStyle w:val="a4"/>
            <w:i/>
            <w:iCs/>
          </w:rPr>
          <w:t>см. стар. ред.</w:t>
        </w:r>
      </w:hyperlink>
      <w:r>
        <w:rPr>
          <w:rStyle w:val="s3"/>
        </w:rPr>
        <w:t>)</w:t>
      </w:r>
    </w:p>
    <w:p w:rsidR="00000000" w:rsidRDefault="00C76012">
      <w:pPr>
        <w:ind w:firstLine="400"/>
        <w:jc w:val="both"/>
      </w:pPr>
      <w:r>
        <w:rPr>
          <w:rStyle w:val="s0"/>
        </w:rPr>
        <w:t>10. Целевые трансферты нижестоящим бюджетам перечисляются администратором бюджетных программ вышестоящего бюджета на основании индивидуального плана финансирования соответствую</w:t>
      </w:r>
      <w:r>
        <w:rPr>
          <w:rStyle w:val="s0"/>
        </w:rPr>
        <w:t>щей бюджетной программы по платежам, утвержденного в установленном порядке.</w:t>
      </w:r>
    </w:p>
    <w:p w:rsidR="00000000" w:rsidRDefault="00C76012">
      <w:pPr>
        <w:jc w:val="both"/>
      </w:pPr>
      <w:r>
        <w:rPr>
          <w:rStyle w:val="s3"/>
        </w:rPr>
        <w:t xml:space="preserve">Пункт 11 изложен в редакции </w:t>
      </w:r>
      <w:hyperlink r:id="rId430" w:anchor="sub_id=46" w:history="1">
        <w:r>
          <w:rPr>
            <w:rStyle w:val="a4"/>
            <w:i/>
            <w:iCs/>
          </w:rPr>
          <w:t>Закона</w:t>
        </w:r>
      </w:hyperlink>
      <w:r>
        <w:rPr>
          <w:rStyle w:val="s3"/>
        </w:rPr>
        <w:t xml:space="preserve"> РК от 02.07.14 г. № 225-V (введены в действие с 1 января 2015 год</w:t>
      </w:r>
      <w:r>
        <w:rPr>
          <w:rStyle w:val="s3"/>
        </w:rPr>
        <w:t>а) (</w:t>
      </w:r>
      <w:hyperlink r:id="rId431" w:anchor="sub_id=461100" w:history="1">
        <w:r>
          <w:rPr>
            <w:rStyle w:val="a4"/>
            <w:i/>
            <w:iCs/>
          </w:rPr>
          <w:t>см. стар. ред.</w:t>
        </w:r>
      </w:hyperlink>
      <w:r>
        <w:rPr>
          <w:rStyle w:val="s3"/>
        </w:rPr>
        <w:t>)</w:t>
      </w:r>
    </w:p>
    <w:p w:rsidR="00000000" w:rsidRDefault="00C76012">
      <w:pPr>
        <w:ind w:firstLine="400"/>
        <w:jc w:val="both"/>
      </w:pPr>
      <w:r>
        <w:rPr>
          <w:rStyle w:val="s0"/>
        </w:rPr>
        <w:t>11. Для предоставления из вышестоящего бюджета нижестоящему бюджету целевого трансферта на развитие между администратором бюджетной программы вышестояще</w:t>
      </w:r>
      <w:r>
        <w:rPr>
          <w:rStyle w:val="s0"/>
        </w:rPr>
        <w:t>го бюджета и соответствующим местным исполнительным органом не позднее 20 января текущего финансового года заключается Соглашение о результатах по целевым трансфертам на один финансовый год.</w:t>
      </w:r>
    </w:p>
    <w:p w:rsidR="00000000" w:rsidRDefault="00C76012">
      <w:pPr>
        <w:ind w:firstLine="400"/>
        <w:jc w:val="both"/>
      </w:pPr>
      <w:r>
        <w:rPr>
          <w:rStyle w:val="s0"/>
        </w:rPr>
        <w:t>Соглашение о результатах по целевым трансфертам представляет собо</w:t>
      </w:r>
      <w:r>
        <w:rPr>
          <w:rStyle w:val="s0"/>
        </w:rPr>
        <w:t>й документ, содержащий:</w:t>
      </w:r>
    </w:p>
    <w:p w:rsidR="00000000" w:rsidRDefault="00C76012">
      <w:pPr>
        <w:ind w:firstLine="400"/>
        <w:jc w:val="both"/>
      </w:pPr>
      <w:r>
        <w:rPr>
          <w:rStyle w:val="s0"/>
        </w:rPr>
        <w:t>цели и задачи, на решение которых выделяются целевые трансферты на развитие;</w:t>
      </w:r>
    </w:p>
    <w:p w:rsidR="00000000" w:rsidRDefault="00C76012">
      <w:pPr>
        <w:ind w:firstLine="400"/>
        <w:jc w:val="both"/>
      </w:pPr>
      <w:r>
        <w:rPr>
          <w:rStyle w:val="s0"/>
        </w:rPr>
        <w:t>прямые и конечные результаты, которые должны быть достигнуты за счет использования целевых трансфертов на развитие;</w:t>
      </w:r>
    </w:p>
    <w:p w:rsidR="00000000" w:rsidRDefault="00C76012">
      <w:pPr>
        <w:ind w:firstLine="400"/>
        <w:jc w:val="both"/>
      </w:pPr>
      <w:r>
        <w:rPr>
          <w:rStyle w:val="s0"/>
        </w:rPr>
        <w:t>обязательство о представлении администр</w:t>
      </w:r>
      <w:r>
        <w:rPr>
          <w:rStyle w:val="s0"/>
        </w:rPr>
        <w:t>атору бюджетных программ вышестоящего бюджета соответствующим местным исполнительным органом отчета о достигнутых прямых и конечных результатах;</w:t>
      </w:r>
    </w:p>
    <w:p w:rsidR="00000000" w:rsidRDefault="00C76012">
      <w:pPr>
        <w:ind w:firstLine="400"/>
        <w:jc w:val="both"/>
      </w:pPr>
      <w:r>
        <w:rPr>
          <w:rStyle w:val="s0"/>
        </w:rPr>
        <w:t>другие условия, определяемые по решению сторон.</w:t>
      </w:r>
    </w:p>
    <w:p w:rsidR="00000000" w:rsidRDefault="00C76012">
      <w:pPr>
        <w:ind w:firstLine="400"/>
        <w:jc w:val="both"/>
      </w:pPr>
      <w:r>
        <w:rPr>
          <w:rStyle w:val="s0"/>
        </w:rPr>
        <w:t xml:space="preserve">12. Исключен в соответствии с </w:t>
      </w:r>
      <w:hyperlink r:id="rId432" w:anchor="sub_id=46" w:history="1">
        <w:r>
          <w:rPr>
            <w:rStyle w:val="a4"/>
          </w:rPr>
          <w:t>Законом</w:t>
        </w:r>
      </w:hyperlink>
      <w:r>
        <w:rPr>
          <w:rStyle w:val="s0"/>
        </w:rPr>
        <w:t xml:space="preserve"> РК от 02.07.14 г. № 225-V </w:t>
      </w:r>
      <w:r>
        <w:rPr>
          <w:rStyle w:val="s3"/>
        </w:rPr>
        <w:t>(введены в действие с 1 января 2015 года) (</w:t>
      </w:r>
      <w:hyperlink r:id="rId433" w:anchor="sub_id=461200" w:history="1">
        <w:r>
          <w:rPr>
            <w:rStyle w:val="a4"/>
            <w:i/>
            <w:iCs/>
          </w:rPr>
          <w:t>см. стар. ред.</w:t>
        </w:r>
      </w:hyperlink>
      <w:r>
        <w:rPr>
          <w:rStyle w:val="s3"/>
        </w:rPr>
        <w:t>)</w:t>
      </w:r>
    </w:p>
    <w:p w:rsidR="00000000" w:rsidRDefault="00C76012">
      <w:pPr>
        <w:jc w:val="both"/>
      </w:pPr>
      <w:r>
        <w:rPr>
          <w:rStyle w:val="s3"/>
        </w:rPr>
        <w:t xml:space="preserve">Статья дополнена пунктом 12-1 в соответствии с </w:t>
      </w:r>
      <w:hyperlink r:id="rId434" w:anchor="sub_id=46" w:history="1">
        <w:r>
          <w:rPr>
            <w:rStyle w:val="a4"/>
            <w:i/>
            <w:iCs/>
          </w:rPr>
          <w:t>Законом</w:t>
        </w:r>
      </w:hyperlink>
      <w:r>
        <w:rPr>
          <w:rStyle w:val="s3"/>
        </w:rPr>
        <w:t xml:space="preserve"> РК от 24.11.11 г. № 495-IV; изложен в редакции </w:t>
      </w:r>
      <w:hyperlink r:id="rId435" w:anchor="sub_id=809" w:history="1">
        <w:r>
          <w:rPr>
            <w:rStyle w:val="a4"/>
            <w:i/>
            <w:iCs/>
          </w:rPr>
          <w:t>Закона</w:t>
        </w:r>
      </w:hyperlink>
      <w:r>
        <w:rPr>
          <w:rStyle w:val="s3"/>
        </w:rPr>
        <w:t xml:space="preserve"> РК от 13.06.13 г. № 102-V (</w:t>
      </w:r>
      <w:hyperlink r:id="rId436" w:anchor="sub_id=461200" w:history="1">
        <w:r>
          <w:rPr>
            <w:rStyle w:val="a4"/>
            <w:i/>
            <w:iCs/>
          </w:rPr>
          <w:t>см. стар. ред.</w:t>
        </w:r>
      </w:hyperlink>
      <w:r>
        <w:rPr>
          <w:rStyle w:val="s3"/>
        </w:rPr>
        <w:t xml:space="preserve">); </w:t>
      </w:r>
      <w:hyperlink r:id="rId437" w:anchor="sub_id=46" w:history="1">
        <w:r>
          <w:rPr>
            <w:rStyle w:val="a4"/>
            <w:i/>
            <w:iCs/>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438" w:anchor="sub_id=461200" w:history="1">
        <w:r>
          <w:rPr>
            <w:rStyle w:val="a4"/>
            <w:i/>
            <w:iCs/>
          </w:rPr>
          <w:t>см. стар. ред.</w:t>
        </w:r>
      </w:hyperlink>
      <w:r>
        <w:rPr>
          <w:rStyle w:val="s3"/>
        </w:rPr>
        <w:t xml:space="preserve">); </w:t>
      </w:r>
      <w:hyperlink r:id="rId439" w:anchor="sub_id=946" w:history="1">
        <w:r>
          <w:rPr>
            <w:rStyle w:val="a4"/>
            <w:i/>
            <w:iCs/>
          </w:rPr>
          <w:t>Закона</w:t>
        </w:r>
      </w:hyperlink>
      <w:r>
        <w:rPr>
          <w:rStyle w:val="s3"/>
        </w:rPr>
        <w:t xml:space="preserve"> РК от 29.09.14 г. № 239-V (</w:t>
      </w:r>
      <w:hyperlink r:id="rId440" w:anchor="sub_id=460000" w:history="1">
        <w:r>
          <w:rPr>
            <w:rStyle w:val="a4"/>
            <w:i/>
            <w:iCs/>
          </w:rPr>
          <w:t>см. стар. ред.</w:t>
        </w:r>
      </w:hyperlink>
      <w:r>
        <w:rPr>
          <w:rStyle w:val="s3"/>
        </w:rPr>
        <w:t>)</w:t>
      </w:r>
    </w:p>
    <w:p w:rsidR="00000000" w:rsidRDefault="00C76012">
      <w:pPr>
        <w:ind w:firstLine="400"/>
        <w:jc w:val="both"/>
      </w:pPr>
      <w:r>
        <w:rPr>
          <w:rStyle w:val="s0"/>
        </w:rPr>
        <w:t>12-1. Администратор бюджетной программы вышестоящего бюджета не заключает соглашение о результатах по целевым трансфертам, предоставляемым из вышестоящего бюджета нижестоящему бюджету, с соответст</w:t>
      </w:r>
      <w:r>
        <w:rPr>
          <w:rStyle w:val="s0"/>
        </w:rPr>
        <w:t xml:space="preserve">вующим местным исполнительным органом по целевым трансфертам на развитие, направленным на реализацию особо важных и требующих оперативной реализации задач, указанных в подпункте 2-1) части второй </w:t>
      </w:r>
      <w:hyperlink w:anchor="sub790200" w:history="1">
        <w:r>
          <w:rPr>
            <w:rStyle w:val="a4"/>
          </w:rPr>
          <w:t>пункта 2 статьи 79</w:t>
        </w:r>
      </w:hyperlink>
      <w:r>
        <w:rPr>
          <w:rStyle w:val="s0"/>
        </w:rPr>
        <w:t xml:space="preserve"> настоящег</w:t>
      </w:r>
      <w:r>
        <w:rPr>
          <w:rStyle w:val="s0"/>
        </w:rPr>
        <w:t xml:space="preserve">о Кодекса, до представления центральному уполномоченному органу по бюджетному планированию документации в соответствии с требованиями </w:t>
      </w:r>
      <w:hyperlink w:anchor="sub1530000" w:history="1">
        <w:r>
          <w:rPr>
            <w:rStyle w:val="a4"/>
          </w:rPr>
          <w:t>статей 153 и 154</w:t>
        </w:r>
      </w:hyperlink>
      <w:r>
        <w:rPr>
          <w:rStyle w:val="s0"/>
        </w:rPr>
        <w:t xml:space="preserve"> настоящего Кодекса до уточнения или корректировки республиканского бюдже</w:t>
      </w:r>
      <w:r>
        <w:rPr>
          <w:rStyle w:val="s0"/>
        </w:rPr>
        <w:t>та со дня положительного предложения Республиканской бюджетной комиссии.</w:t>
      </w:r>
    </w:p>
    <w:p w:rsidR="00000000" w:rsidRDefault="00C76012">
      <w:pPr>
        <w:jc w:val="both"/>
      </w:pPr>
      <w:r>
        <w:rPr>
          <w:rStyle w:val="s3"/>
        </w:rPr>
        <w:t xml:space="preserve">Пункт 13 изложен в редакции </w:t>
      </w:r>
      <w:hyperlink r:id="rId441" w:anchor="sub_id=4613" w:history="1">
        <w:r>
          <w:rPr>
            <w:rStyle w:val="a4"/>
            <w:i/>
            <w:iCs/>
          </w:rPr>
          <w:t>Закона</w:t>
        </w:r>
      </w:hyperlink>
      <w:r>
        <w:rPr>
          <w:rStyle w:val="s3"/>
        </w:rPr>
        <w:t xml:space="preserve"> РК от 02.07.14 г. № 225-V (введены в действие с 1 января 2015 года</w:t>
      </w:r>
      <w:r>
        <w:rPr>
          <w:rStyle w:val="s3"/>
        </w:rPr>
        <w:t>) (</w:t>
      </w:r>
      <w:hyperlink r:id="rId442" w:anchor="sub_id=461300" w:history="1">
        <w:r>
          <w:rPr>
            <w:rStyle w:val="a4"/>
            <w:i/>
            <w:iCs/>
          </w:rPr>
          <w:t>см. стар. ред.</w:t>
        </w:r>
      </w:hyperlink>
      <w:r>
        <w:rPr>
          <w:rStyle w:val="s3"/>
        </w:rPr>
        <w:t>)</w:t>
      </w:r>
    </w:p>
    <w:p w:rsidR="00000000" w:rsidRDefault="00C76012">
      <w:pPr>
        <w:ind w:firstLine="400"/>
        <w:jc w:val="both"/>
      </w:pPr>
      <w:r>
        <w:rPr>
          <w:rStyle w:val="s0"/>
        </w:rPr>
        <w:t>13. В случае дальнейшего распределения целевых трансфертов на развитие, предоставляемых из республиканского бюджета областным бюджетам, между бюджетами р</w:t>
      </w:r>
      <w:r>
        <w:rPr>
          <w:rStyle w:val="s0"/>
        </w:rPr>
        <w:t>айонов (городов областного значения) местный исполнительный орган области заключает соответствующие соглашения о результатах по целевым трансфертам на развитие с местными исполнительными органами районов (городов областного значения).</w:t>
      </w:r>
    </w:p>
    <w:p w:rsidR="00000000" w:rsidRDefault="00C76012">
      <w:pPr>
        <w:jc w:val="both"/>
      </w:pPr>
      <w:r>
        <w:rPr>
          <w:rStyle w:val="s3"/>
        </w:rPr>
        <w:t>Пункт 14 изложен в ре</w:t>
      </w:r>
      <w:r>
        <w:rPr>
          <w:rStyle w:val="s3"/>
        </w:rPr>
        <w:t xml:space="preserve">дакции </w:t>
      </w:r>
      <w:hyperlink r:id="rId443" w:anchor="sub_id=4613" w:history="1">
        <w:r>
          <w:rPr>
            <w:rStyle w:val="a4"/>
            <w:i/>
            <w:iCs/>
          </w:rPr>
          <w:t>Закона</w:t>
        </w:r>
      </w:hyperlink>
      <w:r>
        <w:rPr>
          <w:rStyle w:val="s3"/>
        </w:rPr>
        <w:t xml:space="preserve"> РК от 02.07.14 г. № 225-V (введены в действие с 1 января 2015 года) (</w:t>
      </w:r>
      <w:hyperlink r:id="rId444" w:anchor="sub_id=461400" w:history="1">
        <w:r>
          <w:rPr>
            <w:rStyle w:val="a4"/>
            <w:i/>
            <w:iCs/>
          </w:rPr>
          <w:t>см. стар. ред.</w:t>
        </w:r>
      </w:hyperlink>
      <w:r>
        <w:rPr>
          <w:rStyle w:val="s3"/>
        </w:rPr>
        <w:t>)</w:t>
      </w:r>
    </w:p>
    <w:p w:rsidR="00000000" w:rsidRDefault="00C76012">
      <w:pPr>
        <w:ind w:firstLine="400"/>
        <w:jc w:val="both"/>
      </w:pPr>
      <w:r>
        <w:rPr>
          <w:rStyle w:val="s0"/>
        </w:rPr>
        <w:t xml:space="preserve">14. В случае выделения дополнительных целевых трансфертов на развитие из вышестоящего бюджета на реализацию новых местных бюджетных инвестиционных проектов соглашения о результатах по данным целевым трансфертам заключаются в течение месяца </w:t>
      </w:r>
      <w:r>
        <w:rPr>
          <w:rStyle w:val="s0"/>
        </w:rPr>
        <w:t>после внесения изменения и (или) дополнения в постановление Правительства Республики Казахстан или местного исполнительного органа о реализации закона о республиканском бюджете или решения маслихата о местном бюджете.</w:t>
      </w:r>
    </w:p>
    <w:p w:rsidR="00000000" w:rsidRDefault="00C76012">
      <w:pPr>
        <w:ind w:firstLine="400"/>
        <w:jc w:val="both"/>
      </w:pPr>
      <w:r>
        <w:rPr>
          <w:rStyle w:val="s0"/>
        </w:rPr>
        <w:t>15. Местный исполнительный орган района (города областного значения) по итогам полугодия и года представляет соответствующему местному исполнительному органу области отчет о прямых и конечных результатах, достигнутых за счет использования выделенных целевы</w:t>
      </w:r>
      <w:r>
        <w:rPr>
          <w:rStyle w:val="s0"/>
        </w:rPr>
        <w:t>х трансфертов, в соответствии с соглашениями о результатах.</w:t>
      </w:r>
    </w:p>
    <w:p w:rsidR="00000000" w:rsidRDefault="00C76012">
      <w:pPr>
        <w:ind w:firstLine="400"/>
        <w:jc w:val="both"/>
      </w:pPr>
      <w:r>
        <w:rPr>
          <w:rStyle w:val="s0"/>
        </w:rPr>
        <w:t xml:space="preserve">Местные исполнительные органы области, города республиканского значения, столицы по итогам полугодия и года представляют соответствующему администратору республиканских бюджетных программ отчет о </w:t>
      </w:r>
      <w:r>
        <w:rPr>
          <w:rStyle w:val="s0"/>
        </w:rPr>
        <w:t>прямых и конечных результатах, достигнутых за счет использования выделенных целевых трансфертов в соответствии с соглашениями о результатах.</w:t>
      </w:r>
    </w:p>
    <w:p w:rsidR="00000000" w:rsidRDefault="00C76012">
      <w:pPr>
        <w:jc w:val="both"/>
      </w:pPr>
      <w:r>
        <w:rPr>
          <w:rStyle w:val="s3"/>
        </w:rPr>
        <w:t xml:space="preserve">Пункт 16 изложен в редакции </w:t>
      </w:r>
      <w:hyperlink r:id="rId445" w:anchor="sub_id=946" w:history="1">
        <w:r>
          <w:rPr>
            <w:rStyle w:val="a4"/>
            <w:i/>
            <w:iCs/>
          </w:rPr>
          <w:t>Закона</w:t>
        </w:r>
      </w:hyperlink>
      <w:r>
        <w:rPr>
          <w:rStyle w:val="s3"/>
        </w:rPr>
        <w:t xml:space="preserve"> РК от 29.09.14 г. № 239-V (</w:t>
      </w:r>
      <w:hyperlink r:id="rId446" w:anchor="sub_id=460000" w:history="1">
        <w:r>
          <w:rPr>
            <w:rStyle w:val="a4"/>
            <w:i/>
            <w:iCs/>
          </w:rPr>
          <w:t>см. стар. ред.</w:t>
        </w:r>
      </w:hyperlink>
      <w:r>
        <w:rPr>
          <w:rStyle w:val="s3"/>
        </w:rPr>
        <w:t>)</w:t>
      </w:r>
    </w:p>
    <w:p w:rsidR="00000000" w:rsidRDefault="00C76012">
      <w:pPr>
        <w:ind w:firstLine="400"/>
        <w:jc w:val="both"/>
      </w:pPr>
      <w:r>
        <w:rPr>
          <w:rStyle w:val="s0"/>
        </w:rPr>
        <w:t xml:space="preserve">16. </w:t>
      </w:r>
      <w:hyperlink r:id="rId447" w:anchor="sub_id=15700" w:history="1">
        <w:r>
          <w:rPr>
            <w:rStyle w:val="a4"/>
          </w:rPr>
          <w:t>Порядок</w:t>
        </w:r>
      </w:hyperlink>
      <w:r>
        <w:rPr>
          <w:rStyle w:val="s0"/>
        </w:rPr>
        <w:t xml:space="preserve"> разработки соглашения о результат</w:t>
      </w:r>
      <w:r>
        <w:rPr>
          <w:rStyle w:val="s0"/>
        </w:rPr>
        <w:t>ах по целевым трансфертам, перечисления целевых трансфертов, составления и представления отчета о достигнутых прямых и конечных результатах определяется центральным уполномоченным органом по исполнению бюджета.</w:t>
      </w:r>
    </w:p>
    <w:p w:rsidR="00000000" w:rsidRDefault="00C76012">
      <w:pPr>
        <w:jc w:val="both"/>
      </w:pPr>
      <w:r>
        <w:rPr>
          <w:rStyle w:val="s3"/>
        </w:rPr>
        <w:t xml:space="preserve">Статья дополнена пунктом 17 в соответствии с </w:t>
      </w:r>
      <w:hyperlink r:id="rId448" w:anchor="sub_id=46" w:history="1">
        <w:r>
          <w:rPr>
            <w:rStyle w:val="a4"/>
            <w:i/>
            <w:iCs/>
          </w:rPr>
          <w:t>Законом</w:t>
        </w:r>
      </w:hyperlink>
      <w:r>
        <w:rPr>
          <w:rStyle w:val="s3"/>
        </w:rPr>
        <w:t xml:space="preserve"> РК от 12.11.15 г. № 393-V</w:t>
      </w:r>
    </w:p>
    <w:p w:rsidR="00000000" w:rsidRDefault="00C76012">
      <w:pPr>
        <w:ind w:firstLine="400"/>
        <w:jc w:val="both"/>
      </w:pPr>
      <w:r>
        <w:t>17. Для проведения текущей оценки исполнения республиканского и местного бюджетов и формирования единой базы данных по государственному аудиту</w:t>
      </w:r>
      <w:r>
        <w:t xml:space="preserve"> и финансовому контролю не позднее пяти рабочих дней после заключения (внесения изменений, составления отчета) местные исполнительные органы области, города республиканского значения, столицы направляют в Счетный комитет по контролю за исполнением республи</w:t>
      </w:r>
      <w:r>
        <w:t>канского бюджета соглашения о результатах по целевым трансфертам, предоставляемым из вышестоящего бюджета нижестоящему бюджету, изменения в них, отчеты о прямых и конечных результатах, достигнутых за счет использования выделенных целевых трансфертов в соот</w:t>
      </w:r>
      <w:r>
        <w:t>ветствии с соглашениями о результатах.</w:t>
      </w:r>
    </w:p>
    <w:p w:rsidR="00000000" w:rsidRDefault="00C76012">
      <w:pPr>
        <w:ind w:left="1200" w:hanging="800"/>
        <w:jc w:val="both"/>
      </w:pPr>
      <w:r>
        <w:rPr>
          <w:rStyle w:val="s1"/>
        </w:rPr>
        <w:t> </w:t>
      </w:r>
    </w:p>
    <w:p w:rsidR="00000000" w:rsidRDefault="00C76012">
      <w:pPr>
        <w:ind w:left="1200" w:hanging="800"/>
        <w:jc w:val="both"/>
      </w:pPr>
      <w:bookmarkStart w:id="62" w:name="SUB470000"/>
      <w:bookmarkEnd w:id="62"/>
      <w:r>
        <w:rPr>
          <w:rStyle w:val="s1"/>
        </w:rPr>
        <w:t>Статья 47. Бюджетные кредиты нижестоящим бюджетам</w:t>
      </w:r>
    </w:p>
    <w:p w:rsidR="00000000" w:rsidRDefault="00C76012">
      <w:pPr>
        <w:jc w:val="both"/>
      </w:pPr>
      <w:r>
        <w:rPr>
          <w:rStyle w:val="s3"/>
        </w:rPr>
        <w:t xml:space="preserve">В пункт 1 внесены изменения в соответствии с </w:t>
      </w:r>
      <w:hyperlink r:id="rId449" w:anchor="sub_id=311" w:history="1">
        <w:r>
          <w:rPr>
            <w:rStyle w:val="a4"/>
            <w:i/>
            <w:iCs/>
          </w:rPr>
          <w:t>Законом</w:t>
        </w:r>
      </w:hyperlink>
      <w:r>
        <w:rPr>
          <w:rStyle w:val="s3"/>
        </w:rPr>
        <w:t xml:space="preserve"> РК от 16.02.12 г. № 557-IV (</w:t>
      </w:r>
      <w:hyperlink r:id="rId450" w:anchor="sub_id=470100" w:history="1">
        <w:r>
          <w:rPr>
            <w:rStyle w:val="a4"/>
            <w:i/>
            <w:iCs/>
          </w:rPr>
          <w:t>см. стар. ред.</w:t>
        </w:r>
      </w:hyperlink>
      <w:r>
        <w:rPr>
          <w:rStyle w:val="s3"/>
        </w:rPr>
        <w:t>)</w:t>
      </w:r>
    </w:p>
    <w:p w:rsidR="00000000" w:rsidRDefault="00C76012">
      <w:pPr>
        <w:ind w:firstLine="400"/>
        <w:jc w:val="both"/>
      </w:pPr>
      <w:r>
        <w:rPr>
          <w:rStyle w:val="s0"/>
        </w:rPr>
        <w:t>1. Бюджетные кредиты из республиканского бюджета и областных бюджетов могут предоставляться соответственно областным бюджетам, бюджетам города республиканского</w:t>
      </w:r>
      <w:r>
        <w:rPr>
          <w:rStyle w:val="s0"/>
        </w:rPr>
        <w:t xml:space="preserve"> значения, столицы и бюджетам районов (городов областного значения) на реализацию бюджетных инвестиционных проектов, на решение задач социальной политики государства и в случае прогнозного дефицита наличности в течение финансового года.</w:t>
      </w:r>
    </w:p>
    <w:p w:rsidR="00000000" w:rsidRDefault="00C76012">
      <w:pPr>
        <w:ind w:firstLine="426"/>
        <w:jc w:val="both"/>
      </w:pPr>
      <w:r>
        <w:t>2. Бюджетные кредит</w:t>
      </w:r>
      <w:r>
        <w:t>ы нижестоящим бюджетам предоставляются в соответствии с настоящим Кодексом.</w:t>
      </w:r>
    </w:p>
    <w:p w:rsidR="00000000" w:rsidRDefault="00C76012">
      <w:pPr>
        <w:ind w:firstLine="426"/>
        <w:jc w:val="both"/>
      </w:pPr>
      <w:r>
        <w:t> </w:t>
      </w:r>
    </w:p>
    <w:p w:rsidR="00000000" w:rsidRDefault="00C76012">
      <w:pPr>
        <w:jc w:val="both"/>
      </w:pPr>
      <w:bookmarkStart w:id="63" w:name="SUB480000"/>
      <w:bookmarkEnd w:id="63"/>
      <w:r>
        <w:rPr>
          <w:rStyle w:val="s3"/>
        </w:rPr>
        <w:t xml:space="preserve">Статья 48 изложена в редакции </w:t>
      </w:r>
      <w:hyperlink r:id="rId451" w:anchor="sub_id=312" w:history="1">
        <w:r>
          <w:rPr>
            <w:rStyle w:val="a4"/>
            <w:i/>
            <w:iCs/>
          </w:rPr>
          <w:t>Закона</w:t>
        </w:r>
      </w:hyperlink>
      <w:r>
        <w:rPr>
          <w:rStyle w:val="s3"/>
        </w:rPr>
        <w:t xml:space="preserve"> РК от 16.02.12 г. № 557-IV (</w:t>
      </w:r>
      <w:hyperlink r:id="rId452" w:anchor="sub_id=480000" w:history="1">
        <w:r>
          <w:rPr>
            <w:rStyle w:val="a4"/>
            <w:i/>
            <w:iCs/>
          </w:rPr>
          <w:t>см. стар. ред.</w:t>
        </w:r>
      </w:hyperlink>
      <w:r>
        <w:rPr>
          <w:rStyle w:val="s3"/>
        </w:rPr>
        <w:t>)</w:t>
      </w:r>
    </w:p>
    <w:p w:rsidR="00000000" w:rsidRDefault="00C76012">
      <w:pPr>
        <w:ind w:left="1200" w:hanging="800"/>
        <w:jc w:val="both"/>
      </w:pPr>
      <w:r>
        <w:rPr>
          <w:rStyle w:val="s1"/>
        </w:rPr>
        <w:t>Статья 48. Ответственность за недостижение результатов при использовании трансфертов</w:t>
      </w:r>
    </w:p>
    <w:p w:rsidR="00000000" w:rsidRDefault="00C76012">
      <w:pPr>
        <w:ind w:firstLine="400"/>
        <w:jc w:val="both"/>
      </w:pPr>
      <w:r>
        <w:rPr>
          <w:rStyle w:val="s0"/>
        </w:rPr>
        <w:t>1. При выделении целевых трансфертов из вышестоящего бюджета нижестоящему бюджету ответственность, уста</w:t>
      </w:r>
      <w:r>
        <w:rPr>
          <w:rStyle w:val="s0"/>
        </w:rPr>
        <w:t>новленную законами Республики Казахстан, несут:</w:t>
      </w:r>
    </w:p>
    <w:p w:rsidR="00000000" w:rsidRDefault="00C76012">
      <w:pPr>
        <w:ind w:firstLine="400"/>
        <w:jc w:val="both"/>
      </w:pPr>
      <w:r>
        <w:rPr>
          <w:rStyle w:val="s0"/>
        </w:rPr>
        <w:t xml:space="preserve">1) аким области, города республиканского значения, столицы и первый руководитель соответствующих администраторов бюджетных программ вышестоящего бюджета за несвоевременное заключение соглашения о результатах </w:t>
      </w:r>
      <w:r>
        <w:rPr>
          <w:rStyle w:val="s0"/>
        </w:rPr>
        <w:t>по целевым трансфертам;</w:t>
      </w:r>
    </w:p>
    <w:p w:rsidR="00000000" w:rsidRDefault="00C76012">
      <w:pPr>
        <w:jc w:val="both"/>
      </w:pPr>
      <w:r>
        <w:rPr>
          <w:rStyle w:val="s3"/>
        </w:rPr>
        <w:t xml:space="preserve">Подпункт 2 изложен в редакции </w:t>
      </w:r>
      <w:hyperlink r:id="rId453" w:anchor="sub_id=48" w:history="1">
        <w:r>
          <w:rPr>
            <w:rStyle w:val="a4"/>
            <w:i/>
            <w:iCs/>
          </w:rPr>
          <w:t>Закона</w:t>
        </w:r>
      </w:hyperlink>
      <w:r>
        <w:rPr>
          <w:rStyle w:val="s3"/>
        </w:rPr>
        <w:t xml:space="preserve"> РК от 02.07.14 г. № 225-V (введены в действие с 1 января 2015 года) (</w:t>
      </w:r>
      <w:hyperlink r:id="rId454" w:anchor="sub_id=480000" w:history="1">
        <w:r>
          <w:rPr>
            <w:rStyle w:val="a4"/>
            <w:i/>
            <w:iCs/>
          </w:rPr>
          <w:t>см. стар. ред.</w:t>
        </w:r>
      </w:hyperlink>
      <w:r>
        <w:rPr>
          <w:rStyle w:val="s3"/>
        </w:rPr>
        <w:t>)</w:t>
      </w:r>
    </w:p>
    <w:p w:rsidR="00000000" w:rsidRDefault="00C76012">
      <w:pPr>
        <w:ind w:firstLine="400"/>
        <w:jc w:val="both"/>
      </w:pPr>
      <w:r>
        <w:rPr>
          <w:rStyle w:val="s0"/>
        </w:rPr>
        <w:t>2) первый руководитель администраторов бюджетных программ вышестоящего бюджета за неперечисление целевых трансфертов нижестоящим бюджетам в соответствии с и</w:t>
      </w:r>
      <w:r>
        <w:rPr>
          <w:rStyle w:val="s0"/>
        </w:rPr>
        <w:t>ндивидуальным планом финансирования по платежам;</w:t>
      </w:r>
    </w:p>
    <w:p w:rsidR="00000000" w:rsidRDefault="00C76012">
      <w:pPr>
        <w:jc w:val="both"/>
      </w:pPr>
      <w:r>
        <w:rPr>
          <w:rStyle w:val="s3"/>
        </w:rPr>
        <w:t xml:space="preserve">Подпункт 3 изложен в редакции </w:t>
      </w:r>
      <w:hyperlink r:id="rId455" w:anchor="sub_id=48" w:history="1">
        <w:r>
          <w:rPr>
            <w:rStyle w:val="a4"/>
            <w:i/>
            <w:iCs/>
          </w:rPr>
          <w:t>Закона</w:t>
        </w:r>
      </w:hyperlink>
      <w:r>
        <w:rPr>
          <w:rStyle w:val="s3"/>
        </w:rPr>
        <w:t xml:space="preserve"> РК от 02.07.14 г. № 225-V (введены в действие с 1 января 2015 года) (</w:t>
      </w:r>
      <w:hyperlink r:id="rId456" w:anchor="sub_id=480000" w:history="1">
        <w:r>
          <w:rPr>
            <w:rStyle w:val="a4"/>
            <w:i/>
            <w:iCs/>
          </w:rPr>
          <w:t>см. стар. ред.</w:t>
        </w:r>
      </w:hyperlink>
      <w:r>
        <w:rPr>
          <w:rStyle w:val="s3"/>
        </w:rPr>
        <w:t>)</w:t>
      </w:r>
    </w:p>
    <w:p w:rsidR="00000000" w:rsidRDefault="00C76012">
      <w:pPr>
        <w:ind w:firstLine="400"/>
        <w:jc w:val="both"/>
      </w:pPr>
      <w:r>
        <w:rPr>
          <w:rStyle w:val="s0"/>
        </w:rPr>
        <w:t>3) аким области, города республиканского значения, столицы, района, города областного значения и первый руководитель соответствующих администраторов местных бюджетных программ з</w:t>
      </w:r>
      <w:r>
        <w:rPr>
          <w:rStyle w:val="s0"/>
        </w:rPr>
        <w:t>а использование целевых трансфертов на развитие не в соответствии с заключенным соглашением о результатах по целевым трансфертам, целевых текущих трансфертов не в соответствии с утвержденной бюджетной программой, недостижение результатов, в том числе при п</w:t>
      </w:r>
      <w:r>
        <w:rPr>
          <w:rStyle w:val="s0"/>
        </w:rPr>
        <w:t>олном освоении бюджетных средств, непредставление отчета о результатах, достигнутых за счет использования полученных целевых трансфертов;</w:t>
      </w:r>
    </w:p>
    <w:p w:rsidR="00000000" w:rsidRDefault="00C76012">
      <w:pPr>
        <w:ind w:firstLine="400"/>
        <w:jc w:val="both"/>
      </w:pPr>
      <w:r>
        <w:rPr>
          <w:rStyle w:val="s0"/>
        </w:rPr>
        <w:t>4) аким области, города республиканского значения, столицы, района, города областного значения, первый руководитель ад</w:t>
      </w:r>
      <w:r>
        <w:rPr>
          <w:rStyle w:val="s0"/>
        </w:rPr>
        <w:t>министраторов бюджетных программ нижестоящего бюджета за неосвоение полученных из вышестоящего бюджета целевых трансфертов, повлекшее недостижение результатов.</w:t>
      </w:r>
    </w:p>
    <w:p w:rsidR="00000000" w:rsidRDefault="00C76012">
      <w:pPr>
        <w:ind w:firstLine="400"/>
        <w:jc w:val="both"/>
      </w:pPr>
      <w:r>
        <w:rPr>
          <w:rStyle w:val="s0"/>
        </w:rPr>
        <w:t xml:space="preserve">2. В случае несвоевременного проведения конкурсных процедур администраторами бюджетных программ </w:t>
      </w:r>
      <w:r>
        <w:rPr>
          <w:rStyle w:val="s0"/>
        </w:rPr>
        <w:t xml:space="preserve">вышестоящего бюджета, являющимися единым организатором конкурса по государственным закупкам за счет целевых трансфертов, ответственность, установленную законами Республики Казахстан, несет первый руководитель администратора бюджетных программ вышестоящего </w:t>
      </w:r>
      <w:r>
        <w:rPr>
          <w:rStyle w:val="s0"/>
        </w:rPr>
        <w:t>бюджета.</w:t>
      </w:r>
    </w:p>
    <w:p w:rsidR="00000000" w:rsidRDefault="00C76012">
      <w:r>
        <w:t> </w:t>
      </w:r>
    </w:p>
    <w:p w:rsidR="00000000" w:rsidRDefault="00C76012">
      <w:r>
        <w:t> </w:t>
      </w:r>
    </w:p>
    <w:p w:rsidR="00000000" w:rsidRDefault="00C76012">
      <w:pPr>
        <w:jc w:val="center"/>
      </w:pPr>
      <w:bookmarkStart w:id="64" w:name="SUB490000"/>
      <w:bookmarkEnd w:id="64"/>
      <w:r>
        <w:rPr>
          <w:rStyle w:val="s1"/>
        </w:rPr>
        <w:t>Раздел 2. Распределение поступлений и расходов между уровнями бюджетов</w:t>
      </w:r>
    </w:p>
    <w:p w:rsidR="00000000" w:rsidRDefault="00C76012">
      <w:pPr>
        <w:jc w:val="center"/>
      </w:pPr>
      <w:r>
        <w:rPr>
          <w:rStyle w:val="s1"/>
        </w:rPr>
        <w:t> </w:t>
      </w:r>
    </w:p>
    <w:p w:rsidR="00000000" w:rsidRDefault="00C76012">
      <w:pPr>
        <w:jc w:val="center"/>
      </w:pPr>
      <w:r>
        <w:rPr>
          <w:rStyle w:val="s1"/>
        </w:rPr>
        <w:t>Глава 8. Распределение поступлений в бюджет между республиканским, областными бюджетами, бюджетами города республиканского значения, столицы, района (города областного значения)</w:t>
      </w:r>
    </w:p>
    <w:p w:rsidR="00000000" w:rsidRDefault="00C76012">
      <w:pPr>
        <w:jc w:val="center"/>
      </w:pPr>
      <w:r>
        <w:rPr>
          <w:rStyle w:val="s1"/>
        </w:rPr>
        <w:t> </w:t>
      </w:r>
    </w:p>
    <w:p w:rsidR="00000000" w:rsidRDefault="00C76012">
      <w:pPr>
        <w:ind w:left="1200" w:hanging="800"/>
        <w:jc w:val="both"/>
      </w:pPr>
      <w:r>
        <w:rPr>
          <w:rStyle w:val="s1"/>
        </w:rPr>
        <w:t>Статья 49. Поступления в республиканский бюджет</w:t>
      </w:r>
    </w:p>
    <w:p w:rsidR="00000000" w:rsidRDefault="00C76012">
      <w:pPr>
        <w:ind w:firstLine="400"/>
        <w:jc w:val="both"/>
      </w:pPr>
      <w:r>
        <w:t xml:space="preserve">1. Налоговыми поступлениями </w:t>
      </w:r>
      <w:r>
        <w:t>в республиканский бюджет являются:</w:t>
      </w:r>
    </w:p>
    <w:p w:rsidR="00000000" w:rsidRDefault="00C76012">
      <w:pPr>
        <w:ind w:firstLine="400"/>
        <w:jc w:val="both"/>
      </w:pPr>
      <w:r>
        <w:t>1) корпоративный подоходный налог, за исключением поступлений от организаций нефтяного сектора;</w:t>
      </w:r>
    </w:p>
    <w:p w:rsidR="00000000" w:rsidRDefault="00C76012">
      <w:pPr>
        <w:ind w:firstLine="400"/>
        <w:jc w:val="both"/>
      </w:pPr>
      <w:r>
        <w:t>2) налог на добавленную стоимость, в том числе на произведенные товары, выполненные работы и оказанные услуги на территории Р</w:t>
      </w:r>
      <w:r>
        <w:t>еспублики Казахстан, и на товары, импортируемые на территорию Республики Казахстан;</w:t>
      </w:r>
    </w:p>
    <w:p w:rsidR="00000000" w:rsidRDefault="00C76012">
      <w:pPr>
        <w:ind w:firstLine="400"/>
        <w:jc w:val="both"/>
      </w:pPr>
      <w:r>
        <w:t>3) акцизы на товары, импортируемые на территорию Республики Казахстан в соответствии с законодательством Республики Казахстан;</w:t>
      </w:r>
    </w:p>
    <w:p w:rsidR="00000000" w:rsidRDefault="00C76012">
      <w:pPr>
        <w:ind w:firstLine="400"/>
        <w:jc w:val="both"/>
      </w:pPr>
      <w:r>
        <w:t>4) акцизы на сырую нефть, газовый конденсат;</w:t>
      </w:r>
    </w:p>
    <w:p w:rsidR="00000000" w:rsidRDefault="00C76012">
      <w:pPr>
        <w:ind w:firstLine="400"/>
        <w:jc w:val="both"/>
      </w:pPr>
      <w:r>
        <w:t>5) налог на игорный бизнес;</w:t>
      </w:r>
    </w:p>
    <w:p w:rsidR="00000000" w:rsidRDefault="00C76012">
      <w:pPr>
        <w:ind w:firstLine="400"/>
        <w:jc w:val="both"/>
      </w:pPr>
      <w:r>
        <w:t>6) налог на сверхприбыль, за исключением поступлений от организаций нефтяного сектора;</w:t>
      </w:r>
    </w:p>
    <w:p w:rsidR="00000000" w:rsidRDefault="00C76012">
      <w:pPr>
        <w:ind w:firstLine="400"/>
        <w:jc w:val="both"/>
      </w:pPr>
      <w:r>
        <w:t>7) платеж по возмещению исторических затрат;</w:t>
      </w:r>
    </w:p>
    <w:p w:rsidR="00000000" w:rsidRDefault="00C76012">
      <w:pPr>
        <w:ind w:firstLine="400"/>
        <w:jc w:val="both"/>
      </w:pPr>
      <w:r>
        <w:t>8) бонусы, за исключением поступлений от организаций нефтяного сектора;</w:t>
      </w:r>
    </w:p>
    <w:p w:rsidR="00000000" w:rsidRDefault="00C76012">
      <w:pPr>
        <w:ind w:firstLine="400"/>
        <w:jc w:val="both"/>
      </w:pPr>
      <w:r>
        <w:t>9) налог на добычу полез</w:t>
      </w:r>
      <w:r>
        <w:t>ных ископаемых, за исключением поступлений от организаций нефтяного сектора;</w:t>
      </w:r>
    </w:p>
    <w:p w:rsidR="00000000" w:rsidRDefault="00C76012">
      <w:pPr>
        <w:ind w:firstLine="400"/>
        <w:jc w:val="both"/>
      </w:pPr>
      <w:r>
        <w:t>10) рентный налог на экспорт, за исключением поступлений от организаций нефтяного сектора;</w:t>
      </w:r>
    </w:p>
    <w:p w:rsidR="00000000" w:rsidRDefault="00C76012">
      <w:pPr>
        <w:ind w:firstLine="400"/>
        <w:jc w:val="both"/>
      </w:pPr>
      <w:r>
        <w:t>11) доля Республики Казахстан по разделу продукции по заключенным контрактам, за исключе</w:t>
      </w:r>
      <w:r>
        <w:t>нием поступлений от организаций нефтяного сектора;</w:t>
      </w:r>
    </w:p>
    <w:p w:rsidR="00000000" w:rsidRDefault="00C76012">
      <w:pPr>
        <w:ind w:firstLine="400"/>
        <w:jc w:val="both"/>
      </w:pPr>
      <w:r>
        <w:t>12) дополнительный платеж недропользователя, осуществляющего деятельность по контракту о разделе продукции, за исключением поступлений от организаций нефтяного сектора;</w:t>
      </w:r>
    </w:p>
    <w:p w:rsidR="00000000" w:rsidRDefault="00C76012">
      <w:pPr>
        <w:jc w:val="both"/>
      </w:pPr>
      <w:r>
        <w:rPr>
          <w:rStyle w:val="s3"/>
        </w:rPr>
        <w:t>В подпункт 13 внесены изменения в со</w:t>
      </w:r>
      <w:r>
        <w:rPr>
          <w:rStyle w:val="s3"/>
        </w:rPr>
        <w:t xml:space="preserve">ответствии с </w:t>
      </w:r>
      <w:hyperlink r:id="rId457" w:anchor="sub_id=300" w:history="1">
        <w:r>
          <w:rPr>
            <w:rStyle w:val="a4"/>
            <w:i/>
            <w:iCs/>
          </w:rPr>
          <w:t>Законом</w:t>
        </w:r>
      </w:hyperlink>
      <w:r>
        <w:rPr>
          <w:rStyle w:val="s3"/>
        </w:rPr>
        <w:t xml:space="preserve"> РК от 26.12.12 г. № 61-V (</w:t>
      </w:r>
      <w:hyperlink r:id="rId458" w:anchor="sub_id=490000" w:history="1">
        <w:r>
          <w:rPr>
            <w:rStyle w:val="a4"/>
            <w:i/>
            <w:iCs/>
          </w:rPr>
          <w:t>см. стар. ред.</w:t>
        </w:r>
      </w:hyperlink>
      <w:r>
        <w:rPr>
          <w:rStyle w:val="s3"/>
        </w:rPr>
        <w:t>)</w:t>
      </w:r>
    </w:p>
    <w:p w:rsidR="00000000" w:rsidRDefault="00C76012">
      <w:pPr>
        <w:ind w:firstLine="400"/>
        <w:jc w:val="both"/>
      </w:pPr>
      <w:r>
        <w:rPr>
          <w:rStyle w:val="s0"/>
        </w:rPr>
        <w:t>13) сбор за проезд автотранс</w:t>
      </w:r>
      <w:r>
        <w:rPr>
          <w:rStyle w:val="s0"/>
        </w:rPr>
        <w:t>портных средств по территории Республики Казахстан;</w:t>
      </w:r>
    </w:p>
    <w:p w:rsidR="00000000" w:rsidRDefault="00C76012">
      <w:pPr>
        <w:ind w:firstLine="400"/>
        <w:jc w:val="both"/>
      </w:pPr>
      <w:r>
        <w:t>14) сбор за выдачу разрешения на использование радиочастотного спектра телевизионным и радиовещательным организациям;</w:t>
      </w:r>
    </w:p>
    <w:p w:rsidR="00000000" w:rsidRDefault="00C76012">
      <w:pPr>
        <w:ind w:firstLine="400"/>
        <w:jc w:val="both"/>
      </w:pPr>
      <w:r>
        <w:t>15) сбор за государственную регистрацию (постановку на учет) средства массовой информа</w:t>
      </w:r>
      <w:r>
        <w:t>ции;</w:t>
      </w:r>
    </w:p>
    <w:p w:rsidR="00000000" w:rsidRDefault="00C76012">
      <w:pPr>
        <w:ind w:firstLine="400"/>
        <w:jc w:val="both"/>
      </w:pPr>
      <w:r>
        <w:t>16) сбор за государственную регистрацию лекарственных средств, а также их перерегистрацию;</w:t>
      </w:r>
    </w:p>
    <w:p w:rsidR="00000000" w:rsidRDefault="00C76012">
      <w:pPr>
        <w:ind w:firstLine="400"/>
        <w:jc w:val="both"/>
      </w:pPr>
      <w:r>
        <w:t>17) сбор за государственную регистрацию прав на произведения и объекты смежных прав, лицензионных договоров на использование произведений и объектов смежных пра</w:t>
      </w:r>
      <w:r>
        <w:t>в, а также их перерегистрацию;</w:t>
      </w:r>
    </w:p>
    <w:p w:rsidR="00000000" w:rsidRDefault="00C76012">
      <w:pPr>
        <w:ind w:firstLine="400"/>
        <w:jc w:val="both"/>
      </w:pPr>
      <w:r>
        <w:t xml:space="preserve">18) </w:t>
      </w:r>
      <w:r>
        <w:rPr>
          <w:rStyle w:val="s0"/>
        </w:rPr>
        <w:t xml:space="preserve">Исключен в соответствии с </w:t>
      </w:r>
      <w:hyperlink r:id="rId459" w:anchor="sub_id=49" w:history="1">
        <w:r>
          <w:rPr>
            <w:rStyle w:val="a4"/>
          </w:rPr>
          <w:t>Законом</w:t>
        </w:r>
      </w:hyperlink>
      <w:r>
        <w:rPr>
          <w:rStyle w:val="s0"/>
        </w:rPr>
        <w:t xml:space="preserve"> </w:t>
      </w:r>
      <w:r>
        <w:rPr>
          <w:rStyle w:val="s0"/>
          <w:caps/>
        </w:rPr>
        <w:t>рк</w:t>
      </w:r>
      <w:r>
        <w:rPr>
          <w:rStyle w:val="s0"/>
        </w:rPr>
        <w:t xml:space="preserve"> от 02.07.14 г. № 225-</w:t>
      </w:r>
      <w:r>
        <w:rPr>
          <w:rStyle w:val="s0"/>
          <w:caps/>
        </w:rPr>
        <w:t xml:space="preserve">v </w:t>
      </w:r>
      <w:r>
        <w:rPr>
          <w:rStyle w:val="s3"/>
        </w:rPr>
        <w:t>(</w:t>
      </w:r>
      <w:hyperlink r:id="rId460" w:anchor="sub_id=490118" w:history="1">
        <w:r>
          <w:rPr>
            <w:rStyle w:val="a4"/>
            <w:i/>
            <w:iCs/>
          </w:rPr>
          <w:t>см. стар. ред.</w:t>
        </w:r>
      </w:hyperlink>
      <w:r>
        <w:rPr>
          <w:rStyle w:val="s3"/>
        </w:rPr>
        <w:t>)</w:t>
      </w:r>
    </w:p>
    <w:p w:rsidR="00000000" w:rsidRDefault="00C76012">
      <w:pPr>
        <w:ind w:firstLine="400"/>
        <w:jc w:val="both"/>
      </w:pPr>
      <w:r>
        <w:t>19) плата за предоставление междугородной и (или) международной телефонной связи, а также сотовой связи;</w:t>
      </w:r>
    </w:p>
    <w:p w:rsidR="00000000" w:rsidRDefault="00C76012">
      <w:pPr>
        <w:ind w:firstLine="400"/>
        <w:jc w:val="both"/>
      </w:pPr>
      <w:r>
        <w:t>20) плата за использование радиочастотного спектра;</w:t>
      </w:r>
    </w:p>
    <w:p w:rsidR="00000000" w:rsidRDefault="00C76012">
      <w:pPr>
        <w:ind w:firstLine="400"/>
        <w:jc w:val="both"/>
      </w:pPr>
      <w:r>
        <w:t>21) плата за использование особо охраняемых природных территорий республиканского значения;</w:t>
      </w:r>
    </w:p>
    <w:p w:rsidR="00000000" w:rsidRDefault="00C76012">
      <w:pPr>
        <w:ind w:firstLine="400"/>
        <w:jc w:val="both"/>
      </w:pPr>
      <w:r>
        <w:t>22) плата за пользование животным миром;</w:t>
      </w:r>
    </w:p>
    <w:p w:rsidR="00000000" w:rsidRDefault="00C76012">
      <w:pPr>
        <w:ind w:firstLine="400"/>
        <w:jc w:val="both"/>
      </w:pPr>
      <w:r>
        <w:t>23) плата за пользование судоходными водными путями;</w:t>
      </w:r>
    </w:p>
    <w:p w:rsidR="00000000" w:rsidRDefault="00C76012">
      <w:pPr>
        <w:jc w:val="both"/>
      </w:pPr>
      <w:r>
        <w:rPr>
          <w:rStyle w:val="s3"/>
        </w:rPr>
        <w:t xml:space="preserve">Подпункт 24 изложен в редакции </w:t>
      </w:r>
      <w:hyperlink r:id="rId461" w:anchor="sub_id=49" w:history="1">
        <w:r>
          <w:rPr>
            <w:rStyle w:val="a4"/>
            <w:i/>
            <w:iCs/>
          </w:rPr>
          <w:t>Закона</w:t>
        </w:r>
      </w:hyperlink>
      <w:r>
        <w:rPr>
          <w:rStyle w:val="s3"/>
        </w:rPr>
        <w:t xml:space="preserve"> РК от 13.06.13 г. № 101-V (</w:t>
      </w:r>
      <w:hyperlink r:id="rId462" w:anchor="sub_id=490000" w:history="1">
        <w:r>
          <w:rPr>
            <w:rStyle w:val="a4"/>
            <w:i/>
            <w:iCs/>
          </w:rPr>
          <w:t>см. стар. ред.</w:t>
        </w:r>
      </w:hyperlink>
      <w:r>
        <w:rPr>
          <w:rStyle w:val="s3"/>
        </w:rPr>
        <w:t>)</w:t>
      </w:r>
    </w:p>
    <w:p w:rsidR="00000000" w:rsidRDefault="00C76012">
      <w:pPr>
        <w:ind w:firstLine="400"/>
        <w:jc w:val="both"/>
      </w:pPr>
      <w:r>
        <w:t>24) плата за размещение наружной (визуальной) рекламы на объектах стационарного размещения рекламы в полосе отвода автомобильных дорог общего пользования республиканского значения, за исключением платы за размещение наружной (визуальной) рекламы на объекта</w:t>
      </w:r>
      <w:r>
        <w:t>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w:t>
      </w:r>
    </w:p>
    <w:p w:rsidR="00000000" w:rsidRDefault="00C76012">
      <w:pPr>
        <w:ind w:firstLine="400"/>
        <w:jc w:val="both"/>
      </w:pPr>
      <w:r>
        <w:t>25) таможенные пошлины на ввозимые и вывозимые тов</w:t>
      </w:r>
      <w:r>
        <w:t>ары;</w:t>
      </w:r>
    </w:p>
    <w:p w:rsidR="00000000" w:rsidRDefault="00C76012">
      <w:pPr>
        <w:jc w:val="both"/>
      </w:pPr>
      <w:r>
        <w:rPr>
          <w:rStyle w:val="s3"/>
        </w:rPr>
        <w:t xml:space="preserve">В подпункт 26 внесены изменения в соответствии с </w:t>
      </w:r>
      <w:hyperlink r:id="rId463" w:anchor="sub_id=49" w:history="1">
        <w:r>
          <w:rPr>
            <w:rStyle w:val="a4"/>
            <w:i/>
            <w:iCs/>
          </w:rPr>
          <w:t>Законом</w:t>
        </w:r>
      </w:hyperlink>
      <w:r>
        <w:rPr>
          <w:rStyle w:val="s3"/>
        </w:rPr>
        <w:t xml:space="preserve"> РК от 30.06.10 г. № 297-IV (введены в действие с 1 июля 2010 г.) (</w:t>
      </w:r>
      <w:hyperlink r:id="rId464" w:anchor="sub_id=490000" w:history="1">
        <w:r>
          <w:rPr>
            <w:rStyle w:val="a4"/>
            <w:i/>
            <w:iCs/>
          </w:rPr>
          <w:t>см. стар. ред.</w:t>
        </w:r>
      </w:hyperlink>
      <w:r>
        <w:rPr>
          <w:rStyle w:val="s3"/>
        </w:rPr>
        <w:t>)</w:t>
      </w:r>
    </w:p>
    <w:p w:rsidR="00000000" w:rsidRDefault="00C76012">
      <w:pPr>
        <w:ind w:firstLine="400"/>
        <w:jc w:val="both"/>
      </w:pPr>
      <w:r>
        <w:t xml:space="preserve">26) поступления от осуществления таможенного контроля и таможенных </w:t>
      </w:r>
      <w:r>
        <w:rPr>
          <w:rStyle w:val="s0"/>
        </w:rPr>
        <w:t>операций</w:t>
      </w:r>
      <w:r>
        <w:t>;</w:t>
      </w:r>
    </w:p>
    <w:p w:rsidR="00000000" w:rsidRDefault="00C76012">
      <w:pPr>
        <w:ind w:firstLine="400"/>
        <w:jc w:val="both"/>
      </w:pPr>
      <w:r>
        <w:t>27) пошлины, взимаемые в качестве защитных мер отечественных товаропроизводителей;</w:t>
      </w:r>
    </w:p>
    <w:p w:rsidR="00000000" w:rsidRDefault="00C76012">
      <w:pPr>
        <w:ind w:firstLine="400"/>
        <w:jc w:val="both"/>
      </w:pPr>
      <w:r>
        <w:t>28) консульский сбор;</w:t>
      </w:r>
    </w:p>
    <w:p w:rsidR="00000000" w:rsidRDefault="00C76012">
      <w:pPr>
        <w:ind w:firstLine="400"/>
        <w:jc w:val="both"/>
      </w:pPr>
      <w:r>
        <w:t>29) государственная по</w:t>
      </w:r>
      <w:r>
        <w:t>шлина за проставление уполномоченными Правительством Республики Казахстан государственными органами апостиля на официальных документах, совершенных в Республике Казахстан, в соответствии с международным договором, ратифицированным Республикой Казахстан;</w:t>
      </w:r>
    </w:p>
    <w:p w:rsidR="00000000" w:rsidRDefault="00C76012">
      <w:pPr>
        <w:ind w:firstLine="400"/>
        <w:jc w:val="both"/>
      </w:pPr>
      <w:r>
        <w:t>30</w:t>
      </w:r>
      <w:r>
        <w:t>) государственная пошлина за выдачу документов, удостоверяющих личность;</w:t>
      </w:r>
    </w:p>
    <w:p w:rsidR="00000000" w:rsidRDefault="00C76012">
      <w:pPr>
        <w:ind w:firstLine="400"/>
        <w:jc w:val="both"/>
      </w:pPr>
      <w:r>
        <w:t>31) государственная пошлина, взимаемая за выдачу водительских удостоверений;</w:t>
      </w:r>
    </w:p>
    <w:p w:rsidR="00000000" w:rsidRDefault="00C76012">
      <w:pPr>
        <w:ind w:firstLine="400"/>
        <w:jc w:val="both"/>
      </w:pPr>
      <w:r>
        <w:t>32) государственная пошлина, взимаемая за выдачу свидетельств о государственной регистрации механических т</w:t>
      </w:r>
      <w:r>
        <w:t>ранспортных средств;</w:t>
      </w:r>
    </w:p>
    <w:p w:rsidR="00000000" w:rsidRDefault="00C76012">
      <w:pPr>
        <w:ind w:firstLine="400"/>
        <w:jc w:val="both"/>
      </w:pPr>
      <w:r>
        <w:t>33) государственная пошлина, взимаемая за выдачу государственных регистрационных номерных знаков;</w:t>
      </w:r>
    </w:p>
    <w:p w:rsidR="00000000" w:rsidRDefault="00C76012">
      <w:pPr>
        <w:ind w:firstLine="400"/>
        <w:jc w:val="both"/>
      </w:pPr>
      <w:r>
        <w:t>34) государственная пошлина, взимаемая за совершение нотариальных действий;</w:t>
      </w:r>
    </w:p>
    <w:p w:rsidR="00000000" w:rsidRDefault="00C76012">
      <w:pPr>
        <w:ind w:firstLine="400"/>
        <w:jc w:val="both"/>
      </w:pPr>
      <w:r>
        <w:t>35) государственная пошлина, взимаемая за совершение уполномо</w:t>
      </w:r>
      <w:r>
        <w:t>ченным государственным органом в области интеллектуальной собственности юридически значимых действий;</w:t>
      </w:r>
    </w:p>
    <w:p w:rsidR="00000000" w:rsidRDefault="00C76012">
      <w:pPr>
        <w:ind w:firstLine="400"/>
        <w:jc w:val="both"/>
      </w:pPr>
      <w:r>
        <w:t>36) государственная пошлина с подаваемых в суд исковых заявлений к государственным учреждениям;</w:t>
      </w:r>
    </w:p>
    <w:p w:rsidR="00000000" w:rsidRDefault="00C76012">
      <w:pPr>
        <w:jc w:val="both"/>
      </w:pPr>
      <w:r>
        <w:rPr>
          <w:rStyle w:val="s3"/>
        </w:rPr>
        <w:t xml:space="preserve">Подпункт 37 изложен в редакции </w:t>
      </w:r>
      <w:hyperlink r:id="rId465" w:anchor="sub_id=20200" w:history="1">
        <w:r>
          <w:rPr>
            <w:rStyle w:val="a4"/>
            <w:i/>
            <w:iCs/>
          </w:rPr>
          <w:t>Закона</w:t>
        </w:r>
      </w:hyperlink>
      <w:r>
        <w:rPr>
          <w:rStyle w:val="s3"/>
        </w:rPr>
        <w:t xml:space="preserve"> РК от 24.01.11 г. № 399-IV (</w:t>
      </w:r>
      <w:hyperlink r:id="rId466" w:anchor="sub_id=490000" w:history="1">
        <w:r>
          <w:rPr>
            <w:rStyle w:val="a4"/>
            <w:i/>
            <w:iCs/>
          </w:rPr>
          <w:t>см. стар. ред.</w:t>
        </w:r>
      </w:hyperlink>
      <w:r>
        <w:rPr>
          <w:rStyle w:val="s3"/>
        </w:rPr>
        <w:t>) (введены в действие с 1 января 2012 г., до 1 января 2012 г. данны</w:t>
      </w:r>
      <w:r>
        <w:rPr>
          <w:rStyle w:val="s3"/>
        </w:rPr>
        <w:t xml:space="preserve">й подпункт действовал в редакции </w:t>
      </w:r>
      <w:hyperlink r:id="rId467" w:anchor="sub_id=20200" w:history="1">
        <w:r>
          <w:rPr>
            <w:rStyle w:val="a4"/>
            <w:i/>
            <w:iCs/>
          </w:rPr>
          <w:t>статьи 2</w:t>
        </w:r>
      </w:hyperlink>
      <w:r>
        <w:rPr>
          <w:rStyle w:val="s3"/>
        </w:rPr>
        <w:t xml:space="preserve"> Закона)</w:t>
      </w:r>
    </w:p>
    <w:p w:rsidR="00000000" w:rsidRDefault="00C76012">
      <w:pPr>
        <w:ind w:firstLine="400"/>
        <w:jc w:val="both"/>
      </w:pPr>
      <w:r>
        <w:rPr>
          <w:rStyle w:val="s0"/>
        </w:rPr>
        <w:t>37) государственная пошлина за выдачу международных сертификатов технического осмотра;</w:t>
      </w:r>
    </w:p>
    <w:p w:rsidR="00000000" w:rsidRDefault="00C76012">
      <w:pPr>
        <w:jc w:val="both"/>
      </w:pPr>
      <w:r>
        <w:rPr>
          <w:rStyle w:val="s3"/>
        </w:rPr>
        <w:t>Пункт дополнен подпунктом 37-1 в соо</w:t>
      </w:r>
      <w:r>
        <w:rPr>
          <w:rStyle w:val="s3"/>
        </w:rPr>
        <w:t xml:space="preserve">тветствии с </w:t>
      </w:r>
      <w:hyperlink r:id="rId468" w:anchor="sub_id=49" w:history="1">
        <w:r>
          <w:rPr>
            <w:rStyle w:val="a4"/>
            <w:i/>
            <w:iCs/>
          </w:rPr>
          <w:t>Законом</w:t>
        </w:r>
      </w:hyperlink>
      <w:r>
        <w:rPr>
          <w:rStyle w:val="s3"/>
        </w:rPr>
        <w:t xml:space="preserve"> </w:t>
      </w:r>
      <w:r>
        <w:rPr>
          <w:rStyle w:val="s3"/>
          <w:caps/>
        </w:rPr>
        <w:t xml:space="preserve">рк </w:t>
      </w:r>
      <w:r>
        <w:rPr>
          <w:rStyle w:val="s3"/>
        </w:rPr>
        <w:t>от 02.07.14 г. № 225-</w:t>
      </w:r>
      <w:r>
        <w:rPr>
          <w:rStyle w:val="s3"/>
          <w:caps/>
        </w:rPr>
        <w:t>v</w:t>
      </w:r>
    </w:p>
    <w:p w:rsidR="00000000" w:rsidRDefault="00C76012">
      <w:pPr>
        <w:autoSpaceDE w:val="0"/>
        <w:autoSpaceDN w:val="0"/>
        <w:ind w:firstLine="400"/>
        <w:jc w:val="both"/>
      </w:pPr>
      <w:r>
        <w:t>37-1) государственная пошлина, взимаемая за выдачу удостоверения допуска к осуществлению международных автомобильных перевозок гру</w:t>
      </w:r>
      <w:r>
        <w:t>зов и его дубликата;</w:t>
      </w:r>
    </w:p>
    <w:p w:rsidR="00000000" w:rsidRDefault="00C76012">
      <w:pPr>
        <w:jc w:val="both"/>
      </w:pPr>
      <w:r>
        <w:rPr>
          <w:rStyle w:val="s3"/>
        </w:rPr>
        <w:t xml:space="preserve">Пункт дополнен подпунктом 38 в соответствии с </w:t>
      </w:r>
      <w:hyperlink r:id="rId469" w:anchor="sub_id=600" w:history="1">
        <w:r>
          <w:rPr>
            <w:rStyle w:val="a4"/>
            <w:i/>
            <w:iCs/>
          </w:rPr>
          <w:t>Законом</w:t>
        </w:r>
      </w:hyperlink>
      <w:r>
        <w:rPr>
          <w:rStyle w:val="s3"/>
        </w:rPr>
        <w:t xml:space="preserve"> РК от 06.01.12 г. № 529-IV (введен в действие по истечении двадцати одного календарного дня после ег</w:t>
      </w:r>
      <w:r>
        <w:rPr>
          <w:rStyle w:val="s3"/>
        </w:rPr>
        <w:t xml:space="preserve">о первого официального </w:t>
      </w:r>
      <w:hyperlink r:id="rId470" w:history="1">
        <w:r>
          <w:rPr>
            <w:rStyle w:val="a4"/>
            <w:b/>
            <w:bCs/>
            <w:i/>
            <w:iCs/>
          </w:rPr>
          <w:t>опубликования</w:t>
        </w:r>
      </w:hyperlink>
      <w:r>
        <w:rPr>
          <w:rStyle w:val="s3"/>
        </w:rPr>
        <w:t>)</w:t>
      </w:r>
    </w:p>
    <w:p w:rsidR="00000000" w:rsidRDefault="00C76012">
      <w:pPr>
        <w:ind w:firstLine="400"/>
        <w:jc w:val="both"/>
      </w:pPr>
      <w:r>
        <w:rPr>
          <w:rStyle w:val="s0"/>
        </w:rPr>
        <w:t>38) сбор за государственную регистрацию космических объектов и прав на них;</w:t>
      </w:r>
    </w:p>
    <w:p w:rsidR="00000000" w:rsidRDefault="00C76012">
      <w:pPr>
        <w:jc w:val="both"/>
      </w:pPr>
      <w:r>
        <w:rPr>
          <w:rStyle w:val="s3"/>
        </w:rPr>
        <w:t xml:space="preserve">Пункт дополнен подпунктом 39 в соответствии с </w:t>
      </w:r>
      <w:hyperlink r:id="rId471" w:anchor="sub_id=400" w:history="1">
        <w:r>
          <w:rPr>
            <w:rStyle w:val="a4"/>
            <w:i/>
            <w:iCs/>
          </w:rPr>
          <w:t>Законом</w:t>
        </w:r>
      </w:hyperlink>
      <w:r>
        <w:rPr>
          <w:rStyle w:val="s3"/>
        </w:rPr>
        <w:t xml:space="preserve"> РК от 04.07.13 г. № 132-V (введено в действие с 1 января 2014 г.)</w:t>
      </w:r>
    </w:p>
    <w:p w:rsidR="00000000" w:rsidRDefault="00C76012">
      <w:pPr>
        <w:ind w:firstLine="400"/>
        <w:jc w:val="both"/>
      </w:pPr>
      <w:r>
        <w:rPr>
          <w:rStyle w:val="s0"/>
        </w:rPr>
        <w:t>39) сбор за сертификацию в сфере гражданской авиации.</w:t>
      </w:r>
    </w:p>
    <w:p w:rsidR="00000000" w:rsidRDefault="00C76012">
      <w:pPr>
        <w:ind w:firstLine="400"/>
        <w:jc w:val="both"/>
      </w:pPr>
      <w:r>
        <w:t>2. Неналоговыми поступлениями в республиканский бюджет являются:</w:t>
      </w:r>
    </w:p>
    <w:p w:rsidR="00000000" w:rsidRDefault="00C76012">
      <w:pPr>
        <w:ind w:firstLine="400"/>
        <w:jc w:val="both"/>
      </w:pPr>
      <w:r>
        <w:t xml:space="preserve">1) доходы от республиканской собственности: </w:t>
      </w:r>
    </w:p>
    <w:p w:rsidR="00000000" w:rsidRDefault="00C76012">
      <w:pPr>
        <w:ind w:firstLine="400"/>
        <w:jc w:val="both"/>
      </w:pPr>
      <w:r>
        <w:t>поступления части чистого дохода республиканских государственных предприятий;</w:t>
      </w:r>
    </w:p>
    <w:p w:rsidR="00000000" w:rsidRDefault="00C76012">
      <w:pPr>
        <w:ind w:firstLine="400"/>
        <w:jc w:val="both"/>
      </w:pPr>
      <w:r>
        <w:t>поступления части чистого дохода Национального Банка Республики Казахстан;</w:t>
      </w:r>
    </w:p>
    <w:p w:rsidR="00000000" w:rsidRDefault="00C76012">
      <w:pPr>
        <w:ind w:firstLine="400"/>
        <w:jc w:val="both"/>
      </w:pPr>
      <w:r>
        <w:t>дивиденды на государственные пакеты акций, находящиеся в р</w:t>
      </w:r>
      <w:r>
        <w:t>еспубликанской собственности;</w:t>
      </w:r>
    </w:p>
    <w:p w:rsidR="00000000" w:rsidRDefault="00C76012">
      <w:pPr>
        <w:ind w:firstLine="400"/>
        <w:jc w:val="both"/>
      </w:pPr>
      <w:r>
        <w:t>доходы на доли участия в юридических лицах, находящиеся в республиканской собственности;</w:t>
      </w:r>
    </w:p>
    <w:p w:rsidR="00000000" w:rsidRDefault="00C76012">
      <w:pPr>
        <w:ind w:firstLine="400"/>
        <w:jc w:val="both"/>
      </w:pPr>
      <w:r>
        <w:t>доходы от аренды имущества, находящегося в республиканской собственности;</w:t>
      </w:r>
    </w:p>
    <w:p w:rsidR="00000000" w:rsidRDefault="00C76012">
      <w:pPr>
        <w:ind w:firstLine="400"/>
        <w:jc w:val="both"/>
      </w:pPr>
      <w:r>
        <w:t>вознаграждения за размещение средств государственных внешних за</w:t>
      </w:r>
      <w:r>
        <w:t>ймов на счетах в банках второго уровня и по депозитам Правительства Республики Казахстан в Национальном Банке Республики Казахстан;</w:t>
      </w:r>
    </w:p>
    <w:p w:rsidR="00000000" w:rsidRDefault="00C76012">
      <w:pPr>
        <w:ind w:firstLine="400"/>
        <w:jc w:val="both"/>
      </w:pPr>
      <w:r>
        <w:t>вознаграждения по кредитам, выданным из республиканского бюджета;</w:t>
      </w:r>
    </w:p>
    <w:p w:rsidR="00000000" w:rsidRDefault="00C76012">
      <w:pPr>
        <w:ind w:firstLine="400"/>
        <w:jc w:val="both"/>
      </w:pPr>
      <w:r>
        <w:t>доходы от продажи вооружения и военной техники;</w:t>
      </w:r>
    </w:p>
    <w:p w:rsidR="00000000" w:rsidRDefault="00C76012">
      <w:pPr>
        <w:ind w:firstLine="400"/>
        <w:jc w:val="both"/>
      </w:pPr>
      <w:r>
        <w:t>другие дох</w:t>
      </w:r>
      <w:r>
        <w:t>оды от республиканской собственности;</w:t>
      </w:r>
    </w:p>
    <w:p w:rsidR="00000000" w:rsidRDefault="00C76012">
      <w:pPr>
        <w:ind w:firstLine="400"/>
        <w:jc w:val="both"/>
      </w:pPr>
      <w:r>
        <w:t>2) поступления от реализации товаров (работ, услуг) государственными учреждениями, финансируемыми из республиканского бюджета;</w:t>
      </w:r>
    </w:p>
    <w:p w:rsidR="00000000" w:rsidRDefault="00C76012">
      <w:pPr>
        <w:ind w:firstLine="400"/>
        <w:jc w:val="both"/>
      </w:pPr>
      <w:r>
        <w:t>3) поступления денег от проведения государственных закупок, организуемых государственными у</w:t>
      </w:r>
      <w:r>
        <w:t>чреждениями, финансируемыми из республиканского бюджета;</w:t>
      </w:r>
    </w:p>
    <w:p w:rsidR="00000000" w:rsidRDefault="00C76012">
      <w:pPr>
        <w:ind w:firstLine="400"/>
        <w:jc w:val="both"/>
      </w:pPr>
      <w:r>
        <w:t>4) штрафы, пени, санкции, взыскания, налагаемые государственными учреждениями, финансируемыми из республиканского бюджета, а также содержащимися и финансируемыми из бюджета (сметы расходов) Националь</w:t>
      </w:r>
      <w:r>
        <w:t>ного Банка Республики Казахстан, за исключением поступлений от организаций нефтяного сектора;</w:t>
      </w:r>
    </w:p>
    <w:p w:rsidR="00000000" w:rsidRDefault="00C76012">
      <w:pPr>
        <w:jc w:val="both"/>
      </w:pPr>
      <w:r>
        <w:rPr>
          <w:rStyle w:val="s3"/>
        </w:rPr>
        <w:t xml:space="preserve">Пункт дополнен подпунктом 4-1 в соответствии с </w:t>
      </w:r>
      <w:hyperlink r:id="rId472" w:anchor="sub_id=200" w:history="1">
        <w:r>
          <w:rPr>
            <w:rStyle w:val="a4"/>
            <w:i/>
            <w:iCs/>
          </w:rPr>
          <w:t>Законом</w:t>
        </w:r>
      </w:hyperlink>
      <w:r>
        <w:rPr>
          <w:rStyle w:val="s3"/>
        </w:rPr>
        <w:t xml:space="preserve"> РК от 30.06.14 г. № 214-V </w:t>
      </w:r>
      <w:r>
        <w:rPr>
          <w:rStyle w:val="s3"/>
        </w:rPr>
        <w:t xml:space="preserve">(введен в действие с 1 сентября 2014 года) </w:t>
      </w:r>
    </w:p>
    <w:p w:rsidR="00000000" w:rsidRDefault="00C76012">
      <w:pPr>
        <w:ind w:firstLine="400"/>
        <w:jc w:val="both"/>
      </w:pPr>
      <w:r>
        <w:t>4-1) сбор за легализацию имущества;</w:t>
      </w:r>
    </w:p>
    <w:p w:rsidR="00000000" w:rsidRDefault="00C76012">
      <w:pPr>
        <w:ind w:firstLine="400"/>
        <w:jc w:val="both"/>
      </w:pPr>
      <w:r>
        <w:t>5) другие неналоговые поступления в республиканский бюджет, за исключением поступлений от организаций нефтяного сектора.</w:t>
      </w:r>
    </w:p>
    <w:p w:rsidR="00000000" w:rsidRDefault="00C76012">
      <w:pPr>
        <w:ind w:firstLine="400"/>
        <w:jc w:val="both"/>
      </w:pPr>
      <w:r>
        <w:t>3. Поступлениями от продажи основного капитала в республиканский бюджет являются деньги:</w:t>
      </w:r>
    </w:p>
    <w:p w:rsidR="00000000" w:rsidRDefault="00C76012">
      <w:pPr>
        <w:ind w:firstLine="400"/>
        <w:jc w:val="both"/>
      </w:pPr>
      <w:r>
        <w:t>1) от продажи государственного имущества, закрепленного за государственными учреждениями, финансируемыми из республиканского бюджета;</w:t>
      </w:r>
    </w:p>
    <w:p w:rsidR="00000000" w:rsidRDefault="00C76012">
      <w:pPr>
        <w:ind w:firstLine="400"/>
        <w:jc w:val="both"/>
      </w:pPr>
      <w:r>
        <w:t>2) от продажи товаров из государс</w:t>
      </w:r>
      <w:r>
        <w:t>твенного материального резерва;</w:t>
      </w:r>
    </w:p>
    <w:p w:rsidR="00000000" w:rsidRDefault="00C76012">
      <w:pPr>
        <w:ind w:firstLine="400"/>
        <w:jc w:val="both"/>
      </w:pPr>
      <w:r>
        <w:t>3) от продажи нематериальных активов, принадлежащих государству.</w:t>
      </w:r>
    </w:p>
    <w:p w:rsidR="00000000" w:rsidRDefault="00C76012">
      <w:pPr>
        <w:ind w:firstLine="400"/>
        <w:jc w:val="both"/>
      </w:pPr>
      <w:r>
        <w:t>4. Поступлениями трансфертов в республиканский бюджет являются:</w:t>
      </w:r>
    </w:p>
    <w:p w:rsidR="00000000" w:rsidRDefault="00C76012">
      <w:pPr>
        <w:ind w:firstLine="400"/>
        <w:jc w:val="both"/>
      </w:pPr>
      <w:r>
        <w:t>1) трансферты из областных бюджетов, бюджетов города республиканского значения, столицы;</w:t>
      </w:r>
    </w:p>
    <w:p w:rsidR="00000000" w:rsidRDefault="00C76012">
      <w:pPr>
        <w:jc w:val="both"/>
      </w:pPr>
      <w:r>
        <w:rPr>
          <w:rStyle w:val="s3"/>
        </w:rPr>
        <w:t>В подп</w:t>
      </w:r>
      <w:r>
        <w:rPr>
          <w:rStyle w:val="s3"/>
        </w:rPr>
        <w:t xml:space="preserve">ункт 2 внесены изменения в соответствии с </w:t>
      </w:r>
      <w:hyperlink r:id="rId473" w:anchor="sub_id=49" w:history="1">
        <w:r>
          <w:rPr>
            <w:rStyle w:val="a4"/>
            <w:i/>
            <w:iCs/>
          </w:rPr>
          <w:t>Законом</w:t>
        </w:r>
      </w:hyperlink>
      <w:r>
        <w:rPr>
          <w:rStyle w:val="s3"/>
        </w:rPr>
        <w:t xml:space="preserve"> РК от 24.11.11 г. № 495-IV (</w:t>
      </w:r>
      <w:hyperlink r:id="rId474" w:anchor="sub_id=490400" w:history="1">
        <w:r>
          <w:rPr>
            <w:rStyle w:val="a4"/>
            <w:i/>
            <w:iCs/>
          </w:rPr>
          <w:t>см. стар. ред.</w:t>
        </w:r>
      </w:hyperlink>
      <w:r>
        <w:rPr>
          <w:rStyle w:val="s3"/>
        </w:rPr>
        <w:t>)</w:t>
      </w:r>
    </w:p>
    <w:p w:rsidR="00000000" w:rsidRDefault="00C76012">
      <w:pPr>
        <w:ind w:firstLine="400"/>
        <w:jc w:val="both"/>
      </w:pPr>
      <w:r>
        <w:t xml:space="preserve">2) </w:t>
      </w:r>
      <w:r>
        <w:rPr>
          <w:rStyle w:val="s0"/>
        </w:rPr>
        <w:t xml:space="preserve">гарантированный трансферт </w:t>
      </w:r>
      <w:r>
        <w:t>в республиканский бюджет из Национального фонда Республики Казахстан;</w:t>
      </w:r>
    </w:p>
    <w:p w:rsidR="00000000" w:rsidRDefault="00C76012">
      <w:pPr>
        <w:jc w:val="both"/>
      </w:pPr>
      <w:r>
        <w:rPr>
          <w:rStyle w:val="s3"/>
        </w:rPr>
        <w:t xml:space="preserve">Пункт дополнен подпунктом 3 в соответствии с </w:t>
      </w:r>
      <w:hyperlink r:id="rId475" w:anchor="sub_id=49" w:history="1">
        <w:r>
          <w:rPr>
            <w:rStyle w:val="a4"/>
            <w:i/>
            <w:iCs/>
          </w:rPr>
          <w:t>Законом</w:t>
        </w:r>
      </w:hyperlink>
      <w:r>
        <w:rPr>
          <w:rStyle w:val="s3"/>
        </w:rPr>
        <w:t xml:space="preserve"> </w:t>
      </w:r>
      <w:r>
        <w:rPr>
          <w:rStyle w:val="s3"/>
          <w:caps/>
        </w:rPr>
        <w:t>рк</w:t>
      </w:r>
      <w:r>
        <w:rPr>
          <w:rStyle w:val="s3"/>
        </w:rPr>
        <w:t xml:space="preserve"> от 02.07.14 г. № 22</w:t>
      </w:r>
      <w:r>
        <w:rPr>
          <w:rStyle w:val="s3"/>
        </w:rPr>
        <w:t>5-</w:t>
      </w:r>
      <w:r>
        <w:rPr>
          <w:rStyle w:val="s3"/>
          <w:caps/>
        </w:rPr>
        <w:t>v</w:t>
      </w:r>
    </w:p>
    <w:p w:rsidR="00000000" w:rsidRDefault="00C76012">
      <w:pPr>
        <w:autoSpaceDE w:val="0"/>
        <w:autoSpaceDN w:val="0"/>
        <w:ind w:firstLine="400"/>
        <w:jc w:val="both"/>
      </w:pPr>
      <w:r>
        <w:t>3) целевой трансферт в республиканский бюджет из Национального фонда Республики Казахстан.</w:t>
      </w:r>
    </w:p>
    <w:p w:rsidR="00000000" w:rsidRDefault="00C76012">
      <w:pPr>
        <w:ind w:firstLine="400"/>
        <w:jc w:val="both"/>
      </w:pPr>
      <w:r>
        <w:t>5. В республиканский бюджет зачисляются поступления от погашения выданных из республиканского бюджета кредитов, продажи финансовых активов государства, находящихся в республиканской собственности, правительственных займов.</w:t>
      </w:r>
    </w:p>
    <w:p w:rsidR="00000000" w:rsidRDefault="00C76012">
      <w:pPr>
        <w:ind w:firstLine="400"/>
        <w:jc w:val="both"/>
      </w:pPr>
      <w:r>
        <w:t> </w:t>
      </w:r>
    </w:p>
    <w:p w:rsidR="00000000" w:rsidRDefault="00C76012">
      <w:pPr>
        <w:ind w:left="1200" w:hanging="800"/>
        <w:jc w:val="both"/>
      </w:pPr>
      <w:bookmarkStart w:id="65" w:name="SUB500000"/>
      <w:bookmarkEnd w:id="65"/>
      <w:r>
        <w:rPr>
          <w:rStyle w:val="s1"/>
        </w:rPr>
        <w:t>Статья 50. Поступления в област</w:t>
      </w:r>
      <w:r>
        <w:rPr>
          <w:rStyle w:val="s1"/>
        </w:rPr>
        <w:t>ной бюджет</w:t>
      </w:r>
    </w:p>
    <w:p w:rsidR="00000000" w:rsidRDefault="00C76012">
      <w:pPr>
        <w:ind w:firstLine="400"/>
        <w:jc w:val="both"/>
      </w:pPr>
      <w:r>
        <w:t>1. Налоговыми поступлениями в областной бюджет являются:</w:t>
      </w:r>
    </w:p>
    <w:p w:rsidR="00000000" w:rsidRDefault="00C76012">
      <w:pPr>
        <w:ind w:firstLine="400"/>
        <w:jc w:val="both"/>
      </w:pPr>
      <w:r>
        <w:t>1) индивидуальный подоходный налог по нормативам распределения доходов, установленным областным маслихатом;</w:t>
      </w:r>
    </w:p>
    <w:p w:rsidR="00000000" w:rsidRDefault="00C76012">
      <w:pPr>
        <w:ind w:firstLine="400"/>
        <w:jc w:val="both"/>
      </w:pPr>
      <w:r>
        <w:t>2) социальный налог по нормативам распределения доходов, установленным областным</w:t>
      </w:r>
      <w:r>
        <w:t xml:space="preserve"> маслихатом;</w:t>
      </w:r>
    </w:p>
    <w:p w:rsidR="00000000" w:rsidRDefault="00C76012">
      <w:pPr>
        <w:ind w:firstLine="400"/>
        <w:jc w:val="both"/>
      </w:pPr>
      <w:r>
        <w:t>3) плата за эмиссии в окружающую среду;</w:t>
      </w:r>
    </w:p>
    <w:p w:rsidR="00000000" w:rsidRDefault="00C76012">
      <w:pPr>
        <w:ind w:firstLine="400"/>
        <w:jc w:val="both"/>
      </w:pPr>
      <w:r>
        <w:rPr>
          <w:rStyle w:val="s0"/>
        </w:rPr>
        <w:t xml:space="preserve">4) Исключен в соответствии с </w:t>
      </w:r>
      <w:hyperlink r:id="rId476" w:anchor="sub_id=3050" w:history="1">
        <w:r>
          <w:rPr>
            <w:rStyle w:val="a4"/>
          </w:rPr>
          <w:t>Законом</w:t>
        </w:r>
      </w:hyperlink>
      <w:r>
        <w:rPr>
          <w:rStyle w:val="s0"/>
        </w:rPr>
        <w:t xml:space="preserve"> РК от 26.12.12 г. № 61-V </w:t>
      </w:r>
      <w:r>
        <w:rPr>
          <w:rStyle w:val="s3"/>
        </w:rPr>
        <w:t>(</w:t>
      </w:r>
      <w:hyperlink r:id="rId477" w:anchor="sub_id=500000" w:history="1">
        <w:r>
          <w:rPr>
            <w:rStyle w:val="a4"/>
            <w:i/>
            <w:iCs/>
          </w:rPr>
          <w:t>см. стар. ред.</w:t>
        </w:r>
      </w:hyperlink>
      <w:r>
        <w:rPr>
          <w:rStyle w:val="s3"/>
        </w:rPr>
        <w:t>)</w:t>
      </w:r>
    </w:p>
    <w:p w:rsidR="00000000" w:rsidRDefault="00C76012">
      <w:pPr>
        <w:jc w:val="both"/>
      </w:pPr>
      <w:r>
        <w:rPr>
          <w:rStyle w:val="s3"/>
        </w:rPr>
        <w:t xml:space="preserve">Подпункт 5 изложен в редакции </w:t>
      </w:r>
      <w:hyperlink r:id="rId478" w:anchor="sub_id=50" w:history="1">
        <w:r>
          <w:rPr>
            <w:rStyle w:val="a4"/>
            <w:i/>
            <w:iCs/>
          </w:rPr>
          <w:t>Закона</w:t>
        </w:r>
      </w:hyperlink>
      <w:r>
        <w:rPr>
          <w:rStyle w:val="s3"/>
        </w:rPr>
        <w:t xml:space="preserve"> РК от 13.06.13 г. № 101-V (</w:t>
      </w:r>
      <w:hyperlink r:id="rId479" w:anchor="sub_id=500000" w:history="1">
        <w:r>
          <w:rPr>
            <w:rStyle w:val="a4"/>
            <w:i/>
            <w:iCs/>
          </w:rPr>
          <w:t>см. стар. ред.</w:t>
        </w:r>
      </w:hyperlink>
      <w:r>
        <w:rPr>
          <w:rStyle w:val="s3"/>
        </w:rPr>
        <w:t>)</w:t>
      </w:r>
    </w:p>
    <w:p w:rsidR="00000000" w:rsidRDefault="00C76012">
      <w:pPr>
        <w:ind w:firstLine="400"/>
        <w:jc w:val="both"/>
      </w:pPr>
      <w:r>
        <w:t>5) плата за размещение наружной (визуальной) рекламы на объектах стационарного размещения рекламы в полосе отвода автомобильных дорог общего пользования областного значения, за исключением платы за размещение наружной (визуаль</w:t>
      </w:r>
      <w:r>
        <w:t>ной) рекламы на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w:t>
      </w:r>
    </w:p>
    <w:p w:rsidR="00000000" w:rsidRDefault="00C76012">
      <w:pPr>
        <w:ind w:firstLine="400"/>
        <w:jc w:val="both"/>
      </w:pPr>
      <w:r>
        <w:t>6) плата за пользование водными р</w:t>
      </w:r>
      <w:r>
        <w:t>есурсами поверхностных источников;</w:t>
      </w:r>
    </w:p>
    <w:p w:rsidR="00000000" w:rsidRDefault="00C76012">
      <w:pPr>
        <w:ind w:firstLine="400"/>
        <w:jc w:val="both"/>
      </w:pPr>
      <w:r>
        <w:t>7) плата за лесные пользования;</w:t>
      </w:r>
    </w:p>
    <w:p w:rsidR="00000000" w:rsidRDefault="00C76012">
      <w:pPr>
        <w:ind w:firstLine="400"/>
        <w:jc w:val="both"/>
      </w:pPr>
      <w:r>
        <w:t>8) плата за использование особо охраняемых природных территорий местного значения.</w:t>
      </w:r>
    </w:p>
    <w:p w:rsidR="00000000" w:rsidRDefault="00C76012">
      <w:pPr>
        <w:ind w:firstLine="400"/>
        <w:jc w:val="both"/>
      </w:pPr>
      <w:r>
        <w:t>2. Неналоговыми поступлениями в областной бюджет являются:</w:t>
      </w:r>
    </w:p>
    <w:p w:rsidR="00000000" w:rsidRDefault="00C76012">
      <w:pPr>
        <w:ind w:firstLine="400"/>
        <w:jc w:val="both"/>
      </w:pPr>
      <w:r>
        <w:t xml:space="preserve">1) доходы от коммунальной собственности: </w:t>
      </w:r>
    </w:p>
    <w:p w:rsidR="00000000" w:rsidRDefault="00C76012">
      <w:pPr>
        <w:ind w:firstLine="400"/>
        <w:jc w:val="both"/>
      </w:pPr>
      <w:r>
        <w:t>посту</w:t>
      </w:r>
      <w:r>
        <w:t>пления части чистого дохода коммунальных государственных предприятий, созданных по решению областного акимата;</w:t>
      </w:r>
    </w:p>
    <w:p w:rsidR="00000000" w:rsidRDefault="00C76012">
      <w:pPr>
        <w:ind w:firstLine="400"/>
        <w:jc w:val="both"/>
      </w:pPr>
      <w:r>
        <w:t>дивиденды на государственные пакеты акций, находящиеся в областной коммунальной собственности;</w:t>
      </w:r>
    </w:p>
    <w:p w:rsidR="00000000" w:rsidRDefault="00C76012">
      <w:pPr>
        <w:ind w:firstLine="400"/>
        <w:jc w:val="both"/>
      </w:pPr>
      <w:r>
        <w:t>доходы на доли участия в юридических лицах, находя</w:t>
      </w:r>
      <w:r>
        <w:t>щиеся в областной коммунальной собственности;</w:t>
      </w:r>
    </w:p>
    <w:p w:rsidR="00000000" w:rsidRDefault="00C76012">
      <w:pPr>
        <w:ind w:firstLine="400"/>
        <w:jc w:val="both"/>
      </w:pPr>
      <w:r>
        <w:t>поступления от аренды имущества областной коммунальной собственности;</w:t>
      </w:r>
    </w:p>
    <w:p w:rsidR="00000000" w:rsidRDefault="00C76012">
      <w:pPr>
        <w:ind w:firstLine="400"/>
        <w:jc w:val="both"/>
      </w:pPr>
      <w:r>
        <w:t>вознаграждения по кредитам, выданным из областного бюджета;</w:t>
      </w:r>
    </w:p>
    <w:p w:rsidR="00000000" w:rsidRDefault="00C76012">
      <w:pPr>
        <w:ind w:firstLine="400"/>
        <w:jc w:val="both"/>
      </w:pPr>
      <w:r>
        <w:t>вознаграждения, полученные от размещения в депозиты временно свободных бюджетных</w:t>
      </w:r>
      <w:r>
        <w:t xml:space="preserve"> денег;</w:t>
      </w:r>
    </w:p>
    <w:p w:rsidR="00000000" w:rsidRDefault="00C76012">
      <w:pPr>
        <w:ind w:firstLine="400"/>
        <w:jc w:val="both"/>
      </w:pPr>
      <w:r>
        <w:t>другие доходы от областной коммунальной собственности;</w:t>
      </w:r>
    </w:p>
    <w:p w:rsidR="00000000" w:rsidRDefault="00C76012">
      <w:pPr>
        <w:ind w:firstLine="400"/>
        <w:jc w:val="both"/>
      </w:pPr>
      <w:r>
        <w:t>2) поступления от реализации товаров (работ, услуг) государственными учреждениями, финансируемыми из областного бюджета;</w:t>
      </w:r>
    </w:p>
    <w:p w:rsidR="00000000" w:rsidRDefault="00C76012">
      <w:pPr>
        <w:ind w:firstLine="400"/>
        <w:jc w:val="both"/>
      </w:pPr>
      <w:r>
        <w:t>3) поступления денег от проведения государственных закупок, организуемых</w:t>
      </w:r>
      <w:r>
        <w:t xml:space="preserve"> государственными учреждениями, финансируемыми из областного бюджета;</w:t>
      </w:r>
    </w:p>
    <w:p w:rsidR="00000000" w:rsidRDefault="00C76012">
      <w:pPr>
        <w:ind w:firstLine="400"/>
        <w:jc w:val="both"/>
      </w:pPr>
      <w:r>
        <w:t>4) штрафы, пени, санкции, взыскания, налагаемые государственными учреждениями, финансируемыми из областного бюджета;</w:t>
      </w:r>
    </w:p>
    <w:p w:rsidR="00000000" w:rsidRDefault="00C76012">
      <w:pPr>
        <w:jc w:val="both"/>
      </w:pPr>
      <w:r>
        <w:rPr>
          <w:rStyle w:val="s3"/>
        </w:rPr>
        <w:t xml:space="preserve">Пункт дополнен подпунктом 4-1 в соответствии с </w:t>
      </w:r>
      <w:hyperlink r:id="rId480" w:anchor="sub_id=50" w:history="1">
        <w:r>
          <w:rPr>
            <w:rStyle w:val="a4"/>
            <w:i/>
            <w:iCs/>
          </w:rPr>
          <w:t>Законом</w:t>
        </w:r>
      </w:hyperlink>
      <w:r>
        <w:rPr>
          <w:rStyle w:val="s3"/>
        </w:rPr>
        <w:t xml:space="preserve"> </w:t>
      </w:r>
      <w:r>
        <w:rPr>
          <w:rStyle w:val="s3"/>
          <w:caps/>
        </w:rPr>
        <w:t>рк</w:t>
      </w:r>
      <w:r>
        <w:rPr>
          <w:rStyle w:val="s3"/>
        </w:rPr>
        <w:t xml:space="preserve"> от 02.07.14 г. № 225-</w:t>
      </w:r>
      <w:r>
        <w:rPr>
          <w:rStyle w:val="s3"/>
          <w:caps/>
        </w:rPr>
        <w:t>v</w:t>
      </w:r>
    </w:p>
    <w:p w:rsidR="00000000" w:rsidRDefault="00C76012">
      <w:pPr>
        <w:autoSpaceDE w:val="0"/>
        <w:autoSpaceDN w:val="0"/>
        <w:ind w:firstLine="400"/>
        <w:jc w:val="both"/>
      </w:pPr>
      <w:r>
        <w:t>4-1) отчисления недропользователей на социально-экономическое развитие региона и развитие его инфраструктуры;</w:t>
      </w:r>
    </w:p>
    <w:p w:rsidR="00000000" w:rsidRDefault="00C76012">
      <w:pPr>
        <w:ind w:firstLine="400"/>
        <w:jc w:val="both"/>
      </w:pPr>
      <w:r>
        <w:t>5) другие неналоговые поступлени</w:t>
      </w:r>
      <w:r>
        <w:t>я в областной бюджет.</w:t>
      </w:r>
    </w:p>
    <w:p w:rsidR="00000000" w:rsidRDefault="00C76012">
      <w:pPr>
        <w:ind w:firstLine="400"/>
        <w:jc w:val="both"/>
      </w:pPr>
      <w:r>
        <w:t>3. Поступлениями в областной бюджет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областного бюджета.</w:t>
      </w:r>
    </w:p>
    <w:p w:rsidR="00000000" w:rsidRDefault="00C76012">
      <w:pPr>
        <w:ind w:firstLine="400"/>
        <w:jc w:val="both"/>
      </w:pPr>
      <w:r>
        <w:t>4. Поступлениями трансферто</w:t>
      </w:r>
      <w:r>
        <w:t>в в областной бюджет являются:</w:t>
      </w:r>
    </w:p>
    <w:p w:rsidR="00000000" w:rsidRDefault="00C76012">
      <w:pPr>
        <w:ind w:firstLine="400"/>
        <w:jc w:val="both"/>
      </w:pPr>
      <w:r>
        <w:t>1) трансферты из бюджетов районов (городов областного значения);</w:t>
      </w:r>
    </w:p>
    <w:p w:rsidR="00000000" w:rsidRDefault="00C76012">
      <w:pPr>
        <w:ind w:firstLine="400"/>
        <w:jc w:val="both"/>
      </w:pPr>
      <w:r>
        <w:t>2) трансферты из республиканского бюджета.</w:t>
      </w:r>
    </w:p>
    <w:p w:rsidR="00000000" w:rsidRDefault="00C76012">
      <w:pPr>
        <w:ind w:firstLine="400"/>
        <w:jc w:val="both"/>
      </w:pPr>
      <w:r>
        <w:t>5. В областной бюджет зачисляются поступления от погашения выданных из областного бюджета кредитов, продажи финансовы</w:t>
      </w:r>
      <w:r>
        <w:t>х активов государства, находящихся в областной коммунальной собственности, займов местных исполнительных органов областей.</w:t>
      </w:r>
    </w:p>
    <w:p w:rsidR="00000000" w:rsidRDefault="00C76012">
      <w:pPr>
        <w:ind w:firstLine="400"/>
        <w:jc w:val="both"/>
      </w:pPr>
      <w:r>
        <w:t> </w:t>
      </w:r>
    </w:p>
    <w:p w:rsidR="00000000" w:rsidRDefault="00C76012">
      <w:pPr>
        <w:ind w:left="1200" w:hanging="800"/>
        <w:jc w:val="both"/>
      </w:pPr>
      <w:bookmarkStart w:id="66" w:name="SUB510000"/>
      <w:bookmarkEnd w:id="66"/>
      <w:r>
        <w:rPr>
          <w:rStyle w:val="s1"/>
        </w:rPr>
        <w:t xml:space="preserve">Статья 51. Поступления в бюджеты города республиканского значения, столицы </w:t>
      </w:r>
    </w:p>
    <w:p w:rsidR="00000000" w:rsidRDefault="00C76012">
      <w:pPr>
        <w:ind w:firstLine="400"/>
        <w:jc w:val="both"/>
      </w:pPr>
      <w:r>
        <w:t>1. Налоговыми поступлениями в бюджеты города республика</w:t>
      </w:r>
      <w:r>
        <w:t>нского значения, столицы являются:</w:t>
      </w:r>
    </w:p>
    <w:p w:rsidR="00000000" w:rsidRDefault="00C76012">
      <w:pPr>
        <w:ind w:firstLine="400"/>
        <w:jc w:val="both"/>
      </w:pPr>
      <w:r>
        <w:t>1) индивидуальный подоходный налог;</w:t>
      </w:r>
    </w:p>
    <w:p w:rsidR="00000000" w:rsidRDefault="00C76012">
      <w:pPr>
        <w:ind w:firstLine="400"/>
        <w:jc w:val="both"/>
      </w:pPr>
      <w:r>
        <w:t>2) социальный налог;</w:t>
      </w:r>
    </w:p>
    <w:p w:rsidR="00000000" w:rsidRDefault="00C76012">
      <w:pPr>
        <w:ind w:firstLine="400"/>
        <w:jc w:val="both"/>
      </w:pPr>
      <w:r>
        <w:t>3) налог на имущество физических и юридических лиц, индивидуальных предпринимателей;</w:t>
      </w:r>
    </w:p>
    <w:p w:rsidR="00000000" w:rsidRDefault="00C76012">
      <w:pPr>
        <w:ind w:firstLine="400"/>
        <w:jc w:val="both"/>
      </w:pPr>
      <w:r>
        <w:t>4) земельный налог;</w:t>
      </w:r>
    </w:p>
    <w:p w:rsidR="00000000" w:rsidRDefault="00C76012">
      <w:pPr>
        <w:ind w:firstLine="400"/>
        <w:jc w:val="both"/>
      </w:pPr>
      <w:r>
        <w:t>5) единый земельный налог;</w:t>
      </w:r>
    </w:p>
    <w:p w:rsidR="00000000" w:rsidRDefault="00C76012">
      <w:pPr>
        <w:ind w:firstLine="400"/>
        <w:jc w:val="both"/>
      </w:pPr>
      <w:r>
        <w:t>6) налог на транспортные средств</w:t>
      </w:r>
      <w:r>
        <w:t>а;</w:t>
      </w:r>
    </w:p>
    <w:p w:rsidR="00000000" w:rsidRDefault="00C76012">
      <w:pPr>
        <w:ind w:firstLine="400"/>
        <w:jc w:val="both"/>
      </w:pPr>
      <w:r>
        <w:t>7) фиксированный налог;</w:t>
      </w:r>
    </w:p>
    <w:p w:rsidR="00000000" w:rsidRDefault="00C76012">
      <w:pPr>
        <w:ind w:firstLine="400"/>
        <w:jc w:val="both"/>
      </w:pPr>
      <w:r>
        <w:t>8) акцизы на:</w:t>
      </w:r>
    </w:p>
    <w:p w:rsidR="00000000" w:rsidRDefault="00C76012">
      <w:pPr>
        <w:ind w:firstLine="400"/>
        <w:jc w:val="both"/>
      </w:pPr>
      <w:r>
        <w:t>все виды спирта, произведенные на территории Республики Казахстан;</w:t>
      </w:r>
    </w:p>
    <w:p w:rsidR="00000000" w:rsidRDefault="00C76012">
      <w:pPr>
        <w:ind w:firstLine="400"/>
        <w:jc w:val="both"/>
      </w:pPr>
      <w:r>
        <w:t>алкогольную продукцию, произведенную на территории Республики Казахстан;</w:t>
      </w:r>
    </w:p>
    <w:p w:rsidR="00000000" w:rsidRDefault="00C76012">
      <w:pPr>
        <w:ind w:firstLine="400"/>
        <w:jc w:val="both"/>
      </w:pPr>
      <w:r>
        <w:t>пиво с объемным содержанием этилового спирта не более 0,5 процента, произве</w:t>
      </w:r>
      <w:r>
        <w:t>денное на территории Республики Казахстан;</w:t>
      </w:r>
    </w:p>
    <w:p w:rsidR="00000000" w:rsidRDefault="00C76012">
      <w:pPr>
        <w:ind w:firstLine="400"/>
        <w:jc w:val="both"/>
      </w:pPr>
      <w:r>
        <w:t>табачные изделия, произведенные на территории Республики Казахстан;</w:t>
      </w:r>
    </w:p>
    <w:p w:rsidR="00000000" w:rsidRDefault="00C76012">
      <w:pPr>
        <w:ind w:firstLine="400"/>
        <w:jc w:val="both"/>
      </w:pPr>
      <w:r>
        <w:t>легковые автомобили (кроме автомобилей с ручным управлением или адаптером ручного управления, специально предназначенных для инвалидов), произвед</w:t>
      </w:r>
      <w:r>
        <w:t>енные на территории Республики Казахстан;</w:t>
      </w:r>
    </w:p>
    <w:p w:rsidR="00000000" w:rsidRDefault="00C76012">
      <w:pPr>
        <w:ind w:firstLine="400"/>
        <w:jc w:val="both"/>
      </w:pPr>
      <w:r>
        <w:t>бензин (за исключением авиационного) и дизельное топливо;</w:t>
      </w:r>
    </w:p>
    <w:p w:rsidR="00000000" w:rsidRDefault="00C76012">
      <w:pPr>
        <w:ind w:firstLine="400"/>
        <w:jc w:val="both"/>
      </w:pPr>
      <w:r>
        <w:t>9) плата за пользование водными ресурсами поверхностных источников;</w:t>
      </w:r>
    </w:p>
    <w:p w:rsidR="00000000" w:rsidRDefault="00C76012">
      <w:pPr>
        <w:ind w:firstLine="400"/>
        <w:jc w:val="both"/>
      </w:pPr>
      <w:r>
        <w:t>10) плата за лесные пользования;</w:t>
      </w:r>
    </w:p>
    <w:p w:rsidR="00000000" w:rsidRDefault="00C76012">
      <w:pPr>
        <w:ind w:firstLine="400"/>
        <w:jc w:val="both"/>
      </w:pPr>
      <w:r>
        <w:t>11) плата за эмиссии в окружающую среду;</w:t>
      </w:r>
    </w:p>
    <w:p w:rsidR="00000000" w:rsidRDefault="00C76012">
      <w:pPr>
        <w:ind w:firstLine="400"/>
        <w:jc w:val="both"/>
      </w:pPr>
      <w:r>
        <w:t>12) плата за использование особо охраняемых природных территорий местного значения;</w:t>
      </w:r>
    </w:p>
    <w:p w:rsidR="00000000" w:rsidRDefault="00C76012">
      <w:pPr>
        <w:ind w:firstLine="400"/>
        <w:jc w:val="both"/>
      </w:pPr>
      <w:r>
        <w:t>13) плата за пользование земельными участками;</w:t>
      </w:r>
    </w:p>
    <w:p w:rsidR="00000000" w:rsidRDefault="00C76012">
      <w:pPr>
        <w:ind w:firstLine="400"/>
        <w:jc w:val="both"/>
      </w:pPr>
      <w:r>
        <w:t>14) сбор за государственную регистрацию индивидуальных предпринимателей;</w:t>
      </w:r>
    </w:p>
    <w:p w:rsidR="00000000" w:rsidRDefault="00C76012">
      <w:pPr>
        <w:ind w:firstLine="400"/>
        <w:jc w:val="both"/>
      </w:pPr>
      <w:r>
        <w:t>15) лицензионный сбор за право занятия отдельными ви</w:t>
      </w:r>
      <w:r>
        <w:t>дами деятельности;</w:t>
      </w:r>
    </w:p>
    <w:p w:rsidR="00000000" w:rsidRDefault="00C76012">
      <w:pPr>
        <w:ind w:firstLine="400"/>
        <w:jc w:val="both"/>
      </w:pPr>
      <w:r>
        <w:t>16) сбор за государственную регистрацию юридических лиц и учетную регистрацию филиалов и представительств, а также их перерегистрацию;</w:t>
      </w:r>
    </w:p>
    <w:p w:rsidR="00000000" w:rsidRDefault="00C76012">
      <w:pPr>
        <w:ind w:firstLine="400"/>
        <w:jc w:val="both"/>
      </w:pPr>
      <w:r>
        <w:t>17) сбор с аукционов;</w:t>
      </w:r>
    </w:p>
    <w:p w:rsidR="00000000" w:rsidRDefault="00C76012">
      <w:pPr>
        <w:ind w:firstLine="400"/>
        <w:jc w:val="both"/>
      </w:pPr>
      <w:r>
        <w:t xml:space="preserve">18) </w:t>
      </w:r>
      <w:r>
        <w:rPr>
          <w:rStyle w:val="s0"/>
        </w:rPr>
        <w:t xml:space="preserve">Исключен в соответствии с </w:t>
      </w:r>
      <w:hyperlink r:id="rId481" w:anchor="sub_id=3050" w:history="1">
        <w:r>
          <w:rPr>
            <w:rStyle w:val="a4"/>
          </w:rPr>
          <w:t>Законом</w:t>
        </w:r>
      </w:hyperlink>
      <w:r>
        <w:rPr>
          <w:rStyle w:val="s0"/>
        </w:rPr>
        <w:t xml:space="preserve"> РК от 26.12.12 г. № 61-V </w:t>
      </w:r>
      <w:r>
        <w:rPr>
          <w:rStyle w:val="s3"/>
        </w:rPr>
        <w:t>(</w:t>
      </w:r>
      <w:hyperlink r:id="rId482" w:anchor="sub_id=510000" w:history="1">
        <w:r>
          <w:rPr>
            <w:rStyle w:val="a4"/>
            <w:i/>
            <w:iCs/>
          </w:rPr>
          <w:t>см. стар. ред.</w:t>
        </w:r>
      </w:hyperlink>
      <w:r>
        <w:rPr>
          <w:rStyle w:val="s3"/>
        </w:rPr>
        <w:t>)</w:t>
      </w:r>
    </w:p>
    <w:p w:rsidR="00000000" w:rsidRDefault="00C76012">
      <w:pPr>
        <w:ind w:firstLine="400"/>
        <w:jc w:val="both"/>
      </w:pPr>
      <w:r>
        <w:t>19) государственная пошлина, кроме консульского сбора и государственных пошлин, зачисляемых в республиканский бюджет;</w:t>
      </w:r>
    </w:p>
    <w:p w:rsidR="00000000" w:rsidRDefault="00C76012">
      <w:pPr>
        <w:jc w:val="both"/>
      </w:pPr>
      <w:r>
        <w:rPr>
          <w:rStyle w:val="s3"/>
        </w:rPr>
        <w:t xml:space="preserve">В подпункт 20 внесены изменения в соответствии с </w:t>
      </w:r>
      <w:hyperlink r:id="rId483" w:anchor="sub_id=700" w:history="1">
        <w:r>
          <w:rPr>
            <w:rStyle w:val="a4"/>
            <w:i/>
            <w:iCs/>
          </w:rPr>
          <w:t>Законом</w:t>
        </w:r>
      </w:hyperlink>
      <w:r>
        <w:rPr>
          <w:rStyle w:val="s3"/>
        </w:rPr>
        <w:t xml:space="preserve"> </w:t>
      </w:r>
      <w:r>
        <w:rPr>
          <w:rStyle w:val="s3"/>
        </w:rPr>
        <w:t>РК от 25.03.11 г. № 421-IV (</w:t>
      </w:r>
      <w:hyperlink r:id="rId484" w:anchor="sub_id=510120" w:history="1">
        <w:r>
          <w:rPr>
            <w:rStyle w:val="a4"/>
            <w:i/>
            <w:iCs/>
          </w:rPr>
          <w:t>см. стар. ред.</w:t>
        </w:r>
      </w:hyperlink>
      <w:r>
        <w:rPr>
          <w:rStyle w:val="s3"/>
        </w:rPr>
        <w:t>)</w:t>
      </w:r>
    </w:p>
    <w:p w:rsidR="00000000" w:rsidRDefault="00C76012">
      <w:pPr>
        <w:ind w:firstLine="400"/>
        <w:jc w:val="both"/>
      </w:pPr>
      <w:r>
        <w:t>20) сбор за государственную регистрацию прав на недвижимое имущество;</w:t>
      </w:r>
    </w:p>
    <w:p w:rsidR="00000000" w:rsidRDefault="00C76012">
      <w:pPr>
        <w:ind w:firstLine="400"/>
        <w:jc w:val="both"/>
      </w:pPr>
      <w:r>
        <w:t>21) сбор за государственную регистрацию залога движимого и</w:t>
      </w:r>
      <w:r>
        <w:t>мущества и ипотеки судна или строящегося судна;</w:t>
      </w:r>
    </w:p>
    <w:p w:rsidR="00000000" w:rsidRDefault="00C76012">
      <w:pPr>
        <w:ind w:firstLine="400"/>
        <w:jc w:val="both"/>
      </w:pPr>
      <w:r>
        <w:t>22) сбор за государственную регистрацию транспортных средств, а также их перерегистрацию;</w:t>
      </w:r>
    </w:p>
    <w:p w:rsidR="00000000" w:rsidRDefault="00C76012">
      <w:pPr>
        <w:jc w:val="both"/>
      </w:pPr>
      <w:r>
        <w:rPr>
          <w:rStyle w:val="s3"/>
        </w:rPr>
        <w:t xml:space="preserve">Подпункт 23 изложен в редакции </w:t>
      </w:r>
      <w:hyperlink r:id="rId485" w:anchor="sub_id=51" w:history="1">
        <w:r>
          <w:rPr>
            <w:rStyle w:val="a4"/>
            <w:i/>
            <w:iCs/>
          </w:rPr>
          <w:t>Закона</w:t>
        </w:r>
      </w:hyperlink>
      <w:r>
        <w:rPr>
          <w:rStyle w:val="s3"/>
        </w:rPr>
        <w:t xml:space="preserve"> </w:t>
      </w:r>
      <w:r>
        <w:rPr>
          <w:rStyle w:val="s3"/>
        </w:rPr>
        <w:t>РК от 13.06.13 г. № 101-V (</w:t>
      </w:r>
      <w:hyperlink r:id="rId486" w:anchor="sub_id=510000" w:history="1">
        <w:r>
          <w:rPr>
            <w:rStyle w:val="a4"/>
            <w:i/>
            <w:iCs/>
          </w:rPr>
          <w:t>см. стар. ред.</w:t>
        </w:r>
      </w:hyperlink>
      <w:r>
        <w:rPr>
          <w:rStyle w:val="s3"/>
        </w:rPr>
        <w:t>)</w:t>
      </w:r>
    </w:p>
    <w:p w:rsidR="00000000" w:rsidRDefault="00C76012">
      <w:pPr>
        <w:ind w:firstLine="400"/>
        <w:jc w:val="both"/>
      </w:pPr>
      <w:r>
        <w:t xml:space="preserve">23) плата за размещение наружной (визуальной) рекламы на открытом пространстве за пределами помещений в городах республиканского </w:t>
      </w:r>
      <w:r>
        <w:t>значения, столице и на транспортных средствах, зарегистрированных в городах республиканского значения, столице.</w:t>
      </w:r>
    </w:p>
    <w:p w:rsidR="00000000" w:rsidRDefault="00C76012">
      <w:pPr>
        <w:ind w:firstLine="400"/>
        <w:jc w:val="both"/>
      </w:pPr>
      <w:r>
        <w:t>2. Неналоговыми поступлениями в бюджеты города республиканского значения, столицы являются:</w:t>
      </w:r>
    </w:p>
    <w:p w:rsidR="00000000" w:rsidRDefault="00C76012">
      <w:pPr>
        <w:ind w:firstLine="400"/>
        <w:jc w:val="both"/>
      </w:pPr>
      <w:r>
        <w:t xml:space="preserve">1) доходы от коммунальной собственности: </w:t>
      </w:r>
    </w:p>
    <w:p w:rsidR="00000000" w:rsidRDefault="00C76012">
      <w:pPr>
        <w:ind w:firstLine="400"/>
        <w:jc w:val="both"/>
      </w:pPr>
      <w:r>
        <w:t>поступлени</w:t>
      </w:r>
      <w:r>
        <w:t>я части чистого дохода коммунальных государственных предприятий, созданных по решению акиматов города республиканского значения, столицы;</w:t>
      </w:r>
    </w:p>
    <w:p w:rsidR="00000000" w:rsidRDefault="00C76012">
      <w:pPr>
        <w:ind w:firstLine="400"/>
        <w:jc w:val="both"/>
      </w:pPr>
      <w:r>
        <w:t xml:space="preserve">дивиденды на государственные пакеты акций, находящиеся в коммунальной собственности города республиканского значения, </w:t>
      </w:r>
      <w:r>
        <w:t>столицы;</w:t>
      </w:r>
    </w:p>
    <w:p w:rsidR="00000000" w:rsidRDefault="00C76012">
      <w:pPr>
        <w:ind w:firstLine="400"/>
        <w:jc w:val="both"/>
      </w:pPr>
      <w:r>
        <w:t>доходы на доли участия в юридических лицах, находящиеся в коммунальной собственности города республиканского значения, столицы;</w:t>
      </w:r>
    </w:p>
    <w:p w:rsidR="00000000" w:rsidRDefault="00C76012">
      <w:pPr>
        <w:ind w:firstLine="400"/>
        <w:jc w:val="both"/>
      </w:pPr>
      <w:r>
        <w:t>поступления доходов от государственных лотерей, проводимых по решениям представительных органов города республиканского</w:t>
      </w:r>
      <w:r>
        <w:t xml:space="preserve"> значения, столицы;</w:t>
      </w:r>
    </w:p>
    <w:p w:rsidR="00000000" w:rsidRDefault="00C76012">
      <w:pPr>
        <w:ind w:firstLine="400"/>
        <w:jc w:val="both"/>
      </w:pPr>
      <w:r>
        <w:t>доходы от аренды имущества коммунальной собственности города республиканского значения, столицы;</w:t>
      </w:r>
    </w:p>
    <w:p w:rsidR="00000000" w:rsidRDefault="00C76012">
      <w:pPr>
        <w:ind w:firstLine="400"/>
        <w:jc w:val="both"/>
      </w:pPr>
      <w:r>
        <w:t>вознаграждения по кредитам, выданным из бюджетов города республиканского значения, столицы;</w:t>
      </w:r>
    </w:p>
    <w:p w:rsidR="00000000" w:rsidRDefault="00C76012">
      <w:pPr>
        <w:ind w:firstLine="400"/>
        <w:jc w:val="both"/>
      </w:pPr>
      <w:r>
        <w:t>вознаграждения, полученные от размещения в депо</w:t>
      </w:r>
      <w:r>
        <w:t>зиты временно свободных бюджетных денег;</w:t>
      </w:r>
    </w:p>
    <w:p w:rsidR="00000000" w:rsidRDefault="00C76012">
      <w:pPr>
        <w:ind w:firstLine="400"/>
        <w:jc w:val="both"/>
      </w:pPr>
      <w:r>
        <w:t>другие доходы от коммунальной собственности города республиканского значения, столицы;</w:t>
      </w:r>
    </w:p>
    <w:p w:rsidR="00000000" w:rsidRDefault="00C76012">
      <w:pPr>
        <w:ind w:firstLine="400"/>
        <w:jc w:val="both"/>
      </w:pPr>
      <w:r>
        <w:t>2) поступления от реализации товаров (работ, услуг) государственными учреждениями, финансируемыми из бюджетов города республикан</w:t>
      </w:r>
      <w:r>
        <w:t>ского значения, столицы;</w:t>
      </w:r>
    </w:p>
    <w:p w:rsidR="00000000" w:rsidRDefault="00C76012">
      <w:pPr>
        <w:ind w:firstLine="400"/>
        <w:jc w:val="both"/>
      </w:pPr>
      <w:r>
        <w:t>3) поступления денег от проведения государственных закупок, организуемых государственными учреждениями, финансируемыми из бюджетов города республиканского значения, столицы;</w:t>
      </w:r>
    </w:p>
    <w:p w:rsidR="00000000" w:rsidRDefault="00C76012">
      <w:pPr>
        <w:ind w:firstLine="400"/>
        <w:jc w:val="both"/>
      </w:pPr>
      <w:r>
        <w:t>4) штрафы, пени, санкции, взыскания, налагаемые государственными учреждениями, финансируемыми из бюджетов города республиканского значения, столицы;</w:t>
      </w:r>
    </w:p>
    <w:p w:rsidR="00000000" w:rsidRDefault="00C76012">
      <w:pPr>
        <w:jc w:val="both"/>
      </w:pPr>
      <w:r>
        <w:rPr>
          <w:rStyle w:val="s3"/>
        </w:rPr>
        <w:t xml:space="preserve">Пункт дополнен подпунктом 4-1 в соответствии с </w:t>
      </w:r>
      <w:hyperlink r:id="rId487" w:anchor="sub_id=51" w:history="1">
        <w:r>
          <w:rPr>
            <w:rStyle w:val="a4"/>
            <w:i/>
            <w:iCs/>
          </w:rPr>
          <w:t>Законом</w:t>
        </w:r>
      </w:hyperlink>
      <w:r>
        <w:rPr>
          <w:rStyle w:val="s3"/>
        </w:rPr>
        <w:t xml:space="preserve"> </w:t>
      </w:r>
      <w:r>
        <w:rPr>
          <w:rStyle w:val="s3"/>
          <w:caps/>
        </w:rPr>
        <w:t>рк</w:t>
      </w:r>
      <w:r>
        <w:rPr>
          <w:rStyle w:val="s3"/>
        </w:rPr>
        <w:t xml:space="preserve"> от 02.07.14 г. № 225-</w:t>
      </w:r>
      <w:r>
        <w:rPr>
          <w:rStyle w:val="s3"/>
          <w:caps/>
        </w:rPr>
        <w:t>v</w:t>
      </w:r>
    </w:p>
    <w:p w:rsidR="00000000" w:rsidRDefault="00C76012">
      <w:pPr>
        <w:autoSpaceDE w:val="0"/>
        <w:autoSpaceDN w:val="0"/>
        <w:ind w:firstLine="400"/>
        <w:jc w:val="both"/>
      </w:pPr>
      <w:r>
        <w:t>4-1) отчисления недропользователей на социально-экономическое развитие региона и развитие его инфраструктуры;</w:t>
      </w:r>
    </w:p>
    <w:p w:rsidR="00000000" w:rsidRDefault="00C76012">
      <w:pPr>
        <w:ind w:firstLine="400"/>
        <w:jc w:val="both"/>
      </w:pPr>
      <w:r>
        <w:t>5) другие неналоговые поступления в бюджет города республиканского значения, столицы.</w:t>
      </w:r>
    </w:p>
    <w:p w:rsidR="00000000" w:rsidRDefault="00C76012">
      <w:pPr>
        <w:ind w:firstLine="400"/>
        <w:jc w:val="both"/>
      </w:pPr>
      <w:r>
        <w:t>3. Пос</w:t>
      </w:r>
      <w:r>
        <w:t>туплениями в бюджет города республиканского, значения, столицы от продажи основного капитала являются:</w:t>
      </w:r>
    </w:p>
    <w:p w:rsidR="00000000" w:rsidRDefault="00C76012">
      <w:pPr>
        <w:ind w:firstLine="400"/>
        <w:jc w:val="both"/>
      </w:pPr>
      <w:r>
        <w:t>1) деньги от продажи государственного имущества, закрепленного за государственными учреждениями, финансируемыми из бюджетов города республиканского значе</w:t>
      </w:r>
      <w:r>
        <w:t>ния, столицы;</w:t>
      </w:r>
    </w:p>
    <w:p w:rsidR="00000000" w:rsidRDefault="00C76012">
      <w:pPr>
        <w:ind w:firstLine="400"/>
        <w:jc w:val="both"/>
      </w:pPr>
      <w:r>
        <w:t>2) поступления от продажи земельных участков, за исключением земельных участков сельскохозяйственного назначения;</w:t>
      </w:r>
    </w:p>
    <w:p w:rsidR="00000000" w:rsidRDefault="00C76012">
      <w:pPr>
        <w:ind w:firstLine="400"/>
        <w:jc w:val="both"/>
      </w:pPr>
      <w:r>
        <w:t>3) плата за продажу права аренды земельных участков.</w:t>
      </w:r>
    </w:p>
    <w:p w:rsidR="00000000" w:rsidRDefault="00C76012">
      <w:pPr>
        <w:ind w:firstLine="400"/>
        <w:jc w:val="both"/>
      </w:pPr>
      <w:r>
        <w:t>4. Поступлениями трансфертов в бюджеты города республиканского значения, ст</w:t>
      </w:r>
      <w:r>
        <w:t>олицы являются трансферты из республиканского бюджета.</w:t>
      </w:r>
    </w:p>
    <w:p w:rsidR="00000000" w:rsidRDefault="00C76012">
      <w:pPr>
        <w:ind w:firstLine="400"/>
        <w:jc w:val="both"/>
      </w:pPr>
      <w:r>
        <w:t>5. В бюджеты города республиканского значения, столицы зачисляются поступления от погашения выданных из бюджетов города республиканского значения, столицы кредитов, продажи финансовых активов государст</w:t>
      </w:r>
      <w:r>
        <w:t>ва, находящихся в коммунальной собственности города республиканского значения, столицы, займов местных исполнительных органов города республиканского значения, столицы.</w:t>
      </w:r>
    </w:p>
    <w:p w:rsidR="00000000" w:rsidRDefault="00C76012">
      <w:pPr>
        <w:ind w:firstLine="400"/>
        <w:jc w:val="both"/>
      </w:pPr>
      <w:r>
        <w:t> </w:t>
      </w:r>
    </w:p>
    <w:p w:rsidR="00000000" w:rsidRDefault="00C76012">
      <w:pPr>
        <w:ind w:left="1200" w:hanging="800"/>
        <w:jc w:val="both"/>
      </w:pPr>
      <w:bookmarkStart w:id="67" w:name="SUB520000"/>
      <w:bookmarkEnd w:id="67"/>
      <w:r>
        <w:rPr>
          <w:rStyle w:val="s1"/>
        </w:rPr>
        <w:t>Статья 52. Поступления в бюджет района (города областного значения)</w:t>
      </w:r>
    </w:p>
    <w:p w:rsidR="00000000" w:rsidRDefault="00C76012">
      <w:pPr>
        <w:ind w:firstLine="400"/>
        <w:jc w:val="both"/>
      </w:pPr>
      <w:r>
        <w:t>1. Налоговыми пос</w:t>
      </w:r>
      <w:r>
        <w:t>туплениями в бюджет района (города областного значения) являются:</w:t>
      </w:r>
    </w:p>
    <w:p w:rsidR="00000000" w:rsidRDefault="00C76012">
      <w:pPr>
        <w:ind w:firstLine="400"/>
        <w:jc w:val="both"/>
      </w:pPr>
      <w:r>
        <w:t>1) индивидуальный подоходный налог по нормативам распределения доходов, установленным областным маслихатом;</w:t>
      </w:r>
    </w:p>
    <w:p w:rsidR="00000000" w:rsidRDefault="00C76012">
      <w:pPr>
        <w:ind w:firstLine="400"/>
        <w:jc w:val="both"/>
      </w:pPr>
      <w:r>
        <w:t>2) социальный налог по нормативам распределения доходов, установленным областным м</w:t>
      </w:r>
      <w:r>
        <w:t>аслихатом;</w:t>
      </w:r>
    </w:p>
    <w:p w:rsidR="00000000" w:rsidRDefault="00C76012">
      <w:pPr>
        <w:ind w:firstLine="400"/>
        <w:jc w:val="both"/>
      </w:pPr>
      <w:r>
        <w:t>3) налог на имущество физических и юридических лиц, индивидуальных предпринимателей;</w:t>
      </w:r>
    </w:p>
    <w:p w:rsidR="00000000" w:rsidRDefault="00C76012">
      <w:pPr>
        <w:ind w:firstLine="400"/>
        <w:jc w:val="both"/>
      </w:pPr>
      <w:r>
        <w:t>4) земельный налог;</w:t>
      </w:r>
    </w:p>
    <w:p w:rsidR="00000000" w:rsidRDefault="00C76012">
      <w:pPr>
        <w:ind w:firstLine="400"/>
        <w:jc w:val="both"/>
      </w:pPr>
      <w:r>
        <w:t>5) единый земельный налог;</w:t>
      </w:r>
    </w:p>
    <w:p w:rsidR="00000000" w:rsidRDefault="00C76012">
      <w:pPr>
        <w:ind w:firstLine="400"/>
        <w:jc w:val="both"/>
      </w:pPr>
      <w:r>
        <w:t>6) налог на транспортные средства;</w:t>
      </w:r>
    </w:p>
    <w:p w:rsidR="00000000" w:rsidRDefault="00C76012">
      <w:pPr>
        <w:ind w:firstLine="400"/>
        <w:jc w:val="both"/>
      </w:pPr>
      <w:r>
        <w:t>7) фиксированный налог;</w:t>
      </w:r>
    </w:p>
    <w:p w:rsidR="00000000" w:rsidRDefault="00C76012">
      <w:pPr>
        <w:ind w:firstLine="400"/>
        <w:jc w:val="both"/>
      </w:pPr>
      <w:r>
        <w:t>8) акцизы на:</w:t>
      </w:r>
    </w:p>
    <w:p w:rsidR="00000000" w:rsidRDefault="00C76012">
      <w:pPr>
        <w:ind w:firstLine="400"/>
        <w:jc w:val="both"/>
      </w:pPr>
      <w:r>
        <w:t>все виды спирта, произведенные на террит</w:t>
      </w:r>
      <w:r>
        <w:t>ории Республики Казахстан;</w:t>
      </w:r>
    </w:p>
    <w:p w:rsidR="00000000" w:rsidRDefault="00C76012">
      <w:pPr>
        <w:ind w:firstLine="400"/>
        <w:jc w:val="both"/>
      </w:pPr>
      <w:r>
        <w:t>алкогольную продукцию, произведенную на территории Республики Казахстан;</w:t>
      </w:r>
    </w:p>
    <w:p w:rsidR="00000000" w:rsidRDefault="00C76012">
      <w:pPr>
        <w:ind w:firstLine="400"/>
        <w:jc w:val="both"/>
      </w:pPr>
      <w:r>
        <w:t>пиво с объемным содержанием этилового спирта не более 0,5 процента, произведенное на территории Республики Казахстан;</w:t>
      </w:r>
    </w:p>
    <w:p w:rsidR="00000000" w:rsidRDefault="00C76012">
      <w:pPr>
        <w:ind w:firstLine="400"/>
        <w:jc w:val="both"/>
      </w:pPr>
      <w:r>
        <w:t>табачные изделия, произведенные на территории Республики Казахстан;</w:t>
      </w:r>
    </w:p>
    <w:p w:rsidR="00000000" w:rsidRDefault="00C76012">
      <w:pPr>
        <w:ind w:firstLine="400"/>
        <w:jc w:val="both"/>
      </w:pPr>
      <w:r>
        <w:t>легковые автомобили (кроме автомобилей с ручным управлением или адаптером ручного управления, специально предназначенных для инвалидов), произведенные на территории Республики Казахстан;</w:t>
      </w:r>
    </w:p>
    <w:p w:rsidR="00000000" w:rsidRDefault="00C76012">
      <w:pPr>
        <w:ind w:firstLine="400"/>
        <w:jc w:val="both"/>
      </w:pPr>
      <w:r>
        <w:t>б</w:t>
      </w:r>
      <w:r>
        <w:t>ензин (за исключением авиационного) и дизельное топливо;</w:t>
      </w:r>
    </w:p>
    <w:p w:rsidR="00000000" w:rsidRDefault="00C76012">
      <w:pPr>
        <w:ind w:firstLine="400"/>
        <w:jc w:val="both"/>
      </w:pPr>
      <w:r>
        <w:t>9) плата за пользование земельными участками;</w:t>
      </w:r>
    </w:p>
    <w:p w:rsidR="00000000" w:rsidRDefault="00C76012">
      <w:pPr>
        <w:ind w:firstLine="400"/>
        <w:jc w:val="both"/>
      </w:pPr>
      <w:r>
        <w:t>10) сбор за государственную регистрацию индивидуальных предпринимателей;</w:t>
      </w:r>
    </w:p>
    <w:p w:rsidR="00000000" w:rsidRDefault="00C76012">
      <w:pPr>
        <w:ind w:firstLine="400"/>
        <w:jc w:val="both"/>
      </w:pPr>
      <w:r>
        <w:t>11) лицензионный сбор за право занятия отдельными видами деятельности;</w:t>
      </w:r>
    </w:p>
    <w:p w:rsidR="00000000" w:rsidRDefault="00C76012">
      <w:pPr>
        <w:ind w:firstLine="400"/>
        <w:jc w:val="both"/>
      </w:pPr>
      <w:r>
        <w:t xml:space="preserve">12) сбор </w:t>
      </w:r>
      <w:r>
        <w:t>за государственную регистрацию юридических лиц и учетную регистрацию филиалов и представительств, а также их перерегистрацию;</w:t>
      </w:r>
    </w:p>
    <w:p w:rsidR="00000000" w:rsidRDefault="00C76012">
      <w:pPr>
        <w:ind w:firstLine="400"/>
        <w:jc w:val="both"/>
      </w:pPr>
      <w:r>
        <w:t>13) сбор с аукционов;</w:t>
      </w:r>
    </w:p>
    <w:p w:rsidR="00000000" w:rsidRDefault="00C76012">
      <w:pPr>
        <w:ind w:firstLine="400"/>
        <w:jc w:val="both"/>
      </w:pPr>
      <w:r>
        <w:t>14) сбор за государственную регистрацию транспортных средств, а также их перерегистрацию;</w:t>
      </w:r>
    </w:p>
    <w:p w:rsidR="00000000" w:rsidRDefault="00C76012">
      <w:pPr>
        <w:jc w:val="both"/>
      </w:pPr>
      <w:r>
        <w:rPr>
          <w:rStyle w:val="s3"/>
        </w:rPr>
        <w:t>В подпункт 15 внес</w:t>
      </w:r>
      <w:r>
        <w:rPr>
          <w:rStyle w:val="s3"/>
        </w:rPr>
        <w:t xml:space="preserve">ены изменения в соответствии с </w:t>
      </w:r>
      <w:hyperlink r:id="rId488" w:anchor="sub_id=700" w:history="1">
        <w:r>
          <w:rPr>
            <w:rStyle w:val="a4"/>
            <w:i/>
            <w:iCs/>
          </w:rPr>
          <w:t>Законом</w:t>
        </w:r>
      </w:hyperlink>
      <w:r>
        <w:rPr>
          <w:rStyle w:val="s3"/>
        </w:rPr>
        <w:t xml:space="preserve"> РК от 25.03.11 г. № 421-IV (</w:t>
      </w:r>
      <w:hyperlink r:id="rId489" w:anchor="sub_id=520115" w:history="1">
        <w:r>
          <w:rPr>
            <w:rStyle w:val="a4"/>
            <w:i/>
            <w:iCs/>
          </w:rPr>
          <w:t>см. стар. ред.</w:t>
        </w:r>
      </w:hyperlink>
      <w:r>
        <w:rPr>
          <w:rStyle w:val="s3"/>
        </w:rPr>
        <w:t>)</w:t>
      </w:r>
    </w:p>
    <w:p w:rsidR="00000000" w:rsidRDefault="00C76012">
      <w:pPr>
        <w:ind w:firstLine="400"/>
        <w:jc w:val="both"/>
      </w:pPr>
      <w:r>
        <w:t>15) сбор</w:t>
      </w:r>
      <w:r>
        <w:t xml:space="preserve"> за государственную регистрацию прав на недвижимое имущество;</w:t>
      </w:r>
    </w:p>
    <w:p w:rsidR="00000000" w:rsidRDefault="00C76012">
      <w:pPr>
        <w:ind w:firstLine="400"/>
        <w:jc w:val="both"/>
      </w:pPr>
      <w:r>
        <w:t>16) сбор за государственную регистрацию залога движимого имущества и ипотеки судна или строящегося судна;</w:t>
      </w:r>
    </w:p>
    <w:p w:rsidR="00000000" w:rsidRDefault="00C76012">
      <w:pPr>
        <w:jc w:val="both"/>
      </w:pPr>
      <w:r>
        <w:rPr>
          <w:rStyle w:val="s3"/>
        </w:rPr>
        <w:t xml:space="preserve">Подпункт 17 изложен в редакции </w:t>
      </w:r>
      <w:hyperlink r:id="rId490" w:anchor="sub_id=52" w:history="1">
        <w:r>
          <w:rPr>
            <w:rStyle w:val="a4"/>
            <w:i/>
            <w:iCs/>
          </w:rPr>
          <w:t>Закона</w:t>
        </w:r>
      </w:hyperlink>
      <w:r>
        <w:rPr>
          <w:rStyle w:val="s3"/>
        </w:rPr>
        <w:t xml:space="preserve"> РК от 13.06.13 г. № 101-V (</w:t>
      </w:r>
      <w:hyperlink r:id="rId491" w:anchor="sub_id=520000" w:history="1">
        <w:r>
          <w:rPr>
            <w:rStyle w:val="a4"/>
            <w:i/>
            <w:iCs/>
          </w:rPr>
          <w:t>см. стар. ред.</w:t>
        </w:r>
      </w:hyperlink>
      <w:r>
        <w:rPr>
          <w:rStyle w:val="s3"/>
        </w:rPr>
        <w:t>)</w:t>
      </w:r>
    </w:p>
    <w:p w:rsidR="00000000" w:rsidRDefault="00C76012">
      <w:pPr>
        <w:ind w:firstLine="400"/>
        <w:jc w:val="both"/>
      </w:pPr>
      <w:r>
        <w:t>17) плата за размещение наружной (визуальной) рекламы на открытом пространстве за пределами помещен</w:t>
      </w:r>
      <w:r>
        <w:t xml:space="preserve">ий в городе областного значения и на транспортных средствах, зарегистрированных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w:t>
      </w:r>
      <w:r>
        <w:t>общего пользования районного значения, на открытом пространстве за пределами помещений в городе районного значения, селе, поселке и на транспортных средствах, зарегистрированных в районе;</w:t>
      </w:r>
    </w:p>
    <w:p w:rsidR="00000000" w:rsidRDefault="00C76012">
      <w:pPr>
        <w:ind w:firstLine="400"/>
        <w:jc w:val="both"/>
      </w:pPr>
      <w:r>
        <w:t>18) государственная пошлина, кроме консульского сбора и государствен</w:t>
      </w:r>
      <w:r>
        <w:t>ных пошлин, зачисляемых в республиканский бюджет.</w:t>
      </w:r>
    </w:p>
    <w:p w:rsidR="00000000" w:rsidRDefault="00C76012">
      <w:pPr>
        <w:ind w:firstLine="400"/>
        <w:jc w:val="both"/>
      </w:pPr>
      <w:r>
        <w:t>2. Неналоговыми поступлениями в бюджет района (города областного значения) являются:</w:t>
      </w:r>
    </w:p>
    <w:p w:rsidR="00000000" w:rsidRDefault="00C76012">
      <w:pPr>
        <w:jc w:val="both"/>
      </w:pPr>
      <w:r>
        <w:rPr>
          <w:rStyle w:val="s3"/>
        </w:rPr>
        <w:t xml:space="preserve">В подпункт 1 внесены изменения в соответствии с </w:t>
      </w:r>
      <w:hyperlink r:id="rId492" w:anchor="sub_id=52" w:history="1">
        <w:r>
          <w:rPr>
            <w:rStyle w:val="a4"/>
            <w:i/>
            <w:iCs/>
          </w:rPr>
          <w:t>Законом</w:t>
        </w:r>
      </w:hyperlink>
      <w:r>
        <w:rPr>
          <w:rStyle w:val="s3"/>
        </w:rPr>
        <w:t xml:space="preserve"> РК от 28.11.14 г. № 257-V (</w:t>
      </w:r>
      <w:hyperlink r:id="rId493" w:anchor="sub_id=520000" w:history="1">
        <w:r>
          <w:rPr>
            <w:rStyle w:val="a4"/>
            <w:i/>
            <w:iCs/>
          </w:rPr>
          <w:t>см. стар. ред.</w:t>
        </w:r>
      </w:hyperlink>
      <w:r>
        <w:rPr>
          <w:rStyle w:val="s3"/>
        </w:rPr>
        <w:t>)</w:t>
      </w:r>
    </w:p>
    <w:p w:rsidR="00000000" w:rsidRDefault="00C76012">
      <w:pPr>
        <w:ind w:firstLine="400"/>
        <w:jc w:val="both"/>
      </w:pPr>
      <w:r>
        <w:t xml:space="preserve">1) доходы от коммунальной собственности: </w:t>
      </w:r>
    </w:p>
    <w:p w:rsidR="00000000" w:rsidRDefault="00C76012">
      <w:pPr>
        <w:ind w:firstLine="400"/>
        <w:jc w:val="both"/>
      </w:pPr>
      <w:r>
        <w:t>поступления части чистого дохода коммунальных государственных предприяти</w:t>
      </w:r>
      <w:r>
        <w:t>й, созданных по решению акимата района (города областного значения);</w:t>
      </w:r>
    </w:p>
    <w:p w:rsidR="00000000" w:rsidRDefault="00C76012">
      <w:pPr>
        <w:ind w:firstLine="400"/>
        <w:jc w:val="both"/>
      </w:pPr>
      <w:r>
        <w:t>дивиденды на государственные пакеты акций, находящиеся в коммунальной собственности района (города областного значения);</w:t>
      </w:r>
    </w:p>
    <w:p w:rsidR="00000000" w:rsidRDefault="00C76012">
      <w:pPr>
        <w:ind w:firstLine="400"/>
        <w:jc w:val="both"/>
      </w:pPr>
      <w:r>
        <w:t>доходы на доли участия в юридических лицах, находящиеся в коммунал</w:t>
      </w:r>
      <w:r>
        <w:t>ьной собственности района (города областного значения);</w:t>
      </w:r>
    </w:p>
    <w:p w:rsidR="00000000" w:rsidRDefault="00C76012">
      <w:pPr>
        <w:ind w:firstLine="400"/>
        <w:jc w:val="both"/>
      </w:pPr>
      <w:r>
        <w:rPr>
          <w:rStyle w:val="s0"/>
        </w:rPr>
        <w:t>доходы от аренды имущества коммунальной собственности района (города областного значения), за исключением доходов от аренды имущества коммунальной собственности района (города областного значения), на</w:t>
      </w:r>
      <w:r>
        <w:rPr>
          <w:rStyle w:val="s0"/>
        </w:rPr>
        <w:t>ходящегося в управлении акимов города районного значения, села, поселка, сельского округа;</w:t>
      </w:r>
    </w:p>
    <w:p w:rsidR="00000000" w:rsidRDefault="00C76012">
      <w:pPr>
        <w:ind w:firstLine="400"/>
        <w:jc w:val="both"/>
      </w:pPr>
      <w:r>
        <w:t>вознаграждения по кредитам, выданным из бюджета района (города областного значения);</w:t>
      </w:r>
    </w:p>
    <w:p w:rsidR="00000000" w:rsidRDefault="00C76012">
      <w:pPr>
        <w:ind w:firstLine="400"/>
        <w:jc w:val="both"/>
      </w:pPr>
      <w:r>
        <w:t>другие доходы от коммунальной собственности района (города областного значения);</w:t>
      </w:r>
    </w:p>
    <w:p w:rsidR="00000000" w:rsidRDefault="00C76012">
      <w:pPr>
        <w:ind w:firstLine="400"/>
        <w:jc w:val="both"/>
      </w:pPr>
      <w:r>
        <w:t>2) поступления от реализации товаров (работ, услуг) государственными учреждениями, финансируемыми из бюджета района (города областного значения);</w:t>
      </w:r>
    </w:p>
    <w:p w:rsidR="00000000" w:rsidRDefault="00C76012">
      <w:pPr>
        <w:ind w:firstLine="400"/>
        <w:jc w:val="both"/>
      </w:pPr>
      <w:r>
        <w:t>3) поступления денег от проведения государственных закупок, организуемых государственными учреждениями, финан</w:t>
      </w:r>
      <w:r>
        <w:t>сируемыми из бюджета района (города областного значения);</w:t>
      </w:r>
    </w:p>
    <w:p w:rsidR="00000000" w:rsidRDefault="00C76012">
      <w:pPr>
        <w:jc w:val="both"/>
      </w:pPr>
      <w:r>
        <w:rPr>
          <w:rStyle w:val="s3"/>
        </w:rPr>
        <w:t xml:space="preserve">Подпункт 4 изложен в редакции </w:t>
      </w:r>
      <w:hyperlink r:id="rId494" w:anchor="sub_id=52" w:history="1">
        <w:r>
          <w:rPr>
            <w:rStyle w:val="a4"/>
            <w:i/>
            <w:iCs/>
          </w:rPr>
          <w:t>Закона</w:t>
        </w:r>
      </w:hyperlink>
      <w:r>
        <w:rPr>
          <w:rStyle w:val="s3"/>
        </w:rPr>
        <w:t xml:space="preserve"> РК от 13.06.13 г. № 101-V (</w:t>
      </w:r>
      <w:hyperlink r:id="rId495" w:anchor="sub_id=520200" w:history="1">
        <w:r>
          <w:rPr>
            <w:rStyle w:val="a4"/>
            <w:i/>
            <w:iCs/>
          </w:rPr>
          <w:t>см. стар. ред.</w:t>
        </w:r>
      </w:hyperlink>
      <w:r>
        <w:rPr>
          <w:rStyle w:val="s3"/>
        </w:rPr>
        <w:t>)</w:t>
      </w:r>
    </w:p>
    <w:p w:rsidR="00000000" w:rsidRDefault="00C76012">
      <w:pPr>
        <w:ind w:firstLine="400"/>
        <w:jc w:val="both"/>
      </w:pPr>
      <w:r>
        <w:t>4) штрафы, пени, санкции, взыскания, налагаемые государственными учреждениями, финансируемыми из бюджета района (города областного значения), за исключением</w:t>
      </w:r>
      <w:r>
        <w:t xml:space="preserve"> штрафов, пеней, санкций, взысканий, налагаемых акимами городов районного значения, сел, поселков, сельских округов;</w:t>
      </w:r>
    </w:p>
    <w:p w:rsidR="00000000" w:rsidRDefault="00C76012">
      <w:pPr>
        <w:ind w:firstLine="400"/>
        <w:jc w:val="both"/>
      </w:pPr>
      <w:r>
        <w:t>5) другие неналоговые поступления в бюджет района (города областного значения).</w:t>
      </w:r>
    </w:p>
    <w:p w:rsidR="00000000" w:rsidRDefault="00C76012">
      <w:pPr>
        <w:ind w:firstLine="400"/>
        <w:jc w:val="both"/>
      </w:pPr>
      <w:r>
        <w:t>3. Поступлениями в бюджет района (города областного значения) от продажи основного капитала являются:</w:t>
      </w:r>
    </w:p>
    <w:p w:rsidR="00000000" w:rsidRDefault="00C76012">
      <w:pPr>
        <w:ind w:firstLine="400"/>
        <w:jc w:val="both"/>
      </w:pPr>
      <w:r>
        <w:t>1) деньги от продажи государственного имущества, закрепленного за государственными учреждениями, финансируемыми из бюджета района (города областного значе</w:t>
      </w:r>
      <w:r>
        <w:t>ния);</w:t>
      </w:r>
    </w:p>
    <w:p w:rsidR="00000000" w:rsidRDefault="00C76012">
      <w:pPr>
        <w:ind w:firstLine="400"/>
        <w:jc w:val="both"/>
      </w:pPr>
      <w:r>
        <w:t>2) поступления от продажи земельных участков, за исключением земельных участков сельскохозяйственного назначения;</w:t>
      </w:r>
    </w:p>
    <w:p w:rsidR="00000000" w:rsidRDefault="00C76012">
      <w:pPr>
        <w:ind w:firstLine="400"/>
        <w:jc w:val="both"/>
      </w:pPr>
      <w:r>
        <w:t>3) плата за продажу права аренды земельных участков.</w:t>
      </w:r>
    </w:p>
    <w:p w:rsidR="00000000" w:rsidRDefault="00C76012">
      <w:pPr>
        <w:ind w:firstLine="400"/>
        <w:jc w:val="both"/>
      </w:pPr>
      <w:r>
        <w:t xml:space="preserve">4. Поступлениями трансфертов в бюджет района (города областного значения) являются </w:t>
      </w:r>
      <w:r>
        <w:t>трансферты из областного бюджета.</w:t>
      </w:r>
    </w:p>
    <w:p w:rsidR="00000000" w:rsidRDefault="00C76012">
      <w:pPr>
        <w:ind w:firstLine="400"/>
        <w:jc w:val="both"/>
      </w:pPr>
      <w:r>
        <w:t>5. В бюджет района (города областного значения) зачисляются поступления от погашения выданных из бюджета района (города областного значения) кредитов, продажи финансовых активов государства, находящихся в коммунальной собс</w:t>
      </w:r>
      <w:r>
        <w:t>твенности района (города областного значения), займов местного исполнительного органа района (города областного значения).</w:t>
      </w:r>
    </w:p>
    <w:p w:rsidR="00000000" w:rsidRDefault="00C76012">
      <w:r>
        <w:t> </w:t>
      </w:r>
    </w:p>
    <w:p w:rsidR="00000000" w:rsidRDefault="00C76012">
      <w:pPr>
        <w:jc w:val="center"/>
      </w:pPr>
      <w:bookmarkStart w:id="68" w:name="SUB530000"/>
      <w:bookmarkEnd w:id="68"/>
      <w:r>
        <w:rPr>
          <w:rStyle w:val="s1"/>
        </w:rPr>
        <w:t>Глава 9. Распределение расходов между уровнями бюджетов</w:t>
      </w:r>
    </w:p>
    <w:p w:rsidR="00000000" w:rsidRDefault="00C76012">
      <w:pPr>
        <w:jc w:val="center"/>
      </w:pPr>
      <w:r>
        <w:rPr>
          <w:rStyle w:val="s1"/>
        </w:rPr>
        <w:t> </w:t>
      </w:r>
    </w:p>
    <w:p w:rsidR="00000000" w:rsidRDefault="00C76012">
      <w:pPr>
        <w:jc w:val="both"/>
      </w:pPr>
      <w:r>
        <w:rPr>
          <w:rStyle w:val="s3"/>
        </w:rPr>
        <w:t xml:space="preserve">См. изменения в статью 53 - </w:t>
      </w:r>
      <w:hyperlink r:id="rId496" w:history="1">
        <w:r>
          <w:rPr>
            <w:rStyle w:val="a4"/>
            <w:i/>
            <w:iCs/>
          </w:rPr>
          <w:t>Закон</w:t>
        </w:r>
      </w:hyperlink>
      <w:r>
        <w:rPr>
          <w:rStyle w:val="s3"/>
        </w:rPr>
        <w:t xml:space="preserve"> РК от 28.10.15 г. № 369-V (вводится в действие с 1 января 2018 года)</w:t>
      </w:r>
    </w:p>
    <w:p w:rsidR="00000000" w:rsidRDefault="00C76012">
      <w:pPr>
        <w:ind w:left="1200" w:hanging="800"/>
        <w:jc w:val="both"/>
      </w:pPr>
      <w:r>
        <w:rPr>
          <w:rStyle w:val="s1"/>
        </w:rPr>
        <w:t xml:space="preserve">Статья 53. Расходы республиканского бюджета </w:t>
      </w:r>
    </w:p>
    <w:p w:rsidR="00000000" w:rsidRDefault="00C76012">
      <w:pPr>
        <w:ind w:firstLine="400"/>
        <w:jc w:val="both"/>
      </w:pPr>
      <w:bookmarkStart w:id="69" w:name="SUB530100"/>
      <w:bookmarkEnd w:id="69"/>
      <w:r>
        <w:t>1. Расходы республиканского бюджета осуществляются по следующим направлениям:</w:t>
      </w:r>
    </w:p>
    <w:p w:rsidR="00000000" w:rsidRDefault="00C76012">
      <w:pPr>
        <w:jc w:val="both"/>
      </w:pPr>
      <w:r>
        <w:rPr>
          <w:rStyle w:val="s3"/>
        </w:rPr>
        <w:t>В подпункт 1 внесены изменения в соотв</w:t>
      </w:r>
      <w:r>
        <w:rPr>
          <w:rStyle w:val="s3"/>
        </w:rPr>
        <w:t xml:space="preserve">етствии с </w:t>
      </w:r>
      <w:hyperlink r:id="rId497" w:anchor="sub_id=900" w:history="1">
        <w:r>
          <w:rPr>
            <w:rStyle w:val="a4"/>
            <w:i/>
            <w:iCs/>
          </w:rPr>
          <w:t>Законом</w:t>
        </w:r>
      </w:hyperlink>
      <w:r>
        <w:rPr>
          <w:rStyle w:val="s3"/>
        </w:rPr>
        <w:t xml:space="preserve"> РК от 19.03.10 г. № 258-IV (</w:t>
      </w:r>
      <w:hyperlink r:id="rId498" w:anchor="sub_id=530000" w:history="1">
        <w:r>
          <w:rPr>
            <w:rStyle w:val="a4"/>
            <w:i/>
            <w:iCs/>
          </w:rPr>
          <w:t>см. стар. ред.</w:t>
        </w:r>
      </w:hyperlink>
      <w:r>
        <w:rPr>
          <w:rStyle w:val="s3"/>
        </w:rPr>
        <w:t xml:space="preserve">); </w:t>
      </w:r>
      <w:hyperlink r:id="rId499" w:anchor="sub_id=53" w:history="1">
        <w:r>
          <w:rPr>
            <w:rStyle w:val="a4"/>
            <w:i/>
            <w:iCs/>
          </w:rPr>
          <w:t>Законом</w:t>
        </w:r>
      </w:hyperlink>
      <w:r>
        <w:rPr>
          <w:rStyle w:val="s3"/>
        </w:rPr>
        <w:t xml:space="preserve"> РК от 24.11.11 г. № 495-IV (</w:t>
      </w:r>
      <w:hyperlink r:id="rId500" w:anchor="sub_id=530000" w:history="1">
        <w:r>
          <w:rPr>
            <w:rStyle w:val="a4"/>
            <w:i/>
            <w:iCs/>
          </w:rPr>
          <w:t>см. стар. ред.</w:t>
        </w:r>
      </w:hyperlink>
      <w:r>
        <w:rPr>
          <w:rStyle w:val="s3"/>
        </w:rPr>
        <w:t xml:space="preserve">); </w:t>
      </w:r>
      <w:hyperlink r:id="rId501" w:anchor="sub_id=553" w:history="1">
        <w:r>
          <w:rPr>
            <w:rStyle w:val="a4"/>
            <w:i/>
            <w:iCs/>
          </w:rPr>
          <w:t>Законом</w:t>
        </w:r>
      </w:hyperlink>
      <w:r>
        <w:rPr>
          <w:rStyle w:val="s3"/>
        </w:rPr>
        <w:t xml:space="preserve"> РК от 05.07.12 г. № 30-V (</w:t>
      </w:r>
      <w:hyperlink r:id="rId502" w:anchor="sub_id=530101" w:history="1">
        <w:r>
          <w:rPr>
            <w:rStyle w:val="a4"/>
            <w:i/>
            <w:iCs/>
          </w:rPr>
          <w:t>см. стар. ред.</w:t>
        </w:r>
      </w:hyperlink>
      <w:r>
        <w:rPr>
          <w:rStyle w:val="s3"/>
        </w:rPr>
        <w:t xml:space="preserve">); </w:t>
      </w:r>
      <w:hyperlink r:id="rId503" w:anchor="sub_id=53" w:history="1">
        <w:r>
          <w:rPr>
            <w:rStyle w:val="a4"/>
            <w:i/>
            <w:iCs/>
          </w:rPr>
          <w:t>Законом</w:t>
        </w:r>
      </w:hyperlink>
      <w:r>
        <w:rPr>
          <w:rStyle w:val="s3"/>
        </w:rPr>
        <w:t xml:space="preserve"> РК от 13.06.13 г. №</w:t>
      </w:r>
      <w:r>
        <w:rPr>
          <w:rStyle w:val="s3"/>
        </w:rPr>
        <w:t xml:space="preserve"> 101-V (</w:t>
      </w:r>
      <w:hyperlink r:id="rId504" w:anchor="sub_id=530000" w:history="1">
        <w:r>
          <w:rPr>
            <w:rStyle w:val="a4"/>
            <w:i/>
            <w:iCs/>
          </w:rPr>
          <w:t>см. стар. ред.</w:t>
        </w:r>
      </w:hyperlink>
      <w:r>
        <w:rPr>
          <w:rStyle w:val="s3"/>
        </w:rPr>
        <w:t xml:space="preserve">); </w:t>
      </w:r>
      <w:hyperlink r:id="rId505" w:anchor="sub_id=600" w:history="1">
        <w:r>
          <w:rPr>
            <w:rStyle w:val="a4"/>
            <w:i/>
            <w:iCs/>
          </w:rPr>
          <w:t>Законом</w:t>
        </w:r>
      </w:hyperlink>
      <w:r>
        <w:rPr>
          <w:rStyle w:val="s3"/>
        </w:rPr>
        <w:t xml:space="preserve"> РК от 07.03.14 г. № 177-V (</w:t>
      </w:r>
      <w:hyperlink r:id="rId506" w:anchor="sub_id=530000" w:history="1">
        <w:r>
          <w:rPr>
            <w:rStyle w:val="a4"/>
            <w:i/>
            <w:iCs/>
          </w:rPr>
          <w:t>см. стар. ред.</w:t>
        </w:r>
      </w:hyperlink>
      <w:r>
        <w:rPr>
          <w:rStyle w:val="s3"/>
        </w:rPr>
        <w:t xml:space="preserve">); изложен в редакции </w:t>
      </w:r>
      <w:hyperlink r:id="rId507" w:anchor="sub_id=1000" w:history="1">
        <w:r>
          <w:rPr>
            <w:rStyle w:val="a4"/>
            <w:i/>
            <w:iCs/>
          </w:rPr>
          <w:t>Закона</w:t>
        </w:r>
      </w:hyperlink>
      <w:r>
        <w:rPr>
          <w:rStyle w:val="s3"/>
        </w:rPr>
        <w:t xml:space="preserve"> РК от 07.11.14 г. № 248-V (</w:t>
      </w:r>
      <w:hyperlink r:id="rId508" w:anchor="sub_id=530000" w:history="1">
        <w:r>
          <w:rPr>
            <w:rStyle w:val="a4"/>
            <w:i/>
            <w:iCs/>
          </w:rPr>
          <w:t>см. стар. ред.</w:t>
        </w:r>
      </w:hyperlink>
      <w:r>
        <w:rPr>
          <w:rStyle w:val="s3"/>
        </w:rPr>
        <w:t xml:space="preserve">); внесены изменения в соответствии с </w:t>
      </w:r>
      <w:hyperlink r:id="rId509" w:anchor="sub_id=53" w:history="1">
        <w:r>
          <w:rPr>
            <w:rStyle w:val="a4"/>
            <w:i/>
            <w:iCs/>
          </w:rPr>
          <w:t>Законом</w:t>
        </w:r>
      </w:hyperlink>
      <w:r>
        <w:rPr>
          <w:rStyle w:val="s3"/>
        </w:rPr>
        <w:t xml:space="preserve"> РК от 12.11.15 г. № 393-V (</w:t>
      </w:r>
      <w:hyperlink r:id="rId510" w:anchor="sub_id=530101" w:history="1">
        <w:r>
          <w:rPr>
            <w:rStyle w:val="a4"/>
            <w:i/>
            <w:iCs/>
          </w:rPr>
          <w:t>см. стар. ред.</w:t>
        </w:r>
      </w:hyperlink>
      <w:r>
        <w:rPr>
          <w:rStyle w:val="s3"/>
        </w:rPr>
        <w:t>)</w:t>
      </w:r>
    </w:p>
    <w:p w:rsidR="00000000" w:rsidRDefault="00C76012">
      <w:pPr>
        <w:ind w:firstLine="400"/>
        <w:jc w:val="both"/>
      </w:pPr>
      <w:r>
        <w:rPr>
          <w:rStyle w:val="s0"/>
        </w:rPr>
        <w:t xml:space="preserve">1) государственные функции общего характера: </w:t>
      </w:r>
    </w:p>
    <w:p w:rsidR="00000000" w:rsidRDefault="00C76012">
      <w:pPr>
        <w:ind w:firstLine="400"/>
        <w:jc w:val="both"/>
      </w:pPr>
      <w:r>
        <w:rPr>
          <w:rStyle w:val="s0"/>
        </w:rPr>
        <w:t>обеспечение, обслуживание и охрана Президента Республики Казахстан и его семьи;</w:t>
      </w:r>
    </w:p>
    <w:p w:rsidR="00000000" w:rsidRDefault="00C76012">
      <w:pPr>
        <w:ind w:firstLine="400"/>
        <w:jc w:val="both"/>
      </w:pPr>
      <w:r>
        <w:rPr>
          <w:rStyle w:val="s0"/>
        </w:rPr>
        <w:t>функционирование Парламента Ре</w:t>
      </w:r>
      <w:r>
        <w:rPr>
          <w:rStyle w:val="s0"/>
        </w:rPr>
        <w:t>спублики Казахстан, Правительства Республики Казахстан и Конституционного Совета Республики Казахстан;</w:t>
      </w:r>
    </w:p>
    <w:p w:rsidR="00000000" w:rsidRDefault="00C76012">
      <w:pPr>
        <w:ind w:firstLine="400"/>
        <w:jc w:val="both"/>
      </w:pPr>
      <w:r>
        <w:rPr>
          <w:rStyle w:val="s0"/>
        </w:rPr>
        <w:t>проведение референдумов и выборов, за исключением выборов, финансируемых из областного бюджета;</w:t>
      </w:r>
    </w:p>
    <w:p w:rsidR="00000000" w:rsidRDefault="00C76012">
      <w:pPr>
        <w:ind w:firstLine="400"/>
        <w:jc w:val="both"/>
      </w:pPr>
      <w:r>
        <w:rPr>
          <w:rStyle w:val="s0"/>
        </w:rPr>
        <w:t>государственное планирование на республиканском уровне;</w:t>
      </w:r>
    </w:p>
    <w:p w:rsidR="00000000" w:rsidRDefault="00C76012">
      <w:pPr>
        <w:ind w:firstLine="400"/>
        <w:jc w:val="both"/>
      </w:pPr>
      <w:r>
        <w:rPr>
          <w:rStyle w:val="s0"/>
        </w:rPr>
        <w:t>д</w:t>
      </w:r>
      <w:r>
        <w:rPr>
          <w:rStyle w:val="s0"/>
        </w:rPr>
        <w:t>еятельность органов государственных доходов;</w:t>
      </w:r>
    </w:p>
    <w:p w:rsidR="00000000" w:rsidRDefault="00C76012">
      <w:pPr>
        <w:ind w:firstLine="400"/>
        <w:jc w:val="both"/>
      </w:pPr>
      <w:r>
        <w:rPr>
          <w:rStyle w:val="s0"/>
        </w:rPr>
        <w:t>организация исполнения республиканского бюджета и кассовое обслуживание местных бюджетов, ведение бюджетного учета и составление отчетности по исполнению бюджета;</w:t>
      </w:r>
    </w:p>
    <w:p w:rsidR="00000000" w:rsidRDefault="00C76012">
      <w:pPr>
        <w:ind w:firstLine="400"/>
        <w:jc w:val="both"/>
      </w:pPr>
      <w:r>
        <w:rPr>
          <w:rStyle w:val="s0"/>
        </w:rPr>
        <w:t>управление республиканской собственностью;</w:t>
      </w:r>
    </w:p>
    <w:p w:rsidR="00000000" w:rsidRDefault="00C76012">
      <w:pPr>
        <w:ind w:firstLine="400"/>
        <w:jc w:val="both"/>
      </w:pPr>
      <w:r>
        <w:rPr>
          <w:rStyle w:val="s0"/>
        </w:rPr>
        <w:t>орган</w:t>
      </w:r>
      <w:r>
        <w:rPr>
          <w:rStyle w:val="s0"/>
        </w:rPr>
        <w:t xml:space="preserve">изация проведения реабилитационной процедуры, процедуры банкротства и ликвидации должника без возбуждения процедуры банкротства, а также проведения процедур ликвидации по решению суда по основаниям, предусмотренным гражданским законодательством Республики </w:t>
      </w:r>
      <w:r>
        <w:rPr>
          <w:rStyle w:val="s0"/>
        </w:rPr>
        <w:t>Казахстан;</w:t>
      </w:r>
    </w:p>
    <w:p w:rsidR="00000000" w:rsidRDefault="00C76012">
      <w:pPr>
        <w:ind w:firstLine="400"/>
        <w:jc w:val="both"/>
      </w:pPr>
      <w:r>
        <w:rPr>
          <w:rStyle w:val="s0"/>
        </w:rPr>
        <w:t>организация единой системы государственных закупок;</w:t>
      </w:r>
    </w:p>
    <w:p w:rsidR="00000000" w:rsidRDefault="00C76012">
      <w:pPr>
        <w:ind w:firstLine="400"/>
        <w:jc w:val="both"/>
      </w:pPr>
      <w:r>
        <w:t>государственный аудит и финансовый контроль, финансовый мониторинг;</w:t>
      </w:r>
    </w:p>
    <w:p w:rsidR="00000000" w:rsidRDefault="00C76012">
      <w:pPr>
        <w:ind w:firstLine="400"/>
        <w:jc w:val="both"/>
      </w:pPr>
      <w:r>
        <w:rPr>
          <w:rStyle w:val="s0"/>
        </w:rPr>
        <w:t>внешнеполитическая деятельность государства;</w:t>
      </w:r>
    </w:p>
    <w:p w:rsidR="00000000" w:rsidRDefault="00C76012">
      <w:pPr>
        <w:ind w:firstLine="400"/>
        <w:jc w:val="both"/>
      </w:pPr>
      <w:r>
        <w:rPr>
          <w:rStyle w:val="s0"/>
        </w:rPr>
        <w:t>проведение фундаментальных научных исследований;</w:t>
      </w:r>
    </w:p>
    <w:p w:rsidR="00000000" w:rsidRDefault="00C76012">
      <w:pPr>
        <w:ind w:firstLine="400"/>
        <w:jc w:val="both"/>
      </w:pPr>
      <w:r>
        <w:rPr>
          <w:rStyle w:val="s0"/>
        </w:rPr>
        <w:t>статистическая деятельность органов государственной статистики;</w:t>
      </w:r>
    </w:p>
    <w:p w:rsidR="00000000" w:rsidRDefault="00C76012">
      <w:pPr>
        <w:ind w:firstLine="400"/>
        <w:jc w:val="both"/>
      </w:pPr>
      <w:r>
        <w:rPr>
          <w:rStyle w:val="s0"/>
        </w:rPr>
        <w:t>организация единой системы государственной службы;</w:t>
      </w:r>
    </w:p>
    <w:p w:rsidR="00000000" w:rsidRDefault="00C76012">
      <w:pPr>
        <w:ind w:firstLine="400"/>
        <w:jc w:val="both"/>
      </w:pPr>
      <w:r>
        <w:rPr>
          <w:rStyle w:val="s0"/>
        </w:rPr>
        <w:t>государственная аттестация научных кадров;</w:t>
      </w:r>
    </w:p>
    <w:p w:rsidR="00000000" w:rsidRDefault="00C76012">
      <w:pPr>
        <w:ind w:firstLine="400"/>
        <w:jc w:val="both"/>
      </w:pPr>
      <w:r>
        <w:rPr>
          <w:rStyle w:val="s0"/>
        </w:rPr>
        <w:t>присуждение государственных премий и награждение государственными наградами в различных отраслях и</w:t>
      </w:r>
      <w:r>
        <w:rPr>
          <w:rStyle w:val="s0"/>
        </w:rPr>
        <w:t xml:space="preserve"> сферах деятельности в соответствии с законодательством Республики Казахстан;</w:t>
      </w:r>
    </w:p>
    <w:p w:rsidR="00000000" w:rsidRDefault="00C76012">
      <w:pPr>
        <w:ind w:firstLine="400"/>
        <w:jc w:val="both"/>
      </w:pPr>
      <w:r>
        <w:rPr>
          <w:rStyle w:val="s0"/>
        </w:rPr>
        <w:t>финансирование деятельности политических партий;</w:t>
      </w:r>
    </w:p>
    <w:p w:rsidR="00000000" w:rsidRDefault="00C76012">
      <w:pPr>
        <w:jc w:val="both"/>
      </w:pPr>
      <w:r>
        <w:rPr>
          <w:rStyle w:val="s3"/>
        </w:rPr>
        <w:t xml:space="preserve">В подпункт 2 внесены изменения в соответствии с </w:t>
      </w:r>
      <w:hyperlink r:id="rId511" w:anchor="sub_id=400" w:history="1">
        <w:r>
          <w:rPr>
            <w:rStyle w:val="a4"/>
            <w:i/>
            <w:iCs/>
          </w:rPr>
          <w:t>Законом</w:t>
        </w:r>
      </w:hyperlink>
      <w:r>
        <w:rPr>
          <w:rStyle w:val="s3"/>
        </w:rPr>
        <w:t xml:space="preserve"> РК от 08.04.10 г. № 266-IV (</w:t>
      </w:r>
      <w:hyperlink r:id="rId512" w:anchor="sub_id=530000" w:history="1">
        <w:r>
          <w:rPr>
            <w:rStyle w:val="a4"/>
            <w:i/>
            <w:iCs/>
          </w:rPr>
          <w:t>см. стар. ред.</w:t>
        </w:r>
      </w:hyperlink>
      <w:r>
        <w:rPr>
          <w:rStyle w:val="s3"/>
        </w:rPr>
        <w:t xml:space="preserve">); </w:t>
      </w:r>
      <w:hyperlink r:id="rId513" w:anchor="sub_id=400" w:history="1">
        <w:r>
          <w:rPr>
            <w:rStyle w:val="a4"/>
            <w:i/>
            <w:iCs/>
          </w:rPr>
          <w:t>Законом</w:t>
        </w:r>
      </w:hyperlink>
      <w:r>
        <w:rPr>
          <w:rStyle w:val="s3"/>
        </w:rPr>
        <w:t xml:space="preserve"> РК от 29.12.10 г. № 372-IV (</w:t>
      </w:r>
      <w:hyperlink r:id="rId514" w:anchor="sub_id=530000" w:history="1">
        <w:r>
          <w:rPr>
            <w:rStyle w:val="a4"/>
            <w:i/>
            <w:iCs/>
          </w:rPr>
          <w:t>см. стар. ред.</w:t>
        </w:r>
      </w:hyperlink>
      <w:r>
        <w:rPr>
          <w:rStyle w:val="s3"/>
        </w:rPr>
        <w:t xml:space="preserve">); </w:t>
      </w:r>
      <w:hyperlink r:id="rId515" w:anchor="sub_id=400" w:history="1">
        <w:r>
          <w:rPr>
            <w:rStyle w:val="a4"/>
            <w:i/>
            <w:iCs/>
          </w:rPr>
          <w:t>Законом</w:t>
        </w:r>
      </w:hyperlink>
      <w:r>
        <w:rPr>
          <w:rStyle w:val="s3"/>
        </w:rPr>
        <w:t xml:space="preserve"> РК от 29.01.13 г. № 74-V (</w:t>
      </w:r>
      <w:hyperlink r:id="rId516" w:anchor="sub_id=530102" w:history="1">
        <w:r>
          <w:rPr>
            <w:rStyle w:val="a4"/>
            <w:i/>
            <w:iCs/>
          </w:rPr>
          <w:t>см. стар. ред.</w:t>
        </w:r>
      </w:hyperlink>
      <w:r>
        <w:rPr>
          <w:rStyle w:val="s3"/>
        </w:rPr>
        <w:t xml:space="preserve">); </w:t>
      </w:r>
      <w:hyperlink r:id="rId517" w:anchor="sub_id=810" w:history="1">
        <w:r>
          <w:rPr>
            <w:rStyle w:val="a4"/>
            <w:i/>
            <w:iCs/>
          </w:rPr>
          <w:t>Законом</w:t>
        </w:r>
      </w:hyperlink>
      <w:r>
        <w:rPr>
          <w:rStyle w:val="s3"/>
        </w:rPr>
        <w:t xml:space="preserve"> РК от 13.06.13 г. № 102-V (</w:t>
      </w:r>
      <w:hyperlink r:id="rId518" w:anchor="sub_id=530102" w:history="1">
        <w:r>
          <w:rPr>
            <w:rStyle w:val="a4"/>
            <w:i/>
            <w:iCs/>
          </w:rPr>
          <w:t>см. стар. ред.</w:t>
        </w:r>
      </w:hyperlink>
      <w:r>
        <w:rPr>
          <w:rStyle w:val="s3"/>
        </w:rPr>
        <w:t xml:space="preserve">); </w:t>
      </w:r>
      <w:hyperlink r:id="rId519" w:anchor="sub_id=53" w:history="1">
        <w:r>
          <w:rPr>
            <w:rStyle w:val="a4"/>
            <w:i/>
            <w:iCs/>
          </w:rPr>
          <w:t>Законом</w:t>
        </w:r>
      </w:hyperlink>
      <w:r>
        <w:rPr>
          <w:rStyle w:val="s3"/>
        </w:rPr>
        <w:t xml:space="preserve"> РК от 03.07.13 г. № 121-V (</w:t>
      </w:r>
      <w:hyperlink r:id="rId520" w:anchor="sub_id=530102" w:history="1">
        <w:r>
          <w:rPr>
            <w:rStyle w:val="a4"/>
            <w:i/>
            <w:iCs/>
          </w:rPr>
          <w:t>см. стар. ред.</w:t>
        </w:r>
      </w:hyperlink>
      <w:r>
        <w:rPr>
          <w:rStyle w:val="s3"/>
        </w:rPr>
        <w:t xml:space="preserve">); </w:t>
      </w:r>
      <w:hyperlink r:id="rId521" w:anchor="sub_id=53" w:history="1">
        <w:r>
          <w:rPr>
            <w:rStyle w:val="a4"/>
            <w:i/>
            <w:iCs/>
          </w:rPr>
          <w:t>Законом</w:t>
        </w:r>
      </w:hyperlink>
      <w:r>
        <w:rPr>
          <w:rStyle w:val="s3"/>
        </w:rPr>
        <w:t xml:space="preserve"> РК от 11.04.14 г. № 189-V (</w:t>
      </w:r>
      <w:hyperlink r:id="rId522" w:anchor="sub_id=530102" w:history="1">
        <w:r>
          <w:rPr>
            <w:rStyle w:val="a4"/>
            <w:i/>
            <w:iCs/>
          </w:rPr>
          <w:t>см. стар. ред.</w:t>
        </w:r>
      </w:hyperlink>
      <w:r>
        <w:rPr>
          <w:rStyle w:val="s3"/>
        </w:rPr>
        <w:t>)</w:t>
      </w:r>
    </w:p>
    <w:p w:rsidR="00000000" w:rsidRDefault="00C76012">
      <w:pPr>
        <w:ind w:firstLine="400"/>
        <w:jc w:val="both"/>
      </w:pPr>
      <w:r>
        <w:t xml:space="preserve">2) оборона, общественный порядок, безопасность: </w:t>
      </w:r>
    </w:p>
    <w:p w:rsidR="00000000" w:rsidRDefault="00C76012">
      <w:pPr>
        <w:ind w:firstLine="400"/>
        <w:jc w:val="both"/>
      </w:pPr>
      <w:r>
        <w:t xml:space="preserve">организация </w:t>
      </w:r>
      <w:r>
        <w:t xml:space="preserve">и обеспечение обороны государства; </w:t>
      </w:r>
    </w:p>
    <w:p w:rsidR="00000000" w:rsidRDefault="00C76012">
      <w:pPr>
        <w:ind w:firstLine="400"/>
        <w:jc w:val="both"/>
      </w:pPr>
      <w:r>
        <w:t>мобилизационная подготовка и мобилизация, проводимые центральными исполнительными органами;</w:t>
      </w:r>
    </w:p>
    <w:p w:rsidR="00000000" w:rsidRDefault="00C76012">
      <w:pPr>
        <w:ind w:firstLine="400"/>
        <w:jc w:val="both"/>
      </w:pPr>
      <w:r>
        <w:t>формирование и хранение государственных материальных резервов;</w:t>
      </w:r>
    </w:p>
    <w:p w:rsidR="00000000" w:rsidRDefault="00C76012">
      <w:pPr>
        <w:ind w:firstLine="400"/>
        <w:jc w:val="both"/>
      </w:pPr>
      <w:r>
        <w:t>обеспечение национальной безопасности;</w:t>
      </w:r>
    </w:p>
    <w:p w:rsidR="00000000" w:rsidRDefault="00C76012">
      <w:pPr>
        <w:ind w:firstLine="400"/>
        <w:jc w:val="both"/>
      </w:pPr>
      <w:r>
        <w:rPr>
          <w:rStyle w:val="s0"/>
        </w:rPr>
        <w:t>противодействие терроризму</w:t>
      </w:r>
      <w:r>
        <w:rPr>
          <w:rStyle w:val="s0"/>
        </w:rPr>
        <w:t xml:space="preserve"> и проявлениям экстремизма и сепаратизма;</w:t>
      </w:r>
    </w:p>
    <w:p w:rsidR="00000000" w:rsidRDefault="00C76012">
      <w:pPr>
        <w:ind w:firstLine="400"/>
        <w:jc w:val="both"/>
      </w:pPr>
      <w:r>
        <w:t>обеспечение защиты государственных секретов;</w:t>
      </w:r>
    </w:p>
    <w:p w:rsidR="00000000" w:rsidRDefault="00C76012">
      <w:pPr>
        <w:ind w:firstLine="400"/>
        <w:jc w:val="both"/>
      </w:pPr>
      <w:r>
        <w:t>организация мероприятий, связанных с выполнением всеобщей воинской обязанности, за исключением мероприятий, финансируемых из областного бюджета, бюджетов города республи</w:t>
      </w:r>
      <w:r>
        <w:t>канского значения, столицы и района (города областного значения);</w:t>
      </w:r>
    </w:p>
    <w:p w:rsidR="00000000" w:rsidRDefault="00C76012">
      <w:pPr>
        <w:ind w:firstLine="400"/>
        <w:jc w:val="both"/>
      </w:pPr>
      <w:r>
        <w:t>охрана общественного порядка и обеспечение общественной безопасности на территории Республики Казахстан, за исключением направлений, финансируемых из областного бюджета, бюджетов города респ</w:t>
      </w:r>
      <w:r>
        <w:t>убликанского значения, столицы;</w:t>
      </w:r>
    </w:p>
    <w:p w:rsidR="00000000" w:rsidRDefault="00C76012">
      <w:pPr>
        <w:ind w:firstLine="400"/>
        <w:jc w:val="both"/>
      </w:pPr>
      <w:r>
        <w:rPr>
          <w:rStyle w:val="s0"/>
        </w:rPr>
        <w:t>организация деятельности в сфере гражданской защиты и чрезвычайных ситуаций социального характера;</w:t>
      </w:r>
    </w:p>
    <w:p w:rsidR="00000000" w:rsidRDefault="00C76012">
      <w:pPr>
        <w:ind w:firstLine="400"/>
        <w:jc w:val="both"/>
      </w:pPr>
      <w:r>
        <w:rPr>
          <w:rStyle w:val="s0"/>
        </w:rPr>
        <w:t>предупреждение и ликвидация чрезвычайных ситуаций природного и техногенного характера глобального, регионального масштаба и и</w:t>
      </w:r>
      <w:r>
        <w:rPr>
          <w:rStyle w:val="s0"/>
        </w:rPr>
        <w:t>х последствий;</w:t>
      </w:r>
    </w:p>
    <w:p w:rsidR="00000000" w:rsidRDefault="00C76012">
      <w:pPr>
        <w:ind w:firstLine="400"/>
        <w:jc w:val="both"/>
      </w:pPr>
      <w:r>
        <w:t>организация и обеспечение деятельности профессиональных аварийно-спасательных служб;</w:t>
      </w:r>
    </w:p>
    <w:p w:rsidR="00000000" w:rsidRDefault="00C76012">
      <w:pPr>
        <w:ind w:firstLine="400"/>
        <w:jc w:val="both"/>
      </w:pPr>
      <w:r>
        <w:t>обеспечение деятельности государственной противопожарной службы;</w:t>
      </w:r>
    </w:p>
    <w:p w:rsidR="00000000" w:rsidRDefault="00C76012">
      <w:pPr>
        <w:ind w:firstLine="400"/>
        <w:jc w:val="both"/>
      </w:pPr>
      <w:r>
        <w:t>организация системы гражданской обороны;</w:t>
      </w:r>
    </w:p>
    <w:p w:rsidR="00000000" w:rsidRDefault="00C76012">
      <w:pPr>
        <w:ind w:firstLine="400"/>
        <w:jc w:val="both"/>
      </w:pPr>
      <w:r>
        <w:t>ведение государственного кадастра гражданского и с</w:t>
      </w:r>
      <w:r>
        <w:t>лужебного оружия и патронов к нему;</w:t>
      </w:r>
    </w:p>
    <w:p w:rsidR="00000000" w:rsidRDefault="00C76012">
      <w:pPr>
        <w:ind w:firstLine="400"/>
        <w:jc w:val="both"/>
      </w:pPr>
      <w:r>
        <w:t>правоохранительная деятельность в экономической и финансовой сферах;</w:t>
      </w:r>
    </w:p>
    <w:p w:rsidR="00000000" w:rsidRDefault="00C76012">
      <w:pPr>
        <w:ind w:firstLine="400"/>
        <w:jc w:val="both"/>
      </w:pPr>
      <w:r>
        <w:rPr>
          <w:rStyle w:val="s0"/>
        </w:rPr>
        <w:t>реализация миграционных мероприятий;</w:t>
      </w:r>
    </w:p>
    <w:p w:rsidR="00000000" w:rsidRDefault="00C76012">
      <w:pPr>
        <w:autoSpaceDE w:val="0"/>
        <w:autoSpaceDN w:val="0"/>
        <w:ind w:firstLine="426"/>
        <w:jc w:val="both"/>
      </w:pPr>
      <w:r>
        <w:t>изготовление документов, удостоверяющих личность;</w:t>
      </w:r>
    </w:p>
    <w:p w:rsidR="00000000" w:rsidRDefault="00C76012">
      <w:pPr>
        <w:ind w:firstLine="400"/>
        <w:jc w:val="both"/>
      </w:pPr>
      <w:r>
        <w:t>осуществление функционирования оборудования и информационной системы регистрационных пунктов документирования и регистрации населения;</w:t>
      </w:r>
    </w:p>
    <w:p w:rsidR="00000000" w:rsidRDefault="00C76012">
      <w:pPr>
        <w:ind w:firstLine="400"/>
        <w:jc w:val="both"/>
      </w:pPr>
      <w:r>
        <w:t>3) правовая, судебная, уголовно-исполнительная деятельность:</w:t>
      </w:r>
    </w:p>
    <w:p w:rsidR="00000000" w:rsidRDefault="00C76012">
      <w:pPr>
        <w:ind w:firstLine="400"/>
        <w:jc w:val="both"/>
      </w:pPr>
      <w:r>
        <w:t>деятельность в сфере юстиции;</w:t>
      </w:r>
    </w:p>
    <w:p w:rsidR="00000000" w:rsidRDefault="00C76012">
      <w:pPr>
        <w:ind w:firstLine="400"/>
        <w:jc w:val="both"/>
      </w:pPr>
      <w:r>
        <w:t>правовая защита интересов граж</w:t>
      </w:r>
      <w:r>
        <w:t>дан и государства;</w:t>
      </w:r>
    </w:p>
    <w:p w:rsidR="00000000" w:rsidRDefault="00C76012">
      <w:pPr>
        <w:ind w:firstLine="400"/>
        <w:jc w:val="both"/>
      </w:pPr>
      <w:r>
        <w:t>обеспечение законности и правопорядка;</w:t>
      </w:r>
    </w:p>
    <w:p w:rsidR="00000000" w:rsidRDefault="00C76012">
      <w:pPr>
        <w:ind w:firstLine="400"/>
        <w:jc w:val="both"/>
      </w:pPr>
      <w:r>
        <w:t>государственная правовая статистика и специальные учеты;</w:t>
      </w:r>
    </w:p>
    <w:p w:rsidR="00000000" w:rsidRDefault="00C76012">
      <w:pPr>
        <w:ind w:firstLine="400"/>
        <w:jc w:val="both"/>
      </w:pPr>
      <w:r>
        <w:t>деятельность судебной экспертизы;</w:t>
      </w:r>
    </w:p>
    <w:p w:rsidR="00000000" w:rsidRDefault="00C76012">
      <w:pPr>
        <w:ind w:firstLine="400"/>
        <w:jc w:val="both"/>
      </w:pPr>
      <w:r>
        <w:t>функционирование судебной системы;</w:t>
      </w:r>
    </w:p>
    <w:p w:rsidR="00000000" w:rsidRDefault="00C76012">
      <w:pPr>
        <w:ind w:firstLine="400"/>
        <w:jc w:val="both"/>
      </w:pPr>
      <w:r>
        <w:t>организация и обеспечение деятельности уголовно-исполнительной системы;</w:t>
      </w:r>
    </w:p>
    <w:p w:rsidR="00000000" w:rsidRDefault="00C76012">
      <w:pPr>
        <w:ind w:firstLine="400"/>
        <w:jc w:val="both"/>
      </w:pPr>
      <w:r>
        <w:t>4) образование:</w:t>
      </w:r>
    </w:p>
    <w:p w:rsidR="00000000" w:rsidRDefault="00C76012">
      <w:pPr>
        <w:ind w:firstLine="400"/>
        <w:jc w:val="both"/>
      </w:pPr>
      <w:r>
        <w:t>общеобразовательное обучение одаренных детей в республиканских организациях образования;</w:t>
      </w:r>
    </w:p>
    <w:p w:rsidR="00000000" w:rsidRDefault="00C76012">
      <w:pPr>
        <w:ind w:firstLine="400"/>
        <w:jc w:val="both"/>
      </w:pPr>
      <w:r>
        <w:t>проведение внешкольных мероприятий республиканского значения;</w:t>
      </w:r>
    </w:p>
    <w:p w:rsidR="00000000" w:rsidRDefault="00C76012">
      <w:pPr>
        <w:ind w:firstLine="400"/>
        <w:jc w:val="both"/>
      </w:pPr>
      <w:r>
        <w:t xml:space="preserve">подготовка специалистов с послевузовским, техническим и профессиональным, послесредним и </w:t>
      </w:r>
      <w:r>
        <w:t>высшим образованием в организациях образования, финансируемых из республиканского бюджета;</w:t>
      </w:r>
    </w:p>
    <w:p w:rsidR="00000000" w:rsidRDefault="00C76012">
      <w:pPr>
        <w:ind w:firstLine="400"/>
        <w:jc w:val="both"/>
      </w:pPr>
      <w:r>
        <w:t>повышение квалификации и переподготовка кадров на республиканском уровне;</w:t>
      </w:r>
    </w:p>
    <w:p w:rsidR="00000000" w:rsidRDefault="00C76012">
      <w:pPr>
        <w:ind w:firstLine="400"/>
        <w:jc w:val="both"/>
      </w:pPr>
      <w:r>
        <w:t>обеспечение учебниками и учебно-методическими комплексами республиканских организаций средн</w:t>
      </w:r>
      <w:r>
        <w:t>его образования, а также соотечественников, обучающихся в зарубежных школах в соответствии с международными договорами;</w:t>
      </w:r>
    </w:p>
    <w:p w:rsidR="00000000" w:rsidRDefault="00C76012">
      <w:pPr>
        <w:jc w:val="both"/>
      </w:pPr>
      <w:r>
        <w:rPr>
          <w:rStyle w:val="s3"/>
        </w:rPr>
        <w:t xml:space="preserve">В подпункт 5 внесены изменения в соответствии с </w:t>
      </w:r>
      <w:hyperlink r:id="rId523" w:anchor="sub_id=100" w:history="1">
        <w:r>
          <w:rPr>
            <w:rStyle w:val="a4"/>
            <w:i/>
            <w:iCs/>
          </w:rPr>
          <w:t>Законом</w:t>
        </w:r>
      </w:hyperlink>
      <w:r>
        <w:rPr>
          <w:rStyle w:val="s3"/>
        </w:rPr>
        <w:t xml:space="preserve"> РК от 02.12.09 г. № 212-IV (</w:t>
      </w:r>
      <w:hyperlink r:id="rId524" w:anchor="sub_id=530105" w:history="1">
        <w:r>
          <w:rPr>
            <w:rStyle w:val="a4"/>
            <w:i/>
            <w:iCs/>
          </w:rPr>
          <w:t>см. стар. ред.</w:t>
        </w:r>
      </w:hyperlink>
      <w:r>
        <w:rPr>
          <w:rStyle w:val="s3"/>
        </w:rPr>
        <w:t xml:space="preserve">); </w:t>
      </w:r>
      <w:hyperlink r:id="rId525" w:anchor="sub_id=53" w:history="1">
        <w:r>
          <w:rPr>
            <w:rStyle w:val="a4"/>
            <w:i/>
            <w:iCs/>
          </w:rPr>
          <w:t>Законом</w:t>
        </w:r>
      </w:hyperlink>
      <w:r>
        <w:rPr>
          <w:rStyle w:val="s3"/>
        </w:rPr>
        <w:t xml:space="preserve"> РК от 03.07.13 г. № 121-V (</w:t>
      </w:r>
      <w:hyperlink r:id="rId526" w:anchor="sub_id=530105" w:history="1">
        <w:r>
          <w:rPr>
            <w:rStyle w:val="a4"/>
            <w:i/>
            <w:iCs/>
          </w:rPr>
          <w:t>см. стар. ред.</w:t>
        </w:r>
      </w:hyperlink>
      <w:r>
        <w:rPr>
          <w:rStyle w:val="s3"/>
        </w:rPr>
        <w:t>)</w:t>
      </w:r>
    </w:p>
    <w:p w:rsidR="00000000" w:rsidRDefault="00C76012">
      <w:pPr>
        <w:ind w:firstLine="400"/>
        <w:jc w:val="both"/>
      </w:pPr>
      <w:r>
        <w:t>5) здравоохранение:</w:t>
      </w:r>
    </w:p>
    <w:p w:rsidR="00000000" w:rsidRDefault="00C76012">
      <w:pPr>
        <w:ind w:firstLine="400"/>
        <w:jc w:val="both"/>
      </w:pPr>
      <w:r>
        <w:t>оказание высокоспециализированной медицинской помощи;</w:t>
      </w:r>
    </w:p>
    <w:p w:rsidR="00000000" w:rsidRDefault="00C76012">
      <w:pPr>
        <w:ind w:firstLine="400"/>
        <w:jc w:val="both"/>
      </w:pPr>
      <w:r>
        <w:rPr>
          <w:rStyle w:val="s0"/>
        </w:rPr>
        <w:t xml:space="preserve">оказание организациями здравоохранения специализированной медицинской помощи по видам, </w:t>
      </w:r>
      <w:hyperlink r:id="rId527" w:history="1">
        <w:r>
          <w:rPr>
            <w:rStyle w:val="a4"/>
          </w:rPr>
          <w:t>определяемым Правительством Республики Казахстан</w:t>
        </w:r>
      </w:hyperlink>
      <w:r>
        <w:rPr>
          <w:rStyle w:val="s0"/>
        </w:rPr>
        <w:t>;</w:t>
      </w:r>
    </w:p>
    <w:p w:rsidR="00000000" w:rsidRDefault="00C76012">
      <w:pPr>
        <w:ind w:firstLine="400"/>
        <w:jc w:val="both"/>
      </w:pPr>
      <w:r>
        <w:t xml:space="preserve">организация службы экстренной медицинской помощи при ликвидации чрезвычайных ситуаций </w:t>
      </w:r>
      <w:r>
        <w:rPr>
          <w:rStyle w:val="s0"/>
        </w:rPr>
        <w:t>социального, природного и техногенного характера</w:t>
      </w:r>
      <w:r>
        <w:t xml:space="preserve"> на республик</w:t>
      </w:r>
      <w:r>
        <w:t>анском уровне;</w:t>
      </w:r>
    </w:p>
    <w:p w:rsidR="00000000" w:rsidRDefault="00C76012">
      <w:pPr>
        <w:ind w:firstLine="400"/>
        <w:jc w:val="both"/>
      </w:pPr>
      <w:r>
        <w:t>медицинская реабилитация в государственных организациях здравоохранения республиканского значения;</w:t>
      </w:r>
    </w:p>
    <w:p w:rsidR="00000000" w:rsidRDefault="00C76012">
      <w:pPr>
        <w:ind w:firstLine="400"/>
        <w:jc w:val="both"/>
      </w:pPr>
      <w:r>
        <w:t>оказание медицинской помощи лицам, страдающим психиатрическими расстройствами (заболеваниями) и требующим строгого наблюдения;</w:t>
      </w:r>
    </w:p>
    <w:p w:rsidR="00000000" w:rsidRDefault="00C76012">
      <w:pPr>
        <w:ind w:firstLine="400"/>
        <w:jc w:val="both"/>
      </w:pPr>
      <w:r>
        <w:t>проведение суде</w:t>
      </w:r>
      <w:r>
        <w:t>бно-медицинской, судебно-психиатрической и судебно-наркологической экспертизы;</w:t>
      </w:r>
    </w:p>
    <w:p w:rsidR="00000000" w:rsidRDefault="00C76012">
      <w:pPr>
        <w:ind w:firstLine="400"/>
        <w:jc w:val="both"/>
      </w:pPr>
      <w:r>
        <w:t>организация лечения больных за рубежом;</w:t>
      </w:r>
    </w:p>
    <w:p w:rsidR="00000000" w:rsidRDefault="00C76012">
      <w:pPr>
        <w:ind w:firstLine="400"/>
        <w:jc w:val="both"/>
      </w:pPr>
      <w:r>
        <w:t>противодействие особо опасным инфекциям;</w:t>
      </w:r>
    </w:p>
    <w:p w:rsidR="00000000" w:rsidRDefault="00C76012">
      <w:pPr>
        <w:ind w:firstLine="400"/>
        <w:jc w:val="both"/>
      </w:pPr>
      <w:r>
        <w:t xml:space="preserve">производство крови, ее компонентов и препаратов для государственных организаций здравоохранения </w:t>
      </w:r>
      <w:r>
        <w:t>республиканского значения;</w:t>
      </w:r>
    </w:p>
    <w:p w:rsidR="00000000" w:rsidRDefault="00C76012">
      <w:pPr>
        <w:ind w:firstLine="400"/>
        <w:jc w:val="both"/>
      </w:pPr>
      <w:r>
        <w:t>обеспечение санитарно-эпидемиологического благополучия населения санитарно-эпидемиологической службой;</w:t>
      </w:r>
    </w:p>
    <w:p w:rsidR="00000000" w:rsidRDefault="00C76012">
      <w:pPr>
        <w:ind w:firstLine="400"/>
        <w:jc w:val="both"/>
      </w:pPr>
      <w:r>
        <w:t>медицинское обслуживание военнослужащих, сотрудников правоохранительных органов, членов их семей, а также пенсионеров из числа военнослужащих, сотрудников правоохранительных органов и других категорий граждан в соответствии с законодательными актами Респуб</w:t>
      </w:r>
      <w:r>
        <w:t>лики Казахстан;</w:t>
      </w:r>
    </w:p>
    <w:p w:rsidR="00000000" w:rsidRDefault="00C76012">
      <w:pPr>
        <w:ind w:firstLine="400"/>
        <w:jc w:val="both"/>
      </w:pPr>
      <w:r>
        <w:t>деятельность в сфере охраны здоровья граждан, кроме расходов, финансируемых из местных бюджетов;</w:t>
      </w:r>
    </w:p>
    <w:p w:rsidR="00000000" w:rsidRDefault="00C76012">
      <w:pPr>
        <w:jc w:val="both"/>
      </w:pPr>
      <w:r>
        <w:rPr>
          <w:rStyle w:val="s3"/>
        </w:rPr>
        <w:t xml:space="preserve">В подпункт 6 внесены изменения в соответствии с </w:t>
      </w:r>
      <w:hyperlink r:id="rId528" w:anchor="sub_id=400" w:history="1">
        <w:r>
          <w:rPr>
            <w:rStyle w:val="a4"/>
            <w:i/>
            <w:iCs/>
          </w:rPr>
          <w:t>Законом</w:t>
        </w:r>
      </w:hyperlink>
      <w:r>
        <w:rPr>
          <w:rStyle w:val="s3"/>
        </w:rPr>
        <w:t xml:space="preserve"> РК от </w:t>
      </w:r>
      <w:r>
        <w:rPr>
          <w:rStyle w:val="s3"/>
        </w:rPr>
        <w:t>29.12.10 г. № 372-IV (</w:t>
      </w:r>
      <w:hyperlink r:id="rId529" w:anchor="sub_id=530000" w:history="1">
        <w:r>
          <w:rPr>
            <w:rStyle w:val="a4"/>
            <w:i/>
            <w:iCs/>
          </w:rPr>
          <w:t>см. стар. ред.</w:t>
        </w:r>
      </w:hyperlink>
      <w:r>
        <w:rPr>
          <w:rStyle w:val="s3"/>
        </w:rPr>
        <w:t xml:space="preserve">); </w:t>
      </w:r>
      <w:hyperlink r:id="rId530" w:anchor="sub_id=600" w:history="1">
        <w:r>
          <w:rPr>
            <w:rStyle w:val="a4"/>
            <w:i/>
            <w:iCs/>
          </w:rPr>
          <w:t>Законом</w:t>
        </w:r>
      </w:hyperlink>
      <w:r>
        <w:rPr>
          <w:rStyle w:val="s3"/>
        </w:rPr>
        <w:t xml:space="preserve"> РК от 13.02.12 г. № 553-IV (</w:t>
      </w:r>
      <w:hyperlink r:id="rId531" w:anchor="sub_id=530106" w:history="1">
        <w:r>
          <w:rPr>
            <w:rStyle w:val="a4"/>
            <w:i/>
            <w:iCs/>
          </w:rPr>
          <w:t>см. стар. ред.</w:t>
        </w:r>
      </w:hyperlink>
      <w:r>
        <w:rPr>
          <w:rStyle w:val="s3"/>
        </w:rPr>
        <w:t xml:space="preserve">); </w:t>
      </w:r>
      <w:hyperlink r:id="rId532" w:anchor="sub_id=810" w:history="1">
        <w:r>
          <w:rPr>
            <w:rStyle w:val="a4"/>
            <w:i/>
            <w:iCs/>
          </w:rPr>
          <w:t>Законом</w:t>
        </w:r>
      </w:hyperlink>
      <w:r>
        <w:rPr>
          <w:rStyle w:val="s3"/>
        </w:rPr>
        <w:t xml:space="preserve"> РК от 13.06.13 г. № 102-V (</w:t>
      </w:r>
      <w:hyperlink r:id="rId533" w:anchor="sub_id=530106" w:history="1">
        <w:r>
          <w:rPr>
            <w:rStyle w:val="a4"/>
            <w:i/>
            <w:iCs/>
          </w:rPr>
          <w:t>см. стар. ред.</w:t>
        </w:r>
      </w:hyperlink>
      <w:r>
        <w:rPr>
          <w:rStyle w:val="s3"/>
        </w:rPr>
        <w:t>)</w:t>
      </w:r>
    </w:p>
    <w:p w:rsidR="00000000" w:rsidRDefault="00C76012">
      <w:pPr>
        <w:ind w:firstLine="400"/>
        <w:jc w:val="both"/>
      </w:pPr>
      <w:r>
        <w:t xml:space="preserve">6) социальная помощь и социальное обеспечение: </w:t>
      </w:r>
    </w:p>
    <w:p w:rsidR="00000000" w:rsidRDefault="00C76012">
      <w:pPr>
        <w:ind w:firstLine="400"/>
        <w:jc w:val="both"/>
      </w:pPr>
      <w:r>
        <w:t xml:space="preserve">пенсионные выплаты гражданам, имеющим право на пенсионное обеспечение в соответствии с </w:t>
      </w:r>
      <w:hyperlink r:id="rId534" w:history="1">
        <w:r>
          <w:rPr>
            <w:rStyle w:val="a4"/>
          </w:rPr>
          <w:t>законодательством</w:t>
        </w:r>
      </w:hyperlink>
      <w:r>
        <w:t xml:space="preserve"> Республики Казахстан о пенсионном обеспечении за счет бюджетных средств;</w:t>
      </w:r>
    </w:p>
    <w:p w:rsidR="00000000" w:rsidRDefault="00C76012">
      <w:pPr>
        <w:ind w:firstLine="400"/>
        <w:jc w:val="both"/>
      </w:pPr>
      <w:r>
        <w:t>государственные социальные пособия;</w:t>
      </w:r>
    </w:p>
    <w:p w:rsidR="00000000" w:rsidRDefault="00C76012">
      <w:pPr>
        <w:ind w:firstLine="400"/>
        <w:jc w:val="both"/>
      </w:pPr>
      <w:r>
        <w:t>государственные специальные пособия;</w:t>
      </w:r>
    </w:p>
    <w:p w:rsidR="00000000" w:rsidRDefault="00C76012">
      <w:pPr>
        <w:ind w:firstLine="400"/>
        <w:jc w:val="both"/>
      </w:pPr>
      <w:r>
        <w:t>специальные государственные пособия;</w:t>
      </w:r>
    </w:p>
    <w:p w:rsidR="00000000" w:rsidRDefault="00C76012">
      <w:pPr>
        <w:ind w:firstLine="400"/>
        <w:jc w:val="both"/>
      </w:pPr>
      <w:r>
        <w:t>пособие на погребение пенсионеров, участников и ин</w:t>
      </w:r>
      <w:r>
        <w:t>валидов Великой Отечественной войны, получателей государственных пособий, установленных законодательными актами Республики Казахстан;</w:t>
      </w:r>
    </w:p>
    <w:p w:rsidR="00000000" w:rsidRDefault="00C76012">
      <w:pPr>
        <w:ind w:firstLine="400"/>
        <w:jc w:val="both"/>
      </w:pPr>
      <w:r>
        <w:t>единовременное государственное пособие, назначаемое и выплачиваемое в связи с рождением ребенка;</w:t>
      </w:r>
    </w:p>
    <w:p w:rsidR="00000000" w:rsidRDefault="00C76012">
      <w:pPr>
        <w:ind w:firstLine="400"/>
        <w:jc w:val="both"/>
      </w:pPr>
      <w:r>
        <w:t>ежемесячное государственн</w:t>
      </w:r>
      <w:r>
        <w:t>ое пособие, назначаемое и выплачиваемое по уходу за ребенком до достижения им возраста одного года;</w:t>
      </w:r>
    </w:p>
    <w:p w:rsidR="00000000" w:rsidRDefault="00C76012">
      <w:pPr>
        <w:ind w:firstLine="400"/>
        <w:jc w:val="both"/>
      </w:pPr>
      <w:r>
        <w:t>социальная помощь лицам, проживающим в зонах экологического бедствия, предусмотренная законодательными актами Республики Казахстан;</w:t>
      </w:r>
    </w:p>
    <w:p w:rsidR="00000000" w:rsidRDefault="00C76012">
      <w:pPr>
        <w:ind w:firstLine="400"/>
        <w:jc w:val="both"/>
      </w:pPr>
      <w:r>
        <w:rPr>
          <w:rStyle w:val="s0"/>
        </w:rPr>
        <w:t>социальные выплаты семья</w:t>
      </w:r>
      <w:r>
        <w:rPr>
          <w:rStyle w:val="s0"/>
        </w:rPr>
        <w:t>м военнослужащих, сотрудников специальных государственных органов, работников правоохранительных органов и органов государственной противопожарной службы, предусмотренные законодательными актами Республики Казахстан;</w:t>
      </w:r>
    </w:p>
    <w:p w:rsidR="00000000" w:rsidRDefault="00C76012">
      <w:pPr>
        <w:ind w:firstLine="400"/>
        <w:jc w:val="both"/>
      </w:pPr>
      <w:r>
        <w:t>социальные выплаты жертвам и пострадавш</w:t>
      </w:r>
      <w:r>
        <w:t>им от политических репрессий, предусмотренные законодательными актами Республики Казахстан;</w:t>
      </w:r>
    </w:p>
    <w:p w:rsidR="00000000" w:rsidRDefault="00C76012">
      <w:pPr>
        <w:ind w:firstLine="400"/>
        <w:jc w:val="both"/>
      </w:pPr>
      <w:r>
        <w:t>социальные выплаты, являющиеся обязательствами Правительства Республики Казахстан;</w:t>
      </w:r>
    </w:p>
    <w:p w:rsidR="00000000" w:rsidRDefault="00C76012">
      <w:pPr>
        <w:ind w:firstLine="400"/>
        <w:jc w:val="both"/>
      </w:pPr>
      <w:r>
        <w:rPr>
          <w:rStyle w:val="s0"/>
        </w:rPr>
        <w:t>оказание социальной помощи оралманам</w:t>
      </w:r>
      <w:r>
        <w:t>;</w:t>
      </w:r>
    </w:p>
    <w:p w:rsidR="00000000" w:rsidRDefault="00C76012">
      <w:pPr>
        <w:ind w:firstLine="400"/>
        <w:jc w:val="both"/>
      </w:pPr>
      <w:r>
        <w:rPr>
          <w:rStyle w:val="s0"/>
        </w:rPr>
        <w:t>реализация миграционной политики;</w:t>
      </w:r>
    </w:p>
    <w:p w:rsidR="00000000" w:rsidRDefault="00C76012">
      <w:pPr>
        <w:jc w:val="both"/>
      </w:pPr>
      <w:r>
        <w:rPr>
          <w:rStyle w:val="s3"/>
        </w:rPr>
        <w:t>В подпунк</w:t>
      </w:r>
      <w:r>
        <w:rPr>
          <w:rStyle w:val="s3"/>
        </w:rPr>
        <w:t xml:space="preserve">т 7 внесены изменения в соответствии с </w:t>
      </w:r>
      <w:hyperlink r:id="rId535" w:history="1">
        <w:r>
          <w:rPr>
            <w:rStyle w:val="a4"/>
            <w:i/>
            <w:iCs/>
          </w:rPr>
          <w:t>Законом</w:t>
        </w:r>
      </w:hyperlink>
      <w:r>
        <w:rPr>
          <w:rStyle w:val="s3"/>
        </w:rPr>
        <w:t xml:space="preserve"> РК от 29.12.10 г. № 373-IV (</w:t>
      </w:r>
      <w:hyperlink r:id="rId536" w:anchor="sub_id=530107" w:history="1">
        <w:r>
          <w:rPr>
            <w:rStyle w:val="a4"/>
            <w:i/>
            <w:iCs/>
          </w:rPr>
          <w:t>см. стар. ред.</w:t>
        </w:r>
      </w:hyperlink>
      <w:r>
        <w:rPr>
          <w:rStyle w:val="s3"/>
        </w:rPr>
        <w:t xml:space="preserve">); </w:t>
      </w:r>
      <w:hyperlink r:id="rId537" w:anchor="sub_id=810" w:history="1">
        <w:r>
          <w:rPr>
            <w:rStyle w:val="a4"/>
            <w:i/>
            <w:iCs/>
          </w:rPr>
          <w:t>Законом</w:t>
        </w:r>
      </w:hyperlink>
      <w:r>
        <w:rPr>
          <w:rStyle w:val="s3"/>
        </w:rPr>
        <w:t xml:space="preserve"> РК от 13.06.13 г. № 102-V (</w:t>
      </w:r>
      <w:hyperlink r:id="rId538" w:anchor="sub_id=530107" w:history="1">
        <w:r>
          <w:rPr>
            <w:rStyle w:val="a4"/>
            <w:i/>
            <w:iCs/>
          </w:rPr>
          <w:t>см. стар. ред.</w:t>
        </w:r>
      </w:hyperlink>
      <w:r>
        <w:rPr>
          <w:rStyle w:val="s3"/>
        </w:rPr>
        <w:t xml:space="preserve">); </w:t>
      </w:r>
      <w:hyperlink r:id="rId539" w:anchor="sub_id=600" w:history="1">
        <w:r>
          <w:rPr>
            <w:rStyle w:val="a4"/>
            <w:i/>
            <w:iCs/>
          </w:rPr>
          <w:t>Законом</w:t>
        </w:r>
      </w:hyperlink>
      <w:r>
        <w:rPr>
          <w:rStyle w:val="s3"/>
        </w:rPr>
        <w:t xml:space="preserve"> РК от 07.03.14 г. № 177-V (</w:t>
      </w:r>
      <w:hyperlink r:id="rId540" w:anchor="sub_id=530107" w:history="1">
        <w:r>
          <w:rPr>
            <w:rStyle w:val="a4"/>
            <w:i/>
            <w:iCs/>
          </w:rPr>
          <w:t>см. стар. ред.</w:t>
        </w:r>
      </w:hyperlink>
      <w:r>
        <w:rPr>
          <w:rStyle w:val="s3"/>
        </w:rPr>
        <w:t xml:space="preserve">); </w:t>
      </w:r>
      <w:hyperlink r:id="rId541" w:anchor="sub_id=200" w:history="1">
        <w:r>
          <w:rPr>
            <w:rStyle w:val="a4"/>
            <w:i/>
            <w:iCs/>
          </w:rPr>
          <w:t>Законом</w:t>
        </w:r>
      </w:hyperlink>
      <w:r>
        <w:rPr>
          <w:rStyle w:val="s3"/>
        </w:rPr>
        <w:t xml:space="preserve"> РК о</w:t>
      </w:r>
      <w:r>
        <w:rPr>
          <w:rStyle w:val="s3"/>
        </w:rPr>
        <w:t>т 03.07.14 г. № 229-V (</w:t>
      </w:r>
      <w:hyperlink r:id="rId542" w:anchor="sub_id=530107" w:history="1">
        <w:r>
          <w:rPr>
            <w:rStyle w:val="a4"/>
            <w:i/>
            <w:iCs/>
          </w:rPr>
          <w:t>см. стар. ред.</w:t>
        </w:r>
      </w:hyperlink>
      <w:r>
        <w:rPr>
          <w:rStyle w:val="s3"/>
        </w:rPr>
        <w:t>)</w:t>
      </w:r>
    </w:p>
    <w:p w:rsidR="00000000" w:rsidRDefault="00C76012">
      <w:pPr>
        <w:ind w:firstLine="400"/>
        <w:jc w:val="both"/>
      </w:pPr>
      <w:r>
        <w:t>7) культура, спорт, туризм и информационное пространство:</w:t>
      </w:r>
    </w:p>
    <w:p w:rsidR="00000000" w:rsidRDefault="00C76012">
      <w:pPr>
        <w:ind w:firstLine="400"/>
        <w:jc w:val="both"/>
      </w:pPr>
      <w:r>
        <w:t xml:space="preserve">возрождение, сохранение, развитие и распространение казахской национальной </w:t>
      </w:r>
      <w:r>
        <w:t>культуры и других национальных культур;</w:t>
      </w:r>
    </w:p>
    <w:p w:rsidR="00000000" w:rsidRDefault="00C76012">
      <w:pPr>
        <w:ind w:firstLine="400"/>
        <w:jc w:val="both"/>
      </w:pPr>
      <w:r>
        <w:t>поддержка театрального и музыкального искусства, производства национальных фильмов, музейного дела республиканского значения;</w:t>
      </w:r>
    </w:p>
    <w:p w:rsidR="00000000" w:rsidRDefault="00C76012">
      <w:pPr>
        <w:ind w:firstLine="400"/>
        <w:jc w:val="both"/>
      </w:pPr>
      <w:r>
        <w:rPr>
          <w:rStyle w:val="s0"/>
        </w:rPr>
        <w:t>проведение социально значимых мероприятий республиканского и международного значения в сфе</w:t>
      </w:r>
      <w:r>
        <w:rPr>
          <w:rStyle w:val="s0"/>
        </w:rPr>
        <w:t>ре культуры и государственной молодежной политики;</w:t>
      </w:r>
    </w:p>
    <w:p w:rsidR="00000000" w:rsidRDefault="00C76012">
      <w:pPr>
        <w:ind w:firstLine="400"/>
        <w:jc w:val="both"/>
      </w:pPr>
      <w:r>
        <w:t>обеспечение сохранности объектов историко-культурного наследия международного и республиканского значения;</w:t>
      </w:r>
    </w:p>
    <w:p w:rsidR="00000000" w:rsidRDefault="00C76012">
      <w:pPr>
        <w:ind w:firstLine="400"/>
        <w:jc w:val="both"/>
      </w:pPr>
      <w:r>
        <w:t>поддержка развития национальных и массовых видов спорта на республиканском уровне;</w:t>
      </w:r>
    </w:p>
    <w:p w:rsidR="00000000" w:rsidRDefault="00C76012">
      <w:pPr>
        <w:ind w:firstLine="400"/>
        <w:jc w:val="both"/>
      </w:pPr>
      <w:r>
        <w:t>развитие спорта высших достижений;</w:t>
      </w:r>
    </w:p>
    <w:p w:rsidR="00000000" w:rsidRDefault="00C76012">
      <w:pPr>
        <w:ind w:firstLine="400"/>
        <w:jc w:val="both"/>
      </w:pPr>
      <w:r>
        <w:t>подготовка и участие членов сборных команд Республики Казахстан по видам спорта (национальных сборных команд по видам спорта) в международных спортивных соревнованиях;</w:t>
      </w:r>
    </w:p>
    <w:p w:rsidR="00000000" w:rsidRDefault="00C76012">
      <w:pPr>
        <w:ind w:firstLine="400"/>
        <w:jc w:val="both"/>
      </w:pPr>
      <w:r>
        <w:rPr>
          <w:rStyle w:val="s0"/>
        </w:rPr>
        <w:t>функционирование государственных республиканских спор</w:t>
      </w:r>
      <w:r>
        <w:rPr>
          <w:rStyle w:val="s0"/>
        </w:rPr>
        <w:t>тивных организаций;</w:t>
      </w:r>
    </w:p>
    <w:p w:rsidR="00000000" w:rsidRDefault="00C76012">
      <w:pPr>
        <w:ind w:firstLine="400"/>
        <w:jc w:val="both"/>
      </w:pPr>
      <w:r>
        <w:t>подготовка и распространение информации о Казахстане и его туристских возможностях на международном туристском рынке и внутри государства;</w:t>
      </w:r>
    </w:p>
    <w:p w:rsidR="00000000" w:rsidRDefault="00C76012">
      <w:pPr>
        <w:ind w:firstLine="400"/>
        <w:jc w:val="both"/>
      </w:pPr>
      <w:r>
        <w:t>обеспечение сохранности архивного фонда республиканского значения;</w:t>
      </w:r>
    </w:p>
    <w:p w:rsidR="00000000" w:rsidRDefault="00C76012">
      <w:pPr>
        <w:ind w:firstLine="400"/>
        <w:jc w:val="both"/>
      </w:pPr>
      <w:r>
        <w:t>функционирование республиканских библиотек;</w:t>
      </w:r>
    </w:p>
    <w:p w:rsidR="00000000" w:rsidRDefault="00C76012">
      <w:pPr>
        <w:ind w:firstLine="400"/>
        <w:jc w:val="both"/>
      </w:pPr>
      <w:r>
        <w:t>проведение государственной информационной политики на республиканском уровне через средства массовой информации;</w:t>
      </w:r>
    </w:p>
    <w:p w:rsidR="00000000" w:rsidRDefault="00C76012">
      <w:pPr>
        <w:ind w:firstLine="400"/>
        <w:jc w:val="both"/>
      </w:pPr>
      <w:r>
        <w:t>развитие государственного языка и других языков народа Казахстана;</w:t>
      </w:r>
    </w:p>
    <w:p w:rsidR="00000000" w:rsidRDefault="00C76012">
      <w:pPr>
        <w:ind w:firstLine="400"/>
        <w:jc w:val="both"/>
      </w:pPr>
      <w:r>
        <w:rPr>
          <w:rStyle w:val="s0"/>
        </w:rPr>
        <w:t xml:space="preserve">распространение телевизионных и </w:t>
      </w:r>
      <w:r>
        <w:rPr>
          <w:rStyle w:val="s0"/>
        </w:rPr>
        <w:t>радиопрограмм телерадиовещательных организаций посредством спутниковых систем вещания;</w:t>
      </w:r>
    </w:p>
    <w:p w:rsidR="00000000" w:rsidRDefault="00C76012">
      <w:pPr>
        <w:ind w:firstLine="400"/>
        <w:jc w:val="both"/>
      </w:pPr>
      <w:r>
        <w:rPr>
          <w:rStyle w:val="s0"/>
        </w:rPr>
        <w:t>повышение квалификации и переподготовка работников организаций культуры на республиканском уровне;</w:t>
      </w:r>
    </w:p>
    <w:p w:rsidR="00000000" w:rsidRDefault="00C76012">
      <w:pPr>
        <w:jc w:val="both"/>
      </w:pPr>
      <w:r>
        <w:rPr>
          <w:rStyle w:val="s3"/>
        </w:rPr>
        <w:t xml:space="preserve">В подпункт 8 внесены изменения в соответствии с </w:t>
      </w:r>
      <w:hyperlink r:id="rId543" w:anchor="sub_id=200" w:history="1">
        <w:r>
          <w:rPr>
            <w:rStyle w:val="a4"/>
            <w:i/>
            <w:iCs/>
          </w:rPr>
          <w:t>Законом</w:t>
        </w:r>
      </w:hyperlink>
      <w:r>
        <w:rPr>
          <w:rStyle w:val="s3"/>
        </w:rPr>
        <w:t xml:space="preserve"> РК от 12.01.12 г. № 540-IV (</w:t>
      </w:r>
      <w:hyperlink r:id="rId544" w:anchor="sub_id=530108" w:history="1">
        <w:r>
          <w:rPr>
            <w:rStyle w:val="a4"/>
            <w:i/>
            <w:iCs/>
          </w:rPr>
          <w:t>см. стар. ред.</w:t>
        </w:r>
      </w:hyperlink>
      <w:r>
        <w:rPr>
          <w:rStyle w:val="s3"/>
        </w:rPr>
        <w:t xml:space="preserve">); </w:t>
      </w:r>
      <w:hyperlink r:id="rId545" w:anchor="sub_id=53" w:history="1">
        <w:r>
          <w:rPr>
            <w:rStyle w:val="a4"/>
            <w:i/>
            <w:iCs/>
          </w:rPr>
          <w:t>Законом</w:t>
        </w:r>
      </w:hyperlink>
      <w:r>
        <w:rPr>
          <w:rStyle w:val="s3"/>
        </w:rPr>
        <w:t xml:space="preserve"> РК от 10.07.12 г. № 33-V (введены в действие с 1 января 2012 года) (</w:t>
      </w:r>
      <w:hyperlink r:id="rId546" w:anchor="sub_id=530108" w:history="1">
        <w:r>
          <w:rPr>
            <w:rStyle w:val="a4"/>
            <w:i/>
            <w:iCs/>
          </w:rPr>
          <w:t>см. стар. ред.</w:t>
        </w:r>
      </w:hyperlink>
      <w:r>
        <w:rPr>
          <w:rStyle w:val="s3"/>
        </w:rPr>
        <w:t xml:space="preserve">); </w:t>
      </w:r>
      <w:hyperlink r:id="rId547" w:anchor="sub_id=600" w:history="1">
        <w:r>
          <w:rPr>
            <w:rStyle w:val="a4"/>
            <w:i/>
            <w:iCs/>
          </w:rPr>
          <w:t>Законом</w:t>
        </w:r>
      </w:hyperlink>
      <w:r>
        <w:rPr>
          <w:rStyle w:val="s3"/>
        </w:rPr>
        <w:t xml:space="preserve"> РК от 17.01.14 г. № 165-V (</w:t>
      </w:r>
      <w:hyperlink r:id="rId548" w:anchor="sub_id=530000" w:history="1">
        <w:r>
          <w:rPr>
            <w:rStyle w:val="a4"/>
            <w:i/>
            <w:iCs/>
          </w:rPr>
          <w:t>см. стар. ред.</w:t>
        </w:r>
      </w:hyperlink>
      <w:r>
        <w:rPr>
          <w:rStyle w:val="s3"/>
        </w:rPr>
        <w:t>)</w:t>
      </w:r>
    </w:p>
    <w:p w:rsidR="00000000" w:rsidRDefault="00C76012">
      <w:pPr>
        <w:ind w:firstLine="400"/>
        <w:jc w:val="both"/>
      </w:pPr>
      <w:r>
        <w:t>8) агропромышленный комплекс, водное, лесное, рыбное хозяйство, особо охраняемые природные территор</w:t>
      </w:r>
      <w:r>
        <w:t>ии и охрана окружающей среды, земельные отношения:</w:t>
      </w:r>
    </w:p>
    <w:p w:rsidR="00000000" w:rsidRDefault="00C76012">
      <w:pPr>
        <w:ind w:firstLine="400"/>
        <w:jc w:val="both"/>
      </w:pPr>
      <w:r>
        <w:t>обеспечение охраны и рационального использования водных ресурсов, разработка водохозяйственных балансов, схем комплексного использования и охраны водных ресурсов, прогноз использования и охраны водных ресу</w:t>
      </w:r>
      <w:r>
        <w:t>рсов, обеспечение информационно-аналитической системы использования водных ресурсов;</w:t>
      </w:r>
    </w:p>
    <w:p w:rsidR="00000000" w:rsidRDefault="00C76012">
      <w:pPr>
        <w:ind w:firstLine="400"/>
        <w:jc w:val="both"/>
      </w:pPr>
      <w:r>
        <w:t>ведение государственного учета вод, государственного водного кадастра;</w:t>
      </w:r>
    </w:p>
    <w:p w:rsidR="00000000" w:rsidRDefault="00C76012">
      <w:pPr>
        <w:ind w:firstLine="400"/>
        <w:jc w:val="both"/>
      </w:pPr>
      <w:r>
        <w:t>эксплуатация трансграничных водохозяйственных сооружений и водохозяйственных сооружений республиканс</w:t>
      </w:r>
      <w:r>
        <w:t>кого значения, не связанных с подачей воды;</w:t>
      </w:r>
    </w:p>
    <w:p w:rsidR="00000000" w:rsidRDefault="00C76012">
      <w:pPr>
        <w:ind w:firstLine="400"/>
        <w:jc w:val="both"/>
      </w:pPr>
      <w:r>
        <w:t>восстановление особо аварийных водохозяйственных сооружений и гидромелиоративных систем республиканского значения;</w:t>
      </w:r>
    </w:p>
    <w:p w:rsidR="00000000" w:rsidRDefault="00C76012">
      <w:pPr>
        <w:ind w:firstLine="400"/>
        <w:jc w:val="both"/>
      </w:pPr>
      <w:r>
        <w:t>мониторинг и оценка мелиоративного состояния орошаемых земель;</w:t>
      </w:r>
    </w:p>
    <w:p w:rsidR="00000000" w:rsidRDefault="00C76012">
      <w:pPr>
        <w:ind w:firstLine="400"/>
        <w:jc w:val="both"/>
      </w:pPr>
      <w:r>
        <w:t>ведение государственных учетов лес</w:t>
      </w:r>
      <w:r>
        <w:t>ного фонда, животного мира, особо охраняемых природных территорий республиканского значения, государственных кадастров природных ресурсов, государственный мониторинг лесов и животного мира;</w:t>
      </w:r>
    </w:p>
    <w:p w:rsidR="00000000" w:rsidRDefault="00C76012">
      <w:pPr>
        <w:ind w:firstLine="400"/>
        <w:jc w:val="both"/>
      </w:pPr>
      <w:r>
        <w:t>лесоустройство;</w:t>
      </w:r>
    </w:p>
    <w:p w:rsidR="00000000" w:rsidRDefault="00C76012">
      <w:pPr>
        <w:ind w:firstLine="400"/>
        <w:jc w:val="both"/>
      </w:pPr>
      <w:r>
        <w:t>лесное семеноводство и селекция;</w:t>
      </w:r>
    </w:p>
    <w:p w:rsidR="00000000" w:rsidRDefault="00C76012">
      <w:pPr>
        <w:ind w:firstLine="400"/>
        <w:jc w:val="both"/>
      </w:pPr>
      <w:r>
        <w:t>ведение государст</w:t>
      </w:r>
      <w:r>
        <w:t>венного лесного кадастра, государственных кадастров животного мира, особо охраняемых природных территорий;</w:t>
      </w:r>
    </w:p>
    <w:p w:rsidR="00000000" w:rsidRDefault="00C76012">
      <w:pPr>
        <w:ind w:firstLine="400"/>
        <w:jc w:val="both"/>
      </w:pPr>
      <w:r>
        <w:t>авиационные работы по охране лесов от пожара, защите от вредителей и болезней леса;</w:t>
      </w:r>
    </w:p>
    <w:p w:rsidR="00000000" w:rsidRDefault="00C76012">
      <w:pPr>
        <w:ind w:firstLine="400"/>
        <w:jc w:val="both"/>
      </w:pPr>
      <w:r>
        <w:t>охрана и воспроизводство рыбных ресурсов и других водных животных</w:t>
      </w:r>
      <w:r>
        <w:t>;</w:t>
      </w:r>
    </w:p>
    <w:p w:rsidR="00000000" w:rsidRDefault="00C76012">
      <w:pPr>
        <w:ind w:firstLine="400"/>
        <w:jc w:val="both"/>
      </w:pPr>
      <w:r>
        <w:t>государственное регулирование рыболовства и охрана рыбных запасов;</w:t>
      </w:r>
    </w:p>
    <w:p w:rsidR="00000000" w:rsidRDefault="00C76012">
      <w:pPr>
        <w:ind w:firstLine="400"/>
        <w:jc w:val="both"/>
      </w:pPr>
      <w:r>
        <w:t>содержание особо охраняемых природных территорий республиканского значения, восстановление государственного природно-заповедного фонда;</w:t>
      </w:r>
    </w:p>
    <w:p w:rsidR="00000000" w:rsidRDefault="00C76012">
      <w:pPr>
        <w:ind w:firstLine="400"/>
        <w:jc w:val="both"/>
      </w:pPr>
      <w:r>
        <w:t>возмещение убытков, причиненных собственникам земел</w:t>
      </w:r>
      <w:r>
        <w:t>ьных участков или землепользователям в случаях, установленных земельным законодательством Республики Казахстан;</w:t>
      </w:r>
    </w:p>
    <w:p w:rsidR="00000000" w:rsidRDefault="00C76012">
      <w:pPr>
        <w:ind w:firstLine="400"/>
        <w:jc w:val="both"/>
      </w:pPr>
      <w:r>
        <w:t>государственный мониторинг окружающей среды;</w:t>
      </w:r>
    </w:p>
    <w:p w:rsidR="00000000" w:rsidRDefault="00C76012">
      <w:pPr>
        <w:ind w:firstLine="400"/>
        <w:jc w:val="both"/>
      </w:pPr>
      <w:r>
        <w:t>проведение мероприятий по охране окружающей среды на республиканском уровне;</w:t>
      </w:r>
    </w:p>
    <w:p w:rsidR="00000000" w:rsidRDefault="00C76012">
      <w:pPr>
        <w:ind w:firstLine="400"/>
        <w:jc w:val="both"/>
      </w:pPr>
      <w:r>
        <w:t>проведение государстве</w:t>
      </w:r>
      <w:r>
        <w:t>нной экологической экспертизы объектов I категории;</w:t>
      </w:r>
    </w:p>
    <w:p w:rsidR="00000000" w:rsidRDefault="00C76012">
      <w:pPr>
        <w:ind w:firstLine="400"/>
        <w:jc w:val="both"/>
      </w:pPr>
      <w:r>
        <w:t>выдача разрешений на эмиссию в окружающую среду для объектов I категории;</w:t>
      </w:r>
    </w:p>
    <w:p w:rsidR="00000000" w:rsidRDefault="00C76012">
      <w:pPr>
        <w:ind w:firstLine="400"/>
        <w:jc w:val="both"/>
      </w:pPr>
      <w:r>
        <w:t>гидрометеорологический мониторинг;</w:t>
      </w:r>
    </w:p>
    <w:p w:rsidR="00000000" w:rsidRDefault="00C76012">
      <w:pPr>
        <w:ind w:firstLine="400"/>
        <w:jc w:val="both"/>
      </w:pPr>
      <w:r>
        <w:t>регулирование земельных отношений на республиканском уровне;</w:t>
      </w:r>
    </w:p>
    <w:p w:rsidR="00000000" w:rsidRDefault="00C76012">
      <w:pPr>
        <w:ind w:firstLine="400"/>
        <w:jc w:val="both"/>
      </w:pPr>
      <w:r>
        <w:t>ведение государственного земельного кадастра, мониторинга земель;</w:t>
      </w:r>
    </w:p>
    <w:p w:rsidR="00000000" w:rsidRDefault="00C76012">
      <w:pPr>
        <w:ind w:firstLine="400"/>
        <w:jc w:val="both"/>
      </w:pPr>
      <w:r>
        <w:t>топографо-геодезические и картографические работы;</w:t>
      </w:r>
    </w:p>
    <w:p w:rsidR="00000000" w:rsidRDefault="00C76012">
      <w:pPr>
        <w:ind w:firstLine="400"/>
        <w:jc w:val="both"/>
      </w:pPr>
      <w:r>
        <w:t>диагностика заболеваний животных, противоэпизоотия, в том числе закуп, доставка, хранение, применение ветеринарных препаратов, включая запа</w:t>
      </w:r>
      <w:r>
        <w:t>с, а также ликвидация очагов острых инфекционных заболеваний животных, птиц и дезинфекция;</w:t>
      </w:r>
    </w:p>
    <w:p w:rsidR="00000000" w:rsidRDefault="00C76012">
      <w:pPr>
        <w:ind w:firstLine="400"/>
        <w:jc w:val="both"/>
      </w:pPr>
      <w:r>
        <w:t>фитосанитарный мониторинг;</w:t>
      </w:r>
    </w:p>
    <w:p w:rsidR="00000000" w:rsidRDefault="00C76012">
      <w:pPr>
        <w:ind w:firstLine="400"/>
        <w:jc w:val="both"/>
      </w:pPr>
      <w:r>
        <w:t>лабораторная экспертиза подкарантинной продукции и выявление скрытой зараженности в посевном и посадочном материалах;</w:t>
      </w:r>
    </w:p>
    <w:p w:rsidR="00000000" w:rsidRDefault="00C76012">
      <w:pPr>
        <w:ind w:firstLine="400"/>
        <w:jc w:val="both"/>
      </w:pPr>
      <w:r>
        <w:t>выявление, локализац</w:t>
      </w:r>
      <w:r>
        <w:t>ия, ликвидация очагов распространения карантинных объектов;</w:t>
      </w:r>
    </w:p>
    <w:p w:rsidR="00000000" w:rsidRDefault="00C76012">
      <w:pPr>
        <w:ind w:firstLine="400"/>
        <w:jc w:val="both"/>
      </w:pPr>
      <w:r>
        <w:t>закуп пестицидов (ядохимикатов), включая запас, услуг, связанных с их доставкой, хранением и применением;</w:t>
      </w:r>
    </w:p>
    <w:p w:rsidR="00000000" w:rsidRDefault="00C76012">
      <w:pPr>
        <w:ind w:firstLine="400"/>
        <w:jc w:val="both"/>
      </w:pPr>
      <w:r>
        <w:t>закуп зерна в государственные ресурсы зерна, хранение и перемещение государственного резер</w:t>
      </w:r>
      <w:r>
        <w:t>ва продовольственного зерна;</w:t>
      </w:r>
    </w:p>
    <w:p w:rsidR="00000000" w:rsidRDefault="00C76012">
      <w:pPr>
        <w:ind w:firstLine="400"/>
        <w:jc w:val="both"/>
      </w:pPr>
      <w:r>
        <w:rPr>
          <w:rStyle w:val="s0"/>
        </w:rPr>
        <w:t>проведение закупочных и товарных интервенций на агропродовольственном рынке;</w:t>
      </w:r>
    </w:p>
    <w:p w:rsidR="00000000" w:rsidRDefault="00C76012">
      <w:pPr>
        <w:ind w:firstLine="400"/>
        <w:jc w:val="both"/>
      </w:pPr>
      <w:r>
        <w:t>сортоиспытание, определение сортовых и посевных качеств семенного и посадочного материала;</w:t>
      </w:r>
    </w:p>
    <w:p w:rsidR="00000000" w:rsidRDefault="00C76012">
      <w:pPr>
        <w:ind w:firstLine="400"/>
        <w:jc w:val="both"/>
      </w:pPr>
      <w:r>
        <w:t xml:space="preserve">формирование и управление государственными ресурсами семян </w:t>
      </w:r>
      <w:r>
        <w:t>сельскохозяйственных культур;</w:t>
      </w:r>
    </w:p>
    <w:p w:rsidR="00000000" w:rsidRDefault="00C76012">
      <w:pPr>
        <w:ind w:firstLine="400"/>
        <w:jc w:val="both"/>
      </w:pPr>
      <w:r>
        <w:t>агрохимическое и агроклиматическое обеспечение сельскохозяйственного производства;</w:t>
      </w:r>
    </w:p>
    <w:p w:rsidR="00000000" w:rsidRDefault="00C76012">
      <w:pPr>
        <w:ind w:firstLine="400"/>
        <w:jc w:val="both"/>
      </w:pPr>
      <w:r>
        <w:t>государственное регулирование технического обеспечения агропромышленного комплекса;</w:t>
      </w:r>
    </w:p>
    <w:p w:rsidR="00000000" w:rsidRDefault="00C76012">
      <w:pPr>
        <w:ind w:firstLine="400"/>
        <w:jc w:val="both"/>
      </w:pPr>
      <w:r>
        <w:t>обеспечение устойчивого развития агропромышленного комплекс</w:t>
      </w:r>
      <w:r>
        <w:t>а, предоставление его субъектам отдельных видов услуг, отсутствующих или слабо представленных на конкурентном рынке;</w:t>
      </w:r>
    </w:p>
    <w:p w:rsidR="00000000" w:rsidRDefault="00C76012">
      <w:pPr>
        <w:ind w:firstLine="400"/>
        <w:jc w:val="both"/>
      </w:pPr>
      <w:r>
        <w:t>организация информационно-маркетинговой системы агропромышленного комплекса;</w:t>
      </w:r>
    </w:p>
    <w:p w:rsidR="00000000" w:rsidRDefault="00C76012">
      <w:pPr>
        <w:ind w:firstLine="400"/>
        <w:jc w:val="both"/>
      </w:pPr>
      <w:r>
        <w:t>субсидирование ставки вознаграждения по кредитам, выдаваемым б</w:t>
      </w:r>
      <w:r>
        <w:t>анками второго уровня предприятиям по переработке сельскохозяйственной продукции;</w:t>
      </w:r>
    </w:p>
    <w:p w:rsidR="00000000" w:rsidRDefault="00C76012">
      <w:pPr>
        <w:ind w:firstLine="400"/>
        <w:jc w:val="both"/>
      </w:pPr>
      <w:r>
        <w:t>развитие систем управления производством сельскохозяйственной продукции;</w:t>
      </w:r>
    </w:p>
    <w:p w:rsidR="00000000" w:rsidRDefault="00C76012">
      <w:pPr>
        <w:ind w:firstLine="400"/>
        <w:jc w:val="both"/>
      </w:pPr>
      <w:r>
        <w:t>поддержка обязательного страхования в растениеводстве;</w:t>
      </w:r>
    </w:p>
    <w:p w:rsidR="00000000" w:rsidRDefault="00C76012">
      <w:pPr>
        <w:ind w:firstLine="400"/>
        <w:jc w:val="both"/>
      </w:pPr>
      <w:r>
        <w:t>сохранение и развитие генофонда высокоценных с</w:t>
      </w:r>
      <w:r>
        <w:t>ортов растений, пород и видов сельскохозяйственных животных, птиц и рыб;</w:t>
      </w:r>
    </w:p>
    <w:p w:rsidR="00000000" w:rsidRDefault="00C76012">
      <w:pPr>
        <w:ind w:firstLine="400"/>
        <w:jc w:val="both"/>
      </w:pPr>
      <w:r>
        <w:t>проведение мероприятий по мелиоративному улучшению орошаемых земель;</w:t>
      </w:r>
    </w:p>
    <w:p w:rsidR="00000000" w:rsidRDefault="00C76012">
      <w:pPr>
        <w:jc w:val="both"/>
      </w:pPr>
      <w:r>
        <w:rPr>
          <w:rStyle w:val="s3"/>
        </w:rPr>
        <w:t xml:space="preserve">В подпункт 9 внесены изменения в соответствии с </w:t>
      </w:r>
      <w:hyperlink r:id="rId549" w:anchor="sub_id=53" w:history="1">
        <w:r>
          <w:rPr>
            <w:rStyle w:val="a4"/>
            <w:i/>
            <w:iCs/>
          </w:rPr>
          <w:t>Законом</w:t>
        </w:r>
      </w:hyperlink>
      <w:r>
        <w:rPr>
          <w:rStyle w:val="s3"/>
        </w:rPr>
        <w:t xml:space="preserve"> РК от 24.11.11 г. № 495-IV (</w:t>
      </w:r>
      <w:hyperlink r:id="rId550" w:anchor="sub_id=530000" w:history="1">
        <w:r>
          <w:rPr>
            <w:rStyle w:val="a4"/>
            <w:i/>
            <w:iCs/>
          </w:rPr>
          <w:t>см. стар. ред.</w:t>
        </w:r>
      </w:hyperlink>
      <w:r>
        <w:rPr>
          <w:rStyle w:val="s3"/>
        </w:rPr>
        <w:t xml:space="preserve">); </w:t>
      </w:r>
      <w:hyperlink r:id="rId551" w:anchor="sub_id=200" w:history="1">
        <w:r>
          <w:rPr>
            <w:rStyle w:val="a4"/>
            <w:i/>
            <w:iCs/>
          </w:rPr>
          <w:t>Законом</w:t>
        </w:r>
      </w:hyperlink>
      <w:r>
        <w:rPr>
          <w:rStyle w:val="s3"/>
        </w:rPr>
        <w:t xml:space="preserve"> РК от 13.01.12 г</w:t>
      </w:r>
      <w:r>
        <w:rPr>
          <w:rStyle w:val="s3"/>
        </w:rPr>
        <w:t>. № 542-IV (</w:t>
      </w:r>
      <w:hyperlink r:id="rId552" w:anchor="sub_id=530109" w:history="1">
        <w:r>
          <w:rPr>
            <w:rStyle w:val="a4"/>
            <w:i/>
            <w:iCs/>
          </w:rPr>
          <w:t>см. стар. ред.</w:t>
        </w:r>
      </w:hyperlink>
      <w:r>
        <w:rPr>
          <w:rStyle w:val="s3"/>
        </w:rPr>
        <w:t xml:space="preserve">); </w:t>
      </w:r>
      <w:hyperlink r:id="rId553" w:history="1">
        <w:r>
          <w:rPr>
            <w:rStyle w:val="a4"/>
            <w:i/>
            <w:iCs/>
          </w:rPr>
          <w:t>Законом</w:t>
        </w:r>
      </w:hyperlink>
      <w:r>
        <w:rPr>
          <w:rStyle w:val="s3"/>
        </w:rPr>
        <w:t xml:space="preserve"> РК от 21.01.14 г. № 167-V (</w:t>
      </w:r>
      <w:hyperlink r:id="rId554" w:anchor="sub_id=530109" w:history="1">
        <w:r>
          <w:rPr>
            <w:rStyle w:val="a4"/>
            <w:i/>
            <w:iCs/>
          </w:rPr>
          <w:t>см. стар. ред.</w:t>
        </w:r>
      </w:hyperlink>
      <w:r>
        <w:rPr>
          <w:rStyle w:val="s3"/>
        </w:rPr>
        <w:t>)</w:t>
      </w:r>
    </w:p>
    <w:p w:rsidR="00000000" w:rsidRDefault="00C76012">
      <w:pPr>
        <w:ind w:firstLine="400"/>
        <w:jc w:val="both"/>
      </w:pPr>
      <w:r>
        <w:t>9) промышленность, недропользование, архитектурная, градостроительная и строительная деятельность:</w:t>
      </w:r>
    </w:p>
    <w:p w:rsidR="00000000" w:rsidRDefault="00C76012">
      <w:pPr>
        <w:ind w:firstLine="400"/>
        <w:jc w:val="both"/>
      </w:pPr>
      <w:r>
        <w:t>реализация государственной промышленной политики;</w:t>
      </w:r>
    </w:p>
    <w:p w:rsidR="00000000" w:rsidRDefault="00C76012">
      <w:pPr>
        <w:ind w:firstLine="400"/>
        <w:jc w:val="both"/>
      </w:pPr>
      <w:r>
        <w:t>развитие топливно-энергетического комплекса;</w:t>
      </w:r>
    </w:p>
    <w:p w:rsidR="00000000" w:rsidRDefault="00C76012">
      <w:pPr>
        <w:ind w:firstLine="400"/>
        <w:jc w:val="both"/>
      </w:pPr>
      <w:r>
        <w:t>монит</w:t>
      </w:r>
      <w:r>
        <w:t>оринг недр и недропользования, сейсмологической информации;</w:t>
      </w:r>
    </w:p>
    <w:p w:rsidR="00000000" w:rsidRDefault="00C76012">
      <w:pPr>
        <w:ind w:firstLine="400"/>
        <w:jc w:val="both"/>
      </w:pPr>
      <w:r>
        <w:t>государственное геологическое изучение;</w:t>
      </w:r>
    </w:p>
    <w:p w:rsidR="00000000" w:rsidRDefault="00C76012">
      <w:pPr>
        <w:ind w:firstLine="400"/>
        <w:jc w:val="both"/>
      </w:pPr>
      <w:r>
        <w:t>формирование геологической информации;</w:t>
      </w:r>
    </w:p>
    <w:p w:rsidR="00000000" w:rsidRDefault="00C76012">
      <w:pPr>
        <w:ind w:firstLine="400"/>
        <w:jc w:val="both"/>
      </w:pPr>
      <w:r>
        <w:t>закрытие и ликвидация рудников и шахт, захоронение техногенных отходов;</w:t>
      </w:r>
    </w:p>
    <w:p w:rsidR="00000000" w:rsidRDefault="00C76012">
      <w:pPr>
        <w:ind w:firstLine="400"/>
        <w:jc w:val="both"/>
      </w:pPr>
      <w:r>
        <w:rPr>
          <w:rStyle w:val="s0"/>
        </w:rPr>
        <w:t>ведение государственного градостроительного кадастра;</w:t>
      </w:r>
    </w:p>
    <w:p w:rsidR="00000000" w:rsidRDefault="00C76012">
      <w:pPr>
        <w:ind w:firstLine="400"/>
        <w:jc w:val="both"/>
      </w:pPr>
      <w:r>
        <w:t>приобретение и разработка строительных норм и стандартов;</w:t>
      </w:r>
    </w:p>
    <w:p w:rsidR="00000000" w:rsidRDefault="00C76012">
      <w:pPr>
        <w:ind w:firstLine="400"/>
        <w:jc w:val="both"/>
      </w:pPr>
      <w:r>
        <w:rPr>
          <w:rStyle w:val="s0"/>
        </w:rPr>
        <w:t>контроль в сфере архитектурной, градостроительной и строительной деятельности;</w:t>
      </w:r>
    </w:p>
    <w:p w:rsidR="00000000" w:rsidRDefault="00C76012">
      <w:pPr>
        <w:jc w:val="both"/>
      </w:pPr>
      <w:r>
        <w:rPr>
          <w:rStyle w:val="s3"/>
        </w:rPr>
        <w:t xml:space="preserve">Пункт 1 дополнен подпунктом 9-1 в соответствии с </w:t>
      </w:r>
      <w:hyperlink r:id="rId555" w:anchor="sub_id=200" w:history="1">
        <w:r>
          <w:rPr>
            <w:rStyle w:val="a4"/>
            <w:i/>
            <w:iCs/>
          </w:rPr>
          <w:t>Законом</w:t>
        </w:r>
      </w:hyperlink>
      <w:r>
        <w:rPr>
          <w:rStyle w:val="s3"/>
        </w:rPr>
        <w:t xml:space="preserve"> РК от 13.01.12 г. № 542-IV (введены в действие по истечении шести месяцев после его первого официального </w:t>
      </w:r>
      <w:hyperlink r:id="rId556" w:history="1">
        <w:r>
          <w:rPr>
            <w:rStyle w:val="a4"/>
            <w:i/>
            <w:iCs/>
          </w:rPr>
          <w:t>опубликования</w:t>
        </w:r>
      </w:hyperlink>
      <w:r>
        <w:rPr>
          <w:rStyle w:val="s3"/>
        </w:rPr>
        <w:t>)</w:t>
      </w:r>
    </w:p>
    <w:p w:rsidR="00000000" w:rsidRDefault="00C76012">
      <w:pPr>
        <w:ind w:firstLine="400"/>
        <w:jc w:val="both"/>
      </w:pPr>
      <w:r>
        <w:rPr>
          <w:rStyle w:val="s0"/>
        </w:rPr>
        <w:t>9-1) энергосбережение и повышение энергоэффективности: проведение мероприятий по энергосбережению и повышению энергоэффективности на республиканском уровне;</w:t>
      </w:r>
    </w:p>
    <w:p w:rsidR="00000000" w:rsidRDefault="00C76012">
      <w:pPr>
        <w:jc w:val="both"/>
      </w:pPr>
      <w:r>
        <w:rPr>
          <w:rStyle w:val="s3"/>
        </w:rPr>
        <w:t xml:space="preserve">В подпункт 10 внесены изменения в соответствии </w:t>
      </w:r>
      <w:hyperlink r:id="rId557" w:anchor="sub_id=200" w:history="1">
        <w:r>
          <w:rPr>
            <w:rStyle w:val="a4"/>
            <w:i/>
            <w:iCs/>
          </w:rPr>
          <w:t>Законом</w:t>
        </w:r>
      </w:hyperlink>
      <w:r>
        <w:rPr>
          <w:rStyle w:val="s3"/>
        </w:rPr>
        <w:t xml:space="preserve"> РК от 02.07.13 г. № 112-V (введены в действие с 1 июля 2014 г.) (</w:t>
      </w:r>
      <w:hyperlink r:id="rId558" w:anchor="sub_id=530110" w:history="1">
        <w:r>
          <w:rPr>
            <w:rStyle w:val="a4"/>
            <w:i/>
            <w:iCs/>
          </w:rPr>
          <w:t>см. стар. ред.</w:t>
        </w:r>
      </w:hyperlink>
      <w:r>
        <w:rPr>
          <w:rStyle w:val="s3"/>
        </w:rPr>
        <w:t>)</w:t>
      </w:r>
    </w:p>
    <w:p w:rsidR="00000000" w:rsidRDefault="00C76012">
      <w:pPr>
        <w:ind w:firstLine="400"/>
        <w:jc w:val="both"/>
      </w:pPr>
      <w:r>
        <w:rPr>
          <w:rStyle w:val="s0"/>
        </w:rPr>
        <w:t>10) транспорт и коммуникации:</w:t>
      </w:r>
    </w:p>
    <w:p w:rsidR="00000000" w:rsidRDefault="00C76012">
      <w:pPr>
        <w:ind w:firstLine="400"/>
        <w:jc w:val="both"/>
      </w:pPr>
      <w:r>
        <w:rPr>
          <w:rStyle w:val="s0"/>
        </w:rPr>
        <w:t>строительство, реконст</w:t>
      </w:r>
      <w:r>
        <w:rPr>
          <w:rStyle w:val="s0"/>
        </w:rPr>
        <w:t>рукция, ремонт и содержание автомобильных дорог международного и республиканского значения, а также технических средств регулирования дорожного движения на них, за исключением текущего ремонта и содержания платных автомобильных дорог (участков), а также со</w:t>
      </w:r>
      <w:r>
        <w:rPr>
          <w:rStyle w:val="s0"/>
        </w:rPr>
        <w:t>держания программно-аппаратного комплекса взимания платы за проезд;</w:t>
      </w:r>
    </w:p>
    <w:p w:rsidR="00000000" w:rsidRDefault="00C76012">
      <w:pPr>
        <w:ind w:firstLine="400"/>
        <w:jc w:val="both"/>
      </w:pPr>
      <w:r>
        <w:rPr>
          <w:rStyle w:val="s0"/>
        </w:rPr>
        <w:t>организация и регулирование деятельности водного транспорта;</w:t>
      </w:r>
    </w:p>
    <w:p w:rsidR="00000000" w:rsidRDefault="00C76012">
      <w:pPr>
        <w:ind w:firstLine="400"/>
        <w:jc w:val="both"/>
      </w:pPr>
      <w:r>
        <w:rPr>
          <w:rStyle w:val="s0"/>
        </w:rPr>
        <w:t>содержание судоходных путей, шлюзов и обеспечение безопасности судоходства;</w:t>
      </w:r>
    </w:p>
    <w:p w:rsidR="00000000" w:rsidRDefault="00C76012">
      <w:pPr>
        <w:ind w:firstLine="400"/>
        <w:jc w:val="both"/>
      </w:pPr>
      <w:r>
        <w:rPr>
          <w:rStyle w:val="s0"/>
        </w:rPr>
        <w:t>навигационно-гидрографическое обеспечение морских п</w:t>
      </w:r>
      <w:r>
        <w:rPr>
          <w:rStyle w:val="s0"/>
        </w:rPr>
        <w:t>утей;</w:t>
      </w:r>
    </w:p>
    <w:p w:rsidR="00000000" w:rsidRDefault="00C76012">
      <w:pPr>
        <w:ind w:firstLine="400"/>
        <w:jc w:val="both"/>
      </w:pPr>
      <w:r>
        <w:rPr>
          <w:rStyle w:val="s0"/>
        </w:rPr>
        <w:t>государственное регулирование воздушного и водного транспорта;</w:t>
      </w:r>
    </w:p>
    <w:p w:rsidR="00000000" w:rsidRDefault="00C76012">
      <w:pPr>
        <w:ind w:firstLine="400"/>
        <w:jc w:val="both"/>
      </w:pPr>
      <w:r>
        <w:rPr>
          <w:rStyle w:val="s0"/>
        </w:rPr>
        <w:t>организация пассажирских перевозок по социально значимым межобластным сообщениям;</w:t>
      </w:r>
    </w:p>
    <w:p w:rsidR="00000000" w:rsidRDefault="00C76012">
      <w:pPr>
        <w:ind w:firstLine="400"/>
        <w:jc w:val="both"/>
      </w:pPr>
      <w:r>
        <w:rPr>
          <w:rStyle w:val="s0"/>
        </w:rPr>
        <w:t>развитие магистральных железнодорожных путей;</w:t>
      </w:r>
    </w:p>
    <w:p w:rsidR="00000000" w:rsidRDefault="00C76012">
      <w:pPr>
        <w:ind w:firstLine="400"/>
        <w:jc w:val="both"/>
      </w:pPr>
      <w:r>
        <w:rPr>
          <w:rStyle w:val="s0"/>
        </w:rPr>
        <w:t>аэрокосмическая деятельность;</w:t>
      </w:r>
    </w:p>
    <w:p w:rsidR="00000000" w:rsidRDefault="00C76012">
      <w:pPr>
        <w:ind w:firstLine="400"/>
        <w:jc w:val="both"/>
      </w:pPr>
      <w:r>
        <w:rPr>
          <w:rStyle w:val="s0"/>
        </w:rPr>
        <w:t>мониторинг радиочастотного сп</w:t>
      </w:r>
      <w:r>
        <w:rPr>
          <w:rStyle w:val="s0"/>
        </w:rPr>
        <w:t>ектра и радиоэлектронных средств;</w:t>
      </w:r>
    </w:p>
    <w:p w:rsidR="00000000" w:rsidRDefault="00C76012">
      <w:pPr>
        <w:jc w:val="both"/>
      </w:pPr>
      <w:r>
        <w:rPr>
          <w:rStyle w:val="s3"/>
        </w:rPr>
        <w:t xml:space="preserve">В подпункт 11 внесены изменения в соответствии с </w:t>
      </w:r>
      <w:hyperlink r:id="rId559" w:anchor="sub_id=112" w:history="1">
        <w:r>
          <w:rPr>
            <w:rStyle w:val="a4"/>
            <w:i/>
            <w:iCs/>
          </w:rPr>
          <w:t>Законом</w:t>
        </w:r>
      </w:hyperlink>
      <w:r>
        <w:rPr>
          <w:rStyle w:val="s3"/>
        </w:rPr>
        <w:t xml:space="preserve"> РК от 02.04.10 г. № 263-IV (введен в действие с 1 января 2010 года) (</w:t>
      </w:r>
      <w:hyperlink r:id="rId560" w:anchor="sub_id=530111" w:history="1">
        <w:r>
          <w:rPr>
            <w:rStyle w:val="a4"/>
            <w:i/>
            <w:iCs/>
          </w:rPr>
          <w:t>см. стар. ред.</w:t>
        </w:r>
      </w:hyperlink>
      <w:r>
        <w:rPr>
          <w:rStyle w:val="s3"/>
        </w:rPr>
        <w:t>)</w:t>
      </w:r>
    </w:p>
    <w:p w:rsidR="00000000" w:rsidRDefault="00C76012">
      <w:pPr>
        <w:ind w:firstLine="400"/>
        <w:jc w:val="both"/>
      </w:pPr>
      <w:r>
        <w:t xml:space="preserve">11) регулирование экономической деятельности: </w:t>
      </w:r>
    </w:p>
    <w:p w:rsidR="00000000" w:rsidRDefault="00C76012">
      <w:pPr>
        <w:ind w:firstLine="400"/>
        <w:jc w:val="both"/>
      </w:pPr>
      <w:r>
        <w:t xml:space="preserve">стандартизация, метрология и сертификация; </w:t>
      </w:r>
    </w:p>
    <w:p w:rsidR="00000000" w:rsidRDefault="00C76012">
      <w:pPr>
        <w:ind w:firstLine="400"/>
        <w:jc w:val="both"/>
      </w:pPr>
      <w:r>
        <w:t xml:space="preserve">регистрация и защита патентов, товарных знаков; </w:t>
      </w:r>
    </w:p>
    <w:p w:rsidR="00000000" w:rsidRDefault="00C76012">
      <w:pPr>
        <w:ind w:firstLine="400"/>
        <w:jc w:val="both"/>
      </w:pPr>
      <w:r>
        <w:t>государственная инновационная п</w:t>
      </w:r>
      <w:r>
        <w:t xml:space="preserve">олитика; </w:t>
      </w:r>
    </w:p>
    <w:p w:rsidR="00000000" w:rsidRDefault="00C76012">
      <w:pPr>
        <w:ind w:firstLine="400"/>
        <w:jc w:val="both"/>
      </w:pPr>
      <w:r>
        <w:t xml:space="preserve">государственный экспортный и импортный контроль; </w:t>
      </w:r>
    </w:p>
    <w:p w:rsidR="00000000" w:rsidRDefault="00C76012">
      <w:pPr>
        <w:ind w:firstLine="400"/>
        <w:jc w:val="both"/>
      </w:pPr>
      <w:r>
        <w:t xml:space="preserve">торговое и антидемпинговое регулирование; </w:t>
      </w:r>
    </w:p>
    <w:p w:rsidR="00000000" w:rsidRDefault="00C76012">
      <w:pPr>
        <w:ind w:firstLine="400"/>
        <w:jc w:val="both"/>
      </w:pPr>
      <w:r>
        <w:t xml:space="preserve">развитие и защита конкуренции; </w:t>
      </w:r>
    </w:p>
    <w:p w:rsidR="00000000" w:rsidRDefault="00C76012">
      <w:pPr>
        <w:ind w:firstLine="400"/>
        <w:jc w:val="both"/>
      </w:pPr>
      <w:r>
        <w:t>государственное регулирование цен и естественных монополий;</w:t>
      </w:r>
    </w:p>
    <w:p w:rsidR="00000000" w:rsidRDefault="00C76012">
      <w:pPr>
        <w:ind w:firstLine="400"/>
        <w:jc w:val="both"/>
      </w:pPr>
      <w:r>
        <w:rPr>
          <w:rStyle w:val="s0"/>
        </w:rPr>
        <w:t>государственная поддержка частного предпринимательства;</w:t>
      </w:r>
    </w:p>
    <w:p w:rsidR="00000000" w:rsidRDefault="00C76012">
      <w:pPr>
        <w:jc w:val="both"/>
      </w:pPr>
      <w:r>
        <w:rPr>
          <w:rStyle w:val="s3"/>
        </w:rPr>
        <w:t>Пункт</w:t>
      </w:r>
      <w:r>
        <w:rPr>
          <w:rStyle w:val="s3"/>
        </w:rPr>
        <w:t xml:space="preserve"> дополнен подпунктом 11-1 в соответствии с </w:t>
      </w:r>
      <w:hyperlink r:id="rId561" w:anchor="sub_id=700" w:history="1">
        <w:r>
          <w:rPr>
            <w:rStyle w:val="a4"/>
            <w:i/>
            <w:iCs/>
          </w:rPr>
          <w:t>Законом</w:t>
        </w:r>
      </w:hyperlink>
      <w:r>
        <w:rPr>
          <w:rStyle w:val="s3"/>
        </w:rPr>
        <w:t xml:space="preserve"> РК от 22.07.11 г. № 479-IV</w:t>
      </w:r>
    </w:p>
    <w:p w:rsidR="00000000" w:rsidRDefault="00C76012">
      <w:pPr>
        <w:ind w:firstLine="400"/>
        <w:jc w:val="both"/>
      </w:pPr>
      <w:r>
        <w:rPr>
          <w:rStyle w:val="s0"/>
        </w:rPr>
        <w:t>11-1) жилищно-коммунальное хозяйство:</w:t>
      </w:r>
    </w:p>
    <w:p w:rsidR="00000000" w:rsidRDefault="00C76012">
      <w:pPr>
        <w:ind w:firstLine="400"/>
        <w:jc w:val="both"/>
      </w:pPr>
      <w:r>
        <w:rPr>
          <w:rStyle w:val="s0"/>
        </w:rPr>
        <w:t>приобретение, разработка и совершенствование нормативно-технической документации;</w:t>
      </w:r>
    </w:p>
    <w:p w:rsidR="00000000" w:rsidRDefault="00C76012">
      <w:pPr>
        <w:ind w:firstLine="400"/>
        <w:jc w:val="both"/>
      </w:pPr>
      <w:r>
        <w:rPr>
          <w:rStyle w:val="s0"/>
        </w:rPr>
        <w:t>модернизация и развитие объектов теплоснабжения, электроснабжения, газоснабжения, водоснабжения и водоотведения, находящихся в пределах населенных пунктов, а также благоустро</w:t>
      </w:r>
      <w:r>
        <w:rPr>
          <w:rStyle w:val="s0"/>
        </w:rPr>
        <w:t>йство населенных пунктов;</w:t>
      </w:r>
    </w:p>
    <w:p w:rsidR="00000000" w:rsidRDefault="00C76012">
      <w:pPr>
        <w:ind w:firstLine="400"/>
        <w:jc w:val="both"/>
      </w:pPr>
      <w:r>
        <w:rPr>
          <w:rStyle w:val="s0"/>
        </w:rPr>
        <w:t>регулирование сферы обращения с коммунальными отходами;</w:t>
      </w:r>
    </w:p>
    <w:p w:rsidR="00000000" w:rsidRDefault="00C76012">
      <w:pPr>
        <w:ind w:firstLine="400"/>
        <w:jc w:val="both"/>
      </w:pPr>
      <w:r>
        <w:rPr>
          <w:rStyle w:val="s0"/>
        </w:rPr>
        <w:t>проведение прикладных научно-исследовательских и опытно-конструкторских работ;</w:t>
      </w:r>
    </w:p>
    <w:p w:rsidR="00000000" w:rsidRDefault="00C76012">
      <w:pPr>
        <w:ind w:firstLine="400"/>
        <w:jc w:val="both"/>
      </w:pPr>
      <w:r>
        <w:rPr>
          <w:rStyle w:val="s0"/>
        </w:rPr>
        <w:t>кадровое и информационно-аналитическое обеспечение;</w:t>
      </w:r>
    </w:p>
    <w:p w:rsidR="00000000" w:rsidRDefault="00C76012">
      <w:pPr>
        <w:ind w:firstLine="400"/>
        <w:jc w:val="both"/>
      </w:pPr>
      <w:r>
        <w:rPr>
          <w:rStyle w:val="s0"/>
        </w:rPr>
        <w:t xml:space="preserve">централизованная разработка уполномоченным </w:t>
      </w:r>
      <w:r>
        <w:rPr>
          <w:rStyle w:val="s0"/>
        </w:rPr>
        <w:t>органом в области коммунального хозяйства технико-экономических обоснований, обоснования инвестиций модернизации и развития инженерно-коммуникационной инфраструктуры населенных пунктов;</w:t>
      </w:r>
    </w:p>
    <w:p w:rsidR="00000000" w:rsidRDefault="00C76012">
      <w:pPr>
        <w:ind w:firstLine="400"/>
        <w:jc w:val="both"/>
      </w:pPr>
      <w:r>
        <w:rPr>
          <w:rStyle w:val="s0"/>
        </w:rPr>
        <w:t>проведение обследования и оценки технического состояния объектов сферы</w:t>
      </w:r>
      <w:r>
        <w:rPr>
          <w:rStyle w:val="s0"/>
        </w:rPr>
        <w:t xml:space="preserve"> жилищно-коммунального хозяйства;</w:t>
      </w:r>
    </w:p>
    <w:p w:rsidR="00000000" w:rsidRDefault="00C76012">
      <w:pPr>
        <w:ind w:firstLine="400"/>
        <w:jc w:val="both"/>
      </w:pPr>
      <w:r>
        <w:rPr>
          <w:rStyle w:val="s0"/>
        </w:rPr>
        <w:t>создание информационной системы для мониторинга и контроля жилищно-коммунального хозяйства;</w:t>
      </w:r>
    </w:p>
    <w:p w:rsidR="00000000" w:rsidRDefault="00C76012">
      <w:pPr>
        <w:ind w:firstLine="400"/>
        <w:jc w:val="both"/>
      </w:pPr>
      <w:r>
        <w:rPr>
          <w:rStyle w:val="s0"/>
        </w:rPr>
        <w:t>проведение мероприятий по энерго- и ресурсосбережению;</w:t>
      </w:r>
    </w:p>
    <w:p w:rsidR="00000000" w:rsidRDefault="00C76012">
      <w:pPr>
        <w:jc w:val="both"/>
      </w:pPr>
      <w:r>
        <w:rPr>
          <w:rStyle w:val="s3"/>
        </w:rPr>
        <w:t xml:space="preserve">В подпункт 12 внесены изменения в соответствии с </w:t>
      </w:r>
      <w:hyperlink r:id="rId562" w:anchor="sub_id=453" w:history="1">
        <w:r>
          <w:rPr>
            <w:rStyle w:val="a4"/>
            <w:i/>
            <w:iCs/>
          </w:rPr>
          <w:t>Законом</w:t>
        </w:r>
      </w:hyperlink>
      <w:r>
        <w:rPr>
          <w:rStyle w:val="s3"/>
        </w:rPr>
        <w:t xml:space="preserve"> РК от 04.07.13 г. № 131-V (</w:t>
      </w:r>
      <w:hyperlink r:id="rId563" w:anchor="sub_id=530112" w:history="1">
        <w:r>
          <w:rPr>
            <w:rStyle w:val="a4"/>
            <w:i/>
            <w:iCs/>
          </w:rPr>
          <w:t>см. стар. ред.</w:t>
        </w:r>
      </w:hyperlink>
      <w:r>
        <w:rPr>
          <w:rStyle w:val="s3"/>
        </w:rPr>
        <w:t xml:space="preserve">); </w:t>
      </w:r>
      <w:hyperlink r:id="rId564" w:anchor="sub_id=53" w:history="1">
        <w:r>
          <w:rPr>
            <w:rStyle w:val="a4"/>
            <w:i/>
            <w:iCs/>
          </w:rPr>
          <w:t>Законом</w:t>
        </w:r>
      </w:hyperlink>
      <w:r>
        <w:rPr>
          <w:rStyle w:val="s3"/>
        </w:rPr>
        <w:t xml:space="preserve"> РК от 31.10.15 г. № 380-V (</w:t>
      </w:r>
      <w:hyperlink r:id="rId565" w:anchor="sub_id=530112" w:history="1">
        <w:r>
          <w:rPr>
            <w:rStyle w:val="a4"/>
            <w:i/>
            <w:iCs/>
          </w:rPr>
          <w:t>см. стар. ред.</w:t>
        </w:r>
      </w:hyperlink>
      <w:r>
        <w:rPr>
          <w:rStyle w:val="s3"/>
        </w:rPr>
        <w:t>)</w:t>
      </w:r>
    </w:p>
    <w:p w:rsidR="00000000" w:rsidRDefault="00C76012">
      <w:pPr>
        <w:ind w:firstLine="400"/>
        <w:jc w:val="both"/>
      </w:pPr>
      <w:r>
        <w:t>12) прочие направления:</w:t>
      </w:r>
    </w:p>
    <w:p w:rsidR="00000000" w:rsidRDefault="00C76012">
      <w:pPr>
        <w:ind w:firstLine="400"/>
        <w:jc w:val="both"/>
      </w:pPr>
      <w:r>
        <w:t>трансферты областным бюджетам, бюджетам города республик</w:t>
      </w:r>
      <w:r>
        <w:t>анского значения, столицы;</w:t>
      </w:r>
    </w:p>
    <w:p w:rsidR="00000000" w:rsidRDefault="00C76012">
      <w:pPr>
        <w:ind w:firstLine="400"/>
        <w:jc w:val="both"/>
      </w:pPr>
      <w:r>
        <w:t>обслуживание и погашение правительственного долга;</w:t>
      </w:r>
    </w:p>
    <w:p w:rsidR="00000000" w:rsidRDefault="00C76012">
      <w:pPr>
        <w:ind w:firstLine="400"/>
        <w:jc w:val="both"/>
      </w:pPr>
      <w:r>
        <w:t>выполнение обязательств по государственным гарантиям;</w:t>
      </w:r>
    </w:p>
    <w:p w:rsidR="00000000" w:rsidRDefault="00C76012">
      <w:pPr>
        <w:ind w:firstLine="400"/>
        <w:jc w:val="both"/>
      </w:pPr>
      <w:r>
        <w:t>расходы по сделкам хеджирования правительственных займов;</w:t>
      </w:r>
    </w:p>
    <w:p w:rsidR="00000000" w:rsidRDefault="00C76012">
      <w:pPr>
        <w:ind w:firstLine="400"/>
        <w:jc w:val="both"/>
      </w:pPr>
      <w:r>
        <w:t>выполнение обязательств по поручительствам государства;</w:t>
      </w:r>
    </w:p>
    <w:p w:rsidR="00000000" w:rsidRDefault="00C76012">
      <w:pPr>
        <w:ind w:firstLine="400"/>
        <w:jc w:val="both"/>
      </w:pPr>
      <w:r>
        <w:rPr>
          <w:rStyle w:val="s0"/>
        </w:rPr>
        <w:t>выполнение</w:t>
      </w:r>
      <w:r>
        <w:rPr>
          <w:rStyle w:val="s0"/>
        </w:rPr>
        <w:t xml:space="preserve">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w:t>
      </w:r>
    </w:p>
    <w:p w:rsidR="00000000" w:rsidRDefault="00C76012">
      <w:pPr>
        <w:ind w:firstLine="400"/>
        <w:jc w:val="both"/>
      </w:pPr>
      <w:r>
        <w:t>2. Из республиканского бюджета также финансируются расходы на:</w:t>
      </w:r>
    </w:p>
    <w:p w:rsidR="00000000" w:rsidRDefault="00C76012">
      <w:pPr>
        <w:ind w:firstLine="400"/>
        <w:jc w:val="both"/>
      </w:pPr>
      <w:r>
        <w:t>1) капитальные расходы</w:t>
      </w:r>
      <w:r>
        <w:t xml:space="preserve"> центральных государственных органов и государственных учреждений, оказывающих государственные услуги или выполняющих виды деятельности, указанные в </w:t>
      </w:r>
      <w:hyperlink w:anchor="sub530100" w:history="1">
        <w:r>
          <w:rPr>
            <w:rStyle w:val="a4"/>
          </w:rPr>
          <w:t>пункте 1</w:t>
        </w:r>
      </w:hyperlink>
      <w:r>
        <w:t xml:space="preserve"> настоящей статьи, а также расходы по переподготовке кадров и повыш</w:t>
      </w:r>
      <w:r>
        <w:t>ению квалификации работников указанных государственных учреждений;</w:t>
      </w:r>
    </w:p>
    <w:p w:rsidR="00000000" w:rsidRDefault="00C76012">
      <w:pPr>
        <w:jc w:val="both"/>
      </w:pPr>
      <w:r>
        <w:rPr>
          <w:rStyle w:val="s3"/>
        </w:rPr>
        <w:t xml:space="preserve">Подпункт 2 изложен в редакции </w:t>
      </w:r>
      <w:hyperlink r:id="rId566" w:anchor="sub_id=112" w:history="1">
        <w:r>
          <w:rPr>
            <w:rStyle w:val="a4"/>
            <w:i/>
            <w:iCs/>
          </w:rPr>
          <w:t>Закона</w:t>
        </w:r>
      </w:hyperlink>
      <w:r>
        <w:rPr>
          <w:rStyle w:val="s3"/>
        </w:rPr>
        <w:t xml:space="preserve"> РК от 02.04.10 г. № 263-IV (введен в действие с 1 января 2010 года) (</w:t>
      </w:r>
      <w:hyperlink r:id="rId567" w:anchor="sub_id=530202" w:history="1">
        <w:r>
          <w:rPr>
            <w:rStyle w:val="a4"/>
            <w:i/>
            <w:iCs/>
          </w:rPr>
          <w:t>см. стар. ред.</w:t>
        </w:r>
      </w:hyperlink>
      <w:r>
        <w:rPr>
          <w:rStyle w:val="s3"/>
        </w:rPr>
        <w:t xml:space="preserve">); внесены изменения в соответствии с </w:t>
      </w:r>
      <w:hyperlink r:id="rId568" w:anchor="sub_id=453" w:history="1">
        <w:r>
          <w:rPr>
            <w:rStyle w:val="a4"/>
            <w:i/>
            <w:iCs/>
          </w:rPr>
          <w:t>Законом</w:t>
        </w:r>
      </w:hyperlink>
      <w:r>
        <w:rPr>
          <w:rStyle w:val="s3"/>
        </w:rPr>
        <w:t xml:space="preserve"> РК от 04.07.13 г. № 131-V (</w:t>
      </w:r>
      <w:hyperlink r:id="rId569" w:anchor="sub_id=530202" w:history="1">
        <w:r>
          <w:rPr>
            <w:rStyle w:val="a4"/>
            <w:i/>
            <w:iCs/>
          </w:rPr>
          <w:t>см. стар. ред.</w:t>
        </w:r>
      </w:hyperlink>
      <w:r>
        <w:rPr>
          <w:rStyle w:val="s3"/>
        </w:rPr>
        <w:t xml:space="preserve">); изложен в редакции </w:t>
      </w:r>
      <w:hyperlink r:id="rId570" w:anchor="sub_id=53" w:history="1">
        <w:r>
          <w:rPr>
            <w:rStyle w:val="a4"/>
            <w:i/>
            <w:iCs/>
          </w:rPr>
          <w:t>Закона</w:t>
        </w:r>
      </w:hyperlink>
      <w:r>
        <w:rPr>
          <w:rStyle w:val="s3"/>
        </w:rPr>
        <w:t xml:space="preserve"> РК от 03.12.13 г. № 150-V (</w:t>
      </w:r>
      <w:hyperlink r:id="rId571" w:anchor="sub_id=530202" w:history="1">
        <w:r>
          <w:rPr>
            <w:rStyle w:val="a4"/>
            <w:i/>
            <w:iCs/>
          </w:rPr>
          <w:t>см. стар. ред.</w:t>
        </w:r>
      </w:hyperlink>
      <w:r>
        <w:rPr>
          <w:rStyle w:val="s3"/>
        </w:rPr>
        <w:t xml:space="preserve">); </w:t>
      </w:r>
      <w:hyperlink r:id="rId572" w:anchor="sub_id=53" w:history="1">
        <w:r>
          <w:rPr>
            <w:rStyle w:val="a4"/>
            <w:i/>
            <w:iCs/>
          </w:rPr>
          <w:t>Закона</w:t>
        </w:r>
      </w:hyperlink>
      <w:r>
        <w:rPr>
          <w:rStyle w:val="s3"/>
        </w:rPr>
        <w:t xml:space="preserve"> РК от 31.10.15 г. № 380-V (</w:t>
      </w:r>
      <w:hyperlink r:id="rId573" w:anchor="sub_id=530200" w:history="1">
        <w:r>
          <w:rPr>
            <w:rStyle w:val="a4"/>
            <w:i/>
            <w:iCs/>
          </w:rPr>
          <w:t>см. стар. ред.</w:t>
        </w:r>
      </w:hyperlink>
      <w:r>
        <w:rPr>
          <w:rStyle w:val="s3"/>
        </w:rPr>
        <w:t>)</w:t>
      </w:r>
    </w:p>
    <w:p w:rsidR="00000000" w:rsidRDefault="00C76012">
      <w:pPr>
        <w:ind w:firstLine="400"/>
        <w:jc w:val="both"/>
      </w:pPr>
      <w:r>
        <w:rPr>
          <w:rStyle w:val="s0"/>
        </w:rPr>
        <w:t>2) бюджетные инвестиционные проекты,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междуна</w:t>
      </w:r>
      <w:r>
        <w:rPr>
          <w:rStyle w:val="s0"/>
        </w:rPr>
        <w:t xml:space="preserve">родное сотрудничество, прикладные научные исследования, аналитические и социологические исследования и нормативно-методическое обеспечение по направлениям, указанным в </w:t>
      </w:r>
      <w:hyperlink w:anchor="sub530000" w:history="1">
        <w:r>
          <w:rPr>
            <w:rStyle w:val="a4"/>
          </w:rPr>
          <w:t>пункте 1</w:t>
        </w:r>
      </w:hyperlink>
      <w:r>
        <w:rPr>
          <w:rStyle w:val="s0"/>
        </w:rPr>
        <w:t xml:space="preserve"> настоящей статьи;</w:t>
      </w:r>
    </w:p>
    <w:p w:rsidR="00000000" w:rsidRDefault="00C76012">
      <w:pPr>
        <w:ind w:firstLine="400"/>
        <w:jc w:val="both"/>
      </w:pPr>
      <w:r>
        <w:t>3) иные государственные услуги и направления деятельности центральных государственных органов, предусмотренные законодательными актами Республики Казахстан.</w:t>
      </w:r>
    </w:p>
    <w:p w:rsidR="00000000" w:rsidRDefault="00C76012">
      <w:pPr>
        <w:ind w:firstLine="400"/>
        <w:jc w:val="both"/>
      </w:pPr>
      <w:r>
        <w:t xml:space="preserve">3. Не допускается финансирование расходов по направлениям, указанным в настоящей статье, из других </w:t>
      </w:r>
      <w:r>
        <w:t>уровней бюджетов.</w:t>
      </w:r>
    </w:p>
    <w:p w:rsidR="00000000" w:rsidRDefault="00C76012">
      <w:pPr>
        <w:jc w:val="both"/>
      </w:pPr>
      <w:r>
        <w:rPr>
          <w:rStyle w:val="s3"/>
        </w:rPr>
        <w:t xml:space="preserve">В пункт 4 внесены изменения в соответствии с </w:t>
      </w:r>
      <w:hyperlink r:id="rId574" w:anchor="sub_id=112" w:history="1">
        <w:r>
          <w:rPr>
            <w:rStyle w:val="a4"/>
            <w:i/>
            <w:iCs/>
          </w:rPr>
          <w:t>Законом</w:t>
        </w:r>
      </w:hyperlink>
      <w:r>
        <w:rPr>
          <w:rStyle w:val="s3"/>
        </w:rPr>
        <w:t xml:space="preserve"> РК от 02.04.10 г. № 263-IV (введен в действие с 1 января 2010 года) (</w:t>
      </w:r>
      <w:hyperlink r:id="rId575" w:anchor="sub_id=530400" w:history="1">
        <w:r>
          <w:rPr>
            <w:rStyle w:val="a4"/>
            <w:i/>
            <w:iCs/>
          </w:rPr>
          <w:t>см. стар. ред.</w:t>
        </w:r>
      </w:hyperlink>
      <w:r>
        <w:rPr>
          <w:rStyle w:val="s3"/>
        </w:rPr>
        <w:t xml:space="preserve">); изложен в редакции </w:t>
      </w:r>
      <w:hyperlink r:id="rId576" w:anchor="sub_id=53" w:history="1">
        <w:r>
          <w:rPr>
            <w:rStyle w:val="a4"/>
            <w:i/>
            <w:iCs/>
          </w:rPr>
          <w:t>Закона</w:t>
        </w:r>
      </w:hyperlink>
      <w:r>
        <w:rPr>
          <w:rStyle w:val="s3"/>
        </w:rPr>
        <w:t xml:space="preserve"> РК от 15.04.13 г. № 89-V (</w:t>
      </w:r>
      <w:hyperlink r:id="rId577" w:anchor="sub_id=530400" w:history="1">
        <w:r>
          <w:rPr>
            <w:rStyle w:val="a4"/>
            <w:i/>
            <w:iCs/>
          </w:rPr>
          <w:t>см. стар. ред.</w:t>
        </w:r>
      </w:hyperlink>
      <w:r>
        <w:rPr>
          <w:rStyle w:val="s3"/>
        </w:rPr>
        <w:t>)</w:t>
      </w:r>
    </w:p>
    <w:p w:rsidR="00000000" w:rsidRDefault="00C76012">
      <w:pPr>
        <w:ind w:firstLine="400"/>
        <w:jc w:val="both"/>
      </w:pPr>
      <w:r>
        <w:rPr>
          <w:rStyle w:val="s0"/>
        </w:rPr>
        <w:t>4. Расходы центральных государственных органов и их территориальных подразделений, финансируемых из республиканского бюджета, планируются на основе лимитов штатной численности, утверждаемых Президентом Республики К</w:t>
      </w:r>
      <w:r>
        <w:rPr>
          <w:rStyle w:val="s0"/>
        </w:rPr>
        <w:t>азахстан и Правительством Республики Казахстан, с учетом натуральных норм.</w:t>
      </w:r>
    </w:p>
    <w:p w:rsidR="00000000" w:rsidRDefault="00C76012">
      <w:pPr>
        <w:ind w:firstLine="400"/>
        <w:jc w:val="both"/>
      </w:pPr>
      <w:r>
        <w:t> </w:t>
      </w:r>
    </w:p>
    <w:p w:rsidR="00000000" w:rsidRDefault="00C76012">
      <w:pPr>
        <w:ind w:left="1200" w:hanging="800"/>
        <w:jc w:val="both"/>
      </w:pPr>
      <w:bookmarkStart w:id="70" w:name="SUB540000"/>
      <w:bookmarkEnd w:id="70"/>
      <w:r>
        <w:rPr>
          <w:rStyle w:val="s1"/>
        </w:rPr>
        <w:t xml:space="preserve">Статья 54. Расходы областного бюджета </w:t>
      </w:r>
    </w:p>
    <w:p w:rsidR="00000000" w:rsidRDefault="00C76012">
      <w:pPr>
        <w:ind w:firstLine="400"/>
        <w:jc w:val="both"/>
      </w:pPr>
      <w:bookmarkStart w:id="71" w:name="SUB540100"/>
      <w:bookmarkEnd w:id="71"/>
      <w:r>
        <w:t>1. Расходы областного бюджета осуществляются по следующим направлениям:</w:t>
      </w:r>
    </w:p>
    <w:p w:rsidR="00000000" w:rsidRDefault="00C76012">
      <w:pPr>
        <w:jc w:val="both"/>
      </w:pPr>
      <w:r>
        <w:rPr>
          <w:rStyle w:val="s3"/>
        </w:rPr>
        <w:t xml:space="preserve">В подпункт 1 внесены изменения в соответствии с </w:t>
      </w:r>
      <w:hyperlink r:id="rId578" w:anchor="sub_id=54" w:history="1">
        <w:r>
          <w:rPr>
            <w:rStyle w:val="a4"/>
            <w:i/>
            <w:iCs/>
          </w:rPr>
          <w:t>Законом</w:t>
        </w:r>
      </w:hyperlink>
      <w:r>
        <w:rPr>
          <w:rStyle w:val="s3"/>
        </w:rPr>
        <w:t xml:space="preserve"> РК от 13.06.13 г. № 101-V (</w:t>
      </w:r>
      <w:hyperlink r:id="rId579" w:anchor="sub_id=540000" w:history="1">
        <w:r>
          <w:rPr>
            <w:rStyle w:val="a4"/>
            <w:i/>
            <w:iCs/>
          </w:rPr>
          <w:t>см. стар. ред.</w:t>
        </w:r>
      </w:hyperlink>
      <w:r>
        <w:rPr>
          <w:rStyle w:val="s3"/>
        </w:rPr>
        <w:t>)</w:t>
      </w:r>
    </w:p>
    <w:p w:rsidR="00000000" w:rsidRDefault="00C76012">
      <w:pPr>
        <w:ind w:firstLine="400"/>
        <w:jc w:val="both"/>
      </w:pPr>
      <w:r>
        <w:t>1) государственные функции общего характе</w:t>
      </w:r>
      <w:r>
        <w:t xml:space="preserve">ра: </w:t>
      </w:r>
    </w:p>
    <w:p w:rsidR="00000000" w:rsidRDefault="00C76012">
      <w:pPr>
        <w:ind w:firstLine="400"/>
        <w:jc w:val="both"/>
      </w:pPr>
      <w:r>
        <w:t>функционирование местных представительных и исполнительных органов областного уровня;</w:t>
      </w:r>
    </w:p>
    <w:p w:rsidR="00000000" w:rsidRDefault="00C76012">
      <w:pPr>
        <w:ind w:firstLine="400"/>
        <w:jc w:val="both"/>
      </w:pPr>
      <w:r>
        <w:t>обеспечение и проведение выборов акимов городов районного значения, сел, поселков, сельских округов;</w:t>
      </w:r>
    </w:p>
    <w:p w:rsidR="00000000" w:rsidRDefault="00C76012">
      <w:pPr>
        <w:ind w:firstLine="400"/>
        <w:jc w:val="both"/>
      </w:pPr>
      <w:r>
        <w:t xml:space="preserve">государственное планирование на уровне области; </w:t>
      </w:r>
    </w:p>
    <w:p w:rsidR="00000000" w:rsidRDefault="00C76012">
      <w:pPr>
        <w:ind w:firstLine="400"/>
        <w:jc w:val="both"/>
      </w:pPr>
      <w:r>
        <w:t>организация исп</w:t>
      </w:r>
      <w:r>
        <w:t xml:space="preserve">олнения областного бюджета; </w:t>
      </w:r>
    </w:p>
    <w:p w:rsidR="00000000" w:rsidRDefault="00C76012">
      <w:pPr>
        <w:ind w:firstLine="400"/>
        <w:jc w:val="both"/>
      </w:pPr>
      <w:r>
        <w:t>управление областной коммунальной собственностью;</w:t>
      </w:r>
    </w:p>
    <w:p w:rsidR="00000000" w:rsidRDefault="00C76012">
      <w:pPr>
        <w:jc w:val="both"/>
      </w:pPr>
      <w:r>
        <w:rPr>
          <w:rStyle w:val="s3"/>
        </w:rPr>
        <w:t xml:space="preserve">В подпункт 2 внесены изменения в соответствии с </w:t>
      </w:r>
      <w:hyperlink r:id="rId580" w:anchor="sub_id=402" w:history="1">
        <w:r>
          <w:rPr>
            <w:rStyle w:val="a4"/>
            <w:i/>
            <w:iCs/>
          </w:rPr>
          <w:t>Законом</w:t>
        </w:r>
      </w:hyperlink>
      <w:r>
        <w:rPr>
          <w:rStyle w:val="s3"/>
        </w:rPr>
        <w:t xml:space="preserve"> РК от 29.12.10 г. № 372-IV (</w:t>
      </w:r>
      <w:hyperlink r:id="rId581" w:anchor="sub_id=540000" w:history="1">
        <w:r>
          <w:rPr>
            <w:rStyle w:val="a4"/>
            <w:i/>
            <w:iCs/>
          </w:rPr>
          <w:t>см. стар. ред.</w:t>
        </w:r>
      </w:hyperlink>
      <w:r>
        <w:rPr>
          <w:rStyle w:val="s3"/>
        </w:rPr>
        <w:t xml:space="preserve">); </w:t>
      </w:r>
      <w:hyperlink r:id="rId582" w:anchor="sub_id=200" w:history="1">
        <w:r>
          <w:rPr>
            <w:rStyle w:val="a4"/>
            <w:i/>
            <w:iCs/>
          </w:rPr>
          <w:t>Законом</w:t>
        </w:r>
      </w:hyperlink>
      <w:r>
        <w:rPr>
          <w:rStyle w:val="s3"/>
        </w:rPr>
        <w:t xml:space="preserve"> РК от 16.02.12 г. № 562-IV (</w:t>
      </w:r>
      <w:hyperlink r:id="rId583" w:anchor="sub_id=540102" w:history="1">
        <w:r>
          <w:rPr>
            <w:rStyle w:val="a4"/>
            <w:i/>
            <w:iCs/>
          </w:rPr>
          <w:t>см. стар. ред.</w:t>
        </w:r>
      </w:hyperlink>
      <w:r>
        <w:rPr>
          <w:rStyle w:val="s3"/>
        </w:rPr>
        <w:t xml:space="preserve">); </w:t>
      </w:r>
      <w:hyperlink r:id="rId584" w:anchor="sub_id=654" w:history="1">
        <w:r>
          <w:rPr>
            <w:rStyle w:val="a4"/>
            <w:i/>
            <w:iCs/>
          </w:rPr>
          <w:t>Законом</w:t>
        </w:r>
      </w:hyperlink>
      <w:r>
        <w:rPr>
          <w:rStyle w:val="s3"/>
        </w:rPr>
        <w:t xml:space="preserve"> РК от 11.04.14 г. № 189-V (</w:t>
      </w:r>
      <w:hyperlink r:id="rId585" w:anchor="sub_id=540102" w:history="1">
        <w:r>
          <w:rPr>
            <w:rStyle w:val="a4"/>
            <w:i/>
            <w:iCs/>
          </w:rPr>
          <w:t>см. с</w:t>
        </w:r>
        <w:r>
          <w:rPr>
            <w:rStyle w:val="a4"/>
            <w:i/>
            <w:iCs/>
          </w:rPr>
          <w:t>тар. ред.</w:t>
        </w:r>
      </w:hyperlink>
      <w:r>
        <w:rPr>
          <w:rStyle w:val="s3"/>
        </w:rPr>
        <w:t xml:space="preserve">); </w:t>
      </w:r>
      <w:hyperlink r:id="rId586" w:anchor="sub_id=400" w:history="1">
        <w:r>
          <w:rPr>
            <w:rStyle w:val="a4"/>
            <w:i/>
            <w:iCs/>
          </w:rPr>
          <w:t>Законом</w:t>
        </w:r>
      </w:hyperlink>
      <w:r>
        <w:rPr>
          <w:rStyle w:val="s3"/>
        </w:rPr>
        <w:t xml:space="preserve"> РК от 17.04.14 г. № 195-V (введен в действие по истечении шести месяцев после дня его первого официального </w:t>
      </w:r>
      <w:hyperlink r:id="rId587" w:history="1">
        <w:r>
          <w:rPr>
            <w:rStyle w:val="a4"/>
            <w:i/>
            <w:iCs/>
          </w:rPr>
          <w:t>опубликования</w:t>
        </w:r>
      </w:hyperlink>
      <w:r>
        <w:rPr>
          <w:rStyle w:val="s3"/>
        </w:rPr>
        <w:t>) (</w:t>
      </w:r>
      <w:hyperlink r:id="rId588" w:anchor="sub_id=540102" w:history="1">
        <w:r>
          <w:rPr>
            <w:rStyle w:val="a4"/>
            <w:i/>
            <w:iCs/>
          </w:rPr>
          <w:t>см. стар. ред.</w:t>
        </w:r>
      </w:hyperlink>
      <w:r>
        <w:rPr>
          <w:rStyle w:val="s3"/>
        </w:rPr>
        <w:t>)</w:t>
      </w:r>
    </w:p>
    <w:p w:rsidR="00000000" w:rsidRDefault="00C76012">
      <w:pPr>
        <w:ind w:firstLine="400"/>
        <w:jc w:val="both"/>
      </w:pPr>
      <w:r>
        <w:t xml:space="preserve">2) оборона, общественный порядок, безопасность: </w:t>
      </w:r>
    </w:p>
    <w:p w:rsidR="00000000" w:rsidRDefault="00C76012">
      <w:pPr>
        <w:ind w:firstLine="400"/>
        <w:jc w:val="both"/>
      </w:pPr>
      <w:r>
        <w:t>мобилизационная подготовка</w:t>
      </w:r>
      <w:r>
        <w:t xml:space="preserve"> и мобилизация, подготовка территориальной обороны и территориальная оборона областного масштаба;</w:t>
      </w:r>
    </w:p>
    <w:p w:rsidR="00000000" w:rsidRDefault="00C76012">
      <w:pPr>
        <w:ind w:firstLine="400"/>
        <w:jc w:val="both"/>
      </w:pPr>
      <w:r>
        <w:t>охрана общественного порядка и обеспечение общественной безопасности на территории области;</w:t>
      </w:r>
    </w:p>
    <w:p w:rsidR="00000000" w:rsidRDefault="00C76012">
      <w:pPr>
        <w:ind w:firstLine="400"/>
        <w:jc w:val="both"/>
      </w:pPr>
      <w:r>
        <w:t>мероприятия гражданской обороны областного масштаба;</w:t>
      </w:r>
    </w:p>
    <w:p w:rsidR="00000000" w:rsidRDefault="00C76012">
      <w:pPr>
        <w:ind w:firstLine="400"/>
        <w:jc w:val="both"/>
      </w:pPr>
      <w:r>
        <w:rPr>
          <w:rStyle w:val="s0"/>
        </w:rPr>
        <w:t>мероприятия в</w:t>
      </w:r>
      <w:r>
        <w:rPr>
          <w:rStyle w:val="s0"/>
        </w:rPr>
        <w:t xml:space="preserve"> рамках исполнения воинской обязанности по обеспечению и содержанию областных органов военного управления оборудованными призывными (сборными) пунктами, медикаментами, инструментарием, медицинским и хозяйственным имуществом, автомобильным транспортом, сред</w:t>
      </w:r>
      <w:r>
        <w:rPr>
          <w:rStyle w:val="s0"/>
        </w:rPr>
        <w:t>ствами связи, медицинскими и техническими работниками, лицами обслуживающего персонала и создание медицинских комиссий;</w:t>
      </w:r>
    </w:p>
    <w:p w:rsidR="00000000" w:rsidRDefault="00C76012">
      <w:pPr>
        <w:ind w:firstLine="400"/>
        <w:jc w:val="both"/>
      </w:pPr>
      <w:r>
        <w:rPr>
          <w:rStyle w:val="s0"/>
        </w:rPr>
        <w:t>предупреждение и ликвидация чрезвычайных ситуаций природного и техногенного характера местного масштаба и их последствий;</w:t>
      </w:r>
    </w:p>
    <w:p w:rsidR="00000000" w:rsidRDefault="00C76012">
      <w:pPr>
        <w:ind w:firstLine="400"/>
        <w:jc w:val="both"/>
      </w:pPr>
      <w:r>
        <w:t xml:space="preserve">конвоирование </w:t>
      </w:r>
      <w:r>
        <w:t>органами внутренних дел;</w:t>
      </w:r>
    </w:p>
    <w:p w:rsidR="00000000" w:rsidRDefault="00C76012">
      <w:pPr>
        <w:ind w:firstLine="400"/>
        <w:jc w:val="both"/>
      </w:pPr>
      <w:r>
        <w:t>деятельность по вопросам гражданства, эмиграции и иммиграции, работе с иностранцами и борьбе с незаконной миграцией;</w:t>
      </w:r>
    </w:p>
    <w:p w:rsidR="00000000" w:rsidRDefault="00C76012">
      <w:pPr>
        <w:ind w:firstLine="400"/>
        <w:jc w:val="both"/>
      </w:pPr>
      <w:r>
        <w:rPr>
          <w:rStyle w:val="s0"/>
        </w:rPr>
        <w:t xml:space="preserve">функционирование изоляторов временного содержания, специальных приемников для лиц, подвергнутых административному </w:t>
      </w:r>
      <w:r>
        <w:rPr>
          <w:rStyle w:val="s0"/>
        </w:rPr>
        <w:t>аресту, приемников-распределителей для лиц без определенного места жительства и документов, питомников для служебных животных;</w:t>
      </w:r>
    </w:p>
    <w:p w:rsidR="00000000" w:rsidRDefault="00C76012">
      <w:pPr>
        <w:ind w:firstLine="400"/>
        <w:jc w:val="both"/>
      </w:pPr>
      <w:r>
        <w:rPr>
          <w:rStyle w:val="s0"/>
        </w:rPr>
        <w:t>обеспечение деятельности уполномоченного органа по обеспечению безопасности дорожного движения, за исключением финансирования опл</w:t>
      </w:r>
      <w:r>
        <w:rPr>
          <w:rStyle w:val="s0"/>
        </w:rPr>
        <w:t>аты за изготовление государственных номерных знаков, бланков водительских удостоверений и бланков свидетельств государственной регистрации транспортных средств;</w:t>
      </w:r>
    </w:p>
    <w:p w:rsidR="00000000" w:rsidRDefault="00C76012">
      <w:pPr>
        <w:ind w:firstLine="400"/>
        <w:jc w:val="both"/>
      </w:pPr>
      <w:r>
        <w:t>содержание, обслуживание и ремонт служебных помещений и транспортных средств, включая приобрете</w:t>
      </w:r>
      <w:r>
        <w:t>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 исключением затрат на услуги электронной почты, системы видео-конференц-связи и видеонаблюдени</w:t>
      </w:r>
      <w:r>
        <w:t>я ситуационного центра аппаратов территориальных органов, финансируемых из республиканского бюджета;</w:t>
      </w:r>
    </w:p>
    <w:p w:rsidR="00000000" w:rsidRDefault="00C76012">
      <w:pPr>
        <w:jc w:val="both"/>
      </w:pPr>
      <w:r>
        <w:rPr>
          <w:rStyle w:val="s3"/>
        </w:rPr>
        <w:t xml:space="preserve">В подпункт 3 внесены изменения в соответствии с </w:t>
      </w:r>
      <w:hyperlink r:id="rId589" w:anchor="sub_id=402" w:history="1">
        <w:r>
          <w:rPr>
            <w:rStyle w:val="a4"/>
            <w:i/>
            <w:iCs/>
          </w:rPr>
          <w:t>Законом</w:t>
        </w:r>
      </w:hyperlink>
      <w:r>
        <w:rPr>
          <w:rStyle w:val="s3"/>
        </w:rPr>
        <w:t xml:space="preserve"> РК от 29.12.10 г. </w:t>
      </w:r>
      <w:r>
        <w:rPr>
          <w:rStyle w:val="s3"/>
        </w:rPr>
        <w:t>№ 372-IV (</w:t>
      </w:r>
      <w:hyperlink r:id="rId590" w:anchor="sub_id=540000" w:history="1">
        <w:r>
          <w:rPr>
            <w:rStyle w:val="a4"/>
            <w:i/>
            <w:iCs/>
          </w:rPr>
          <w:t>см. стар. ред.</w:t>
        </w:r>
      </w:hyperlink>
      <w:r>
        <w:rPr>
          <w:rStyle w:val="s3"/>
        </w:rPr>
        <w:t>)</w:t>
      </w:r>
    </w:p>
    <w:p w:rsidR="00000000" w:rsidRDefault="00C76012">
      <w:pPr>
        <w:ind w:firstLine="400"/>
        <w:jc w:val="both"/>
      </w:pPr>
      <w:r>
        <w:t>3) образование:</w:t>
      </w:r>
    </w:p>
    <w:p w:rsidR="00000000" w:rsidRDefault="00C76012">
      <w:pPr>
        <w:ind w:firstLine="400"/>
        <w:jc w:val="both"/>
      </w:pPr>
      <w:r>
        <w:t>приобретение и доставка учебников и учебно-методических комплексов для организаций образования, реализующих профессиональные учебн</w:t>
      </w:r>
      <w:r>
        <w:t>ые программы технического и профессионального, послесреднего образования, а также специальные и специализированные общеобразовательные учебные программы;</w:t>
      </w:r>
    </w:p>
    <w:p w:rsidR="00000000" w:rsidRDefault="00C76012">
      <w:pPr>
        <w:ind w:firstLine="400"/>
        <w:jc w:val="both"/>
      </w:pPr>
      <w:r>
        <w:t>дополнительное образование для детей, осуществляемое на областном уровне;</w:t>
      </w:r>
    </w:p>
    <w:p w:rsidR="00000000" w:rsidRDefault="00C76012">
      <w:pPr>
        <w:ind w:firstLine="400"/>
        <w:jc w:val="both"/>
      </w:pPr>
      <w:r>
        <w:t>подготовка специалистов с те</w:t>
      </w:r>
      <w:r>
        <w:t>хническим и профессиональным, послесредним образованием, за исключением финансируемых из республиканского бюджета;</w:t>
      </w:r>
    </w:p>
    <w:p w:rsidR="00000000" w:rsidRDefault="00C76012">
      <w:pPr>
        <w:ind w:firstLine="400"/>
        <w:jc w:val="both"/>
      </w:pPr>
      <w:r>
        <w:t>обучение детей по специальным общеобразовательным учебным программам;</w:t>
      </w:r>
    </w:p>
    <w:p w:rsidR="00000000" w:rsidRDefault="00C76012">
      <w:pPr>
        <w:ind w:firstLine="400"/>
        <w:jc w:val="both"/>
      </w:pPr>
      <w:r>
        <w:t>обучение одаренных детей в специализированных организациях образования;</w:t>
      </w:r>
    </w:p>
    <w:p w:rsidR="00000000" w:rsidRDefault="00C76012">
      <w:pPr>
        <w:ind w:firstLine="400"/>
        <w:jc w:val="both"/>
      </w:pPr>
      <w:r>
        <w:t>техническое и профессиональное, послесреднее образование;</w:t>
      </w:r>
    </w:p>
    <w:p w:rsidR="00000000" w:rsidRDefault="00C76012">
      <w:pPr>
        <w:ind w:firstLine="400"/>
        <w:jc w:val="both"/>
      </w:pPr>
      <w:r>
        <w:t>проведение школьных олимпиад областного масштаба;</w:t>
      </w:r>
    </w:p>
    <w:p w:rsidR="00000000" w:rsidRDefault="00C76012">
      <w:pPr>
        <w:ind w:firstLine="400"/>
        <w:jc w:val="both"/>
      </w:pPr>
      <w:r>
        <w:t>повышение квалификации и переподготовка работников государственных организаций, финансируемых за счет бюджетных средств на местном уровне;</w:t>
      </w:r>
    </w:p>
    <w:p w:rsidR="00000000" w:rsidRDefault="00C76012">
      <w:pPr>
        <w:ind w:firstLine="400"/>
        <w:jc w:val="both"/>
      </w:pPr>
      <w:r>
        <w:t>обследов</w:t>
      </w:r>
      <w:r>
        <w:t>ание психического здоровья детей и подростков и оказание психолого-медико-педагогической консультативной помощи населению;</w:t>
      </w:r>
    </w:p>
    <w:p w:rsidR="00000000" w:rsidRDefault="00C76012">
      <w:pPr>
        <w:ind w:firstLine="400"/>
        <w:jc w:val="both"/>
      </w:pPr>
      <w:r>
        <w:t>реабилитация и социальная адаптация детей и подростков с проблемами в развитии;</w:t>
      </w:r>
    </w:p>
    <w:p w:rsidR="00000000" w:rsidRDefault="00C76012">
      <w:pPr>
        <w:ind w:firstLine="400"/>
        <w:jc w:val="both"/>
      </w:pPr>
      <w:r>
        <w:t>материально-техническое обеспечение государственных о</w:t>
      </w:r>
      <w:r>
        <w:t>рганизаций образования, реализующих профессиональные учебные программы технического и профессионального, послесреднего образования, а также специальные и специализированные общеобразовательные учебные программы (за исключением организаций образования в исп</w:t>
      </w:r>
      <w:r>
        <w:t>равительных учреждениях уголовно-исполнительной системы);</w:t>
      </w:r>
    </w:p>
    <w:p w:rsidR="00000000" w:rsidRDefault="00C76012">
      <w:pPr>
        <w:ind w:firstLine="400"/>
        <w:jc w:val="both"/>
      </w:pPr>
      <w:r>
        <w:t>государственное обеспечение детей-сирот, детей, оставшихся без попечения родителей, их обязательное трудоустройство и обеспечение жильем;</w:t>
      </w:r>
    </w:p>
    <w:p w:rsidR="00000000" w:rsidRDefault="00C76012">
      <w:pPr>
        <w:ind w:firstLine="400"/>
        <w:jc w:val="both"/>
      </w:pPr>
      <w:r>
        <w:t>бесплатное и льготное питание отдельных категорий обучающихс</w:t>
      </w:r>
      <w:r>
        <w:t>я в порядке, предусмотренном законодательством Республики Казахстан;</w:t>
      </w:r>
    </w:p>
    <w:p w:rsidR="00000000" w:rsidRDefault="00C76012">
      <w:pPr>
        <w:ind w:firstLine="400"/>
        <w:jc w:val="both"/>
      </w:pPr>
      <w:r>
        <w:t>методическая работа;</w:t>
      </w:r>
    </w:p>
    <w:p w:rsidR="00000000" w:rsidRDefault="00C76012">
      <w:pPr>
        <w:ind w:firstLine="400"/>
        <w:jc w:val="both"/>
      </w:pPr>
      <w:r>
        <w:rPr>
          <w:rStyle w:val="s0"/>
        </w:rPr>
        <w:t>функционирование центров адаптации несовершеннолетних;</w:t>
      </w:r>
    </w:p>
    <w:p w:rsidR="00000000" w:rsidRDefault="00C76012">
      <w:pPr>
        <w:jc w:val="both"/>
      </w:pPr>
      <w:r>
        <w:rPr>
          <w:rStyle w:val="s3"/>
        </w:rPr>
        <w:t xml:space="preserve">В подпункт 4 внесены изменения в соответствии с </w:t>
      </w:r>
      <w:hyperlink r:id="rId591" w:anchor="sub_id=102" w:history="1">
        <w:r>
          <w:rPr>
            <w:rStyle w:val="a4"/>
            <w:i/>
            <w:iCs/>
          </w:rPr>
          <w:t>Законом</w:t>
        </w:r>
      </w:hyperlink>
      <w:r>
        <w:rPr>
          <w:rStyle w:val="s3"/>
        </w:rPr>
        <w:t xml:space="preserve"> РК от 02.12.09 г. № 212-IV (</w:t>
      </w:r>
      <w:hyperlink r:id="rId592" w:anchor="sub_id=540104" w:history="1">
        <w:r>
          <w:rPr>
            <w:rStyle w:val="a4"/>
            <w:i/>
            <w:iCs/>
          </w:rPr>
          <w:t>см. стар. ред.</w:t>
        </w:r>
      </w:hyperlink>
      <w:r>
        <w:rPr>
          <w:rStyle w:val="s3"/>
        </w:rPr>
        <w:t xml:space="preserve">); </w:t>
      </w:r>
      <w:hyperlink r:id="rId593" w:anchor="sub_id=402" w:history="1">
        <w:r>
          <w:rPr>
            <w:rStyle w:val="a4"/>
            <w:i/>
            <w:iCs/>
          </w:rPr>
          <w:t>Законом</w:t>
        </w:r>
      </w:hyperlink>
      <w:r>
        <w:rPr>
          <w:rStyle w:val="s3"/>
        </w:rPr>
        <w:t xml:space="preserve"> РК от 29.12.</w:t>
      </w:r>
      <w:r>
        <w:rPr>
          <w:rStyle w:val="s3"/>
        </w:rPr>
        <w:t>10 г. № 372-IV (</w:t>
      </w:r>
      <w:hyperlink r:id="rId594" w:anchor="sub_id=540000" w:history="1">
        <w:r>
          <w:rPr>
            <w:rStyle w:val="a4"/>
            <w:i/>
            <w:iCs/>
          </w:rPr>
          <w:t>см. стар. ред.</w:t>
        </w:r>
      </w:hyperlink>
      <w:r>
        <w:rPr>
          <w:rStyle w:val="s3"/>
        </w:rPr>
        <w:t>)</w:t>
      </w:r>
    </w:p>
    <w:p w:rsidR="00000000" w:rsidRDefault="00C76012">
      <w:pPr>
        <w:ind w:firstLine="400"/>
        <w:jc w:val="both"/>
      </w:pPr>
      <w:r>
        <w:t>4) здравоохранение:</w:t>
      </w:r>
    </w:p>
    <w:p w:rsidR="00000000" w:rsidRDefault="00C76012">
      <w:pPr>
        <w:ind w:firstLine="400"/>
        <w:jc w:val="both"/>
      </w:pPr>
      <w:r>
        <w:t xml:space="preserve">обеспечение гарантированного объема </w:t>
      </w:r>
      <w:r>
        <w:rPr>
          <w:rStyle w:val="s0"/>
        </w:rPr>
        <w:t>бесплатной</w:t>
      </w:r>
      <w:r>
        <w:t xml:space="preserve"> медицинской помощи, </w:t>
      </w:r>
      <w:r>
        <w:rPr>
          <w:rStyle w:val="s0"/>
        </w:rPr>
        <w:t>включая медицинские услуги по временной адаптации и д</w:t>
      </w:r>
      <w:r>
        <w:rPr>
          <w:rStyle w:val="s0"/>
        </w:rPr>
        <w:t>етоксикации,</w:t>
      </w:r>
      <w:r>
        <w:t xml:space="preserve"> за исключением направлений, финансируемых из республиканского бюджета;</w:t>
      </w:r>
    </w:p>
    <w:p w:rsidR="00000000" w:rsidRDefault="00C76012">
      <w:pPr>
        <w:ind w:firstLine="400"/>
        <w:jc w:val="both"/>
      </w:pPr>
      <w:r>
        <w:t>приобретение вакцин, иммунобиологических и других медицинских препаратов в соответствии с законодательством Республики Казахстан;</w:t>
      </w:r>
    </w:p>
    <w:p w:rsidR="00000000" w:rsidRDefault="00C76012">
      <w:pPr>
        <w:ind w:firstLine="400"/>
        <w:jc w:val="both"/>
      </w:pPr>
      <w:r>
        <w:t>производство крови, ее компонентов и препа</w:t>
      </w:r>
      <w:r>
        <w:t>ратов для местных организаций здравоохранения;</w:t>
      </w:r>
    </w:p>
    <w:p w:rsidR="00000000" w:rsidRDefault="00C76012">
      <w:pPr>
        <w:ind w:firstLine="400"/>
        <w:jc w:val="both"/>
      </w:pPr>
      <w:r>
        <w:t>другие мероприятия в области здравоохранения, за исключением направлений, финансируемых из республиканского бюджета;</w:t>
      </w:r>
    </w:p>
    <w:p w:rsidR="00000000" w:rsidRDefault="00C76012">
      <w:pPr>
        <w:jc w:val="both"/>
      </w:pPr>
      <w:r>
        <w:rPr>
          <w:rStyle w:val="s3"/>
        </w:rPr>
        <w:t xml:space="preserve">В подпункт 5 внесены изменения в соответствии с </w:t>
      </w:r>
      <w:hyperlink r:id="rId595" w:anchor="sub_id=811" w:history="1">
        <w:r>
          <w:rPr>
            <w:rStyle w:val="a4"/>
            <w:i/>
            <w:iCs/>
          </w:rPr>
          <w:t>Законом</w:t>
        </w:r>
      </w:hyperlink>
      <w:r>
        <w:rPr>
          <w:rStyle w:val="s3"/>
        </w:rPr>
        <w:t xml:space="preserve"> РК от 13.06.13 г. № 102-V (</w:t>
      </w:r>
      <w:hyperlink r:id="rId596" w:anchor="sub_id=540105" w:history="1">
        <w:r>
          <w:rPr>
            <w:rStyle w:val="a4"/>
            <w:i/>
            <w:iCs/>
          </w:rPr>
          <w:t>см. стар. ред.</w:t>
        </w:r>
      </w:hyperlink>
      <w:r>
        <w:rPr>
          <w:rStyle w:val="s3"/>
        </w:rPr>
        <w:t>)</w:t>
      </w:r>
    </w:p>
    <w:p w:rsidR="00000000" w:rsidRDefault="00C76012">
      <w:pPr>
        <w:ind w:firstLine="400"/>
        <w:jc w:val="both"/>
      </w:pPr>
      <w:r>
        <w:t xml:space="preserve">5) социальная помощь и социальное обеспечение: </w:t>
      </w:r>
    </w:p>
    <w:p w:rsidR="00000000" w:rsidRDefault="00C76012">
      <w:pPr>
        <w:ind w:firstLine="400"/>
        <w:jc w:val="both"/>
      </w:pPr>
      <w:r>
        <w:t>социальное обеспечение сирот, детей,</w:t>
      </w:r>
      <w:r>
        <w:t xml:space="preserve"> оставшихся без попечения родителей;</w:t>
      </w:r>
    </w:p>
    <w:p w:rsidR="00000000" w:rsidRDefault="00C76012">
      <w:pPr>
        <w:ind w:firstLine="400"/>
        <w:jc w:val="both"/>
      </w:pPr>
      <w:r>
        <w:t>социальное обеспечение престарелых и инвалидов, включая детей-инвалидов, за исключением видов социальной помощи, финансируемых из бюджета района (города областного значения);</w:t>
      </w:r>
    </w:p>
    <w:p w:rsidR="00000000" w:rsidRDefault="00C76012">
      <w:pPr>
        <w:ind w:firstLine="400"/>
        <w:jc w:val="both"/>
      </w:pPr>
      <w:r>
        <w:rPr>
          <w:rStyle w:val="s0"/>
        </w:rPr>
        <w:t>реализация миграционных мероприятий на местн</w:t>
      </w:r>
      <w:r>
        <w:rPr>
          <w:rStyle w:val="s0"/>
        </w:rPr>
        <w:t>ом уровне;</w:t>
      </w:r>
    </w:p>
    <w:p w:rsidR="00000000" w:rsidRDefault="00C76012">
      <w:pPr>
        <w:ind w:firstLine="400"/>
        <w:jc w:val="both"/>
      </w:pPr>
      <w:r>
        <w:t xml:space="preserve">6) жилищно-коммунальное хозяйство: </w:t>
      </w:r>
    </w:p>
    <w:p w:rsidR="00000000" w:rsidRDefault="00C76012">
      <w:pPr>
        <w:ind w:firstLine="400"/>
        <w:jc w:val="both"/>
      </w:pPr>
      <w:r>
        <w:t>газификация населенных пунктов;</w:t>
      </w:r>
    </w:p>
    <w:p w:rsidR="00000000" w:rsidRDefault="00C76012">
      <w:pPr>
        <w:ind w:firstLine="400"/>
        <w:jc w:val="both"/>
      </w:pPr>
      <w:r>
        <w:t>меры по защите областной коммунальной собственности;</w:t>
      </w:r>
    </w:p>
    <w:p w:rsidR="00000000" w:rsidRDefault="00C76012">
      <w:r>
        <w:rPr>
          <w:rStyle w:val="s3"/>
        </w:rPr>
        <w:t xml:space="preserve">В подпункт 7 внесены изменения в соответствии с </w:t>
      </w:r>
      <w:hyperlink r:id="rId597" w:anchor="sub_id=811" w:history="1">
        <w:r>
          <w:rPr>
            <w:rStyle w:val="a4"/>
            <w:i/>
            <w:iCs/>
          </w:rPr>
          <w:t>Законом</w:t>
        </w:r>
      </w:hyperlink>
      <w:r>
        <w:rPr>
          <w:rStyle w:val="s3"/>
        </w:rPr>
        <w:t xml:space="preserve"> РК от 13.06.13 г. № 102-V (</w:t>
      </w:r>
      <w:hyperlink r:id="rId598" w:anchor="sub_id=540107" w:history="1">
        <w:r>
          <w:rPr>
            <w:rStyle w:val="a4"/>
            <w:i/>
            <w:iCs/>
          </w:rPr>
          <w:t>см. стар. ред.</w:t>
        </w:r>
      </w:hyperlink>
      <w:r>
        <w:rPr>
          <w:rStyle w:val="s3"/>
        </w:rPr>
        <w:t xml:space="preserve">); </w:t>
      </w:r>
      <w:hyperlink r:id="rId599" w:anchor="sub_id=654" w:history="1">
        <w:r>
          <w:rPr>
            <w:rStyle w:val="a4"/>
            <w:i/>
            <w:iCs/>
          </w:rPr>
          <w:t>Законом</w:t>
        </w:r>
      </w:hyperlink>
      <w:r>
        <w:rPr>
          <w:rStyle w:val="s3"/>
        </w:rPr>
        <w:t xml:space="preserve"> </w:t>
      </w:r>
      <w:r>
        <w:rPr>
          <w:rStyle w:val="s3"/>
        </w:rPr>
        <w:t>РК от 07.03.14 г. № 177-V (</w:t>
      </w:r>
      <w:hyperlink r:id="rId600" w:anchor="sub_id=540107" w:history="1">
        <w:r>
          <w:rPr>
            <w:rStyle w:val="a4"/>
            <w:i/>
            <w:iCs/>
          </w:rPr>
          <w:t>см. стар. ред.</w:t>
        </w:r>
      </w:hyperlink>
      <w:r>
        <w:rPr>
          <w:rStyle w:val="s3"/>
        </w:rPr>
        <w:t>)</w:t>
      </w:r>
    </w:p>
    <w:p w:rsidR="00000000" w:rsidRDefault="00C76012">
      <w:pPr>
        <w:ind w:firstLine="400"/>
        <w:jc w:val="both"/>
      </w:pPr>
      <w:r>
        <w:t>7) культура, спорт, туризм и информационное пространство:</w:t>
      </w:r>
    </w:p>
    <w:p w:rsidR="00000000" w:rsidRDefault="00C76012">
      <w:pPr>
        <w:ind w:firstLine="400"/>
        <w:jc w:val="both"/>
      </w:pPr>
      <w:r>
        <w:t>поддержка театрального и музыкального искусства местного значения;</w:t>
      </w:r>
    </w:p>
    <w:p w:rsidR="00000000" w:rsidRDefault="00C76012">
      <w:pPr>
        <w:ind w:firstLine="400"/>
        <w:jc w:val="both"/>
      </w:pPr>
      <w:r>
        <w:t>поддержка культурно-досуговой работы;</w:t>
      </w:r>
    </w:p>
    <w:p w:rsidR="00000000" w:rsidRDefault="00C76012">
      <w:pPr>
        <w:ind w:firstLine="400"/>
        <w:jc w:val="both"/>
      </w:pPr>
      <w:r>
        <w:rPr>
          <w:rStyle w:val="s0"/>
        </w:rPr>
        <w:t>проведение социально значимых мероприятий местного значения в сфере культуры;</w:t>
      </w:r>
    </w:p>
    <w:p w:rsidR="00000000" w:rsidRDefault="00C76012">
      <w:pPr>
        <w:ind w:firstLine="400"/>
        <w:jc w:val="both"/>
      </w:pPr>
      <w:r>
        <w:t>обеспечение сохранности историко-культурного наследия местного значения и доступа к ним;</w:t>
      </w:r>
    </w:p>
    <w:p w:rsidR="00000000" w:rsidRDefault="00C76012">
      <w:pPr>
        <w:ind w:firstLine="400"/>
        <w:jc w:val="both"/>
      </w:pPr>
      <w:r>
        <w:t>подготовка и участие членов областных сборных коман</w:t>
      </w:r>
      <w:r>
        <w:t>д по различным видам спорта на республиканских и международных спортивных соревнованиях;</w:t>
      </w:r>
    </w:p>
    <w:p w:rsidR="00000000" w:rsidRDefault="00C76012">
      <w:pPr>
        <w:ind w:firstLine="400"/>
        <w:jc w:val="both"/>
      </w:pPr>
      <w:r>
        <w:t>проведение спортивных соревнований на областном уровне;</w:t>
      </w:r>
    </w:p>
    <w:p w:rsidR="00000000" w:rsidRDefault="00C76012">
      <w:pPr>
        <w:ind w:firstLine="400"/>
        <w:jc w:val="both"/>
      </w:pPr>
      <w:r>
        <w:rPr>
          <w:rStyle w:val="s0"/>
        </w:rPr>
        <w:t>функционирование государственных областных спортивных организаций;</w:t>
      </w:r>
    </w:p>
    <w:p w:rsidR="00000000" w:rsidRDefault="00C76012">
      <w:pPr>
        <w:ind w:firstLine="400"/>
        <w:jc w:val="both"/>
      </w:pPr>
      <w:r>
        <w:t>регулирование туристской деятельности на мес</w:t>
      </w:r>
      <w:r>
        <w:t>тном уровне;</w:t>
      </w:r>
    </w:p>
    <w:p w:rsidR="00000000" w:rsidRDefault="00C76012">
      <w:pPr>
        <w:ind w:firstLine="400"/>
        <w:jc w:val="both"/>
      </w:pPr>
      <w:r>
        <w:t>обеспечение сохранности объектов архивного фонда местного значения;</w:t>
      </w:r>
    </w:p>
    <w:p w:rsidR="00000000" w:rsidRDefault="00C76012">
      <w:pPr>
        <w:ind w:firstLine="400"/>
        <w:jc w:val="both"/>
      </w:pPr>
      <w:r>
        <w:t>обеспечение функционирования областных библиотек;</w:t>
      </w:r>
    </w:p>
    <w:p w:rsidR="00000000" w:rsidRDefault="00C76012">
      <w:pPr>
        <w:ind w:firstLine="400"/>
        <w:jc w:val="both"/>
      </w:pPr>
      <w:r>
        <w:t>проведение государственной информационной политики на местном уровне через средства массовой информации;</w:t>
      </w:r>
    </w:p>
    <w:p w:rsidR="00000000" w:rsidRDefault="00C76012">
      <w:pPr>
        <w:ind w:firstLine="400"/>
        <w:jc w:val="both"/>
      </w:pPr>
      <w:r>
        <w:t>развитие государстве</w:t>
      </w:r>
      <w:r>
        <w:t>нного языка и других языков народа Казахстана на местном уровне;</w:t>
      </w:r>
    </w:p>
    <w:p w:rsidR="00000000" w:rsidRDefault="00C76012">
      <w:pPr>
        <w:ind w:firstLine="400"/>
        <w:jc w:val="both"/>
      </w:pPr>
      <w:r>
        <w:t>проведение мероприятий в рамках реализации государственной молодежной политики на областном уровне;</w:t>
      </w:r>
    </w:p>
    <w:p w:rsidR="00000000" w:rsidRDefault="00C76012">
      <w:pPr>
        <w:ind w:firstLine="400"/>
        <w:jc w:val="both"/>
      </w:pPr>
      <w:r>
        <w:t>8) агропромышленный комплекс, водное, лесное хозяйство, особо охраняемые природные территор</w:t>
      </w:r>
      <w:r>
        <w:t>ии, охрана окружающей среды и животного мира, земельные отношения:</w:t>
      </w:r>
    </w:p>
    <w:p w:rsidR="00000000" w:rsidRDefault="00C76012">
      <w:pPr>
        <w:ind w:firstLine="400"/>
        <w:jc w:val="both"/>
      </w:pPr>
      <w:r>
        <w:t>регулирование отношений в области сельского хозяйства на областном уровне в соответствии с законами Республики Казахстан;</w:t>
      </w:r>
    </w:p>
    <w:p w:rsidR="00000000" w:rsidRDefault="00C76012">
      <w:pPr>
        <w:ind w:firstLine="400"/>
        <w:jc w:val="both"/>
      </w:pPr>
      <w:r>
        <w:t>регулирование развития растениеводства, семеноводства, животноводст</w:t>
      </w:r>
      <w:r>
        <w:t>ва, ветеринарии, переработки и реализации сельскохозяйственной продукции на областном уровне в соответствии с законами Республики Казахстан;</w:t>
      </w:r>
    </w:p>
    <w:p w:rsidR="00000000" w:rsidRDefault="00C76012">
      <w:pPr>
        <w:ind w:firstLine="400"/>
        <w:jc w:val="both"/>
      </w:pPr>
      <w:r>
        <w:t>содержание, строительство и ремонт специальных хранилищ (могильников);</w:t>
      </w:r>
    </w:p>
    <w:p w:rsidR="00000000" w:rsidRDefault="00C76012">
      <w:pPr>
        <w:ind w:firstLine="400"/>
        <w:jc w:val="both"/>
      </w:pPr>
      <w:r>
        <w:t>обезвреживание пестицидов (ядохимикатов), пр</w:t>
      </w:r>
      <w:r>
        <w:t>иобретенных за счет бюджетных средств;</w:t>
      </w:r>
    </w:p>
    <w:p w:rsidR="00000000" w:rsidRDefault="00C76012">
      <w:pPr>
        <w:ind w:firstLine="400"/>
        <w:jc w:val="both"/>
      </w:pPr>
      <w:r>
        <w:t>обеспечение функционирования водохозяйственных сооружений, находящихся в коммунальной собственности;</w:t>
      </w:r>
    </w:p>
    <w:p w:rsidR="00000000" w:rsidRDefault="00C76012">
      <w:pPr>
        <w:ind w:firstLine="400"/>
        <w:jc w:val="both"/>
      </w:pPr>
      <w:r>
        <w:t>установление водоохранных зон, полос водных объектов;</w:t>
      </w:r>
    </w:p>
    <w:p w:rsidR="00000000" w:rsidRDefault="00C76012">
      <w:pPr>
        <w:ind w:firstLine="400"/>
        <w:jc w:val="both"/>
      </w:pPr>
      <w:r>
        <w:t xml:space="preserve">восстановление особо аварийных водохозяйственных сооружений и </w:t>
      </w:r>
      <w:r>
        <w:t>гидромелиоративных систем областного значения;</w:t>
      </w:r>
    </w:p>
    <w:p w:rsidR="00000000" w:rsidRDefault="00C76012">
      <w:pPr>
        <w:ind w:firstLine="400"/>
        <w:jc w:val="both"/>
      </w:pPr>
      <w:r>
        <w:t>строительство и реконструкция водопроводов областного значения;</w:t>
      </w:r>
    </w:p>
    <w:p w:rsidR="00000000" w:rsidRDefault="00C76012">
      <w:pPr>
        <w:ind w:firstLine="400"/>
        <w:jc w:val="both"/>
      </w:pPr>
      <w:r>
        <w:t>охрана, защита, воспроизводство лесов и лесоразведение;</w:t>
      </w:r>
    </w:p>
    <w:p w:rsidR="00000000" w:rsidRDefault="00C76012">
      <w:pPr>
        <w:ind w:firstLine="400"/>
        <w:jc w:val="both"/>
      </w:pPr>
      <w:r>
        <w:t>содержание и защита особо охраняемых природных территорий местного значения;</w:t>
      </w:r>
    </w:p>
    <w:p w:rsidR="00000000" w:rsidRDefault="00C76012">
      <w:pPr>
        <w:ind w:firstLine="400"/>
        <w:jc w:val="both"/>
      </w:pPr>
      <w:r>
        <w:t>проведение м</w:t>
      </w:r>
      <w:r>
        <w:t>ероприятий по охране окружающей среды;</w:t>
      </w:r>
    </w:p>
    <w:p w:rsidR="00000000" w:rsidRDefault="00C76012">
      <w:pPr>
        <w:ind w:firstLine="400"/>
        <w:jc w:val="both"/>
      </w:pPr>
      <w:r>
        <w:t>проведение государственной экологической экспертизы объектов II, III, IV категорий;</w:t>
      </w:r>
    </w:p>
    <w:p w:rsidR="00000000" w:rsidRDefault="00C76012">
      <w:pPr>
        <w:ind w:firstLine="400"/>
        <w:jc w:val="both"/>
      </w:pPr>
      <w:r>
        <w:t>выдача разрешений на эмиссию в окружающую среду II, III, IV категорий;</w:t>
      </w:r>
    </w:p>
    <w:p w:rsidR="00000000" w:rsidRDefault="00C76012">
      <w:pPr>
        <w:ind w:firstLine="400"/>
        <w:jc w:val="both"/>
      </w:pPr>
      <w:r>
        <w:t>охрана животного мира;</w:t>
      </w:r>
    </w:p>
    <w:p w:rsidR="00000000" w:rsidRDefault="00C76012">
      <w:pPr>
        <w:ind w:firstLine="400"/>
        <w:jc w:val="both"/>
      </w:pPr>
      <w:r>
        <w:t>регулирование земельных отношений на областном уровне;</w:t>
      </w:r>
    </w:p>
    <w:p w:rsidR="00000000" w:rsidRDefault="00C76012">
      <w:pPr>
        <w:ind w:firstLine="400"/>
        <w:jc w:val="both"/>
      </w:pPr>
      <w:r>
        <w:t>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p w:rsidR="00000000" w:rsidRDefault="00C76012">
      <w:pPr>
        <w:ind w:firstLine="400"/>
        <w:jc w:val="both"/>
      </w:pPr>
      <w:r>
        <w:t>проведение мероприятий по распростране</w:t>
      </w:r>
      <w:r>
        <w:t>нию и внедрению инновационного опыта;</w:t>
      </w:r>
    </w:p>
    <w:p w:rsidR="00000000" w:rsidRDefault="00C76012">
      <w:pPr>
        <w:jc w:val="both"/>
      </w:pPr>
      <w:r>
        <w:rPr>
          <w:rStyle w:val="s3"/>
        </w:rPr>
        <w:t xml:space="preserve">В подпункт 9 внесены изменения в соответствии с </w:t>
      </w:r>
      <w:hyperlink r:id="rId601" w:anchor="sub_id=54" w:history="1">
        <w:r>
          <w:rPr>
            <w:rStyle w:val="a4"/>
            <w:i/>
            <w:iCs/>
          </w:rPr>
          <w:t>Законом</w:t>
        </w:r>
      </w:hyperlink>
      <w:r>
        <w:rPr>
          <w:rStyle w:val="s3"/>
        </w:rPr>
        <w:t xml:space="preserve"> РК от 24.11.11 г. № 495-IV (</w:t>
      </w:r>
      <w:hyperlink r:id="rId602" w:anchor="sub_id=540109" w:history="1">
        <w:r>
          <w:rPr>
            <w:rStyle w:val="a4"/>
            <w:i/>
            <w:iCs/>
          </w:rPr>
          <w:t>см. стар. ред.</w:t>
        </w:r>
      </w:hyperlink>
      <w:r>
        <w:rPr>
          <w:rStyle w:val="s3"/>
        </w:rPr>
        <w:t>)</w:t>
      </w:r>
    </w:p>
    <w:p w:rsidR="00000000" w:rsidRDefault="00C76012">
      <w:pPr>
        <w:ind w:firstLine="400"/>
        <w:jc w:val="both"/>
      </w:pPr>
      <w:r>
        <w:t>9) архитектурная, градостроительная и строительная деятельность:</w:t>
      </w:r>
    </w:p>
    <w:p w:rsidR="00000000" w:rsidRDefault="00C76012">
      <w:pPr>
        <w:ind w:firstLine="400"/>
        <w:jc w:val="both"/>
      </w:pPr>
      <w:r>
        <w:t>организация архитектурной, градостроительной и строительной деятельности, за исключением расходов, финансируемых из республиканского бюджета;</w:t>
      </w:r>
    </w:p>
    <w:p w:rsidR="00000000" w:rsidRDefault="00C76012">
      <w:pPr>
        <w:jc w:val="both"/>
      </w:pPr>
      <w:r>
        <w:rPr>
          <w:rStyle w:val="s3"/>
        </w:rPr>
        <w:t>Пун</w:t>
      </w:r>
      <w:r>
        <w:rPr>
          <w:rStyle w:val="s3"/>
        </w:rPr>
        <w:t xml:space="preserve">кт 1 дополнен подпунктом 9-1 в соответствии с </w:t>
      </w:r>
      <w:hyperlink r:id="rId603" w:anchor="sub_id=202" w:history="1">
        <w:r>
          <w:rPr>
            <w:rStyle w:val="a4"/>
            <w:i/>
            <w:iCs/>
          </w:rPr>
          <w:t>Законом</w:t>
        </w:r>
      </w:hyperlink>
      <w:r>
        <w:rPr>
          <w:rStyle w:val="s3"/>
        </w:rPr>
        <w:t xml:space="preserve"> РК от 13.01.12 г. № 542-IV (введены в действие по истечении шести месяцев после его первого официального </w:t>
      </w:r>
      <w:hyperlink r:id="rId604" w:history="1">
        <w:r>
          <w:rPr>
            <w:rStyle w:val="a4"/>
            <w:i/>
            <w:iCs/>
          </w:rPr>
          <w:t>опубликования</w:t>
        </w:r>
      </w:hyperlink>
      <w:r>
        <w:rPr>
          <w:rStyle w:val="s3"/>
        </w:rPr>
        <w:t>)</w:t>
      </w:r>
    </w:p>
    <w:p w:rsidR="00000000" w:rsidRDefault="00C76012">
      <w:pPr>
        <w:ind w:firstLine="400"/>
        <w:jc w:val="both"/>
      </w:pPr>
      <w:r>
        <w:rPr>
          <w:rStyle w:val="s0"/>
        </w:rPr>
        <w:t>9-1) энергосбережение и повышение энергоэффективности: проведение мероприятий по энергосбережению и повышению энергоэффективности на областном уровне;</w:t>
      </w:r>
    </w:p>
    <w:p w:rsidR="00000000" w:rsidRDefault="00C76012">
      <w:pPr>
        <w:jc w:val="both"/>
      </w:pPr>
      <w:r>
        <w:rPr>
          <w:rStyle w:val="s3"/>
        </w:rPr>
        <w:t>В подпункт 10 внесены изменения в соответ</w:t>
      </w:r>
      <w:r>
        <w:rPr>
          <w:rStyle w:val="s3"/>
        </w:rPr>
        <w:t xml:space="preserve">ствии с </w:t>
      </w:r>
      <w:hyperlink r:id="rId605" w:anchor="sub_id=600" w:history="1">
        <w:r>
          <w:rPr>
            <w:rStyle w:val="a4"/>
            <w:i/>
            <w:iCs/>
          </w:rPr>
          <w:t>Законом</w:t>
        </w:r>
      </w:hyperlink>
      <w:r>
        <w:rPr>
          <w:rStyle w:val="s3"/>
        </w:rPr>
        <w:t xml:space="preserve"> РК от 28.12.10 г. № 369-IV (введены в действие с 1 января 2011 г.) (</w:t>
      </w:r>
      <w:hyperlink r:id="rId606" w:anchor="sub_id=540110" w:history="1">
        <w:r>
          <w:rPr>
            <w:rStyle w:val="a4"/>
            <w:i/>
            <w:iCs/>
          </w:rPr>
          <w:t>см. ста</w:t>
        </w:r>
        <w:r>
          <w:rPr>
            <w:rStyle w:val="a4"/>
            <w:i/>
            <w:iCs/>
          </w:rPr>
          <w:t>р. ред.</w:t>
        </w:r>
      </w:hyperlink>
      <w:r>
        <w:rPr>
          <w:rStyle w:val="s3"/>
        </w:rPr>
        <w:t>)</w:t>
      </w:r>
    </w:p>
    <w:p w:rsidR="00000000" w:rsidRDefault="00C76012">
      <w:pPr>
        <w:ind w:firstLine="400"/>
        <w:jc w:val="both"/>
      </w:pPr>
      <w:r>
        <w:t>10) транспорт и коммуникации:</w:t>
      </w:r>
    </w:p>
    <w:p w:rsidR="00000000" w:rsidRDefault="00C76012">
      <w:pPr>
        <w:ind w:firstLine="400"/>
        <w:jc w:val="both"/>
      </w:pPr>
      <w:r>
        <w:t xml:space="preserve">организация пассажирских перевозок по социально значимым межрайонным </w:t>
      </w:r>
      <w:r>
        <w:rPr>
          <w:rStyle w:val="s0"/>
        </w:rPr>
        <w:t>(междугородным внутриобластным), а также железнодорожным пригородным</w:t>
      </w:r>
      <w:r>
        <w:t xml:space="preserve"> сообщениям;</w:t>
      </w:r>
    </w:p>
    <w:p w:rsidR="00000000" w:rsidRDefault="00C76012">
      <w:pPr>
        <w:ind w:firstLine="400"/>
        <w:jc w:val="both"/>
      </w:pPr>
      <w:r>
        <w:t>строительство, реконструкция, ремонт и содержание автомобильных дор</w:t>
      </w:r>
      <w:r>
        <w:t>ог областного значения, а также технических средств регулирования дорожного движения на них;</w:t>
      </w:r>
    </w:p>
    <w:p w:rsidR="00000000" w:rsidRDefault="00C76012">
      <w:pPr>
        <w:jc w:val="both"/>
      </w:pPr>
      <w:r>
        <w:rPr>
          <w:rStyle w:val="s3"/>
        </w:rPr>
        <w:t xml:space="preserve">В подпункт 11 внесены изменения в соответствии с </w:t>
      </w:r>
      <w:hyperlink r:id="rId607" w:anchor="sub_id=113" w:history="1">
        <w:r>
          <w:rPr>
            <w:rStyle w:val="a4"/>
            <w:i/>
            <w:iCs/>
          </w:rPr>
          <w:t>Законом</w:t>
        </w:r>
      </w:hyperlink>
      <w:r>
        <w:rPr>
          <w:rStyle w:val="s3"/>
        </w:rPr>
        <w:t xml:space="preserve"> РК от 02.04.10 г. № 263-I</w:t>
      </w:r>
      <w:r>
        <w:rPr>
          <w:rStyle w:val="s3"/>
        </w:rPr>
        <w:t>V (введен в действие с 1 января 2010 года) (</w:t>
      </w:r>
      <w:hyperlink r:id="rId608" w:anchor="sub_id=540111" w:history="1">
        <w:r>
          <w:rPr>
            <w:rStyle w:val="a4"/>
            <w:i/>
            <w:iCs/>
          </w:rPr>
          <w:t>см. стар. ред.</w:t>
        </w:r>
      </w:hyperlink>
      <w:r>
        <w:rPr>
          <w:rStyle w:val="s3"/>
        </w:rPr>
        <w:t xml:space="preserve">); </w:t>
      </w:r>
      <w:hyperlink r:id="rId609" w:anchor="sub_id=811" w:history="1">
        <w:r>
          <w:rPr>
            <w:rStyle w:val="a4"/>
            <w:i/>
            <w:iCs/>
          </w:rPr>
          <w:t>Законом</w:t>
        </w:r>
      </w:hyperlink>
      <w:r>
        <w:rPr>
          <w:rStyle w:val="s3"/>
        </w:rPr>
        <w:t xml:space="preserve"> РК от 13.06.13 г. № 10</w:t>
      </w:r>
      <w:r>
        <w:rPr>
          <w:rStyle w:val="s3"/>
        </w:rPr>
        <w:t>2-V (</w:t>
      </w:r>
      <w:hyperlink r:id="rId610" w:anchor="sub_id=540111" w:history="1">
        <w:r>
          <w:rPr>
            <w:rStyle w:val="a4"/>
            <w:i/>
            <w:iCs/>
          </w:rPr>
          <w:t>см. стар. ред.</w:t>
        </w:r>
      </w:hyperlink>
      <w:r>
        <w:rPr>
          <w:rStyle w:val="s3"/>
        </w:rPr>
        <w:t>)</w:t>
      </w:r>
    </w:p>
    <w:p w:rsidR="00000000" w:rsidRDefault="00C76012">
      <w:pPr>
        <w:ind w:firstLine="400"/>
        <w:jc w:val="both"/>
      </w:pPr>
      <w:r>
        <w:t>11) регулирование экономической деятельности:</w:t>
      </w:r>
    </w:p>
    <w:p w:rsidR="00000000" w:rsidRDefault="00C76012">
      <w:pPr>
        <w:ind w:firstLine="400"/>
        <w:jc w:val="both"/>
      </w:pPr>
      <w:r>
        <w:rPr>
          <w:rStyle w:val="s0"/>
        </w:rPr>
        <w:t>государственная поддержка частного предпринимательства;</w:t>
      </w:r>
    </w:p>
    <w:p w:rsidR="00000000" w:rsidRDefault="00C76012">
      <w:pPr>
        <w:ind w:firstLine="400"/>
        <w:jc w:val="both"/>
      </w:pPr>
      <w:r>
        <w:rPr>
          <w:rStyle w:val="s0"/>
        </w:rPr>
        <w:t>государственная поддержка индустриально-инновационной деятельности;</w:t>
      </w:r>
    </w:p>
    <w:p w:rsidR="00000000" w:rsidRDefault="00C76012">
      <w:pPr>
        <w:jc w:val="both"/>
      </w:pPr>
      <w:r>
        <w:rPr>
          <w:rStyle w:val="s3"/>
        </w:rPr>
        <w:t xml:space="preserve">В подпункт 12 внесены изменения в соответствии с </w:t>
      </w:r>
      <w:hyperlink r:id="rId611" w:anchor="sub_id=454" w:history="1">
        <w:r>
          <w:rPr>
            <w:rStyle w:val="a4"/>
            <w:i/>
            <w:iCs/>
          </w:rPr>
          <w:t>Законом</w:t>
        </w:r>
      </w:hyperlink>
      <w:r>
        <w:rPr>
          <w:rStyle w:val="s3"/>
        </w:rPr>
        <w:t xml:space="preserve"> РК от 04.07.13 г. № 131-V (</w:t>
      </w:r>
      <w:hyperlink r:id="rId612" w:anchor="sub_id=540112" w:history="1">
        <w:r>
          <w:rPr>
            <w:rStyle w:val="a4"/>
            <w:i/>
            <w:iCs/>
          </w:rPr>
          <w:t>см. стар. ред.</w:t>
        </w:r>
      </w:hyperlink>
      <w:r>
        <w:rPr>
          <w:rStyle w:val="s3"/>
        </w:rPr>
        <w:t xml:space="preserve">); </w:t>
      </w:r>
      <w:hyperlink r:id="rId613" w:anchor="sub_id=54" w:history="1">
        <w:r>
          <w:rPr>
            <w:rStyle w:val="a4"/>
            <w:i/>
            <w:iCs/>
          </w:rPr>
          <w:t>Законом</w:t>
        </w:r>
      </w:hyperlink>
      <w:r>
        <w:rPr>
          <w:rStyle w:val="s3"/>
        </w:rPr>
        <w:t xml:space="preserve"> РК от 28.11.14 г. № 257-V (введены в действие с 1 апреля 2015 года) (</w:t>
      </w:r>
      <w:hyperlink r:id="rId614" w:anchor="sub_id=540112" w:history="1">
        <w:r>
          <w:rPr>
            <w:rStyle w:val="a4"/>
            <w:i/>
            <w:iCs/>
          </w:rPr>
          <w:t>см. стар. ред.</w:t>
        </w:r>
      </w:hyperlink>
      <w:r>
        <w:rPr>
          <w:rStyle w:val="s3"/>
        </w:rPr>
        <w:t xml:space="preserve">); </w:t>
      </w:r>
      <w:hyperlink r:id="rId615" w:anchor="sub_id=54" w:history="1">
        <w:r>
          <w:rPr>
            <w:rStyle w:val="a4"/>
            <w:i/>
            <w:iCs/>
          </w:rPr>
          <w:t>Законом</w:t>
        </w:r>
      </w:hyperlink>
      <w:r>
        <w:rPr>
          <w:rStyle w:val="s3"/>
        </w:rPr>
        <w:t xml:space="preserve"> РК от 31.10.15 г. № 380-V (</w:t>
      </w:r>
      <w:hyperlink r:id="rId616" w:anchor="sub_id=540112" w:history="1">
        <w:r>
          <w:rPr>
            <w:rStyle w:val="a4"/>
            <w:i/>
            <w:iCs/>
          </w:rPr>
          <w:t>см. стар. ред.</w:t>
        </w:r>
      </w:hyperlink>
      <w:r>
        <w:rPr>
          <w:rStyle w:val="s3"/>
        </w:rPr>
        <w:t>)</w:t>
      </w:r>
    </w:p>
    <w:p w:rsidR="00000000" w:rsidRDefault="00C76012">
      <w:pPr>
        <w:ind w:firstLine="400"/>
        <w:jc w:val="both"/>
      </w:pPr>
      <w:r>
        <w:t>12) прочие направления:</w:t>
      </w:r>
    </w:p>
    <w:p w:rsidR="00000000" w:rsidRDefault="00C76012">
      <w:pPr>
        <w:ind w:firstLine="400"/>
        <w:jc w:val="both"/>
      </w:pPr>
      <w:r>
        <w:t>трансферты бюджетам районов (городов областного значения);</w:t>
      </w:r>
    </w:p>
    <w:p w:rsidR="00000000" w:rsidRDefault="00C76012">
      <w:pPr>
        <w:ind w:firstLine="400"/>
        <w:jc w:val="both"/>
      </w:pPr>
      <w:r>
        <w:t>трансферты в республиканский бюджет;</w:t>
      </w:r>
    </w:p>
    <w:p w:rsidR="00000000" w:rsidRDefault="00C76012">
      <w:pPr>
        <w:ind w:firstLine="400"/>
        <w:jc w:val="both"/>
      </w:pPr>
      <w:r>
        <w:rPr>
          <w:rStyle w:val="s0"/>
        </w:rPr>
        <w:t>трансферты органам местного самоуправления;</w:t>
      </w:r>
    </w:p>
    <w:p w:rsidR="00000000" w:rsidRDefault="00C76012">
      <w:pPr>
        <w:ind w:firstLine="400"/>
        <w:jc w:val="both"/>
      </w:pPr>
      <w:r>
        <w:t>обслуживание и погашение долга местных исполнительных</w:t>
      </w:r>
      <w:r>
        <w:t xml:space="preserve"> органов;</w:t>
      </w:r>
    </w:p>
    <w:p w:rsidR="00000000" w:rsidRDefault="00C76012">
      <w:pPr>
        <w:ind w:firstLine="400"/>
        <w:jc w:val="both"/>
      </w:pPr>
      <w:r>
        <w:rPr>
          <w:rStyle w:val="s0"/>
        </w:rPr>
        <w:t>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w:t>
      </w:r>
    </w:p>
    <w:p w:rsidR="00000000" w:rsidRDefault="00C76012">
      <w:pPr>
        <w:ind w:firstLine="400"/>
        <w:jc w:val="both"/>
      </w:pPr>
      <w:r>
        <w:t>2. Из областных бюджетов также финансируются затраты на:</w:t>
      </w:r>
    </w:p>
    <w:p w:rsidR="00000000" w:rsidRDefault="00C76012">
      <w:pPr>
        <w:ind w:firstLine="400"/>
        <w:jc w:val="both"/>
      </w:pPr>
      <w:r>
        <w:t>1) капитальн</w:t>
      </w:r>
      <w:r>
        <w:t xml:space="preserve">ые расходы государственных учреждений, оказывающих государственные услуги или выполняющих виды деятельности, указанные в </w:t>
      </w:r>
      <w:hyperlink w:anchor="sub540100" w:history="1">
        <w:r>
          <w:rPr>
            <w:rStyle w:val="a4"/>
          </w:rPr>
          <w:t>пункте 1</w:t>
        </w:r>
      </w:hyperlink>
      <w:r>
        <w:t xml:space="preserve"> настоящей статьи, а также расходы по переподготовке кадров и повышению квалификации работников</w:t>
      </w:r>
      <w:r>
        <w:t xml:space="preserve"> указанных государственных учреждений;</w:t>
      </w:r>
    </w:p>
    <w:p w:rsidR="00000000" w:rsidRDefault="00C76012">
      <w:pPr>
        <w:jc w:val="both"/>
      </w:pPr>
      <w:bookmarkStart w:id="72" w:name="SUB540202"/>
      <w:bookmarkEnd w:id="72"/>
      <w:r>
        <w:rPr>
          <w:rStyle w:val="s3"/>
        </w:rPr>
        <w:t xml:space="preserve">Подпункт 2 изложен в редакции </w:t>
      </w:r>
      <w:hyperlink r:id="rId617" w:anchor="sub_id=113" w:history="1">
        <w:r>
          <w:rPr>
            <w:rStyle w:val="a4"/>
            <w:i/>
            <w:iCs/>
          </w:rPr>
          <w:t>Закона</w:t>
        </w:r>
      </w:hyperlink>
      <w:r>
        <w:rPr>
          <w:rStyle w:val="s3"/>
        </w:rPr>
        <w:t xml:space="preserve"> РК от 02.04.10 г. № 263-IV (введен в действие с 1 января 2010 года) (</w:t>
      </w:r>
      <w:hyperlink r:id="rId618" w:anchor="sub_id=540202" w:history="1">
        <w:r>
          <w:rPr>
            <w:rStyle w:val="a4"/>
            <w:i/>
            <w:iCs/>
          </w:rPr>
          <w:t>см. стар. ред.</w:t>
        </w:r>
      </w:hyperlink>
      <w:r>
        <w:rPr>
          <w:rStyle w:val="s3"/>
        </w:rPr>
        <w:t xml:space="preserve">); </w:t>
      </w:r>
      <w:hyperlink r:id="rId619" w:anchor="sub_id=454" w:history="1">
        <w:r>
          <w:rPr>
            <w:rStyle w:val="a4"/>
            <w:i/>
            <w:iCs/>
          </w:rPr>
          <w:t>Закона</w:t>
        </w:r>
      </w:hyperlink>
      <w:r>
        <w:rPr>
          <w:rStyle w:val="s3"/>
        </w:rPr>
        <w:t xml:space="preserve"> РК от 04.07.13 г. № 131-V (</w:t>
      </w:r>
      <w:hyperlink r:id="rId620" w:anchor="sub_id=540202" w:history="1">
        <w:r>
          <w:rPr>
            <w:rStyle w:val="a4"/>
            <w:i/>
            <w:iCs/>
          </w:rPr>
          <w:t>см. стар. ред.</w:t>
        </w:r>
      </w:hyperlink>
      <w:r>
        <w:rPr>
          <w:rStyle w:val="s3"/>
        </w:rPr>
        <w:t xml:space="preserve">); </w:t>
      </w:r>
      <w:hyperlink r:id="rId621" w:anchor="sub_id=54" w:history="1">
        <w:r>
          <w:rPr>
            <w:rStyle w:val="a4"/>
            <w:i/>
            <w:iCs/>
          </w:rPr>
          <w:t>Закона</w:t>
        </w:r>
      </w:hyperlink>
      <w:r>
        <w:rPr>
          <w:rStyle w:val="s3"/>
        </w:rPr>
        <w:t xml:space="preserve"> РК от 03.12.13 г. № 150-V (</w:t>
      </w:r>
      <w:hyperlink r:id="rId622" w:anchor="sub_id=540202" w:history="1">
        <w:r>
          <w:rPr>
            <w:rStyle w:val="a4"/>
            <w:i/>
            <w:iCs/>
          </w:rPr>
          <w:t>см. стар. ред.</w:t>
        </w:r>
      </w:hyperlink>
      <w:r>
        <w:rPr>
          <w:rStyle w:val="s3"/>
        </w:rPr>
        <w:t xml:space="preserve">); </w:t>
      </w:r>
      <w:hyperlink r:id="rId623" w:anchor="sub_id=54" w:history="1">
        <w:r>
          <w:rPr>
            <w:rStyle w:val="a4"/>
            <w:i/>
            <w:iCs/>
          </w:rPr>
          <w:t>Закона</w:t>
        </w:r>
      </w:hyperlink>
      <w:r>
        <w:rPr>
          <w:rStyle w:val="s3"/>
        </w:rPr>
        <w:t xml:space="preserve"> РК от 31.10.15 г. № 380-V (</w:t>
      </w:r>
      <w:hyperlink r:id="rId624" w:anchor="sub_id=540202" w:history="1">
        <w:r>
          <w:rPr>
            <w:rStyle w:val="a4"/>
            <w:i/>
            <w:iCs/>
          </w:rPr>
          <w:t>см. стар. ред.</w:t>
        </w:r>
      </w:hyperlink>
      <w:r>
        <w:rPr>
          <w:rStyle w:val="s3"/>
        </w:rPr>
        <w:t>)</w:t>
      </w:r>
    </w:p>
    <w:p w:rsidR="00000000" w:rsidRDefault="00C76012">
      <w:pPr>
        <w:ind w:firstLine="400"/>
        <w:jc w:val="both"/>
      </w:pPr>
      <w:r>
        <w:rPr>
          <w:rStyle w:val="s0"/>
        </w:rPr>
        <w:t>2) бюджетные инвестиционные проекты, выпол</w:t>
      </w:r>
      <w:r>
        <w:rPr>
          <w:rStyle w:val="s0"/>
        </w:rPr>
        <w:t xml:space="preserve">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по направлениям, указанным в </w:t>
      </w:r>
      <w:hyperlink w:anchor="sub540202" w:history="1">
        <w:r>
          <w:rPr>
            <w:rStyle w:val="a4"/>
          </w:rPr>
          <w:t>пункте 1</w:t>
        </w:r>
      </w:hyperlink>
      <w:r>
        <w:rPr>
          <w:rStyle w:val="s0"/>
        </w:rPr>
        <w:t xml:space="preserve"> настоящей стать</w:t>
      </w:r>
      <w:r>
        <w:rPr>
          <w:rStyle w:val="s0"/>
        </w:rPr>
        <w:t>и;</w:t>
      </w:r>
    </w:p>
    <w:p w:rsidR="00000000" w:rsidRDefault="00C76012">
      <w:pPr>
        <w:ind w:firstLine="400"/>
        <w:jc w:val="both"/>
      </w:pPr>
      <w:r>
        <w:t>3) иные государственные услуги и направления видов деятельности органов местного государственного управления области, предусмотренные законами Республики Казахстан.</w:t>
      </w:r>
    </w:p>
    <w:p w:rsidR="00000000" w:rsidRDefault="00C76012">
      <w:pPr>
        <w:ind w:firstLine="400"/>
        <w:jc w:val="both"/>
      </w:pPr>
      <w:r>
        <w:t>3. Не допускается финансирование расходов по направлениям, указанным в настоящей статье, из других уровней бюджетов.</w:t>
      </w:r>
    </w:p>
    <w:p w:rsidR="00000000" w:rsidRDefault="00C76012">
      <w:pPr>
        <w:jc w:val="both"/>
      </w:pPr>
      <w:r>
        <w:rPr>
          <w:rStyle w:val="s3"/>
        </w:rPr>
        <w:t xml:space="preserve">Пункт 4 изложен в редакции </w:t>
      </w:r>
      <w:hyperlink r:id="rId625" w:anchor="sub_id=54" w:history="1">
        <w:r>
          <w:rPr>
            <w:rStyle w:val="a4"/>
            <w:i/>
            <w:iCs/>
          </w:rPr>
          <w:t>Закона</w:t>
        </w:r>
      </w:hyperlink>
      <w:r>
        <w:rPr>
          <w:rStyle w:val="s3"/>
        </w:rPr>
        <w:t xml:space="preserve"> РК от 15.04.13 г. № 89-V </w:t>
      </w:r>
      <w:r>
        <w:rPr>
          <w:rStyle w:val="s3"/>
        </w:rPr>
        <w:t>(</w:t>
      </w:r>
      <w:hyperlink r:id="rId626" w:anchor="sub_id=540400" w:history="1">
        <w:r>
          <w:rPr>
            <w:rStyle w:val="a4"/>
            <w:i/>
            <w:iCs/>
          </w:rPr>
          <w:t>см. стар. ред.</w:t>
        </w:r>
      </w:hyperlink>
      <w:r>
        <w:rPr>
          <w:rStyle w:val="s3"/>
        </w:rPr>
        <w:t>)</w:t>
      </w:r>
    </w:p>
    <w:p w:rsidR="00000000" w:rsidRDefault="00C76012">
      <w:pPr>
        <w:ind w:firstLine="400"/>
        <w:jc w:val="both"/>
      </w:pPr>
      <w:r>
        <w:rPr>
          <w:rStyle w:val="s0"/>
        </w:rPr>
        <w:t xml:space="preserve">4. Расходы местных исполнительных органов, финансируемых из областного бюджета, планируются на основе </w:t>
      </w:r>
      <w:hyperlink r:id="rId627" w:history="1">
        <w:r>
          <w:rPr>
            <w:rStyle w:val="a4"/>
          </w:rPr>
          <w:t>лимитов штатной численности</w:t>
        </w:r>
      </w:hyperlink>
      <w:r>
        <w:rPr>
          <w:rStyle w:val="s0"/>
        </w:rPr>
        <w:t>, утверждаемых Правительством Республики Казахстан, с учетом натуральных норм.</w:t>
      </w:r>
    </w:p>
    <w:p w:rsidR="00000000" w:rsidRDefault="00C76012">
      <w:pPr>
        <w:ind w:firstLine="400"/>
        <w:jc w:val="both"/>
      </w:pPr>
      <w:r>
        <w:t> </w:t>
      </w:r>
    </w:p>
    <w:p w:rsidR="00000000" w:rsidRDefault="00C76012">
      <w:pPr>
        <w:jc w:val="both"/>
      </w:pPr>
      <w:bookmarkStart w:id="73" w:name="SUB550000"/>
      <w:bookmarkEnd w:id="73"/>
      <w:r>
        <w:rPr>
          <w:rStyle w:val="s3"/>
        </w:rPr>
        <w:t xml:space="preserve">См. изменения в статью 55 - </w:t>
      </w:r>
      <w:hyperlink r:id="rId628" w:anchor="sub_id=55" w:history="1">
        <w:r>
          <w:rPr>
            <w:rStyle w:val="a4"/>
            <w:i/>
            <w:iCs/>
          </w:rPr>
          <w:t>Закон</w:t>
        </w:r>
      </w:hyperlink>
      <w:r>
        <w:rPr>
          <w:rStyle w:val="s3"/>
        </w:rPr>
        <w:t xml:space="preserve"> РК от 28.10.15 г. № 369</w:t>
      </w:r>
      <w:r>
        <w:rPr>
          <w:rStyle w:val="s3"/>
        </w:rPr>
        <w:t>-V (вводится в действие с 1 января 2018 года)</w:t>
      </w:r>
    </w:p>
    <w:p w:rsidR="00000000" w:rsidRDefault="00C76012">
      <w:pPr>
        <w:ind w:left="1200" w:hanging="800"/>
        <w:jc w:val="both"/>
      </w:pPr>
      <w:r>
        <w:rPr>
          <w:rStyle w:val="s1"/>
        </w:rPr>
        <w:t>Статья 55. Расходы бюджетов города республиканского значения, столицы</w:t>
      </w:r>
    </w:p>
    <w:p w:rsidR="00000000" w:rsidRDefault="00C76012">
      <w:pPr>
        <w:ind w:firstLine="400"/>
        <w:jc w:val="both"/>
      </w:pPr>
      <w:bookmarkStart w:id="74" w:name="SUB550100"/>
      <w:bookmarkEnd w:id="74"/>
      <w:r>
        <w:t>1. Расходы бюджетов города республиканского значения, столицы осуществляются по следующим направлениям:</w:t>
      </w:r>
    </w:p>
    <w:p w:rsidR="00000000" w:rsidRDefault="00C76012">
      <w:pPr>
        <w:ind w:firstLine="400"/>
        <w:jc w:val="both"/>
      </w:pPr>
      <w:r>
        <w:t>1) государственные функции общего ха</w:t>
      </w:r>
      <w:r>
        <w:t xml:space="preserve">рактера: </w:t>
      </w:r>
    </w:p>
    <w:p w:rsidR="00000000" w:rsidRDefault="00C76012">
      <w:pPr>
        <w:ind w:firstLine="400"/>
        <w:jc w:val="both"/>
      </w:pPr>
      <w:r>
        <w:t>функционирование местных представительных и исполнительных органов города республиканского значения, столицы;</w:t>
      </w:r>
    </w:p>
    <w:p w:rsidR="00000000" w:rsidRDefault="00C76012">
      <w:pPr>
        <w:ind w:firstLine="400"/>
        <w:jc w:val="both"/>
      </w:pPr>
      <w:r>
        <w:t>государственное планирование на уровне города республиканского значения, столицы;</w:t>
      </w:r>
    </w:p>
    <w:p w:rsidR="00000000" w:rsidRDefault="00C76012">
      <w:pPr>
        <w:ind w:firstLine="400"/>
        <w:jc w:val="both"/>
      </w:pPr>
      <w:r>
        <w:t>организация исполнения бюджета города республиканского</w:t>
      </w:r>
      <w:r>
        <w:t xml:space="preserve"> значения, столицы;</w:t>
      </w:r>
    </w:p>
    <w:p w:rsidR="00000000" w:rsidRDefault="00C76012">
      <w:pPr>
        <w:ind w:firstLine="400"/>
        <w:jc w:val="both"/>
      </w:pPr>
      <w:r>
        <w:t>управление коммунальной собственностью города республиканского значения, столицы;</w:t>
      </w:r>
    </w:p>
    <w:p w:rsidR="00000000" w:rsidRDefault="00C76012">
      <w:pPr>
        <w:ind w:firstLine="400"/>
        <w:jc w:val="both"/>
      </w:pPr>
      <w:r>
        <w:t>проведение оценки имущества в целях налогообложения;</w:t>
      </w:r>
    </w:p>
    <w:p w:rsidR="00000000" w:rsidRDefault="00C76012">
      <w:pPr>
        <w:jc w:val="both"/>
      </w:pPr>
      <w:r>
        <w:rPr>
          <w:rStyle w:val="s3"/>
        </w:rPr>
        <w:t xml:space="preserve">В подпункт 2 внесены изменения в соответствии с </w:t>
      </w:r>
      <w:hyperlink r:id="rId629" w:anchor="sub_id=403" w:history="1">
        <w:r>
          <w:rPr>
            <w:rStyle w:val="a4"/>
            <w:i/>
            <w:iCs/>
          </w:rPr>
          <w:t>Законом</w:t>
        </w:r>
      </w:hyperlink>
      <w:r>
        <w:rPr>
          <w:rStyle w:val="s3"/>
        </w:rPr>
        <w:t xml:space="preserve"> РК от 29.12.10 г. № 372-IV (</w:t>
      </w:r>
      <w:hyperlink r:id="rId630" w:anchor="sub_id=550000" w:history="1">
        <w:r>
          <w:rPr>
            <w:rStyle w:val="a4"/>
            <w:i/>
            <w:iCs/>
          </w:rPr>
          <w:t>см. стар. ред.</w:t>
        </w:r>
      </w:hyperlink>
      <w:r>
        <w:rPr>
          <w:rStyle w:val="s3"/>
        </w:rPr>
        <w:t xml:space="preserve">); </w:t>
      </w:r>
      <w:hyperlink r:id="rId631" w:anchor="sub_id=202" w:history="1">
        <w:r>
          <w:rPr>
            <w:rStyle w:val="a4"/>
            <w:i/>
            <w:iCs/>
          </w:rPr>
          <w:t>Законом</w:t>
        </w:r>
      </w:hyperlink>
      <w:r>
        <w:rPr>
          <w:rStyle w:val="s3"/>
        </w:rPr>
        <w:t xml:space="preserve"> РК</w:t>
      </w:r>
      <w:r>
        <w:rPr>
          <w:rStyle w:val="s3"/>
        </w:rPr>
        <w:t xml:space="preserve"> от 16.02.12 г. № 562-IV (</w:t>
      </w:r>
      <w:hyperlink r:id="rId632" w:anchor="sub_id=550102" w:history="1">
        <w:r>
          <w:rPr>
            <w:rStyle w:val="a4"/>
            <w:i/>
            <w:iCs/>
          </w:rPr>
          <w:t>см. стар. ред.</w:t>
        </w:r>
      </w:hyperlink>
      <w:r>
        <w:rPr>
          <w:rStyle w:val="s3"/>
        </w:rPr>
        <w:t xml:space="preserve">); </w:t>
      </w:r>
      <w:hyperlink r:id="rId633" w:anchor="sub_id=655" w:history="1">
        <w:r>
          <w:rPr>
            <w:rStyle w:val="a4"/>
            <w:i/>
            <w:iCs/>
          </w:rPr>
          <w:t>Законом</w:t>
        </w:r>
      </w:hyperlink>
      <w:r>
        <w:rPr>
          <w:rStyle w:val="s3"/>
        </w:rPr>
        <w:t xml:space="preserve"> РК от 11.04.14 г. № 189-V (</w:t>
      </w:r>
      <w:hyperlink r:id="rId634" w:anchor="sub_id=550102" w:history="1">
        <w:r>
          <w:rPr>
            <w:rStyle w:val="a4"/>
            <w:i/>
            <w:iCs/>
          </w:rPr>
          <w:t>см. стар. ред.</w:t>
        </w:r>
      </w:hyperlink>
      <w:r>
        <w:rPr>
          <w:rStyle w:val="s3"/>
        </w:rPr>
        <w:t xml:space="preserve">); </w:t>
      </w:r>
      <w:hyperlink r:id="rId635" w:anchor="sub_id=400" w:history="1">
        <w:r>
          <w:rPr>
            <w:rStyle w:val="a4"/>
            <w:i/>
            <w:iCs/>
          </w:rPr>
          <w:t>Законом</w:t>
        </w:r>
      </w:hyperlink>
      <w:r>
        <w:rPr>
          <w:rStyle w:val="s3"/>
        </w:rPr>
        <w:t xml:space="preserve"> </w:t>
      </w:r>
      <w:r>
        <w:rPr>
          <w:rStyle w:val="s3"/>
        </w:rPr>
        <w:t xml:space="preserve">РК от 17.04.14 г. № 195-V (введен в действие по истечении шести месяцев после дня его первого официального </w:t>
      </w:r>
      <w:hyperlink r:id="rId636" w:history="1">
        <w:r>
          <w:rPr>
            <w:rStyle w:val="a4"/>
            <w:i/>
            <w:iCs/>
          </w:rPr>
          <w:t>опубликования</w:t>
        </w:r>
      </w:hyperlink>
      <w:r>
        <w:rPr>
          <w:rStyle w:val="s3"/>
        </w:rPr>
        <w:t>) (</w:t>
      </w:r>
      <w:hyperlink r:id="rId637" w:anchor="sub_id=550102" w:history="1">
        <w:r>
          <w:rPr>
            <w:rStyle w:val="a4"/>
            <w:i/>
            <w:iCs/>
          </w:rPr>
          <w:t>см. стар. ред.</w:t>
        </w:r>
      </w:hyperlink>
      <w:r>
        <w:rPr>
          <w:rStyle w:val="s3"/>
        </w:rPr>
        <w:t>)</w:t>
      </w:r>
    </w:p>
    <w:p w:rsidR="00000000" w:rsidRDefault="00C76012">
      <w:pPr>
        <w:ind w:firstLine="400"/>
        <w:jc w:val="both"/>
      </w:pPr>
      <w:r>
        <w:t xml:space="preserve">2) оборона, общественный порядок, безопасность: </w:t>
      </w:r>
    </w:p>
    <w:p w:rsidR="00000000" w:rsidRDefault="00C76012">
      <w:pPr>
        <w:ind w:firstLine="400"/>
        <w:jc w:val="both"/>
      </w:pPr>
      <w:r>
        <w:t>мобилизационная подготовка и мобилизация, подготовка территориальной обороны и территориальная оборона города республиканского значения, столицы;</w:t>
      </w:r>
    </w:p>
    <w:p w:rsidR="00000000" w:rsidRDefault="00C76012">
      <w:pPr>
        <w:ind w:firstLine="400"/>
        <w:jc w:val="both"/>
      </w:pPr>
      <w:r>
        <w:rPr>
          <w:rStyle w:val="s0"/>
        </w:rPr>
        <w:t>мероприятия в рамках исполнен</w:t>
      </w:r>
      <w:r>
        <w:rPr>
          <w:rStyle w:val="s0"/>
        </w:rPr>
        <w:t>ия воинской обязанности по обеспечению и содержанию органов военного управления города республиканского значения, столицы оборудованными призывными (сборными) пунктами, медикаментами, инструментарием, медицинским и хозяйственным имуществом, автомобильным т</w:t>
      </w:r>
      <w:r>
        <w:rPr>
          <w:rStyle w:val="s0"/>
        </w:rPr>
        <w:t>ранспортом, средствами связи, медицинскими и техническими работниками, лицами обслуживающего персонала и создание медицинских комиссий;</w:t>
      </w:r>
    </w:p>
    <w:p w:rsidR="00000000" w:rsidRDefault="00C76012">
      <w:pPr>
        <w:ind w:firstLine="400"/>
        <w:jc w:val="both"/>
      </w:pPr>
      <w:r>
        <w:rPr>
          <w:rStyle w:val="s0"/>
        </w:rPr>
        <w:t>предупреждение и ликвидация чрезвычайных ситуаций природного и техногенного характера местного масштаба и их последствий</w:t>
      </w:r>
      <w:r>
        <w:rPr>
          <w:rStyle w:val="s0"/>
        </w:rPr>
        <w:t>;</w:t>
      </w:r>
    </w:p>
    <w:p w:rsidR="00000000" w:rsidRDefault="00C76012">
      <w:pPr>
        <w:ind w:firstLine="400"/>
        <w:jc w:val="both"/>
      </w:pPr>
      <w:r>
        <w:t>охрана общественного порядка и обеспечение общественной безопасности на территории города республиканского значения, столицы;</w:t>
      </w:r>
    </w:p>
    <w:p w:rsidR="00000000" w:rsidRDefault="00C76012">
      <w:pPr>
        <w:ind w:firstLine="400"/>
        <w:jc w:val="both"/>
      </w:pPr>
      <w:r>
        <w:t>обеспечение мероприятий по профилактике и тушению степных пожаров городского масштаба, а также пожаров в населенных пунктах, в к</w:t>
      </w:r>
      <w:r>
        <w:t>оторых не созданы органы государственной противопожарной службы;</w:t>
      </w:r>
    </w:p>
    <w:p w:rsidR="00000000" w:rsidRDefault="00C76012">
      <w:pPr>
        <w:ind w:firstLine="400"/>
        <w:jc w:val="both"/>
      </w:pPr>
      <w:r>
        <w:t>мероприятия гражданской обороны города республиканского значения, столицы;</w:t>
      </w:r>
    </w:p>
    <w:p w:rsidR="00000000" w:rsidRDefault="00C76012">
      <w:pPr>
        <w:ind w:firstLine="400"/>
        <w:jc w:val="both"/>
      </w:pPr>
      <w:r>
        <w:rPr>
          <w:rStyle w:val="s0"/>
        </w:rPr>
        <w:t>функционирование изоляторов временного содержания, специальных приемников для лиц, подвергнутых административному ар</w:t>
      </w:r>
      <w:r>
        <w:rPr>
          <w:rStyle w:val="s0"/>
        </w:rPr>
        <w:t>есту, приемников-распределителей для лиц без определенного места жительства и документов, питомников для служебных животных;</w:t>
      </w:r>
    </w:p>
    <w:p w:rsidR="00000000" w:rsidRDefault="00C76012">
      <w:pPr>
        <w:ind w:firstLine="400"/>
        <w:jc w:val="both"/>
      </w:pPr>
      <w:r>
        <w:t>обеспечение безопасности дорожного движения в населенных пунктах;</w:t>
      </w:r>
    </w:p>
    <w:p w:rsidR="00000000" w:rsidRDefault="00C76012">
      <w:pPr>
        <w:ind w:firstLine="400"/>
        <w:jc w:val="both"/>
      </w:pPr>
      <w:r>
        <w:t>конвоирование органами внутренних дел;</w:t>
      </w:r>
    </w:p>
    <w:p w:rsidR="00000000" w:rsidRDefault="00C76012">
      <w:pPr>
        <w:ind w:firstLine="400"/>
        <w:jc w:val="both"/>
      </w:pPr>
      <w:r>
        <w:t>деятельность по вопросам г</w:t>
      </w:r>
      <w:r>
        <w:t>ражданства, эмиграции и иммиграции, работе с иностранцами и борьбе с незаконной миграцией;</w:t>
      </w:r>
    </w:p>
    <w:p w:rsidR="00000000" w:rsidRDefault="00C76012">
      <w:pPr>
        <w:ind w:firstLine="400"/>
        <w:jc w:val="both"/>
      </w:pPr>
      <w:r>
        <w:rPr>
          <w:rStyle w:val="s0"/>
        </w:rPr>
        <w:t>обеспечение деятельности уполномоченного органа по обеспечению безопасности дорожного движения, за исключением финансирования изготовления государственных номерных з</w:t>
      </w:r>
      <w:r>
        <w:rPr>
          <w:rStyle w:val="s0"/>
        </w:rPr>
        <w:t>наков, бланков водительских удостоверений и бланков свидетельств государственной регистрации транспортных средств;</w:t>
      </w:r>
    </w:p>
    <w:p w:rsidR="00000000" w:rsidRDefault="00C76012">
      <w:pPr>
        <w:ind w:firstLine="400"/>
        <w:jc w:val="both"/>
      </w:pPr>
      <w:r>
        <w:t>содержание, обслуживание и ремонт служебных помещений и транспортных средств, включая приобретение горюче-смазочных материалов, а также затраты по оплате коммунальных услуг, электроэнергии, отопления и услуг связи территориальных органов внутренних дел, за</w:t>
      </w:r>
      <w:r>
        <w:t xml:space="preserve"> исключением затрат на услуги электронной почты, системы видео-конференц-связи и видеонаблюдения ситуационного центра аппаратов территориальных органов, финансируемых из республиканского бюджета;</w:t>
      </w:r>
    </w:p>
    <w:p w:rsidR="00000000" w:rsidRDefault="00C76012">
      <w:pPr>
        <w:jc w:val="both"/>
      </w:pPr>
      <w:r>
        <w:rPr>
          <w:rStyle w:val="s3"/>
        </w:rPr>
        <w:t xml:space="preserve">В подпункт 3 внесены изменения в соответствии с </w:t>
      </w:r>
      <w:hyperlink r:id="rId638" w:anchor="sub_id=403" w:history="1">
        <w:r>
          <w:rPr>
            <w:rStyle w:val="a4"/>
            <w:i/>
            <w:iCs/>
          </w:rPr>
          <w:t>Законом</w:t>
        </w:r>
      </w:hyperlink>
      <w:r>
        <w:rPr>
          <w:rStyle w:val="s3"/>
        </w:rPr>
        <w:t xml:space="preserve"> РК от 29.12.10 г. № 372-IV (</w:t>
      </w:r>
      <w:hyperlink r:id="rId639" w:anchor="sub_id=550000" w:history="1">
        <w:r>
          <w:rPr>
            <w:rStyle w:val="a4"/>
            <w:i/>
            <w:iCs/>
          </w:rPr>
          <w:t>см. стар. ред.</w:t>
        </w:r>
      </w:hyperlink>
      <w:r>
        <w:rPr>
          <w:rStyle w:val="s3"/>
        </w:rPr>
        <w:t>)</w:t>
      </w:r>
    </w:p>
    <w:p w:rsidR="00000000" w:rsidRDefault="00C76012">
      <w:pPr>
        <w:ind w:firstLine="400"/>
        <w:jc w:val="both"/>
      </w:pPr>
      <w:r>
        <w:t>3) образование:</w:t>
      </w:r>
    </w:p>
    <w:p w:rsidR="00000000" w:rsidRDefault="00C76012">
      <w:pPr>
        <w:ind w:firstLine="400"/>
        <w:jc w:val="both"/>
      </w:pPr>
      <w:r>
        <w:t>дошкольное воспитание и обучение;</w:t>
      </w:r>
    </w:p>
    <w:p w:rsidR="00000000" w:rsidRDefault="00C76012">
      <w:pPr>
        <w:ind w:firstLine="400"/>
        <w:jc w:val="both"/>
      </w:pPr>
      <w:r>
        <w:t>о</w:t>
      </w:r>
      <w:r>
        <w:t>рганизация и обеспечение обязательного общего среднего образования, включая вечернюю (сменную) форму обучения, в том числе предоставляемого через интернатные организации;</w:t>
      </w:r>
    </w:p>
    <w:p w:rsidR="00000000" w:rsidRDefault="00C76012">
      <w:pPr>
        <w:ind w:firstLine="400"/>
        <w:jc w:val="both"/>
      </w:pPr>
      <w:r>
        <w:t>техническое и профессиональное, послесреднее образование;</w:t>
      </w:r>
    </w:p>
    <w:p w:rsidR="00000000" w:rsidRDefault="00C76012">
      <w:pPr>
        <w:ind w:firstLine="400"/>
        <w:jc w:val="both"/>
      </w:pPr>
      <w:r>
        <w:t>обучение по специальным общ</w:t>
      </w:r>
      <w:r>
        <w:t>еобразовательным учебным программам;</w:t>
      </w:r>
    </w:p>
    <w:p w:rsidR="00000000" w:rsidRDefault="00C76012">
      <w:pPr>
        <w:ind w:firstLine="400"/>
        <w:jc w:val="both"/>
      </w:pPr>
      <w:r>
        <w:t>обучение одаренных детей в специализированных организациях образования;</w:t>
      </w:r>
    </w:p>
    <w:p w:rsidR="00000000" w:rsidRDefault="00C76012">
      <w:pPr>
        <w:ind w:firstLine="400"/>
        <w:jc w:val="both"/>
      </w:pPr>
      <w:r>
        <w:t>проведение школьных олимпиад масштаба города республиканского значения, столицы;</w:t>
      </w:r>
    </w:p>
    <w:p w:rsidR="00000000" w:rsidRDefault="00C76012">
      <w:pPr>
        <w:ind w:firstLine="400"/>
        <w:jc w:val="both"/>
      </w:pPr>
      <w:r>
        <w:t>подготовка специалистов с техническим и профессиональным, послесре</w:t>
      </w:r>
      <w:r>
        <w:t>дним образованием, за исключением финансируемых из республиканского бюджета;</w:t>
      </w:r>
    </w:p>
    <w:p w:rsidR="00000000" w:rsidRDefault="00C76012">
      <w:pPr>
        <w:ind w:firstLine="400"/>
        <w:jc w:val="both"/>
      </w:pPr>
      <w:r>
        <w:t>повышение квалификации и переподготовка работников государственных организаций, финансируемых за счет бюджетных средств на местном уровне;</w:t>
      </w:r>
    </w:p>
    <w:p w:rsidR="00000000" w:rsidRDefault="00C76012">
      <w:pPr>
        <w:ind w:firstLine="400"/>
        <w:jc w:val="both"/>
      </w:pPr>
      <w:r>
        <w:t>обследование психического здоровья детей</w:t>
      </w:r>
      <w:r>
        <w:t xml:space="preserve"> и подростков и оказание психолого-медико-педагогической консультативной помощи населению;</w:t>
      </w:r>
    </w:p>
    <w:p w:rsidR="00000000" w:rsidRDefault="00C76012">
      <w:pPr>
        <w:ind w:firstLine="400"/>
        <w:jc w:val="both"/>
      </w:pPr>
      <w:r>
        <w:t>реабилитация и социальная адаптация детей и подростков с проблемами в развитии;</w:t>
      </w:r>
    </w:p>
    <w:p w:rsidR="00000000" w:rsidRDefault="00C76012">
      <w:pPr>
        <w:ind w:firstLine="400"/>
        <w:jc w:val="both"/>
      </w:pPr>
      <w:r>
        <w:t>дополнительное образование для детей;</w:t>
      </w:r>
    </w:p>
    <w:p w:rsidR="00000000" w:rsidRDefault="00C76012">
      <w:pPr>
        <w:ind w:firstLine="400"/>
        <w:jc w:val="both"/>
      </w:pPr>
      <w:r>
        <w:t>приобретение и доставка учебников и учебно-мето</w:t>
      </w:r>
      <w:r>
        <w:t>дических комплексов для государственных организаций образования, реализующих общеобразовательные учебные программы начального, основного среднего, общего среднего образования, профессиональные учебные программы технического и профессионального, послесредне</w:t>
      </w:r>
      <w:r>
        <w:t>го образования, а также специальные и специализированные общеобразовательные учебные программы;</w:t>
      </w:r>
    </w:p>
    <w:p w:rsidR="00000000" w:rsidRDefault="00C76012">
      <w:pPr>
        <w:ind w:firstLine="400"/>
        <w:jc w:val="both"/>
      </w:pPr>
      <w:r>
        <w:t>материально-техническое обеспечение государственных организаций образования (за исключением организаций образования в исправительных учреждениях уголовно-исполн</w:t>
      </w:r>
      <w:r>
        <w:t>ительной системы) и организаций дошкольного воспитания и обучения;</w:t>
      </w:r>
    </w:p>
    <w:p w:rsidR="00000000" w:rsidRDefault="00C76012">
      <w:pPr>
        <w:ind w:firstLine="400"/>
        <w:jc w:val="both"/>
      </w:pPr>
      <w:r>
        <w:t>государственное обеспечение детей-сирот, детей, оставшихся без попечения родителей, их обязательное трудоустройство и обеспечение жильем;</w:t>
      </w:r>
    </w:p>
    <w:p w:rsidR="00000000" w:rsidRDefault="00C76012">
      <w:pPr>
        <w:ind w:firstLine="400"/>
        <w:jc w:val="both"/>
      </w:pPr>
      <w:r>
        <w:t>медицинское обслуживание обучающихся и воспитаннико</w:t>
      </w:r>
      <w:r>
        <w:t>в организаций образования, за исключением дошкольных;</w:t>
      </w:r>
    </w:p>
    <w:p w:rsidR="00000000" w:rsidRDefault="00C76012">
      <w:pPr>
        <w:ind w:firstLine="400"/>
        <w:jc w:val="both"/>
      </w:pPr>
      <w:r>
        <w:t>бесплатное и льготное питание отдельных категорий обучающихся и воспитанников;</w:t>
      </w:r>
    </w:p>
    <w:p w:rsidR="00000000" w:rsidRDefault="00C76012">
      <w:pPr>
        <w:ind w:firstLine="400"/>
        <w:jc w:val="both"/>
      </w:pPr>
      <w:r>
        <w:rPr>
          <w:rStyle w:val="s0"/>
        </w:rPr>
        <w:t>функционирование центров адаптации несовершеннолетних;</w:t>
      </w:r>
    </w:p>
    <w:p w:rsidR="00000000" w:rsidRDefault="00C76012">
      <w:pPr>
        <w:jc w:val="both"/>
      </w:pPr>
      <w:r>
        <w:rPr>
          <w:rStyle w:val="s3"/>
        </w:rPr>
        <w:t xml:space="preserve">В подпункт 4 внесены изменения в соответствии с </w:t>
      </w:r>
      <w:hyperlink r:id="rId640" w:anchor="sub_id=102" w:history="1">
        <w:r>
          <w:rPr>
            <w:rStyle w:val="a4"/>
            <w:i/>
            <w:iCs/>
          </w:rPr>
          <w:t>Законом</w:t>
        </w:r>
      </w:hyperlink>
      <w:r>
        <w:rPr>
          <w:rStyle w:val="s3"/>
        </w:rPr>
        <w:t xml:space="preserve"> РК от 02.12.09 г. № 212-IV (</w:t>
      </w:r>
      <w:hyperlink r:id="rId641" w:anchor="sub_id=550104" w:history="1">
        <w:r>
          <w:rPr>
            <w:rStyle w:val="a4"/>
            <w:i/>
            <w:iCs/>
          </w:rPr>
          <w:t>см. стар. ред.</w:t>
        </w:r>
      </w:hyperlink>
      <w:r>
        <w:rPr>
          <w:rStyle w:val="s3"/>
        </w:rPr>
        <w:t xml:space="preserve">); </w:t>
      </w:r>
      <w:hyperlink r:id="rId642" w:anchor="sub_id=403" w:history="1">
        <w:r>
          <w:rPr>
            <w:rStyle w:val="a4"/>
            <w:i/>
            <w:iCs/>
          </w:rPr>
          <w:t>Законом</w:t>
        </w:r>
      </w:hyperlink>
      <w:r>
        <w:rPr>
          <w:rStyle w:val="s3"/>
        </w:rPr>
        <w:t xml:space="preserve"> РК от 29.12.10 г. № 372-IV (</w:t>
      </w:r>
      <w:hyperlink r:id="rId643" w:anchor="sub_id=550000" w:history="1">
        <w:r>
          <w:rPr>
            <w:rStyle w:val="a4"/>
            <w:i/>
            <w:iCs/>
          </w:rPr>
          <w:t>см. стар. ред.</w:t>
        </w:r>
      </w:hyperlink>
      <w:r>
        <w:rPr>
          <w:rStyle w:val="s3"/>
        </w:rPr>
        <w:t>)</w:t>
      </w:r>
    </w:p>
    <w:p w:rsidR="00000000" w:rsidRDefault="00C76012">
      <w:pPr>
        <w:ind w:firstLine="400"/>
        <w:jc w:val="both"/>
      </w:pPr>
      <w:r>
        <w:t>4) здравоохранение:</w:t>
      </w:r>
    </w:p>
    <w:p w:rsidR="00000000" w:rsidRDefault="00C76012">
      <w:pPr>
        <w:ind w:firstLine="400"/>
        <w:jc w:val="both"/>
      </w:pPr>
      <w:r>
        <w:t xml:space="preserve">обеспечение гарантированного объема </w:t>
      </w:r>
      <w:r>
        <w:rPr>
          <w:rStyle w:val="s0"/>
        </w:rPr>
        <w:t>бесплатной</w:t>
      </w:r>
      <w:r>
        <w:t xml:space="preserve"> медицинской помощи, </w:t>
      </w:r>
      <w:r>
        <w:rPr>
          <w:rStyle w:val="s0"/>
        </w:rPr>
        <w:t>включая ме</w:t>
      </w:r>
      <w:r>
        <w:rPr>
          <w:rStyle w:val="s0"/>
        </w:rPr>
        <w:t>дицинские услуги по временной адаптации и детоксикации,</w:t>
      </w:r>
      <w:r>
        <w:t xml:space="preserve"> за исключением направлений, финансируемых из республиканского бюджета;</w:t>
      </w:r>
    </w:p>
    <w:p w:rsidR="00000000" w:rsidRDefault="00C76012">
      <w:pPr>
        <w:ind w:firstLine="400"/>
        <w:jc w:val="both"/>
      </w:pPr>
      <w:r>
        <w:t>приобретение вакцин, иммунобиологических и других медицинских препаратов в соответствии с законодательством Республики Казахстан;</w:t>
      </w:r>
    </w:p>
    <w:p w:rsidR="00000000" w:rsidRDefault="00C76012">
      <w:pPr>
        <w:ind w:firstLine="400"/>
        <w:jc w:val="both"/>
      </w:pPr>
      <w:r>
        <w:t>производство крови, ее компонентов и препаратов для местных организаций здравоохранения;</w:t>
      </w:r>
    </w:p>
    <w:p w:rsidR="00000000" w:rsidRDefault="00C76012">
      <w:pPr>
        <w:ind w:firstLine="400"/>
        <w:jc w:val="both"/>
      </w:pPr>
      <w:r>
        <w:t>другие мероприятия в области здравоохранения, за исключением направлений, финансируемых из республиканского бюджета;</w:t>
      </w:r>
    </w:p>
    <w:p w:rsidR="00000000" w:rsidRDefault="00C76012">
      <w:pPr>
        <w:jc w:val="both"/>
      </w:pPr>
      <w:r>
        <w:rPr>
          <w:rStyle w:val="s3"/>
        </w:rPr>
        <w:t xml:space="preserve">В подпункт 5 внесены изменения в соответствии с </w:t>
      </w:r>
      <w:hyperlink r:id="rId644" w:anchor="sub_id=812" w:history="1">
        <w:r>
          <w:rPr>
            <w:rStyle w:val="a4"/>
            <w:i/>
            <w:iCs/>
          </w:rPr>
          <w:t>Законом</w:t>
        </w:r>
      </w:hyperlink>
      <w:r>
        <w:rPr>
          <w:rStyle w:val="s3"/>
        </w:rPr>
        <w:t xml:space="preserve"> РК от 13.06.13 г. № 102-V (</w:t>
      </w:r>
      <w:hyperlink r:id="rId645" w:anchor="sub_id=550105" w:history="1">
        <w:r>
          <w:rPr>
            <w:rStyle w:val="a4"/>
            <w:i/>
            <w:iCs/>
          </w:rPr>
          <w:t>см. стар. ред.</w:t>
        </w:r>
      </w:hyperlink>
      <w:r>
        <w:rPr>
          <w:rStyle w:val="s3"/>
        </w:rPr>
        <w:t>)</w:t>
      </w:r>
    </w:p>
    <w:p w:rsidR="00000000" w:rsidRDefault="00C76012">
      <w:pPr>
        <w:ind w:firstLine="400"/>
        <w:jc w:val="both"/>
      </w:pPr>
      <w:r>
        <w:t>5) социальная помощь и социальное обеспеч</w:t>
      </w:r>
      <w:r>
        <w:t xml:space="preserve">ение: </w:t>
      </w:r>
    </w:p>
    <w:p w:rsidR="00000000" w:rsidRDefault="00C76012">
      <w:pPr>
        <w:ind w:firstLine="400"/>
        <w:jc w:val="both"/>
      </w:pPr>
      <w:r>
        <w:t>жилищная помощь;</w:t>
      </w:r>
    </w:p>
    <w:p w:rsidR="00000000" w:rsidRDefault="00C76012">
      <w:pPr>
        <w:ind w:firstLine="400"/>
        <w:jc w:val="both"/>
      </w:pPr>
      <w:r>
        <w:t>оказание социальной помощи нуждающимся гражданам на дому;</w:t>
      </w:r>
    </w:p>
    <w:p w:rsidR="00000000" w:rsidRDefault="00C76012">
      <w:pPr>
        <w:ind w:firstLine="400"/>
        <w:jc w:val="both"/>
      </w:pPr>
      <w:r>
        <w:t>социальная адаптация лиц, не имеющих определенного местожительства;</w:t>
      </w:r>
    </w:p>
    <w:p w:rsidR="00000000" w:rsidRDefault="00C76012">
      <w:pPr>
        <w:ind w:firstLine="400"/>
        <w:jc w:val="both"/>
      </w:pPr>
      <w:r>
        <w:t>социальное обеспечение сирот, детей, оставшихся без попечения родителей;</w:t>
      </w:r>
    </w:p>
    <w:p w:rsidR="00000000" w:rsidRDefault="00C76012">
      <w:pPr>
        <w:ind w:firstLine="400"/>
        <w:jc w:val="both"/>
      </w:pPr>
      <w:r>
        <w:t>социальное обеспечение престарелых и инвалидов, включая детей-инвалидов;</w:t>
      </w:r>
    </w:p>
    <w:p w:rsidR="00000000" w:rsidRDefault="00C76012">
      <w:pPr>
        <w:ind w:firstLine="400"/>
        <w:jc w:val="both"/>
      </w:pPr>
      <w:r>
        <w:t>обеспечение занятости населения;</w:t>
      </w:r>
    </w:p>
    <w:p w:rsidR="00000000" w:rsidRDefault="00C76012">
      <w:pPr>
        <w:ind w:firstLine="400"/>
        <w:jc w:val="both"/>
      </w:pPr>
      <w:r>
        <w:t>государственная адресная социальная помощь;</w:t>
      </w:r>
    </w:p>
    <w:p w:rsidR="00000000" w:rsidRDefault="00C76012">
      <w:pPr>
        <w:ind w:firstLine="400"/>
        <w:jc w:val="both"/>
      </w:pPr>
      <w:r>
        <w:t>социальная помощь отдельным категориям нуждающихся граждан по решениям местных представительных органов;</w:t>
      </w:r>
    </w:p>
    <w:p w:rsidR="00000000" w:rsidRDefault="00C76012">
      <w:pPr>
        <w:ind w:firstLine="400"/>
        <w:jc w:val="both"/>
      </w:pPr>
      <w:r>
        <w:t>е</w:t>
      </w:r>
      <w:r>
        <w:t>жемесячное государственное пособие, назначаемое и выплачиваемое на детей до восемнадцати лет;</w:t>
      </w:r>
    </w:p>
    <w:p w:rsidR="00000000" w:rsidRDefault="00C76012">
      <w:pPr>
        <w:ind w:firstLine="400"/>
        <w:jc w:val="both"/>
      </w:pPr>
      <w:r>
        <w:rPr>
          <w:rStyle w:val="s0"/>
        </w:rPr>
        <w:t>реализация миграционных мероприятий на местном уровне;</w:t>
      </w:r>
    </w:p>
    <w:p w:rsidR="00000000" w:rsidRDefault="00C76012">
      <w:pPr>
        <w:jc w:val="both"/>
      </w:pPr>
      <w:r>
        <w:rPr>
          <w:rStyle w:val="s3"/>
        </w:rPr>
        <w:t xml:space="preserve">В подпункт 6 внесены изменения в соответствии с </w:t>
      </w:r>
      <w:hyperlink r:id="rId646" w:anchor="sub_id=755" w:history="1">
        <w:r>
          <w:rPr>
            <w:rStyle w:val="a4"/>
            <w:i/>
            <w:iCs/>
          </w:rPr>
          <w:t>Законом</w:t>
        </w:r>
      </w:hyperlink>
      <w:r>
        <w:rPr>
          <w:rStyle w:val="s3"/>
        </w:rPr>
        <w:t xml:space="preserve"> РК от 22.07.11 г. № 479-IV (</w:t>
      </w:r>
      <w:hyperlink r:id="rId647" w:anchor="sub_id=550106" w:history="1">
        <w:r>
          <w:rPr>
            <w:rStyle w:val="a4"/>
            <w:i/>
            <w:iCs/>
          </w:rPr>
          <w:t>см. стар. ред.</w:t>
        </w:r>
      </w:hyperlink>
      <w:r>
        <w:rPr>
          <w:rStyle w:val="s3"/>
        </w:rPr>
        <w:t>)</w:t>
      </w:r>
    </w:p>
    <w:p w:rsidR="00000000" w:rsidRDefault="00C76012">
      <w:pPr>
        <w:ind w:firstLine="400"/>
        <w:jc w:val="both"/>
      </w:pPr>
      <w:r>
        <w:t>6) жилищно-коммунальное хозяйство:</w:t>
      </w:r>
    </w:p>
    <w:p w:rsidR="00000000" w:rsidRDefault="00C76012">
      <w:pPr>
        <w:ind w:firstLine="400"/>
        <w:jc w:val="both"/>
      </w:pPr>
      <w:r>
        <w:t>орга</w:t>
      </w:r>
      <w:r>
        <w:t>низация сохранения государственного жилищного фонда города республиканского значения, столицы;</w:t>
      </w:r>
    </w:p>
    <w:p w:rsidR="00000000" w:rsidRDefault="00C76012">
      <w:pPr>
        <w:ind w:firstLine="400"/>
        <w:jc w:val="both"/>
      </w:pPr>
      <w:r>
        <w:t>инвентаризация жилищного фонда;</w:t>
      </w:r>
    </w:p>
    <w:p w:rsidR="00000000" w:rsidRDefault="00C76012">
      <w:pPr>
        <w:ind w:firstLine="400"/>
        <w:jc w:val="both"/>
      </w:pPr>
      <w:r>
        <w:t>обеспечение жильем отдельных категорий граждан в соответствии с законодательными актами Республики Казахстан;</w:t>
      </w:r>
    </w:p>
    <w:p w:rsidR="00000000" w:rsidRDefault="00C76012">
      <w:pPr>
        <w:ind w:firstLine="400"/>
        <w:jc w:val="both"/>
      </w:pPr>
      <w:r>
        <w:t>изъятие, в том числ</w:t>
      </w:r>
      <w:r>
        <w:t>е путем выкупа, земельных участков для государственных нужд и связанное с этим отчуждение недвижимого имущества в соответствии с законами Республики Казахстан;</w:t>
      </w:r>
    </w:p>
    <w:p w:rsidR="00000000" w:rsidRDefault="00C76012">
      <w:pPr>
        <w:ind w:firstLine="400"/>
        <w:jc w:val="both"/>
      </w:pPr>
      <w:r>
        <w:t>создание и реконструкция объектов водоснабжения, очистных, дренажных систем, канализационных, те</w:t>
      </w:r>
      <w:r>
        <w:t>пловых и электрических сетей, находящихся в коммунальной собственности;</w:t>
      </w:r>
    </w:p>
    <w:p w:rsidR="00000000" w:rsidRDefault="00C76012">
      <w:pPr>
        <w:ind w:firstLine="400"/>
        <w:jc w:val="both"/>
      </w:pPr>
      <w:r>
        <w:t>обеспечение санитарии населенных пунктов;</w:t>
      </w:r>
    </w:p>
    <w:p w:rsidR="00000000" w:rsidRDefault="00C76012">
      <w:pPr>
        <w:ind w:firstLine="400"/>
        <w:jc w:val="both"/>
      </w:pPr>
      <w:r>
        <w:t>содержание мест захоронений и погребение безродных;</w:t>
      </w:r>
    </w:p>
    <w:p w:rsidR="00000000" w:rsidRDefault="00C76012">
      <w:pPr>
        <w:ind w:firstLine="400"/>
        <w:jc w:val="both"/>
      </w:pPr>
      <w:r>
        <w:t>освещение улиц в населенных пунктах;</w:t>
      </w:r>
    </w:p>
    <w:p w:rsidR="00000000" w:rsidRDefault="00C76012">
      <w:pPr>
        <w:ind w:firstLine="400"/>
        <w:jc w:val="both"/>
      </w:pPr>
      <w:r>
        <w:t>благоустройство и озеленение населенных пунктов;</w:t>
      </w:r>
    </w:p>
    <w:p w:rsidR="00000000" w:rsidRDefault="00C76012">
      <w:pPr>
        <w:ind w:firstLine="400"/>
        <w:jc w:val="both"/>
      </w:pPr>
      <w:r>
        <w:t>гази</w:t>
      </w:r>
      <w:r>
        <w:t>фикация населенных пунктов;</w:t>
      </w:r>
    </w:p>
    <w:p w:rsidR="00000000" w:rsidRDefault="00C76012">
      <w:pPr>
        <w:ind w:firstLine="400"/>
        <w:jc w:val="both"/>
      </w:pPr>
      <w:r>
        <w:t>мероприятия, направленные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w:t>
      </w:r>
    </w:p>
    <w:p w:rsidR="00000000" w:rsidRDefault="00C76012">
      <w:pPr>
        <w:ind w:firstLine="400"/>
        <w:jc w:val="both"/>
      </w:pPr>
      <w:r>
        <w:t>строительство жилья коммунального жилищн</w:t>
      </w:r>
      <w:r>
        <w:t>ого фонда;</w:t>
      </w:r>
    </w:p>
    <w:p w:rsidR="00000000" w:rsidRDefault="00C76012">
      <w:pPr>
        <w:ind w:firstLine="400"/>
        <w:jc w:val="both"/>
      </w:pPr>
      <w:r>
        <w:t>снос аварийного жилья в соответствии с законодательными актами Республики Казахстан;</w:t>
      </w:r>
    </w:p>
    <w:p w:rsidR="00000000" w:rsidRDefault="00C76012">
      <w:r>
        <w:rPr>
          <w:rStyle w:val="s3"/>
        </w:rPr>
        <w:t xml:space="preserve">В подпункт 7 внесены изменения в соответствии с </w:t>
      </w:r>
      <w:hyperlink r:id="rId648" w:anchor="sub_id=812" w:history="1">
        <w:r>
          <w:rPr>
            <w:rStyle w:val="a4"/>
            <w:i/>
            <w:iCs/>
          </w:rPr>
          <w:t>Законом</w:t>
        </w:r>
      </w:hyperlink>
      <w:r>
        <w:rPr>
          <w:rStyle w:val="s3"/>
        </w:rPr>
        <w:t xml:space="preserve"> РК от 13.06.13 г. № 102</w:t>
      </w:r>
      <w:r>
        <w:rPr>
          <w:rStyle w:val="s3"/>
        </w:rPr>
        <w:t>-V (</w:t>
      </w:r>
      <w:hyperlink r:id="rId649" w:anchor="sub_id=550107" w:history="1">
        <w:r>
          <w:rPr>
            <w:rStyle w:val="a4"/>
            <w:i/>
            <w:iCs/>
          </w:rPr>
          <w:t>см. стар. ред.</w:t>
        </w:r>
      </w:hyperlink>
      <w:r>
        <w:rPr>
          <w:rStyle w:val="s3"/>
        </w:rPr>
        <w:t xml:space="preserve">); </w:t>
      </w:r>
      <w:hyperlink r:id="rId650" w:anchor="sub_id=655" w:history="1">
        <w:r>
          <w:rPr>
            <w:rStyle w:val="a4"/>
            <w:i/>
            <w:iCs/>
          </w:rPr>
          <w:t>Законом</w:t>
        </w:r>
      </w:hyperlink>
      <w:r>
        <w:rPr>
          <w:rStyle w:val="s3"/>
        </w:rPr>
        <w:t xml:space="preserve"> РК от 07.03.14 г. № 177-V (</w:t>
      </w:r>
      <w:hyperlink r:id="rId651" w:anchor="sub_id=550107" w:history="1">
        <w:r>
          <w:rPr>
            <w:rStyle w:val="a4"/>
            <w:i/>
            <w:iCs/>
          </w:rPr>
          <w:t>см. стар. ред.</w:t>
        </w:r>
      </w:hyperlink>
      <w:r>
        <w:rPr>
          <w:rStyle w:val="s3"/>
        </w:rPr>
        <w:t>)</w:t>
      </w:r>
    </w:p>
    <w:p w:rsidR="00000000" w:rsidRDefault="00C76012">
      <w:pPr>
        <w:ind w:firstLine="400"/>
        <w:jc w:val="both"/>
      </w:pPr>
      <w:r>
        <w:t xml:space="preserve">7) культура, спорт, туризм и информационное пространство: </w:t>
      </w:r>
    </w:p>
    <w:p w:rsidR="00000000" w:rsidRDefault="00C76012">
      <w:pPr>
        <w:ind w:firstLine="400"/>
        <w:jc w:val="both"/>
      </w:pPr>
      <w:r>
        <w:t>поддержка театрального и музыкального искусства местного значения;</w:t>
      </w:r>
    </w:p>
    <w:p w:rsidR="00000000" w:rsidRDefault="00C76012">
      <w:pPr>
        <w:ind w:firstLine="400"/>
        <w:jc w:val="both"/>
      </w:pPr>
      <w:r>
        <w:t>обеспечение сохранности историко-культурного наследия местного значения и доступа к ним;</w:t>
      </w:r>
    </w:p>
    <w:p w:rsidR="00000000" w:rsidRDefault="00C76012">
      <w:pPr>
        <w:ind w:firstLine="400"/>
        <w:jc w:val="both"/>
      </w:pPr>
      <w:r>
        <w:t>поддержка культурно-досуговой работы;</w:t>
      </w:r>
    </w:p>
    <w:p w:rsidR="00000000" w:rsidRDefault="00C76012">
      <w:pPr>
        <w:ind w:firstLine="400"/>
        <w:jc w:val="both"/>
      </w:pPr>
      <w:r>
        <w:rPr>
          <w:rStyle w:val="s0"/>
        </w:rPr>
        <w:t>проведение социально значимых мероприятий местного значения в сфере культуры;</w:t>
      </w:r>
    </w:p>
    <w:p w:rsidR="00000000" w:rsidRDefault="00C76012">
      <w:pPr>
        <w:ind w:firstLine="400"/>
        <w:jc w:val="both"/>
      </w:pPr>
      <w:r>
        <w:t>обеспечение функционирования зоопарков и дендропарк</w:t>
      </w:r>
      <w:r>
        <w:t>ов;</w:t>
      </w:r>
    </w:p>
    <w:p w:rsidR="00000000" w:rsidRDefault="00C76012">
      <w:pPr>
        <w:ind w:firstLine="400"/>
        <w:jc w:val="both"/>
      </w:pPr>
      <w:r>
        <w:t>проведение спортивных соревнований на местном уровне;</w:t>
      </w:r>
    </w:p>
    <w:p w:rsidR="00000000" w:rsidRDefault="00C76012">
      <w:pPr>
        <w:ind w:firstLine="400"/>
        <w:jc w:val="both"/>
      </w:pPr>
      <w:r>
        <w:t>подготовка и участие членов сборных команд города республиканского значения, столицы по различным видам спорта на республиканских и международных спортивных соревнованиях;</w:t>
      </w:r>
    </w:p>
    <w:p w:rsidR="00000000" w:rsidRDefault="00C76012">
      <w:pPr>
        <w:ind w:firstLine="400"/>
        <w:jc w:val="both"/>
      </w:pPr>
      <w:r>
        <w:rPr>
          <w:rStyle w:val="s0"/>
        </w:rPr>
        <w:t>функционирование государст</w:t>
      </w:r>
      <w:r>
        <w:rPr>
          <w:rStyle w:val="s0"/>
        </w:rPr>
        <w:t>венных городских спортивных организаций;</w:t>
      </w:r>
    </w:p>
    <w:p w:rsidR="00000000" w:rsidRDefault="00C76012">
      <w:pPr>
        <w:ind w:firstLine="400"/>
        <w:jc w:val="both"/>
      </w:pPr>
      <w:r>
        <w:t>регулирование туристской деятельности на местном уровне;</w:t>
      </w:r>
    </w:p>
    <w:p w:rsidR="00000000" w:rsidRDefault="00C76012">
      <w:pPr>
        <w:ind w:firstLine="400"/>
        <w:jc w:val="both"/>
      </w:pPr>
      <w:r>
        <w:t>обеспечение сохранности объектов архивного фонда местного значения;</w:t>
      </w:r>
    </w:p>
    <w:p w:rsidR="00000000" w:rsidRDefault="00C76012">
      <w:pPr>
        <w:ind w:firstLine="400"/>
        <w:jc w:val="both"/>
      </w:pPr>
      <w:r>
        <w:t>обеспечение функционирования городских библиотек;</w:t>
      </w:r>
    </w:p>
    <w:p w:rsidR="00000000" w:rsidRDefault="00C76012">
      <w:pPr>
        <w:ind w:firstLine="400"/>
        <w:jc w:val="both"/>
      </w:pPr>
      <w:r>
        <w:t>проведение государственной информационно</w:t>
      </w:r>
      <w:r>
        <w:t>й политики на местном уровне через средства массовой информации;</w:t>
      </w:r>
    </w:p>
    <w:p w:rsidR="00000000" w:rsidRDefault="00C76012">
      <w:pPr>
        <w:ind w:firstLine="400"/>
        <w:jc w:val="both"/>
      </w:pPr>
      <w:r>
        <w:t>развитие государственного языка и других языков народа Казахстана на местном уровне;</w:t>
      </w:r>
    </w:p>
    <w:p w:rsidR="00000000" w:rsidRDefault="00C76012">
      <w:pPr>
        <w:ind w:firstLine="400"/>
        <w:jc w:val="both"/>
      </w:pPr>
      <w:r>
        <w:t>проведение мероприятий в рамках реализации государственной молодежной политики на уровне города республика</w:t>
      </w:r>
      <w:r>
        <w:t>нского значения, столицы;</w:t>
      </w:r>
    </w:p>
    <w:p w:rsidR="00000000" w:rsidRDefault="00C76012">
      <w:pPr>
        <w:ind w:firstLine="400"/>
        <w:jc w:val="both"/>
      </w:pPr>
      <w:r>
        <w:t>8) агропромышленный комплекс, водное хозяйство, особо охраняемые природные территории, охрана окружающей среды и земельные отношения:</w:t>
      </w:r>
    </w:p>
    <w:p w:rsidR="00000000" w:rsidRDefault="00C76012">
      <w:pPr>
        <w:ind w:firstLine="400"/>
        <w:jc w:val="both"/>
      </w:pPr>
      <w:r>
        <w:t xml:space="preserve">регулирование развития растениеводства, семеноводства, животноводства, ветеринарии, переработки </w:t>
      </w:r>
      <w:r>
        <w:t>и реализации сельскохозяйственной продукции на уровне города республиканского значения, столицы в соответствии с законами Республики Казахстан;</w:t>
      </w:r>
    </w:p>
    <w:p w:rsidR="00000000" w:rsidRDefault="00C76012">
      <w:pPr>
        <w:ind w:firstLine="400"/>
        <w:jc w:val="both"/>
      </w:pPr>
      <w:r>
        <w:t xml:space="preserve">организация санитарного убоя больных животных, строительства скотомогильников (биотермических ям) и обеспечение </w:t>
      </w:r>
      <w:r>
        <w:t>их содержания;</w:t>
      </w:r>
    </w:p>
    <w:p w:rsidR="00000000" w:rsidRDefault="00C76012">
      <w:pPr>
        <w:ind w:firstLine="400"/>
        <w:jc w:val="both"/>
      </w:pPr>
      <w:r>
        <w:t>содержание, строительство и ремонт специальных хранилищ (могильников);</w:t>
      </w:r>
    </w:p>
    <w:p w:rsidR="00000000" w:rsidRDefault="00C76012">
      <w:pPr>
        <w:ind w:firstLine="400"/>
        <w:jc w:val="both"/>
      </w:pPr>
      <w:r>
        <w:t>обезвреживание пестицидов (ядохимикатов), приобретенных за счет бюджетных средств;</w:t>
      </w:r>
    </w:p>
    <w:p w:rsidR="00000000" w:rsidRDefault="00C76012">
      <w:pPr>
        <w:ind w:firstLine="400"/>
        <w:jc w:val="both"/>
      </w:pPr>
      <w:r>
        <w:t>строительство и реконструкция водопроводов города республиканского значения, столицы;</w:t>
      </w:r>
    </w:p>
    <w:p w:rsidR="00000000" w:rsidRDefault="00C76012">
      <w:pPr>
        <w:ind w:firstLine="400"/>
        <w:jc w:val="both"/>
      </w:pPr>
      <w:r>
        <w:t>у</w:t>
      </w:r>
      <w:r>
        <w:t>становление водоохранных зон, полос и зон санитарной охраны источников питьевого снабжения;</w:t>
      </w:r>
    </w:p>
    <w:p w:rsidR="00000000" w:rsidRDefault="00C76012">
      <w:pPr>
        <w:ind w:firstLine="400"/>
        <w:jc w:val="both"/>
      </w:pPr>
      <w:r>
        <w:t>восстановление особо аварийных водохозяйственных сооружений и гидромелиоративных систем города республиканского значения, столицы;</w:t>
      </w:r>
    </w:p>
    <w:p w:rsidR="00000000" w:rsidRDefault="00C76012">
      <w:pPr>
        <w:ind w:firstLine="400"/>
        <w:jc w:val="both"/>
      </w:pPr>
      <w:r>
        <w:t>содержание и защита особо охраняе</w:t>
      </w:r>
      <w:r>
        <w:t>мых природных территорий местного значения;</w:t>
      </w:r>
    </w:p>
    <w:p w:rsidR="00000000" w:rsidRDefault="00C76012">
      <w:pPr>
        <w:ind w:firstLine="400"/>
        <w:jc w:val="both"/>
      </w:pPr>
      <w:r>
        <w:t>проведение мероприятий по охране окружающей среды;</w:t>
      </w:r>
    </w:p>
    <w:p w:rsidR="00000000" w:rsidRDefault="00C76012">
      <w:pPr>
        <w:ind w:firstLine="400"/>
        <w:jc w:val="both"/>
      </w:pPr>
      <w:r>
        <w:t>проведение государственной экологической экспертизы объектов II, III, IV категорий;</w:t>
      </w:r>
    </w:p>
    <w:p w:rsidR="00000000" w:rsidRDefault="00C76012">
      <w:pPr>
        <w:ind w:firstLine="400"/>
        <w:jc w:val="both"/>
      </w:pPr>
      <w:r>
        <w:t>выдача разрешений на эмиссию в окружающую среду II, III, IV категорий;</w:t>
      </w:r>
    </w:p>
    <w:p w:rsidR="00000000" w:rsidRDefault="00C76012">
      <w:pPr>
        <w:ind w:firstLine="400"/>
        <w:jc w:val="both"/>
      </w:pPr>
      <w:r>
        <w:t>регули</w:t>
      </w:r>
      <w:r>
        <w:t>рование земельных отношений в городе республиканского значения, столице;</w:t>
      </w:r>
    </w:p>
    <w:p w:rsidR="00000000" w:rsidRDefault="00C76012">
      <w:pPr>
        <w:ind w:firstLine="400"/>
        <w:jc w:val="both"/>
      </w:pPr>
      <w:r>
        <w:t>земельно-хозяйственное устройство населенных пунктов;</w:t>
      </w:r>
    </w:p>
    <w:p w:rsidR="00000000" w:rsidRDefault="00C76012">
      <w:pPr>
        <w:ind w:firstLine="400"/>
        <w:jc w:val="both"/>
      </w:pPr>
      <w:r>
        <w:t>возмещение убытков, причиненных собственникам земельных участков или землепользователям, в случаях, установленных земельным законодательством Республики Казахстан;</w:t>
      </w:r>
    </w:p>
    <w:p w:rsidR="00000000" w:rsidRDefault="00C76012">
      <w:pPr>
        <w:jc w:val="both"/>
      </w:pPr>
      <w:r>
        <w:rPr>
          <w:rStyle w:val="s3"/>
        </w:rPr>
        <w:t xml:space="preserve">В подпункт 9 внесены изменения в соответствии с </w:t>
      </w:r>
      <w:hyperlink r:id="rId652" w:anchor="sub_id=55" w:history="1">
        <w:r>
          <w:rPr>
            <w:rStyle w:val="a4"/>
            <w:i/>
            <w:iCs/>
          </w:rPr>
          <w:t>Законом</w:t>
        </w:r>
      </w:hyperlink>
      <w:r>
        <w:rPr>
          <w:rStyle w:val="s3"/>
        </w:rPr>
        <w:t xml:space="preserve"> РК от 24.11.11 г. № 495-IV (</w:t>
      </w:r>
      <w:hyperlink r:id="rId653" w:anchor="sub_id=550109" w:history="1">
        <w:r>
          <w:rPr>
            <w:rStyle w:val="a4"/>
            <w:i/>
            <w:iCs/>
          </w:rPr>
          <w:t>см. стар. ред.</w:t>
        </w:r>
      </w:hyperlink>
      <w:r>
        <w:rPr>
          <w:rStyle w:val="s3"/>
        </w:rPr>
        <w:t>)</w:t>
      </w:r>
    </w:p>
    <w:p w:rsidR="00000000" w:rsidRDefault="00C76012">
      <w:pPr>
        <w:ind w:firstLine="400"/>
        <w:jc w:val="both"/>
      </w:pPr>
      <w:r>
        <w:t>9) архитектурная, градостроительная и строительная деятельность:</w:t>
      </w:r>
    </w:p>
    <w:p w:rsidR="00000000" w:rsidRDefault="00C76012">
      <w:pPr>
        <w:ind w:firstLine="400"/>
        <w:jc w:val="both"/>
      </w:pPr>
      <w:r>
        <w:t>организация архитек</w:t>
      </w:r>
      <w:r>
        <w:t>турной, градостроительной и строительной деятельности, за исключением расходов, финансируемых из республиканского бюджета;</w:t>
      </w:r>
    </w:p>
    <w:p w:rsidR="00000000" w:rsidRDefault="00C76012">
      <w:pPr>
        <w:jc w:val="both"/>
      </w:pPr>
      <w:r>
        <w:rPr>
          <w:rStyle w:val="s3"/>
        </w:rPr>
        <w:t xml:space="preserve">Пункт 1 дополнен подпунктом 9-1 в соответствии с </w:t>
      </w:r>
      <w:hyperlink r:id="rId654" w:anchor="sub_id=203" w:history="1">
        <w:r>
          <w:rPr>
            <w:rStyle w:val="a4"/>
            <w:i/>
            <w:iCs/>
          </w:rPr>
          <w:t>Зак</w:t>
        </w:r>
        <w:r>
          <w:rPr>
            <w:rStyle w:val="a4"/>
            <w:i/>
            <w:iCs/>
          </w:rPr>
          <w:t>оном</w:t>
        </w:r>
      </w:hyperlink>
      <w:r>
        <w:rPr>
          <w:rStyle w:val="s3"/>
        </w:rPr>
        <w:t xml:space="preserve"> РК от 13.01.12 г. № 542-IV (введены в действие по истечении шести месяцев после его первого официального </w:t>
      </w:r>
      <w:hyperlink r:id="rId655" w:history="1">
        <w:r>
          <w:rPr>
            <w:rStyle w:val="a4"/>
            <w:i/>
            <w:iCs/>
          </w:rPr>
          <w:t>опубликования</w:t>
        </w:r>
      </w:hyperlink>
      <w:r>
        <w:rPr>
          <w:rStyle w:val="s3"/>
        </w:rPr>
        <w:t>)</w:t>
      </w:r>
    </w:p>
    <w:p w:rsidR="00000000" w:rsidRDefault="00C76012">
      <w:pPr>
        <w:ind w:firstLine="400"/>
        <w:jc w:val="both"/>
      </w:pPr>
      <w:r>
        <w:rPr>
          <w:rStyle w:val="s0"/>
        </w:rPr>
        <w:t xml:space="preserve">9-1) энергосбережение и повышение энергоэффективности: проведение </w:t>
      </w:r>
      <w:r>
        <w:rPr>
          <w:rStyle w:val="s0"/>
        </w:rPr>
        <w:t>мероприятий по энергосбережению и повышению энергоэффективности на местном уровне;</w:t>
      </w:r>
    </w:p>
    <w:p w:rsidR="00000000" w:rsidRDefault="00C76012">
      <w:pPr>
        <w:jc w:val="both"/>
      </w:pPr>
      <w:r>
        <w:rPr>
          <w:rStyle w:val="s3"/>
        </w:rPr>
        <w:t xml:space="preserve">В подпункт 10 внесены изменения в соответствии с </w:t>
      </w:r>
      <w:hyperlink r:id="rId656" w:anchor="sub_id=602" w:history="1">
        <w:r>
          <w:rPr>
            <w:rStyle w:val="a4"/>
            <w:i/>
            <w:iCs/>
          </w:rPr>
          <w:t>Законом</w:t>
        </w:r>
      </w:hyperlink>
      <w:r>
        <w:rPr>
          <w:rStyle w:val="s3"/>
        </w:rPr>
        <w:t xml:space="preserve"> РК от 28.12.10 г. № 369-IV (введены</w:t>
      </w:r>
      <w:r>
        <w:rPr>
          <w:rStyle w:val="s3"/>
        </w:rPr>
        <w:t xml:space="preserve"> в действие с 1 января 2011 г.) (</w:t>
      </w:r>
      <w:hyperlink r:id="rId657" w:anchor="sub_id=550110" w:history="1">
        <w:r>
          <w:rPr>
            <w:rStyle w:val="a4"/>
            <w:i/>
            <w:iCs/>
          </w:rPr>
          <w:t>см. стар. ред.</w:t>
        </w:r>
      </w:hyperlink>
      <w:r>
        <w:rPr>
          <w:rStyle w:val="s3"/>
        </w:rPr>
        <w:t>)</w:t>
      </w:r>
    </w:p>
    <w:p w:rsidR="00000000" w:rsidRDefault="00C76012">
      <w:pPr>
        <w:ind w:firstLine="400"/>
        <w:jc w:val="both"/>
      </w:pPr>
      <w:r>
        <w:t>10) транспорт и коммуникации:</w:t>
      </w:r>
    </w:p>
    <w:p w:rsidR="00000000" w:rsidRDefault="00C76012">
      <w:pPr>
        <w:ind w:firstLine="400"/>
        <w:jc w:val="both"/>
      </w:pPr>
      <w:r>
        <w:t xml:space="preserve">организация пассажирских перевозок по социально значимым </w:t>
      </w:r>
      <w:r>
        <w:rPr>
          <w:rStyle w:val="s0"/>
        </w:rPr>
        <w:t>городским и пригородным</w:t>
      </w:r>
      <w:r>
        <w:t xml:space="preserve"> сообщениям;</w:t>
      </w:r>
    </w:p>
    <w:p w:rsidR="00000000" w:rsidRDefault="00C76012">
      <w:pPr>
        <w:ind w:firstLine="400"/>
        <w:jc w:val="both"/>
      </w:pPr>
      <w:r>
        <w:t>строительство, реконструкция, ремонт и содержание улиц городов, а также технических средств регулирования дорожного движения на них;</w:t>
      </w:r>
    </w:p>
    <w:p w:rsidR="00000000" w:rsidRDefault="00C76012">
      <w:pPr>
        <w:jc w:val="both"/>
      </w:pPr>
      <w:r>
        <w:rPr>
          <w:rStyle w:val="s3"/>
        </w:rPr>
        <w:t xml:space="preserve">В подпункт 11 внесены изменения в соответствии с </w:t>
      </w:r>
      <w:hyperlink r:id="rId658" w:anchor="sub_id=114" w:history="1">
        <w:r>
          <w:rPr>
            <w:rStyle w:val="a4"/>
            <w:i/>
            <w:iCs/>
          </w:rPr>
          <w:t>Законом</w:t>
        </w:r>
      </w:hyperlink>
      <w:r>
        <w:rPr>
          <w:rStyle w:val="s3"/>
        </w:rPr>
        <w:t xml:space="preserve"> РК от 02.04.10 г. № 263-IV (введен в действие с 1 января 2010 года) (</w:t>
      </w:r>
      <w:hyperlink r:id="rId659" w:anchor="sub_id=550111" w:history="1">
        <w:r>
          <w:rPr>
            <w:rStyle w:val="a4"/>
            <w:i/>
            <w:iCs/>
          </w:rPr>
          <w:t>см. стар. ред.</w:t>
        </w:r>
      </w:hyperlink>
      <w:r>
        <w:rPr>
          <w:rStyle w:val="s3"/>
        </w:rPr>
        <w:t xml:space="preserve">); </w:t>
      </w:r>
      <w:hyperlink r:id="rId660" w:anchor="sub_id=812" w:history="1">
        <w:r>
          <w:rPr>
            <w:rStyle w:val="a4"/>
            <w:i/>
            <w:iCs/>
          </w:rPr>
          <w:t>Законом</w:t>
        </w:r>
      </w:hyperlink>
      <w:r>
        <w:rPr>
          <w:rStyle w:val="s3"/>
        </w:rPr>
        <w:t xml:space="preserve"> РК от 13.06.13 г. № 102-V (</w:t>
      </w:r>
      <w:hyperlink r:id="rId661" w:anchor="sub_id=550111" w:history="1">
        <w:r>
          <w:rPr>
            <w:rStyle w:val="a4"/>
            <w:i/>
            <w:iCs/>
          </w:rPr>
          <w:t>см. стар. ред.</w:t>
        </w:r>
      </w:hyperlink>
      <w:r>
        <w:rPr>
          <w:rStyle w:val="s3"/>
        </w:rPr>
        <w:t>)</w:t>
      </w:r>
    </w:p>
    <w:p w:rsidR="00000000" w:rsidRDefault="00C76012">
      <w:pPr>
        <w:ind w:firstLine="400"/>
        <w:jc w:val="both"/>
      </w:pPr>
      <w:r>
        <w:t>11) регулирование экономической деяте</w:t>
      </w:r>
      <w:r>
        <w:t xml:space="preserve">льности: </w:t>
      </w:r>
    </w:p>
    <w:p w:rsidR="00000000" w:rsidRDefault="00C76012">
      <w:pPr>
        <w:ind w:firstLine="400"/>
        <w:jc w:val="both"/>
      </w:pPr>
      <w:r>
        <w:rPr>
          <w:rStyle w:val="s0"/>
        </w:rPr>
        <w:t>государственная поддержка частного предпринимательства;</w:t>
      </w:r>
    </w:p>
    <w:p w:rsidR="00000000" w:rsidRDefault="00C76012">
      <w:pPr>
        <w:ind w:firstLine="400"/>
        <w:jc w:val="both"/>
      </w:pPr>
      <w:r>
        <w:rPr>
          <w:rStyle w:val="s0"/>
        </w:rPr>
        <w:t>государственная поддержка индустриально-инновационной деятельности;</w:t>
      </w:r>
    </w:p>
    <w:p w:rsidR="00000000" w:rsidRDefault="00C76012">
      <w:pPr>
        <w:jc w:val="both"/>
      </w:pPr>
      <w:r>
        <w:rPr>
          <w:rStyle w:val="s3"/>
        </w:rPr>
        <w:t xml:space="preserve">В подпункт 12 внесены изменения в соответствии с </w:t>
      </w:r>
      <w:hyperlink r:id="rId662" w:anchor="sub_id=455" w:history="1">
        <w:r>
          <w:rPr>
            <w:rStyle w:val="a4"/>
            <w:i/>
            <w:iCs/>
          </w:rPr>
          <w:t>Законом</w:t>
        </w:r>
      </w:hyperlink>
      <w:r>
        <w:rPr>
          <w:rStyle w:val="s3"/>
        </w:rPr>
        <w:t xml:space="preserve"> РК от 04.07.13 г. № 131-V (</w:t>
      </w:r>
      <w:hyperlink r:id="rId663" w:anchor="sub_id=550112" w:history="1">
        <w:r>
          <w:rPr>
            <w:rStyle w:val="a4"/>
            <w:i/>
            <w:iCs/>
          </w:rPr>
          <w:t>см. стар. ред.</w:t>
        </w:r>
      </w:hyperlink>
      <w:r>
        <w:rPr>
          <w:rStyle w:val="s3"/>
        </w:rPr>
        <w:t xml:space="preserve">); </w:t>
      </w:r>
      <w:hyperlink r:id="rId664" w:anchor="sub_id=55" w:history="1">
        <w:r>
          <w:rPr>
            <w:rStyle w:val="a4"/>
            <w:i/>
            <w:iCs/>
          </w:rPr>
          <w:t>Законом</w:t>
        </w:r>
      </w:hyperlink>
      <w:r>
        <w:rPr>
          <w:rStyle w:val="s3"/>
        </w:rPr>
        <w:t xml:space="preserve"> РК от 31.10.15 г. № 380-</w:t>
      </w:r>
      <w:r>
        <w:rPr>
          <w:rStyle w:val="s3"/>
        </w:rPr>
        <w:t>V (</w:t>
      </w:r>
      <w:hyperlink r:id="rId665" w:anchor="sub_id=550112" w:history="1">
        <w:r>
          <w:rPr>
            <w:rStyle w:val="a4"/>
            <w:i/>
            <w:iCs/>
          </w:rPr>
          <w:t>см. стар. ред.</w:t>
        </w:r>
      </w:hyperlink>
      <w:r>
        <w:rPr>
          <w:rStyle w:val="s3"/>
        </w:rPr>
        <w:t>)</w:t>
      </w:r>
    </w:p>
    <w:p w:rsidR="00000000" w:rsidRDefault="00C76012">
      <w:pPr>
        <w:ind w:firstLine="400"/>
        <w:jc w:val="both"/>
      </w:pPr>
      <w:r>
        <w:t xml:space="preserve">12) прочие направления: </w:t>
      </w:r>
    </w:p>
    <w:p w:rsidR="00000000" w:rsidRDefault="00C76012">
      <w:pPr>
        <w:ind w:firstLine="400"/>
        <w:jc w:val="both"/>
      </w:pPr>
      <w:r>
        <w:t xml:space="preserve">трансферты в республиканский бюджет; </w:t>
      </w:r>
    </w:p>
    <w:p w:rsidR="00000000" w:rsidRDefault="00C76012">
      <w:pPr>
        <w:ind w:firstLine="400"/>
        <w:jc w:val="both"/>
      </w:pPr>
      <w:r>
        <w:t>обслуживание и погашение долга местных исполнительных органов;</w:t>
      </w:r>
    </w:p>
    <w:p w:rsidR="00000000" w:rsidRDefault="00C76012">
      <w:pPr>
        <w:ind w:firstLine="400"/>
        <w:jc w:val="both"/>
      </w:pPr>
      <w:r>
        <w:rPr>
          <w:rStyle w:val="s0"/>
        </w:rPr>
        <w:t xml:space="preserve">выполнение государственных </w:t>
      </w:r>
      <w:r>
        <w:rPr>
          <w:rStyle w:val="s0"/>
        </w:rPr>
        <w:t>обязательств по проектам государственно-частного партнерства, в том числе государственных концессионных обязательств, местных исполнительных органов.</w:t>
      </w:r>
    </w:p>
    <w:p w:rsidR="00000000" w:rsidRDefault="00C76012">
      <w:pPr>
        <w:ind w:firstLine="400"/>
        <w:jc w:val="both"/>
      </w:pPr>
      <w:r>
        <w:t>2. Из бюджетов города республиканского значения, столицы также финансируются затраты на:</w:t>
      </w:r>
    </w:p>
    <w:p w:rsidR="00000000" w:rsidRDefault="00C76012">
      <w:pPr>
        <w:ind w:firstLine="400"/>
        <w:jc w:val="both"/>
      </w:pPr>
      <w:r>
        <w:t>1) капитальные ра</w:t>
      </w:r>
      <w:r>
        <w:t xml:space="preserve">сходы государственных учреждений, оказывающих государственные услуги или выполняющих виды деятельности, указанные в </w:t>
      </w:r>
      <w:hyperlink w:anchor="sub550100" w:history="1">
        <w:r>
          <w:rPr>
            <w:rStyle w:val="a4"/>
          </w:rPr>
          <w:t>пункте 1</w:t>
        </w:r>
      </w:hyperlink>
      <w:r>
        <w:t xml:space="preserve"> настоящей статьи, а также расходы по переподготовке кадров и повышению квалификации работников указ</w:t>
      </w:r>
      <w:r>
        <w:t>анных государственных учреждений;</w:t>
      </w:r>
    </w:p>
    <w:p w:rsidR="00000000" w:rsidRDefault="00C76012">
      <w:pPr>
        <w:jc w:val="both"/>
      </w:pPr>
      <w:r>
        <w:rPr>
          <w:rStyle w:val="s3"/>
        </w:rPr>
        <w:t xml:space="preserve">Подпункт 2 изложен в редакции </w:t>
      </w:r>
      <w:hyperlink r:id="rId666" w:anchor="sub_id=114" w:history="1">
        <w:r>
          <w:rPr>
            <w:rStyle w:val="a4"/>
            <w:i/>
            <w:iCs/>
          </w:rPr>
          <w:t>Закона</w:t>
        </w:r>
      </w:hyperlink>
      <w:r>
        <w:rPr>
          <w:rStyle w:val="s3"/>
        </w:rPr>
        <w:t xml:space="preserve"> РК от 02.04.10 г. № 263-IV (введен в действие с 1 января 2010 года) (</w:t>
      </w:r>
      <w:hyperlink r:id="rId667" w:anchor="sub_id=550202" w:history="1">
        <w:r>
          <w:rPr>
            <w:rStyle w:val="a4"/>
            <w:i/>
            <w:iCs/>
          </w:rPr>
          <w:t>см. стар. ред.</w:t>
        </w:r>
      </w:hyperlink>
      <w:r>
        <w:rPr>
          <w:rStyle w:val="s3"/>
        </w:rPr>
        <w:t xml:space="preserve">); </w:t>
      </w:r>
      <w:hyperlink r:id="rId668" w:anchor="sub_id=455" w:history="1">
        <w:r>
          <w:rPr>
            <w:rStyle w:val="a4"/>
            <w:i/>
            <w:iCs/>
          </w:rPr>
          <w:t>Закона</w:t>
        </w:r>
      </w:hyperlink>
      <w:r>
        <w:rPr>
          <w:rStyle w:val="s3"/>
        </w:rPr>
        <w:t xml:space="preserve"> РК от 04.07.13 г. № 131-V (</w:t>
      </w:r>
      <w:hyperlink r:id="rId669" w:anchor="sub_id=550202" w:history="1">
        <w:r>
          <w:rPr>
            <w:rStyle w:val="a4"/>
            <w:i/>
            <w:iCs/>
          </w:rPr>
          <w:t>см. стар. ред.</w:t>
        </w:r>
      </w:hyperlink>
      <w:r>
        <w:rPr>
          <w:rStyle w:val="s3"/>
        </w:rPr>
        <w:t xml:space="preserve">); </w:t>
      </w:r>
      <w:hyperlink r:id="rId670" w:anchor="sub_id=55" w:history="1">
        <w:r>
          <w:rPr>
            <w:rStyle w:val="a4"/>
            <w:i/>
            <w:iCs/>
          </w:rPr>
          <w:t>Закона</w:t>
        </w:r>
      </w:hyperlink>
      <w:r>
        <w:rPr>
          <w:rStyle w:val="s3"/>
        </w:rPr>
        <w:t xml:space="preserve"> РК от 03.12.13 г. № 150-V (</w:t>
      </w:r>
      <w:hyperlink r:id="rId671" w:anchor="sub_id=550202" w:history="1">
        <w:r>
          <w:rPr>
            <w:rStyle w:val="a4"/>
            <w:i/>
            <w:iCs/>
          </w:rPr>
          <w:t>см. стар. ред.</w:t>
        </w:r>
      </w:hyperlink>
      <w:r>
        <w:rPr>
          <w:rStyle w:val="s3"/>
        </w:rPr>
        <w:t xml:space="preserve">); </w:t>
      </w:r>
      <w:hyperlink r:id="rId672" w:anchor="sub_id=55" w:history="1">
        <w:r>
          <w:rPr>
            <w:rStyle w:val="a4"/>
            <w:i/>
            <w:iCs/>
          </w:rPr>
          <w:t>Закона</w:t>
        </w:r>
      </w:hyperlink>
      <w:r>
        <w:rPr>
          <w:rStyle w:val="s3"/>
        </w:rPr>
        <w:t xml:space="preserve"> РК от 31.10.15 г. № 380-V (</w:t>
      </w:r>
      <w:hyperlink r:id="rId673" w:anchor="sub_id=550202" w:history="1">
        <w:r>
          <w:rPr>
            <w:rStyle w:val="a4"/>
            <w:i/>
            <w:iCs/>
          </w:rPr>
          <w:t>см. стар. ред.</w:t>
        </w:r>
      </w:hyperlink>
      <w:r>
        <w:rPr>
          <w:rStyle w:val="s3"/>
        </w:rPr>
        <w:t>)</w:t>
      </w:r>
    </w:p>
    <w:p w:rsidR="00000000" w:rsidRDefault="00C76012">
      <w:pPr>
        <w:ind w:firstLine="400"/>
        <w:jc w:val="both"/>
      </w:pPr>
      <w:r>
        <w:rPr>
          <w:rStyle w:val="s0"/>
        </w:rPr>
        <w:t>2) бюджетные инвестиционные проекты, выпол</w:t>
      </w:r>
      <w:r>
        <w:rPr>
          <w:rStyle w:val="s0"/>
        </w:rPr>
        <w:t xml:space="preserve">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по направлениям, указанным в </w:t>
      </w:r>
      <w:hyperlink w:anchor="sub550000" w:history="1">
        <w:r>
          <w:rPr>
            <w:rStyle w:val="a4"/>
          </w:rPr>
          <w:t>пункте 1</w:t>
        </w:r>
      </w:hyperlink>
      <w:r>
        <w:rPr>
          <w:rStyle w:val="s0"/>
        </w:rPr>
        <w:t xml:space="preserve"> настоящей стать</w:t>
      </w:r>
      <w:r>
        <w:rPr>
          <w:rStyle w:val="s0"/>
        </w:rPr>
        <w:t>и;</w:t>
      </w:r>
    </w:p>
    <w:p w:rsidR="00000000" w:rsidRDefault="00C76012">
      <w:pPr>
        <w:ind w:firstLine="400"/>
        <w:jc w:val="both"/>
      </w:pPr>
      <w:r>
        <w:t>3) иные государственные услуги и направления деятельности местных органов государственного управления города республиканского значения, столицы, предусмотренные законами Республики Казахстан.</w:t>
      </w:r>
    </w:p>
    <w:p w:rsidR="00000000" w:rsidRDefault="00C76012">
      <w:pPr>
        <w:ind w:firstLine="400"/>
        <w:jc w:val="both"/>
      </w:pPr>
      <w:r>
        <w:t>3. Не допускается финансирование расходов по направлениям, ук</w:t>
      </w:r>
      <w:r>
        <w:t>азанным в настоящей статье, из других уровней бюджетов.</w:t>
      </w:r>
    </w:p>
    <w:p w:rsidR="00000000" w:rsidRDefault="00C76012">
      <w:pPr>
        <w:jc w:val="both"/>
      </w:pPr>
      <w:r>
        <w:rPr>
          <w:rStyle w:val="s3"/>
        </w:rPr>
        <w:t xml:space="preserve">Пункт 4 изложен в редакции </w:t>
      </w:r>
      <w:hyperlink r:id="rId674" w:anchor="sub_id=55" w:history="1">
        <w:r>
          <w:rPr>
            <w:rStyle w:val="a4"/>
            <w:i/>
            <w:iCs/>
          </w:rPr>
          <w:t>Закона</w:t>
        </w:r>
      </w:hyperlink>
      <w:r>
        <w:rPr>
          <w:rStyle w:val="s3"/>
        </w:rPr>
        <w:t xml:space="preserve"> РК от 15.04.13 г. № 89-V (</w:t>
      </w:r>
      <w:hyperlink r:id="rId675" w:anchor="sub_id=550400" w:history="1">
        <w:r>
          <w:rPr>
            <w:rStyle w:val="a4"/>
            <w:i/>
            <w:iCs/>
          </w:rPr>
          <w:t>см. стар. ред.</w:t>
        </w:r>
      </w:hyperlink>
      <w:r>
        <w:rPr>
          <w:rStyle w:val="s3"/>
        </w:rPr>
        <w:t>)</w:t>
      </w:r>
    </w:p>
    <w:p w:rsidR="00000000" w:rsidRDefault="00C76012">
      <w:pPr>
        <w:ind w:firstLine="400"/>
        <w:jc w:val="both"/>
      </w:pPr>
      <w:r>
        <w:rPr>
          <w:rStyle w:val="s0"/>
        </w:rPr>
        <w:t xml:space="preserve">4. Расходы местных исполнительных органов, финансируемых из бюджетов города республиканского значения, столицы, планируются на основе </w:t>
      </w:r>
      <w:hyperlink r:id="rId676" w:history="1">
        <w:r>
          <w:rPr>
            <w:rStyle w:val="a4"/>
          </w:rPr>
          <w:t>лимитов штатной чи</w:t>
        </w:r>
        <w:r>
          <w:rPr>
            <w:rStyle w:val="a4"/>
          </w:rPr>
          <w:t>сленности</w:t>
        </w:r>
      </w:hyperlink>
      <w:r>
        <w:rPr>
          <w:rStyle w:val="s0"/>
        </w:rPr>
        <w:t>, утверждаемых Правительством Республики Казахстан, с учетом натуральных норм.</w:t>
      </w:r>
    </w:p>
    <w:p w:rsidR="00000000" w:rsidRDefault="00C76012">
      <w:pPr>
        <w:ind w:firstLine="400"/>
        <w:jc w:val="both"/>
      </w:pPr>
      <w:r>
        <w:t>5. В составе бюджетов города республиканского значения, столицы предусматриваются расходы района в городе по следующим направлениям:</w:t>
      </w:r>
    </w:p>
    <w:p w:rsidR="00000000" w:rsidRDefault="00C76012">
      <w:pPr>
        <w:ind w:firstLine="400"/>
        <w:jc w:val="both"/>
      </w:pPr>
      <w:r>
        <w:t>1) функционирование аппарата акима района в городе;</w:t>
      </w:r>
    </w:p>
    <w:p w:rsidR="00000000" w:rsidRDefault="00C76012">
      <w:pPr>
        <w:jc w:val="both"/>
      </w:pPr>
      <w:r>
        <w:rPr>
          <w:rStyle w:val="s3"/>
        </w:rPr>
        <w:t xml:space="preserve">В подпункт 2 внесены изменения в соответствии с </w:t>
      </w:r>
      <w:hyperlink r:id="rId677" w:anchor="sub_id=955" w:history="1">
        <w:r>
          <w:rPr>
            <w:rStyle w:val="a4"/>
            <w:i/>
            <w:iCs/>
          </w:rPr>
          <w:t>Законом</w:t>
        </w:r>
      </w:hyperlink>
      <w:r>
        <w:rPr>
          <w:rStyle w:val="s3"/>
        </w:rPr>
        <w:t xml:space="preserve"> РК от 19.03.10 г. № 258-IV (</w:t>
      </w:r>
      <w:hyperlink r:id="rId678" w:anchor="sub_id=550000" w:history="1">
        <w:r>
          <w:rPr>
            <w:rStyle w:val="a4"/>
            <w:i/>
            <w:iCs/>
          </w:rPr>
          <w:t>см. стар. ред.</w:t>
        </w:r>
      </w:hyperlink>
      <w:r>
        <w:rPr>
          <w:rStyle w:val="s3"/>
        </w:rPr>
        <w:t>)</w:t>
      </w:r>
    </w:p>
    <w:p w:rsidR="00000000" w:rsidRDefault="00C76012">
      <w:pPr>
        <w:ind w:firstLine="400"/>
        <w:jc w:val="both"/>
      </w:pPr>
      <w:r>
        <w:t>2) осуществление похозяйственного учета;</w:t>
      </w:r>
    </w:p>
    <w:p w:rsidR="00000000" w:rsidRDefault="00C76012">
      <w:pPr>
        <w:ind w:firstLine="400"/>
        <w:jc w:val="both"/>
      </w:pPr>
      <w:r>
        <w:t>3) обеспечение деятельности организаций дошкольного воспитания и обучения;</w:t>
      </w:r>
    </w:p>
    <w:p w:rsidR="00000000" w:rsidRDefault="00C76012">
      <w:pPr>
        <w:ind w:firstLine="400"/>
        <w:jc w:val="both"/>
      </w:pPr>
      <w:r>
        <w:t>4) организация в экстренных случаях доставки тяжелобольных людей до ближайшей о</w:t>
      </w:r>
      <w:r>
        <w:t>рганизации здравоохранения, оказывающей врачебную помощь;</w:t>
      </w:r>
    </w:p>
    <w:p w:rsidR="00000000" w:rsidRDefault="00C76012">
      <w:pPr>
        <w:ind w:firstLine="400"/>
        <w:jc w:val="both"/>
      </w:pPr>
      <w:r>
        <w:t>5) оказание социальной помощи нуждающимся гражданам на дому;</w:t>
      </w:r>
    </w:p>
    <w:p w:rsidR="00000000" w:rsidRDefault="00C76012">
      <w:pPr>
        <w:ind w:firstLine="400"/>
        <w:jc w:val="both"/>
      </w:pPr>
      <w:r>
        <w:t>6) обеспечение санитарии населенных пунктов;</w:t>
      </w:r>
    </w:p>
    <w:p w:rsidR="00000000" w:rsidRDefault="00C76012">
      <w:pPr>
        <w:ind w:firstLine="400"/>
        <w:jc w:val="both"/>
      </w:pPr>
      <w:r>
        <w:t>7) содержание мест захоронений и погребение безродных;</w:t>
      </w:r>
    </w:p>
    <w:p w:rsidR="00000000" w:rsidRDefault="00C76012">
      <w:pPr>
        <w:ind w:firstLine="400"/>
        <w:jc w:val="both"/>
      </w:pPr>
      <w:r>
        <w:t>8) освещение улиц в населенных пункта</w:t>
      </w:r>
      <w:r>
        <w:t>х;</w:t>
      </w:r>
    </w:p>
    <w:p w:rsidR="00000000" w:rsidRDefault="00C76012">
      <w:pPr>
        <w:ind w:firstLine="400"/>
        <w:jc w:val="both"/>
      </w:pPr>
      <w:r>
        <w:t>9) благоустройство и озеленение населенных пунктов.</w:t>
      </w:r>
    </w:p>
    <w:p w:rsidR="00000000" w:rsidRDefault="00C76012">
      <w:pPr>
        <w:ind w:firstLine="400"/>
        <w:jc w:val="both"/>
      </w:pPr>
      <w:r>
        <w:t> </w:t>
      </w:r>
    </w:p>
    <w:p w:rsidR="00000000" w:rsidRDefault="00C76012">
      <w:pPr>
        <w:jc w:val="both"/>
      </w:pPr>
      <w:bookmarkStart w:id="75" w:name="SUB560000"/>
      <w:bookmarkEnd w:id="75"/>
      <w:r>
        <w:rPr>
          <w:rStyle w:val="s3"/>
        </w:rPr>
        <w:t xml:space="preserve">См. изменения в статью 56 - </w:t>
      </w:r>
      <w:hyperlink r:id="rId679" w:anchor="sub_id=56" w:history="1">
        <w:r>
          <w:rPr>
            <w:rStyle w:val="a4"/>
            <w:i/>
            <w:iCs/>
          </w:rPr>
          <w:t>Закон</w:t>
        </w:r>
      </w:hyperlink>
      <w:r>
        <w:rPr>
          <w:rStyle w:val="s3"/>
        </w:rPr>
        <w:t xml:space="preserve"> РК от 28.10.15 г. № 369-V (вводится в действие с 1 января 2018 года)</w:t>
      </w:r>
    </w:p>
    <w:p w:rsidR="00000000" w:rsidRDefault="00C76012">
      <w:pPr>
        <w:ind w:left="1200" w:hanging="800"/>
        <w:jc w:val="both"/>
      </w:pPr>
      <w:r>
        <w:rPr>
          <w:rStyle w:val="s1"/>
        </w:rPr>
        <w:t>Статья 56. Расхо</w:t>
      </w:r>
      <w:r>
        <w:rPr>
          <w:rStyle w:val="s1"/>
        </w:rPr>
        <w:t>ды бюджета района (города областного значения)</w:t>
      </w:r>
    </w:p>
    <w:p w:rsidR="00000000" w:rsidRDefault="00C76012">
      <w:pPr>
        <w:ind w:firstLine="400"/>
        <w:jc w:val="both"/>
      </w:pPr>
      <w:bookmarkStart w:id="76" w:name="SUB560100"/>
      <w:bookmarkEnd w:id="76"/>
      <w:r>
        <w:t>1. Расходы бюджета района (города областного значения) осуществляются по следующим направлениям:</w:t>
      </w:r>
    </w:p>
    <w:p w:rsidR="00000000" w:rsidRDefault="00C76012">
      <w:pPr>
        <w:ind w:firstLine="400"/>
        <w:jc w:val="both"/>
      </w:pPr>
      <w:r>
        <w:t xml:space="preserve">1) государственные функции общего характера: </w:t>
      </w:r>
    </w:p>
    <w:p w:rsidR="00000000" w:rsidRDefault="00C76012">
      <w:pPr>
        <w:ind w:firstLine="400"/>
        <w:jc w:val="both"/>
      </w:pPr>
      <w:r>
        <w:t>функционирование местных представительных и исполнительных органов</w:t>
      </w:r>
      <w:r>
        <w:t xml:space="preserve"> районного (городского) уровня;</w:t>
      </w:r>
    </w:p>
    <w:p w:rsidR="00000000" w:rsidRDefault="00C76012">
      <w:pPr>
        <w:ind w:firstLine="400"/>
        <w:jc w:val="both"/>
      </w:pPr>
      <w:r>
        <w:t>государственное планирование на районном (городском) уровне;</w:t>
      </w:r>
    </w:p>
    <w:p w:rsidR="00000000" w:rsidRDefault="00C76012">
      <w:pPr>
        <w:ind w:firstLine="400"/>
        <w:jc w:val="both"/>
      </w:pPr>
      <w:r>
        <w:t>организация исполнения районного (городского) бюджета;</w:t>
      </w:r>
    </w:p>
    <w:p w:rsidR="00000000" w:rsidRDefault="00C76012">
      <w:pPr>
        <w:ind w:firstLine="400"/>
        <w:jc w:val="both"/>
      </w:pPr>
      <w:r>
        <w:t>проведение оценки имущества в целях налогообложения;</w:t>
      </w:r>
    </w:p>
    <w:p w:rsidR="00000000" w:rsidRDefault="00C76012">
      <w:pPr>
        <w:ind w:firstLine="400"/>
        <w:jc w:val="both"/>
      </w:pPr>
      <w:r>
        <w:t>управление коммунальной собственностью районного (город</w:t>
      </w:r>
      <w:r>
        <w:t>ского) уровня;</w:t>
      </w:r>
    </w:p>
    <w:p w:rsidR="00000000" w:rsidRDefault="00C76012">
      <w:pPr>
        <w:jc w:val="both"/>
      </w:pPr>
      <w:r>
        <w:rPr>
          <w:rStyle w:val="s3"/>
        </w:rPr>
        <w:t xml:space="preserve">В подпункт 2 внесены изменения в соответствии с </w:t>
      </w:r>
      <w:hyperlink r:id="rId680" w:anchor="sub_id=203" w:history="1">
        <w:r>
          <w:rPr>
            <w:rStyle w:val="a4"/>
            <w:i/>
            <w:iCs/>
          </w:rPr>
          <w:t>Законом</w:t>
        </w:r>
      </w:hyperlink>
      <w:r>
        <w:rPr>
          <w:rStyle w:val="s3"/>
        </w:rPr>
        <w:t xml:space="preserve"> РК от 16.02.12 г. № 562-IV (</w:t>
      </w:r>
      <w:hyperlink r:id="rId681" w:anchor="sub_id=560102" w:history="1">
        <w:r>
          <w:rPr>
            <w:rStyle w:val="a4"/>
            <w:i/>
            <w:iCs/>
          </w:rPr>
          <w:t>см. стар. ред.</w:t>
        </w:r>
      </w:hyperlink>
      <w:r>
        <w:rPr>
          <w:rStyle w:val="s3"/>
        </w:rPr>
        <w:t xml:space="preserve">); </w:t>
      </w:r>
      <w:hyperlink r:id="rId682" w:anchor="sub_id=56" w:history="1">
        <w:r>
          <w:rPr>
            <w:rStyle w:val="a4"/>
            <w:i/>
            <w:iCs/>
          </w:rPr>
          <w:t>Законом</w:t>
        </w:r>
      </w:hyperlink>
      <w:r>
        <w:rPr>
          <w:rStyle w:val="s3"/>
        </w:rPr>
        <w:t xml:space="preserve"> РК от 11.04.14 г. № 189-V (</w:t>
      </w:r>
      <w:hyperlink r:id="rId683" w:anchor="sub_id=560102" w:history="1">
        <w:r>
          <w:rPr>
            <w:rStyle w:val="a4"/>
            <w:i/>
            <w:iCs/>
          </w:rPr>
          <w:t>см. стар. ред.</w:t>
        </w:r>
      </w:hyperlink>
      <w:r>
        <w:rPr>
          <w:rStyle w:val="s3"/>
        </w:rPr>
        <w:t>)</w:t>
      </w:r>
    </w:p>
    <w:p w:rsidR="00000000" w:rsidRDefault="00C76012">
      <w:pPr>
        <w:ind w:firstLine="400"/>
        <w:jc w:val="both"/>
      </w:pPr>
      <w:r>
        <w:t xml:space="preserve">2) оборона, общественный порядок, безопасность: </w:t>
      </w:r>
    </w:p>
    <w:p w:rsidR="00000000" w:rsidRDefault="00C76012">
      <w:pPr>
        <w:ind w:firstLine="400"/>
        <w:jc w:val="both"/>
      </w:pPr>
      <w:r>
        <w:rPr>
          <w:rStyle w:val="s0"/>
        </w:rPr>
        <w:t>мероприятия в рамках исполнения воинской обязанности по обеспечению и содержанию районных органов военного управления оборудованными призывными (сборными) пунктами, медикаментами, инструментарием, медицински</w:t>
      </w:r>
      <w:r>
        <w:rPr>
          <w:rStyle w:val="s0"/>
        </w:rPr>
        <w:t>м и хозяйственным имуществом, автомобильным транспортом, средствами связи, медицинскими и техническими работниками, лицами обслуживающего персонала и создание медицинских комиссий;</w:t>
      </w:r>
    </w:p>
    <w:p w:rsidR="00000000" w:rsidRDefault="00C76012">
      <w:pPr>
        <w:ind w:firstLine="400"/>
        <w:jc w:val="both"/>
      </w:pPr>
      <w:r>
        <w:rPr>
          <w:rStyle w:val="s0"/>
        </w:rPr>
        <w:t>предупреждение и ликвидация чрезвычайных ситуаций природного и техногенного</w:t>
      </w:r>
      <w:r>
        <w:rPr>
          <w:rStyle w:val="s0"/>
        </w:rPr>
        <w:t xml:space="preserve"> характера местного масштаба и их последствий;</w:t>
      </w:r>
    </w:p>
    <w:p w:rsidR="00000000" w:rsidRDefault="00C76012">
      <w:pPr>
        <w:ind w:firstLine="400"/>
        <w:jc w:val="both"/>
      </w:pPr>
      <w:r>
        <w:t>обеспечение безопасности дорожного движения в населенных пунктах;</w:t>
      </w:r>
    </w:p>
    <w:p w:rsidR="00000000" w:rsidRDefault="00C76012">
      <w:pPr>
        <w:ind w:firstLine="400"/>
        <w:jc w:val="both"/>
      </w:pPr>
      <w:r>
        <w:t>обеспечение мероприятий по профилактике и тушению степных пожаров районного (городского) масштаба, а также пожаров в населенных пунктах, в кото</w:t>
      </w:r>
      <w:r>
        <w:t>рых не созданы органы государственной противопожарной службы;</w:t>
      </w:r>
    </w:p>
    <w:p w:rsidR="00000000" w:rsidRDefault="00C76012">
      <w:pPr>
        <w:ind w:firstLine="400"/>
        <w:jc w:val="both"/>
      </w:pPr>
      <w:r>
        <w:t>3) образование:</w:t>
      </w:r>
    </w:p>
    <w:p w:rsidR="00000000" w:rsidRDefault="00C76012">
      <w:pPr>
        <w:ind w:firstLine="400"/>
        <w:jc w:val="both"/>
      </w:pPr>
      <w:r>
        <w:t>дошкольное воспитание и обучение;</w:t>
      </w:r>
    </w:p>
    <w:p w:rsidR="00000000" w:rsidRDefault="00C76012">
      <w:pPr>
        <w:ind w:firstLine="400"/>
        <w:jc w:val="both"/>
      </w:pPr>
      <w:r>
        <w:t>начальное, основное среднее и общее среднее образование, включая вечернюю (сменную) форму обучения, и общее среднее образование, предоставляемое через организации интернатного типа;</w:t>
      </w:r>
    </w:p>
    <w:p w:rsidR="00000000" w:rsidRDefault="00C76012">
      <w:pPr>
        <w:ind w:firstLine="400"/>
        <w:jc w:val="both"/>
      </w:pPr>
      <w:r>
        <w:t>проведение школьных олимпиад районного (городского) масштаба;</w:t>
      </w:r>
    </w:p>
    <w:p w:rsidR="00000000" w:rsidRDefault="00C76012">
      <w:pPr>
        <w:ind w:firstLine="400"/>
        <w:jc w:val="both"/>
      </w:pPr>
      <w:r>
        <w:t>приобретение</w:t>
      </w:r>
      <w:r>
        <w:t xml:space="preserve"> и доставка учебников и учебно-методических комплексов организациям образования, реализующим общеобразовательные учебные программы предшкольной подготовки, начального, основного среднего и общего среднего образования;</w:t>
      </w:r>
    </w:p>
    <w:p w:rsidR="00000000" w:rsidRDefault="00C76012">
      <w:pPr>
        <w:ind w:firstLine="400"/>
        <w:jc w:val="both"/>
      </w:pPr>
      <w:r>
        <w:t>дополнительное образование для детей;</w:t>
      </w:r>
    </w:p>
    <w:p w:rsidR="00000000" w:rsidRDefault="00C76012">
      <w:pPr>
        <w:ind w:firstLine="400"/>
        <w:jc w:val="both"/>
      </w:pPr>
      <w:r>
        <w:t>материально-техническое обеспечение государственных организаций образования, реализующих общеобразовательные учебные программы начального, основного среднего и общего среднего образования (за исключением организаций образования в исправительных учреждениях</w:t>
      </w:r>
      <w:r>
        <w:t xml:space="preserve"> уголовно-исполнительной системы);</w:t>
      </w:r>
    </w:p>
    <w:p w:rsidR="00000000" w:rsidRDefault="00C76012">
      <w:pPr>
        <w:ind w:firstLine="400"/>
        <w:jc w:val="both"/>
      </w:pPr>
      <w:r>
        <w:t>государственное обеспечение детей-сирот, детей, оставшихся без попечения родителей, их обязательное трудоустройство и обеспечение жильем;</w:t>
      </w:r>
    </w:p>
    <w:p w:rsidR="00000000" w:rsidRDefault="00C76012">
      <w:pPr>
        <w:ind w:firstLine="400"/>
        <w:jc w:val="both"/>
      </w:pPr>
      <w:r>
        <w:t>медицинское обслуживание обучающихся и воспитанников организаций образования, за ис</w:t>
      </w:r>
      <w:r>
        <w:t>ключением дошкольных;</w:t>
      </w:r>
    </w:p>
    <w:p w:rsidR="00000000" w:rsidRDefault="00C76012">
      <w:pPr>
        <w:ind w:firstLine="400"/>
        <w:jc w:val="both"/>
      </w:pPr>
      <w:r>
        <w:t>бесплатное и льготное питание отдельных категорий обучающихся и воспитанников;</w:t>
      </w:r>
    </w:p>
    <w:p w:rsidR="00000000" w:rsidRDefault="00C76012">
      <w:pPr>
        <w:ind w:firstLine="400"/>
        <w:jc w:val="both"/>
      </w:pPr>
      <w:r>
        <w:t xml:space="preserve">4) социальная помощь и социальное обеспечение: </w:t>
      </w:r>
    </w:p>
    <w:p w:rsidR="00000000" w:rsidRDefault="00C76012">
      <w:pPr>
        <w:ind w:firstLine="400"/>
        <w:jc w:val="both"/>
      </w:pPr>
      <w:r>
        <w:t>жилищная помощь;</w:t>
      </w:r>
    </w:p>
    <w:p w:rsidR="00000000" w:rsidRDefault="00C76012">
      <w:pPr>
        <w:ind w:firstLine="400"/>
        <w:jc w:val="both"/>
      </w:pPr>
      <w:r>
        <w:t>материальное обеспечение детей-инвалидов, воспитывающихся и обучающихся на дому;</w:t>
      </w:r>
    </w:p>
    <w:p w:rsidR="00000000" w:rsidRDefault="00C76012">
      <w:pPr>
        <w:ind w:firstLine="400"/>
        <w:jc w:val="both"/>
      </w:pPr>
      <w:r>
        <w:t>ежемесячн</w:t>
      </w:r>
      <w:r>
        <w:t>ое государственное пособие, назначаемое и выплачиваемое на детей до восемнадцати лет;</w:t>
      </w:r>
    </w:p>
    <w:p w:rsidR="00000000" w:rsidRDefault="00C76012">
      <w:pPr>
        <w:ind w:firstLine="400"/>
        <w:jc w:val="both"/>
      </w:pPr>
      <w:r>
        <w:t>обеспечение инвалидов в соответствии с индивидуальной программой реабилитации обязательными гигиеническими средствами, предоставление индивидуального помощника для инвали</w:t>
      </w:r>
      <w:r>
        <w:t>дов первой группы, имеющих затруднение в передвижении, специалистов жестового языка для инвалидов по слуху;</w:t>
      </w:r>
    </w:p>
    <w:p w:rsidR="00000000" w:rsidRDefault="00C76012">
      <w:pPr>
        <w:ind w:firstLine="400"/>
        <w:jc w:val="both"/>
      </w:pPr>
      <w:r>
        <w:t>оказание социальной помощи нуждающимся гражданам на дому;</w:t>
      </w:r>
    </w:p>
    <w:p w:rsidR="00000000" w:rsidRDefault="00C76012">
      <w:pPr>
        <w:ind w:firstLine="400"/>
        <w:jc w:val="both"/>
      </w:pPr>
      <w:r>
        <w:t>социальная адаптация лиц, не имеющих определенного местожительства;</w:t>
      </w:r>
    </w:p>
    <w:p w:rsidR="00000000" w:rsidRDefault="00C76012">
      <w:pPr>
        <w:ind w:firstLine="400"/>
        <w:jc w:val="both"/>
      </w:pPr>
      <w:r>
        <w:t xml:space="preserve">обеспечение занятости </w:t>
      </w:r>
      <w:r>
        <w:t>населения;</w:t>
      </w:r>
    </w:p>
    <w:p w:rsidR="00000000" w:rsidRDefault="00C76012">
      <w:pPr>
        <w:ind w:firstLine="400"/>
        <w:jc w:val="both"/>
      </w:pPr>
      <w:r>
        <w:t>государственная адресная социальная помощь;</w:t>
      </w:r>
    </w:p>
    <w:p w:rsidR="00000000" w:rsidRDefault="00C76012">
      <w:pPr>
        <w:ind w:firstLine="400"/>
        <w:jc w:val="both"/>
      </w:pPr>
      <w:r>
        <w:t>социальная помощь отдельным категориям нуждающихся граждан по решениям местных представительных органов;</w:t>
      </w:r>
    </w:p>
    <w:p w:rsidR="00000000" w:rsidRDefault="00C76012">
      <w:pPr>
        <w:jc w:val="both"/>
      </w:pPr>
      <w:r>
        <w:rPr>
          <w:rStyle w:val="s3"/>
        </w:rPr>
        <w:t xml:space="preserve">В подпункт 5 внесены изменения в соответствии с </w:t>
      </w:r>
      <w:hyperlink r:id="rId684" w:anchor="sub_id=755" w:history="1">
        <w:r>
          <w:rPr>
            <w:rStyle w:val="a4"/>
            <w:i/>
            <w:iCs/>
          </w:rPr>
          <w:t>Законом</w:t>
        </w:r>
      </w:hyperlink>
      <w:r>
        <w:rPr>
          <w:rStyle w:val="s3"/>
        </w:rPr>
        <w:t xml:space="preserve"> РК от 22.07.11 г. № 479-IV (</w:t>
      </w:r>
      <w:hyperlink r:id="rId685" w:anchor="sub_id=560105" w:history="1">
        <w:r>
          <w:rPr>
            <w:rStyle w:val="a4"/>
            <w:i/>
            <w:iCs/>
          </w:rPr>
          <w:t>см. стар. ред.</w:t>
        </w:r>
      </w:hyperlink>
      <w:r>
        <w:rPr>
          <w:rStyle w:val="s3"/>
        </w:rPr>
        <w:t>)</w:t>
      </w:r>
    </w:p>
    <w:p w:rsidR="00000000" w:rsidRDefault="00C76012">
      <w:pPr>
        <w:ind w:firstLine="400"/>
        <w:jc w:val="both"/>
      </w:pPr>
      <w:r>
        <w:t>5) жилищно-коммунальное хозяйство:</w:t>
      </w:r>
    </w:p>
    <w:p w:rsidR="00000000" w:rsidRDefault="00C76012">
      <w:pPr>
        <w:ind w:firstLine="400"/>
        <w:jc w:val="both"/>
      </w:pPr>
      <w:r>
        <w:t>меры по защите районной (города областного значения)</w:t>
      </w:r>
      <w:r>
        <w:t xml:space="preserve"> коммунальной собственности;</w:t>
      </w:r>
    </w:p>
    <w:p w:rsidR="00000000" w:rsidRDefault="00C76012">
      <w:pPr>
        <w:ind w:firstLine="400"/>
        <w:jc w:val="both"/>
      </w:pPr>
      <w:r>
        <w:t>организация сохранения государственного жилищного фонда района (города областного значения);</w:t>
      </w:r>
    </w:p>
    <w:p w:rsidR="00000000" w:rsidRDefault="00C76012">
      <w:pPr>
        <w:ind w:firstLine="400"/>
        <w:jc w:val="both"/>
      </w:pPr>
      <w:r>
        <w:t>инвентаризация жилищного фонда;</w:t>
      </w:r>
    </w:p>
    <w:p w:rsidR="00000000" w:rsidRDefault="00C76012">
      <w:pPr>
        <w:ind w:firstLine="400"/>
        <w:jc w:val="both"/>
      </w:pPr>
      <w:r>
        <w:t>обеспечение жильем отдельных категорий граждан в соответствии с законодательными актами Республики Каз</w:t>
      </w:r>
      <w:r>
        <w:t>ахстан;</w:t>
      </w:r>
    </w:p>
    <w:p w:rsidR="00000000" w:rsidRDefault="00C76012">
      <w:pPr>
        <w:ind w:firstLine="400"/>
        <w:jc w:val="both"/>
      </w:pPr>
      <w:r>
        <w:t>изъятие, в том числе путем выкупа, земельных участков для государственных нужд и связанное с этим отчуждение недвижимого имущества в соответствии с законами Республики Казахстан;</w:t>
      </w:r>
    </w:p>
    <w:p w:rsidR="00000000" w:rsidRDefault="00C76012">
      <w:pPr>
        <w:ind w:firstLine="400"/>
        <w:jc w:val="both"/>
      </w:pPr>
      <w:r>
        <w:t>снос аварийного жилья в соответствии с законодательными актами Респуб</w:t>
      </w:r>
      <w:r>
        <w:t>лики Казахстан;</w:t>
      </w:r>
    </w:p>
    <w:p w:rsidR="00000000" w:rsidRDefault="00C76012">
      <w:pPr>
        <w:ind w:firstLine="400"/>
        <w:jc w:val="both"/>
      </w:pPr>
      <w:r>
        <w:t>строительство жилья коммунального жилищного фонда;</w:t>
      </w:r>
    </w:p>
    <w:p w:rsidR="00000000" w:rsidRDefault="00C76012">
      <w:pPr>
        <w:ind w:firstLine="400"/>
        <w:jc w:val="both"/>
      </w:pPr>
      <w:r>
        <w:t>мероприятия, направленные на поддержание сейсмоустойчивости жилых зданий, расположенных в сейсмоопасных регионах республики, в соответствии с законодательными актами Республики Казахстан;</w:t>
      </w:r>
    </w:p>
    <w:p w:rsidR="00000000" w:rsidRDefault="00C76012">
      <w:pPr>
        <w:ind w:firstLine="400"/>
        <w:jc w:val="both"/>
      </w:pPr>
      <w:r>
        <w:t>создание и реконструкция объектов водоснабжения, очистных, дренажных систем, канализационных, тепловых и электрических сетей, находящихся в коммунальной собственности;</w:t>
      </w:r>
    </w:p>
    <w:p w:rsidR="00000000" w:rsidRDefault="00C76012">
      <w:pPr>
        <w:ind w:firstLine="400"/>
        <w:jc w:val="both"/>
      </w:pPr>
      <w:r>
        <w:t>обеспечение санитарии населенных пунктов;</w:t>
      </w:r>
    </w:p>
    <w:p w:rsidR="00000000" w:rsidRDefault="00C76012">
      <w:pPr>
        <w:ind w:firstLine="400"/>
        <w:jc w:val="both"/>
      </w:pPr>
      <w:r>
        <w:t>содержание мест захоронений и погребение безро</w:t>
      </w:r>
      <w:r>
        <w:t>дных;</w:t>
      </w:r>
    </w:p>
    <w:p w:rsidR="00000000" w:rsidRDefault="00C76012">
      <w:pPr>
        <w:ind w:firstLine="400"/>
        <w:jc w:val="both"/>
      </w:pPr>
      <w:r>
        <w:t>освещение улиц в населенных пунктах;</w:t>
      </w:r>
    </w:p>
    <w:p w:rsidR="00000000" w:rsidRDefault="00C76012">
      <w:pPr>
        <w:ind w:firstLine="400"/>
        <w:jc w:val="both"/>
      </w:pPr>
      <w:r>
        <w:t>благоустройство и озеленение населенных пунктов;</w:t>
      </w:r>
    </w:p>
    <w:p w:rsidR="00000000" w:rsidRDefault="00C76012">
      <w:pPr>
        <w:jc w:val="both"/>
      </w:pPr>
      <w:r>
        <w:rPr>
          <w:rStyle w:val="s3"/>
        </w:rPr>
        <w:t xml:space="preserve">В подпункт 6 внесены изменения в соответствии с </w:t>
      </w:r>
      <w:hyperlink r:id="rId686" w:anchor="sub_id=56" w:history="1">
        <w:r>
          <w:rPr>
            <w:rStyle w:val="a4"/>
            <w:i/>
            <w:iCs/>
          </w:rPr>
          <w:t>Законом</w:t>
        </w:r>
      </w:hyperlink>
      <w:r>
        <w:rPr>
          <w:rStyle w:val="s3"/>
        </w:rPr>
        <w:t xml:space="preserve"> РК от 07.03.14 г. № 177-V (</w:t>
      </w:r>
      <w:hyperlink r:id="rId687" w:anchor="sub_id=560106" w:history="1">
        <w:r>
          <w:rPr>
            <w:rStyle w:val="a4"/>
            <w:i/>
            <w:iCs/>
          </w:rPr>
          <w:t>см. стар. ред.</w:t>
        </w:r>
      </w:hyperlink>
      <w:r>
        <w:rPr>
          <w:rStyle w:val="s3"/>
        </w:rPr>
        <w:t>)</w:t>
      </w:r>
    </w:p>
    <w:p w:rsidR="00000000" w:rsidRDefault="00C76012">
      <w:pPr>
        <w:ind w:firstLine="400"/>
        <w:jc w:val="both"/>
      </w:pPr>
      <w:r>
        <w:t>6) культура и спорт:</w:t>
      </w:r>
    </w:p>
    <w:p w:rsidR="00000000" w:rsidRDefault="00C76012">
      <w:pPr>
        <w:ind w:firstLine="400"/>
        <w:jc w:val="both"/>
      </w:pPr>
      <w:r>
        <w:t>поддержка культурно-досуговой работы на местном уровне;</w:t>
      </w:r>
    </w:p>
    <w:p w:rsidR="00000000" w:rsidRDefault="00C76012">
      <w:pPr>
        <w:ind w:firstLine="400"/>
        <w:jc w:val="both"/>
      </w:pPr>
      <w:r>
        <w:t>функционирование районных (городских) библиотек;</w:t>
      </w:r>
    </w:p>
    <w:p w:rsidR="00000000" w:rsidRDefault="00C76012">
      <w:pPr>
        <w:ind w:firstLine="400"/>
        <w:jc w:val="both"/>
      </w:pPr>
      <w:r>
        <w:t>обеспечение функционирования зо</w:t>
      </w:r>
      <w:r>
        <w:t>опарков и дендропарков;</w:t>
      </w:r>
    </w:p>
    <w:p w:rsidR="00000000" w:rsidRDefault="00C76012">
      <w:pPr>
        <w:ind w:firstLine="400"/>
        <w:jc w:val="both"/>
      </w:pPr>
      <w:r>
        <w:t>развитие массового спорта и национальных видов спорта;</w:t>
      </w:r>
    </w:p>
    <w:p w:rsidR="00000000" w:rsidRDefault="00C76012">
      <w:pPr>
        <w:ind w:firstLine="400"/>
        <w:jc w:val="both"/>
      </w:pPr>
      <w:r>
        <w:t>проведение спортивных соревнований на районном (города областного значения) уровне;</w:t>
      </w:r>
    </w:p>
    <w:p w:rsidR="00000000" w:rsidRDefault="00C76012">
      <w:pPr>
        <w:ind w:firstLine="400"/>
        <w:jc w:val="both"/>
      </w:pPr>
      <w:r>
        <w:t>подготовка и участие членов сборных команд района (города областного значения) по различным в</w:t>
      </w:r>
      <w:r>
        <w:t>идам спорта на областных спортивных соревнованиях;</w:t>
      </w:r>
    </w:p>
    <w:p w:rsidR="00000000" w:rsidRDefault="00C76012">
      <w:pPr>
        <w:ind w:firstLine="400"/>
        <w:jc w:val="both"/>
      </w:pPr>
      <w:r>
        <w:rPr>
          <w:rStyle w:val="s0"/>
        </w:rPr>
        <w:t>функционирование государственных районных (города областного значения) спортивных организаций;</w:t>
      </w:r>
    </w:p>
    <w:p w:rsidR="00000000" w:rsidRDefault="00C76012">
      <w:pPr>
        <w:ind w:firstLine="400"/>
        <w:jc w:val="both"/>
      </w:pPr>
      <w:r>
        <w:t>проведение государственной информационной политики на местном уровне через средства массовой информации;</w:t>
      </w:r>
    </w:p>
    <w:p w:rsidR="00000000" w:rsidRDefault="00C76012">
      <w:pPr>
        <w:ind w:firstLine="400"/>
        <w:jc w:val="both"/>
      </w:pPr>
      <w:r>
        <w:t>разви</w:t>
      </w:r>
      <w:r>
        <w:t>тие государственного языка и других языков народа Казахстана на местном уровне;</w:t>
      </w:r>
    </w:p>
    <w:p w:rsidR="00000000" w:rsidRDefault="00C76012">
      <w:pPr>
        <w:ind w:firstLine="400"/>
        <w:jc w:val="both"/>
      </w:pPr>
      <w:r>
        <w:t>проведение мероприятий в рамках реализации государственной молодежной политики на районном (городе областного значения) уровне;</w:t>
      </w:r>
    </w:p>
    <w:p w:rsidR="00000000" w:rsidRDefault="00C76012">
      <w:pPr>
        <w:jc w:val="both"/>
      </w:pPr>
      <w:r>
        <w:rPr>
          <w:rStyle w:val="s3"/>
        </w:rPr>
        <w:t xml:space="preserve">В подпункт 7 внесены изменения в соответствии с </w:t>
      </w:r>
      <w:hyperlink r:id="rId688" w:anchor="sub_id=656" w:history="1">
        <w:r>
          <w:rPr>
            <w:rStyle w:val="a4"/>
            <w:i/>
            <w:iCs/>
          </w:rPr>
          <w:t>Законом</w:t>
        </w:r>
      </w:hyperlink>
      <w:r>
        <w:rPr>
          <w:rStyle w:val="s3"/>
        </w:rPr>
        <w:t xml:space="preserve"> РК от 17.01.14 г. № 165-V (</w:t>
      </w:r>
      <w:hyperlink r:id="rId689" w:anchor="sub_id=560107" w:history="1">
        <w:r>
          <w:rPr>
            <w:rStyle w:val="a4"/>
            <w:i/>
            <w:iCs/>
          </w:rPr>
          <w:t>см. стар. ред.</w:t>
        </w:r>
      </w:hyperlink>
      <w:r>
        <w:rPr>
          <w:rStyle w:val="s3"/>
        </w:rPr>
        <w:t>)</w:t>
      </w:r>
    </w:p>
    <w:p w:rsidR="00000000" w:rsidRDefault="00C76012">
      <w:pPr>
        <w:ind w:firstLine="400"/>
        <w:jc w:val="both"/>
      </w:pPr>
      <w:r>
        <w:t>7) сельское хозяйство, земельные отношен</w:t>
      </w:r>
      <w:r>
        <w:t xml:space="preserve">ия: </w:t>
      </w:r>
    </w:p>
    <w:p w:rsidR="00000000" w:rsidRDefault="00C76012">
      <w:pPr>
        <w:ind w:firstLine="400"/>
        <w:jc w:val="both"/>
      </w:pPr>
      <w:r>
        <w:t>строительство, содержание скотомогильников (биотермических ям) в животноводстве;</w:t>
      </w:r>
    </w:p>
    <w:p w:rsidR="00000000" w:rsidRDefault="00C76012">
      <w:pPr>
        <w:ind w:firstLine="400"/>
        <w:jc w:val="both"/>
      </w:pPr>
      <w:r>
        <w:t>организация санитарного убоя больных животных;</w:t>
      </w:r>
    </w:p>
    <w:p w:rsidR="00000000" w:rsidRDefault="00C76012">
      <w:pPr>
        <w:ind w:firstLine="400"/>
        <w:jc w:val="both"/>
      </w:pPr>
      <w:r>
        <w:t>возмещение владельцам стоимости обезвреженных (обеззараженных) и переработанных без изъятия животных, продукции и сырья жив</w:t>
      </w:r>
      <w:r>
        <w:t>отного происхождения, представляющих опасность для здоровья животных и человека;</w:t>
      </w:r>
    </w:p>
    <w:p w:rsidR="00000000" w:rsidRDefault="00C76012">
      <w:pPr>
        <w:ind w:firstLine="400"/>
        <w:jc w:val="both"/>
      </w:pPr>
      <w:r>
        <w:t>регулирование земельных отношений на районном (города областного значения) уровне;</w:t>
      </w:r>
    </w:p>
    <w:p w:rsidR="00000000" w:rsidRDefault="00C76012">
      <w:pPr>
        <w:jc w:val="both"/>
      </w:pPr>
      <w:r>
        <w:rPr>
          <w:rStyle w:val="s3"/>
        </w:rPr>
        <w:t xml:space="preserve">В подпункт 8 внесены изменения в соответствии с </w:t>
      </w:r>
      <w:hyperlink r:id="rId690" w:anchor="sub_id=603" w:history="1">
        <w:r>
          <w:rPr>
            <w:rStyle w:val="a4"/>
            <w:i/>
            <w:iCs/>
          </w:rPr>
          <w:t>Законом</w:t>
        </w:r>
      </w:hyperlink>
      <w:r>
        <w:rPr>
          <w:rStyle w:val="s3"/>
        </w:rPr>
        <w:t xml:space="preserve"> РК от 28.12.10 г. № 369-IV (введены в действие с 1 января 2011 г.) (</w:t>
      </w:r>
      <w:hyperlink r:id="rId691" w:anchor="sub_id=560108" w:history="1">
        <w:r>
          <w:rPr>
            <w:rStyle w:val="a4"/>
            <w:i/>
            <w:iCs/>
          </w:rPr>
          <w:t>см. стар. ред.</w:t>
        </w:r>
      </w:hyperlink>
      <w:r>
        <w:rPr>
          <w:rStyle w:val="s3"/>
        </w:rPr>
        <w:t>)</w:t>
      </w:r>
    </w:p>
    <w:p w:rsidR="00000000" w:rsidRDefault="00C76012">
      <w:pPr>
        <w:ind w:firstLine="400"/>
        <w:jc w:val="both"/>
      </w:pPr>
      <w:r>
        <w:t>8) транспорт и коммуникации:</w:t>
      </w:r>
    </w:p>
    <w:p w:rsidR="00000000" w:rsidRDefault="00C76012">
      <w:pPr>
        <w:ind w:firstLine="400"/>
        <w:jc w:val="both"/>
      </w:pPr>
      <w:r>
        <w:t>строительство,</w:t>
      </w:r>
      <w:r>
        <w:t xml:space="preserve"> реконструкция, ремонт и содержание автомобильных дорог районного (городского) значения, а также технических средств регулирования дорожного движения на них;</w:t>
      </w:r>
    </w:p>
    <w:p w:rsidR="00000000" w:rsidRDefault="00C76012">
      <w:pPr>
        <w:ind w:firstLine="400"/>
        <w:jc w:val="both"/>
      </w:pPr>
      <w:r>
        <w:rPr>
          <w:rStyle w:val="s0"/>
        </w:rPr>
        <w:t>организация пассажирских перевозок по социально значимым городским (сельским), пригородным и внутрирайонным сообщениям, за исключением железнодорожных;</w:t>
      </w:r>
    </w:p>
    <w:p w:rsidR="00000000" w:rsidRDefault="00C76012">
      <w:pPr>
        <w:jc w:val="both"/>
      </w:pPr>
      <w:r>
        <w:rPr>
          <w:rStyle w:val="s3"/>
        </w:rPr>
        <w:t xml:space="preserve">Пункт 1 дополнен подпунктом 8-1 в соответствии с </w:t>
      </w:r>
      <w:hyperlink r:id="rId692" w:anchor="sub_id=204" w:history="1">
        <w:r>
          <w:rPr>
            <w:rStyle w:val="a4"/>
            <w:i/>
            <w:iCs/>
          </w:rPr>
          <w:t>Законом</w:t>
        </w:r>
      </w:hyperlink>
      <w:r>
        <w:rPr>
          <w:rStyle w:val="s3"/>
        </w:rPr>
        <w:t xml:space="preserve"> РК от 13.01.12 г. № 542-IV (введены в действие по истечении шести месяцев после его первого официального </w:t>
      </w:r>
      <w:hyperlink r:id="rId693" w:history="1">
        <w:r>
          <w:rPr>
            <w:rStyle w:val="a4"/>
            <w:i/>
            <w:iCs/>
          </w:rPr>
          <w:t>опубликования</w:t>
        </w:r>
      </w:hyperlink>
      <w:r>
        <w:rPr>
          <w:rStyle w:val="s3"/>
        </w:rPr>
        <w:t>)</w:t>
      </w:r>
    </w:p>
    <w:p w:rsidR="00000000" w:rsidRDefault="00C76012">
      <w:pPr>
        <w:ind w:firstLine="400"/>
        <w:jc w:val="both"/>
      </w:pPr>
      <w:r>
        <w:rPr>
          <w:rStyle w:val="s0"/>
        </w:rPr>
        <w:t>8-1) энергосбережение и повышение энергоэффективности: проведение мероприятий по энергосбережению и повышению энергоэффективности на районном (города областного значения) уровне;</w:t>
      </w:r>
    </w:p>
    <w:p w:rsidR="00000000" w:rsidRDefault="00C76012">
      <w:pPr>
        <w:jc w:val="both"/>
      </w:pPr>
      <w:r>
        <w:rPr>
          <w:rStyle w:val="s3"/>
        </w:rPr>
        <w:t xml:space="preserve">В подпункт 9 внесены изменения в соответствии с </w:t>
      </w:r>
      <w:hyperlink r:id="rId694" w:anchor="sub_id=115" w:history="1">
        <w:r>
          <w:rPr>
            <w:rStyle w:val="a4"/>
            <w:i/>
            <w:iCs/>
          </w:rPr>
          <w:t>Законом</w:t>
        </w:r>
      </w:hyperlink>
      <w:r>
        <w:rPr>
          <w:rStyle w:val="s3"/>
        </w:rPr>
        <w:t xml:space="preserve"> РК от 02.04.10 г. № 263-IV (введен в действие с 1 января 2010 года) (</w:t>
      </w:r>
      <w:hyperlink r:id="rId695" w:anchor="sub_id=560109" w:history="1">
        <w:r>
          <w:rPr>
            <w:rStyle w:val="a4"/>
            <w:i/>
            <w:iCs/>
          </w:rPr>
          <w:t>см. стар. ред.</w:t>
        </w:r>
      </w:hyperlink>
      <w:r>
        <w:rPr>
          <w:rStyle w:val="s3"/>
        </w:rPr>
        <w:t>)</w:t>
      </w:r>
    </w:p>
    <w:p w:rsidR="00000000" w:rsidRDefault="00C76012">
      <w:pPr>
        <w:ind w:firstLine="400"/>
        <w:jc w:val="both"/>
      </w:pPr>
      <w:r>
        <w:t>9) регулирование экономичес</w:t>
      </w:r>
      <w:r>
        <w:t xml:space="preserve">кой деятельности: </w:t>
      </w:r>
    </w:p>
    <w:p w:rsidR="00000000" w:rsidRDefault="00C76012">
      <w:pPr>
        <w:ind w:firstLine="400"/>
        <w:jc w:val="both"/>
      </w:pPr>
      <w:r>
        <w:rPr>
          <w:rStyle w:val="s0"/>
        </w:rPr>
        <w:t>государственная поддержка частного предпринимательства;</w:t>
      </w:r>
    </w:p>
    <w:p w:rsidR="00000000" w:rsidRDefault="00C76012">
      <w:pPr>
        <w:jc w:val="both"/>
      </w:pPr>
      <w:r>
        <w:rPr>
          <w:rStyle w:val="s3"/>
        </w:rPr>
        <w:t xml:space="preserve">В подпункт 10 внесены изменения в соответствии с </w:t>
      </w:r>
      <w:hyperlink r:id="rId696" w:anchor="sub_id=56" w:history="1">
        <w:r>
          <w:rPr>
            <w:rStyle w:val="a4"/>
            <w:i/>
            <w:iCs/>
          </w:rPr>
          <w:t>Законом</w:t>
        </w:r>
      </w:hyperlink>
      <w:r>
        <w:rPr>
          <w:rStyle w:val="s3"/>
        </w:rPr>
        <w:t xml:space="preserve"> РК от 28.11.14 г. № 257-V (введены в действи</w:t>
      </w:r>
      <w:r>
        <w:rPr>
          <w:rStyle w:val="s3"/>
        </w:rPr>
        <w:t>е с 1 апреля 2015 года) (</w:t>
      </w:r>
      <w:hyperlink r:id="rId697" w:anchor="sub_id=560110" w:history="1">
        <w:r>
          <w:rPr>
            <w:rStyle w:val="a4"/>
            <w:i/>
            <w:iCs/>
          </w:rPr>
          <w:t>см. стар. ред.</w:t>
        </w:r>
      </w:hyperlink>
      <w:r>
        <w:rPr>
          <w:rStyle w:val="s3"/>
        </w:rPr>
        <w:t>)</w:t>
      </w:r>
    </w:p>
    <w:p w:rsidR="00000000" w:rsidRDefault="00C76012">
      <w:pPr>
        <w:ind w:firstLine="400"/>
        <w:jc w:val="both"/>
      </w:pPr>
      <w:r>
        <w:t xml:space="preserve">10) прочие направления: </w:t>
      </w:r>
    </w:p>
    <w:p w:rsidR="00000000" w:rsidRDefault="00C76012">
      <w:pPr>
        <w:ind w:firstLine="400"/>
        <w:jc w:val="both"/>
      </w:pPr>
      <w:r>
        <w:t>трансферты в областной бюджет;</w:t>
      </w:r>
    </w:p>
    <w:p w:rsidR="00000000" w:rsidRDefault="00C76012">
      <w:pPr>
        <w:ind w:firstLine="400"/>
        <w:jc w:val="both"/>
      </w:pPr>
      <w:r>
        <w:rPr>
          <w:rStyle w:val="s0"/>
        </w:rPr>
        <w:t>трансферты органам местного самоуправления;</w:t>
      </w:r>
    </w:p>
    <w:p w:rsidR="00000000" w:rsidRDefault="00C76012">
      <w:pPr>
        <w:ind w:firstLine="400"/>
        <w:jc w:val="both"/>
      </w:pPr>
      <w:r>
        <w:t xml:space="preserve">обслуживание и погашение долга </w:t>
      </w:r>
      <w:r>
        <w:t>местных исполнительных органов.</w:t>
      </w:r>
    </w:p>
    <w:p w:rsidR="00000000" w:rsidRDefault="00C76012">
      <w:pPr>
        <w:ind w:firstLine="400"/>
        <w:jc w:val="both"/>
      </w:pPr>
      <w:r>
        <w:t>2. Из бюджета района (города областного значения) также финансируются затраты на:</w:t>
      </w:r>
    </w:p>
    <w:p w:rsidR="00000000" w:rsidRDefault="00C76012">
      <w:pPr>
        <w:ind w:firstLine="400"/>
        <w:jc w:val="both"/>
      </w:pPr>
      <w:r>
        <w:t xml:space="preserve">1) капитальные расходы государственных учреждений, оказывающих государственные услуги или выполняющих виды деятельности, указанные в </w:t>
      </w:r>
      <w:hyperlink w:anchor="sub560100" w:history="1">
        <w:r>
          <w:rPr>
            <w:rStyle w:val="a4"/>
          </w:rPr>
          <w:t>пункте 1</w:t>
        </w:r>
      </w:hyperlink>
      <w:r>
        <w:t xml:space="preserve"> настоящей статьи, а также расходы по переподготовке кадров и повышению квалификации работников указанных государственных учреждений;</w:t>
      </w:r>
    </w:p>
    <w:p w:rsidR="00000000" w:rsidRDefault="00C76012">
      <w:pPr>
        <w:jc w:val="both"/>
      </w:pPr>
      <w:r>
        <w:rPr>
          <w:rStyle w:val="s3"/>
        </w:rPr>
        <w:t xml:space="preserve">Подпункт 2 изложен в редакции </w:t>
      </w:r>
      <w:hyperlink r:id="rId698" w:anchor="sub_id=115" w:history="1">
        <w:r>
          <w:rPr>
            <w:rStyle w:val="a4"/>
            <w:i/>
            <w:iCs/>
          </w:rPr>
          <w:t>Закона</w:t>
        </w:r>
      </w:hyperlink>
      <w:r>
        <w:rPr>
          <w:rStyle w:val="s3"/>
        </w:rPr>
        <w:t xml:space="preserve"> РК от 02.04.10 г. № 263-IV (введен в действие с 1 января 2010 года) (</w:t>
      </w:r>
      <w:hyperlink r:id="rId699" w:anchor="sub_id=560202" w:history="1">
        <w:r>
          <w:rPr>
            <w:rStyle w:val="a4"/>
            <w:i/>
            <w:iCs/>
          </w:rPr>
          <w:t>см. стар. ред.</w:t>
        </w:r>
      </w:hyperlink>
      <w:r>
        <w:rPr>
          <w:rStyle w:val="s3"/>
        </w:rPr>
        <w:t xml:space="preserve">); </w:t>
      </w:r>
      <w:hyperlink r:id="rId700" w:anchor="sub_id=456" w:history="1">
        <w:r>
          <w:rPr>
            <w:rStyle w:val="a4"/>
            <w:i/>
            <w:iCs/>
          </w:rPr>
          <w:t>Закона</w:t>
        </w:r>
      </w:hyperlink>
      <w:r>
        <w:rPr>
          <w:rStyle w:val="s3"/>
        </w:rPr>
        <w:t xml:space="preserve"> РК от 04.07.13 г. № 131-V (</w:t>
      </w:r>
      <w:hyperlink r:id="rId701" w:anchor="sub_id=560202" w:history="1">
        <w:r>
          <w:rPr>
            <w:rStyle w:val="a4"/>
            <w:i/>
            <w:iCs/>
          </w:rPr>
          <w:t>см. стар. ред.</w:t>
        </w:r>
      </w:hyperlink>
      <w:r>
        <w:rPr>
          <w:rStyle w:val="s3"/>
        </w:rPr>
        <w:t xml:space="preserve">); </w:t>
      </w:r>
      <w:hyperlink r:id="rId702" w:anchor="sub_id=56" w:history="1">
        <w:r>
          <w:rPr>
            <w:rStyle w:val="a4"/>
            <w:i/>
            <w:iCs/>
          </w:rPr>
          <w:t>Закона</w:t>
        </w:r>
      </w:hyperlink>
      <w:r>
        <w:rPr>
          <w:rStyle w:val="s3"/>
        </w:rPr>
        <w:t xml:space="preserve"> РК от 03.12.</w:t>
      </w:r>
      <w:r>
        <w:rPr>
          <w:rStyle w:val="s3"/>
        </w:rPr>
        <w:t>13 г. № 150-V (</w:t>
      </w:r>
      <w:hyperlink r:id="rId703" w:anchor="sub_id=560202" w:history="1">
        <w:r>
          <w:rPr>
            <w:rStyle w:val="a4"/>
            <w:i/>
            <w:iCs/>
          </w:rPr>
          <w:t>см. стар. ред.</w:t>
        </w:r>
      </w:hyperlink>
      <w:r>
        <w:rPr>
          <w:rStyle w:val="s3"/>
        </w:rPr>
        <w:t xml:space="preserve">); </w:t>
      </w:r>
      <w:hyperlink r:id="rId704" w:anchor="sub_id=56" w:history="1">
        <w:r>
          <w:rPr>
            <w:rStyle w:val="a4"/>
            <w:i/>
            <w:iCs/>
          </w:rPr>
          <w:t>Закона</w:t>
        </w:r>
      </w:hyperlink>
      <w:r>
        <w:rPr>
          <w:rStyle w:val="s3"/>
        </w:rPr>
        <w:t xml:space="preserve"> РК от 31.10.15 г. № 380-V (</w:t>
      </w:r>
      <w:hyperlink r:id="rId705" w:anchor="sub_id=560202" w:history="1">
        <w:r>
          <w:rPr>
            <w:rStyle w:val="a4"/>
            <w:i/>
            <w:iCs/>
          </w:rPr>
          <w:t>см. стар. ред.</w:t>
        </w:r>
      </w:hyperlink>
      <w:r>
        <w:rPr>
          <w:rStyle w:val="s3"/>
        </w:rPr>
        <w:t>)</w:t>
      </w:r>
    </w:p>
    <w:p w:rsidR="00000000" w:rsidRDefault="00C76012">
      <w:pPr>
        <w:ind w:firstLine="400"/>
        <w:jc w:val="both"/>
      </w:pPr>
      <w:r>
        <w:rPr>
          <w:rStyle w:val="s0"/>
        </w:rPr>
        <w:t xml:space="preserve">2) бюджетные инвестиционные проекты, 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по направлениям, указанным в </w:t>
      </w:r>
      <w:hyperlink w:anchor="sub560000" w:history="1">
        <w:r>
          <w:rPr>
            <w:rStyle w:val="a4"/>
          </w:rPr>
          <w:t>пункте 1</w:t>
        </w:r>
      </w:hyperlink>
      <w:r>
        <w:rPr>
          <w:rStyle w:val="s0"/>
        </w:rPr>
        <w:t xml:space="preserve"> настоящей статьи;</w:t>
      </w:r>
    </w:p>
    <w:p w:rsidR="00000000" w:rsidRDefault="00C76012">
      <w:pPr>
        <w:ind w:firstLine="400"/>
        <w:jc w:val="both"/>
      </w:pPr>
      <w:r>
        <w:t>3) иные государственные услуги и направления деятельности органов местного государственного управления района (города областного значения), предусмотренные законами Республики Казахстан.</w:t>
      </w:r>
    </w:p>
    <w:p w:rsidR="00000000" w:rsidRDefault="00C76012">
      <w:pPr>
        <w:ind w:firstLine="400"/>
        <w:jc w:val="both"/>
      </w:pPr>
      <w:r>
        <w:t>3. Не допускается финанс</w:t>
      </w:r>
      <w:r>
        <w:t>ирование расходов по направлениям, указанным в настоящей статье, из других уровней бюджетов.</w:t>
      </w:r>
    </w:p>
    <w:p w:rsidR="00000000" w:rsidRDefault="00C76012">
      <w:pPr>
        <w:jc w:val="both"/>
      </w:pPr>
      <w:r>
        <w:rPr>
          <w:rStyle w:val="s3"/>
        </w:rPr>
        <w:t xml:space="preserve">Пункт 4 изложен в редакции </w:t>
      </w:r>
      <w:hyperlink r:id="rId706" w:anchor="sub_id=56" w:history="1">
        <w:r>
          <w:rPr>
            <w:rStyle w:val="a4"/>
            <w:i/>
            <w:iCs/>
          </w:rPr>
          <w:t>Закона</w:t>
        </w:r>
      </w:hyperlink>
      <w:r>
        <w:rPr>
          <w:rStyle w:val="s3"/>
        </w:rPr>
        <w:t xml:space="preserve"> РК от 15.04.13 г. № 89-V (</w:t>
      </w:r>
      <w:hyperlink r:id="rId707" w:anchor="sub_id=560400" w:history="1">
        <w:r>
          <w:rPr>
            <w:rStyle w:val="a4"/>
            <w:i/>
            <w:iCs/>
          </w:rPr>
          <w:t>см. стар. ред.</w:t>
        </w:r>
      </w:hyperlink>
      <w:r>
        <w:rPr>
          <w:rStyle w:val="s3"/>
        </w:rPr>
        <w:t>)</w:t>
      </w:r>
    </w:p>
    <w:p w:rsidR="00000000" w:rsidRDefault="00C76012">
      <w:pPr>
        <w:ind w:firstLine="400"/>
        <w:jc w:val="both"/>
      </w:pPr>
      <w:r>
        <w:rPr>
          <w:rStyle w:val="s0"/>
        </w:rPr>
        <w:t xml:space="preserve">4. Расходы местных исполнительных органов, финансируемых из бюджета района (города областного значения), планируются на основе </w:t>
      </w:r>
      <w:hyperlink r:id="rId708" w:history="1">
        <w:r>
          <w:rPr>
            <w:rStyle w:val="a4"/>
          </w:rPr>
          <w:t>лимитов штатной численности</w:t>
        </w:r>
      </w:hyperlink>
      <w:r>
        <w:rPr>
          <w:rStyle w:val="s0"/>
        </w:rPr>
        <w:t>, утверждаемых Правительством Республики Казахстан, с учетом натуральных норм.</w:t>
      </w:r>
    </w:p>
    <w:p w:rsidR="00000000" w:rsidRDefault="00C76012">
      <w:pPr>
        <w:jc w:val="both"/>
      </w:pPr>
      <w:r>
        <w:rPr>
          <w:rStyle w:val="s3"/>
        </w:rPr>
        <w:t xml:space="preserve">В пункт 5 внесены изменения в соответствии с </w:t>
      </w:r>
      <w:hyperlink r:id="rId709" w:anchor="sub_id=813" w:history="1">
        <w:r>
          <w:rPr>
            <w:rStyle w:val="a4"/>
            <w:i/>
            <w:iCs/>
          </w:rPr>
          <w:t>Законом</w:t>
        </w:r>
      </w:hyperlink>
      <w:r>
        <w:rPr>
          <w:rStyle w:val="s3"/>
        </w:rPr>
        <w:t xml:space="preserve"> РК о</w:t>
      </w:r>
      <w:r>
        <w:rPr>
          <w:rStyle w:val="s3"/>
        </w:rPr>
        <w:t>т 13.06.13 г. № 102-V (</w:t>
      </w:r>
      <w:hyperlink r:id="rId710" w:anchor="sub_id=560500" w:history="1">
        <w:r>
          <w:rPr>
            <w:rStyle w:val="a4"/>
            <w:i/>
            <w:iCs/>
          </w:rPr>
          <w:t>см. стар. ред.</w:t>
        </w:r>
      </w:hyperlink>
      <w:r>
        <w:rPr>
          <w:rStyle w:val="s3"/>
        </w:rPr>
        <w:t>)</w:t>
      </w:r>
    </w:p>
    <w:p w:rsidR="00000000" w:rsidRDefault="00C76012">
      <w:pPr>
        <w:ind w:firstLine="400"/>
        <w:jc w:val="both"/>
      </w:pPr>
      <w:r>
        <w:t>5. В составе бюджета района (города областного значения) предусматриваются расходы района в городе, города районного значения, поселк</w:t>
      </w:r>
      <w:r>
        <w:t>а, села, сельского округа по следующим направлениям:</w:t>
      </w:r>
    </w:p>
    <w:p w:rsidR="00000000" w:rsidRDefault="00C76012">
      <w:pPr>
        <w:ind w:firstLine="400"/>
        <w:jc w:val="both"/>
      </w:pPr>
      <w:r>
        <w:t>1) функционирование аппарата акима района в городе, города районного значения, поселка, села, сельского округа;</w:t>
      </w:r>
    </w:p>
    <w:p w:rsidR="00000000" w:rsidRDefault="00C76012">
      <w:pPr>
        <w:ind w:firstLine="400"/>
        <w:jc w:val="both"/>
      </w:pPr>
      <w:r>
        <w:t>2) осуществление похозяйственного учета;</w:t>
      </w:r>
    </w:p>
    <w:p w:rsidR="00000000" w:rsidRDefault="00C76012">
      <w:pPr>
        <w:ind w:firstLine="400"/>
        <w:jc w:val="both"/>
      </w:pPr>
      <w:r>
        <w:t>3) обеспечение деятельности по записи актов гражда</w:t>
      </w:r>
      <w:r>
        <w:t>нского состояния;</w:t>
      </w:r>
    </w:p>
    <w:p w:rsidR="00000000" w:rsidRDefault="00C76012">
      <w:pPr>
        <w:ind w:firstLine="400"/>
        <w:jc w:val="both"/>
      </w:pPr>
      <w:r>
        <w:t>4) дошкольное воспитание и обучение, в том числе организация медицинского обслуживания в организациях дошкольного воспитания и обучения;</w:t>
      </w:r>
    </w:p>
    <w:p w:rsidR="00000000" w:rsidRDefault="00C76012">
      <w:pPr>
        <w:ind w:firstLine="400"/>
        <w:jc w:val="both"/>
      </w:pPr>
      <w:r>
        <w:t>5) организация бесплатного подвоза учащихся до ближайшей школы и обратно в сельской местности;</w:t>
      </w:r>
    </w:p>
    <w:p w:rsidR="00000000" w:rsidRDefault="00C76012">
      <w:pPr>
        <w:ind w:firstLine="400"/>
        <w:jc w:val="both"/>
      </w:pPr>
      <w:r>
        <w:t>6) орг</w:t>
      </w:r>
      <w:r>
        <w:t>анизация в экстренных случаях доставки тяжелобольных людей до ближайшей организации здравоохранения, оказывающей врачебную помощь;</w:t>
      </w:r>
    </w:p>
    <w:p w:rsidR="00000000" w:rsidRDefault="00C76012">
      <w:pPr>
        <w:ind w:firstLine="400"/>
        <w:jc w:val="both"/>
      </w:pPr>
      <w:r>
        <w:t>7) оказание социальной помощи нуждающимся гражданам на дому;</w:t>
      </w:r>
    </w:p>
    <w:p w:rsidR="00000000" w:rsidRDefault="00C76012">
      <w:pPr>
        <w:ind w:firstLine="400"/>
        <w:jc w:val="both"/>
      </w:pPr>
      <w:r>
        <w:t>8) организация сохранения государственного жилищного фонда города районного значения, поселка, села, сельского округа;</w:t>
      </w:r>
    </w:p>
    <w:p w:rsidR="00000000" w:rsidRDefault="00C76012">
      <w:pPr>
        <w:ind w:firstLine="400"/>
        <w:jc w:val="both"/>
      </w:pPr>
      <w:r>
        <w:t>9) обеспечение санитарии населенных пунктов;</w:t>
      </w:r>
    </w:p>
    <w:p w:rsidR="00000000" w:rsidRDefault="00C76012">
      <w:pPr>
        <w:ind w:firstLine="400"/>
        <w:jc w:val="both"/>
      </w:pPr>
      <w:r>
        <w:t>10) содержание мест захоронений и погребение безродных;</w:t>
      </w:r>
    </w:p>
    <w:p w:rsidR="00000000" w:rsidRDefault="00C76012">
      <w:pPr>
        <w:ind w:firstLine="400"/>
        <w:jc w:val="both"/>
      </w:pPr>
      <w:r>
        <w:t>11) освещение улиц в населенных пунк</w:t>
      </w:r>
      <w:r>
        <w:t>тах;</w:t>
      </w:r>
    </w:p>
    <w:p w:rsidR="00000000" w:rsidRDefault="00C76012">
      <w:pPr>
        <w:jc w:val="both"/>
      </w:pPr>
      <w:r>
        <w:rPr>
          <w:rStyle w:val="s3"/>
        </w:rPr>
        <w:t xml:space="preserve">Подпункт 12 изложен в редакции </w:t>
      </w:r>
      <w:hyperlink r:id="rId711" w:anchor="sub_id=56" w:history="1">
        <w:r>
          <w:rPr>
            <w:rStyle w:val="a4"/>
            <w:i/>
            <w:iCs/>
          </w:rPr>
          <w:t>Закона</w:t>
        </w:r>
      </w:hyperlink>
      <w:r>
        <w:rPr>
          <w:rStyle w:val="s3"/>
        </w:rPr>
        <w:t xml:space="preserve"> РК от 28.11.14 г. № 257-V (введены в действие с 1 апреля 2015 года) (</w:t>
      </w:r>
      <w:hyperlink r:id="rId712" w:anchor="sub_id=560512" w:history="1">
        <w:r>
          <w:rPr>
            <w:rStyle w:val="a4"/>
            <w:i/>
            <w:iCs/>
          </w:rPr>
          <w:t>см. стар. ред.</w:t>
        </w:r>
      </w:hyperlink>
      <w:r>
        <w:rPr>
          <w:rStyle w:val="s3"/>
        </w:rPr>
        <w:t>)</w:t>
      </w:r>
    </w:p>
    <w:p w:rsidR="00000000" w:rsidRDefault="00C76012">
      <w:pPr>
        <w:ind w:firstLine="400"/>
        <w:jc w:val="both"/>
      </w:pPr>
      <w:r>
        <w:t xml:space="preserve">12) </w:t>
      </w:r>
      <w:r>
        <w:rPr>
          <w:rStyle w:val="s0"/>
        </w:rPr>
        <w:t>благоустройство и озеленение населенных пунктов, за исключением мероприятий по благоустройству и озеленению населенных пунктов, финансируемых за счет средств местного самоуправления</w:t>
      </w:r>
      <w:r>
        <w:t>;</w:t>
      </w:r>
    </w:p>
    <w:p w:rsidR="00000000" w:rsidRDefault="00C76012">
      <w:pPr>
        <w:ind w:firstLine="400"/>
        <w:jc w:val="both"/>
      </w:pPr>
      <w:r>
        <w:t>13) поддержка культурно-досуговой</w:t>
      </w:r>
      <w:r>
        <w:t xml:space="preserve"> работы на местном уровне;</w:t>
      </w:r>
    </w:p>
    <w:p w:rsidR="00000000" w:rsidRDefault="00C76012">
      <w:pPr>
        <w:ind w:firstLine="400"/>
        <w:jc w:val="both"/>
      </w:pPr>
      <w:r>
        <w:t>14) строительство, реконструкция, ремонт и содержание автомобильных дорог в городах районного значения, поселках, селах, сельских округах;</w:t>
      </w:r>
    </w:p>
    <w:p w:rsidR="00000000" w:rsidRDefault="00C76012">
      <w:pPr>
        <w:ind w:firstLine="400"/>
        <w:jc w:val="both"/>
      </w:pPr>
      <w:r>
        <w:t>15) организация водоснабжения населенных пунктов;</w:t>
      </w:r>
    </w:p>
    <w:p w:rsidR="00000000" w:rsidRDefault="00C76012">
      <w:pPr>
        <w:ind w:firstLine="400"/>
        <w:jc w:val="both"/>
      </w:pPr>
      <w:r>
        <w:rPr>
          <w:rStyle w:val="s0"/>
        </w:rPr>
        <w:t>16) обеспечение занятости населения на м</w:t>
      </w:r>
      <w:r>
        <w:rPr>
          <w:rStyle w:val="s0"/>
        </w:rPr>
        <w:t>естном уровне;</w:t>
      </w:r>
    </w:p>
    <w:p w:rsidR="00000000" w:rsidRDefault="00C76012">
      <w:pPr>
        <w:ind w:firstLine="400"/>
        <w:jc w:val="both"/>
      </w:pPr>
      <w:r>
        <w:rPr>
          <w:rStyle w:val="s0"/>
        </w:rPr>
        <w:t>17) проведение физкультурно-оздоровительных и спортивных мероприятий на местном уровне.</w:t>
      </w:r>
    </w:p>
    <w:p w:rsidR="00000000" w:rsidRDefault="00C76012">
      <w:pPr>
        <w:ind w:firstLine="400"/>
        <w:jc w:val="both"/>
      </w:pPr>
      <w:r>
        <w:t> </w:t>
      </w:r>
    </w:p>
    <w:p w:rsidR="00000000" w:rsidRDefault="00C76012">
      <w:r>
        <w:t> </w:t>
      </w:r>
    </w:p>
    <w:p w:rsidR="00000000" w:rsidRDefault="00C76012">
      <w:pPr>
        <w:jc w:val="center"/>
      </w:pPr>
      <w:bookmarkStart w:id="77" w:name="SUB570000"/>
      <w:bookmarkEnd w:id="77"/>
      <w:r>
        <w:rPr>
          <w:rStyle w:val="s1"/>
        </w:rPr>
        <w:t>Глава 10. Бюджетные комиссии</w:t>
      </w:r>
    </w:p>
    <w:p w:rsidR="00000000" w:rsidRDefault="00C76012">
      <w:pPr>
        <w:jc w:val="center"/>
      </w:pPr>
      <w:r>
        <w:rPr>
          <w:rStyle w:val="s1"/>
        </w:rPr>
        <w:t> </w:t>
      </w:r>
    </w:p>
    <w:p w:rsidR="00000000" w:rsidRDefault="00C76012">
      <w:pPr>
        <w:ind w:left="1200" w:hanging="800"/>
        <w:jc w:val="both"/>
      </w:pPr>
      <w:r>
        <w:rPr>
          <w:rStyle w:val="s1"/>
        </w:rPr>
        <w:t>Статья 57. Основные положения о бюджетных комиссиях</w:t>
      </w:r>
    </w:p>
    <w:p w:rsidR="00000000" w:rsidRDefault="00C76012">
      <w:pPr>
        <w:ind w:firstLine="400"/>
        <w:jc w:val="both"/>
      </w:pPr>
      <w:r>
        <w:t xml:space="preserve">1. Бюджетная комиссия создается с целью обеспечения своевременной </w:t>
      </w:r>
      <w:r>
        <w:t>и качественной разработки проекта бюджета и выработки предложений по уточнению и исполнению бюджета.</w:t>
      </w:r>
    </w:p>
    <w:p w:rsidR="00000000" w:rsidRDefault="00C76012">
      <w:pPr>
        <w:jc w:val="both"/>
      </w:pPr>
      <w:r>
        <w:rPr>
          <w:rStyle w:val="s3"/>
        </w:rPr>
        <w:t xml:space="preserve">В пункт 2 внесены изменения в соответствии с </w:t>
      </w:r>
      <w:hyperlink r:id="rId713" w:anchor="sub_id=57" w:history="1">
        <w:r>
          <w:rPr>
            <w:rStyle w:val="a4"/>
            <w:i/>
            <w:iCs/>
          </w:rPr>
          <w:t>Законом</w:t>
        </w:r>
      </w:hyperlink>
      <w:r>
        <w:rPr>
          <w:rStyle w:val="s3"/>
        </w:rPr>
        <w:t xml:space="preserve"> РК от 04.07.13 г. № 13</w:t>
      </w:r>
      <w:r>
        <w:rPr>
          <w:rStyle w:val="s3"/>
        </w:rPr>
        <w:t>0-V (</w:t>
      </w:r>
      <w:hyperlink r:id="rId714" w:anchor="sub_id=570200" w:history="1">
        <w:r>
          <w:rPr>
            <w:rStyle w:val="a4"/>
            <w:i/>
            <w:iCs/>
          </w:rPr>
          <w:t>см. стар. ред.</w:t>
        </w:r>
      </w:hyperlink>
      <w:r>
        <w:rPr>
          <w:rStyle w:val="s3"/>
        </w:rPr>
        <w:t>)</w:t>
      </w:r>
    </w:p>
    <w:p w:rsidR="00000000" w:rsidRDefault="00C76012">
      <w:pPr>
        <w:ind w:firstLine="400"/>
        <w:jc w:val="both"/>
      </w:pPr>
      <w:r>
        <w:t>2. Республиканская бюджетная комиссия и бюджетные комиссии области, города республиканского значения, столицы, района (города областного значения) осущ</w:t>
      </w:r>
      <w:r>
        <w:t>ествляют свою деятельность на постоянной основе.</w:t>
      </w:r>
    </w:p>
    <w:p w:rsidR="00000000" w:rsidRDefault="00C76012">
      <w:pPr>
        <w:ind w:firstLine="400"/>
        <w:jc w:val="both"/>
      </w:pPr>
      <w:r>
        <w:t xml:space="preserve">3. Президент Республики Казахстан образует Республиканскую бюджетную комиссию, утверждает </w:t>
      </w:r>
      <w:hyperlink r:id="rId715" w:history="1">
        <w:r>
          <w:rPr>
            <w:rStyle w:val="a4"/>
          </w:rPr>
          <w:t>положение</w:t>
        </w:r>
      </w:hyperlink>
      <w:r>
        <w:t xml:space="preserve"> о ней, определяет ее состав.</w:t>
      </w:r>
    </w:p>
    <w:p w:rsidR="00000000" w:rsidRDefault="00C76012">
      <w:pPr>
        <w:jc w:val="both"/>
      </w:pPr>
      <w:r>
        <w:rPr>
          <w:rStyle w:val="s3"/>
        </w:rPr>
        <w:t xml:space="preserve">В пункт 4 внесены изменения в соответствии с </w:t>
      </w:r>
      <w:hyperlink r:id="rId716" w:anchor="sub_id=57" w:history="1">
        <w:r>
          <w:rPr>
            <w:rStyle w:val="a4"/>
            <w:i/>
            <w:iCs/>
          </w:rPr>
          <w:t>Законом</w:t>
        </w:r>
      </w:hyperlink>
      <w:r>
        <w:rPr>
          <w:rStyle w:val="s3"/>
        </w:rPr>
        <w:t xml:space="preserve"> РК от 04.07.13 г. № 130-V (</w:t>
      </w:r>
      <w:hyperlink r:id="rId717" w:anchor="sub_id=570400" w:history="1">
        <w:r>
          <w:rPr>
            <w:rStyle w:val="a4"/>
            <w:i/>
            <w:iCs/>
          </w:rPr>
          <w:t>см. стар. ре</w:t>
        </w:r>
        <w:r>
          <w:rPr>
            <w:rStyle w:val="a4"/>
            <w:i/>
            <w:iCs/>
          </w:rPr>
          <w:t>д.</w:t>
        </w:r>
      </w:hyperlink>
      <w:r>
        <w:rPr>
          <w:rStyle w:val="s3"/>
        </w:rPr>
        <w:t>)</w:t>
      </w:r>
    </w:p>
    <w:p w:rsidR="00000000" w:rsidRDefault="00C76012">
      <w:pPr>
        <w:ind w:firstLine="400"/>
        <w:jc w:val="both"/>
      </w:pPr>
      <w:r>
        <w:t xml:space="preserve">4. Акиматы области, города республиканского значения, столицы, района (города областного значения) образуют бюджетные </w:t>
      </w:r>
      <w:r>
        <w:rPr>
          <w:rStyle w:val="s0"/>
        </w:rPr>
        <w:t>комиссии соответственно области, города республиканского</w:t>
      </w:r>
      <w:r>
        <w:t xml:space="preserve"> значения, столицы, района (города областного значения), утверждают положение </w:t>
      </w:r>
      <w:r>
        <w:t>о них, определяют их состав.</w:t>
      </w:r>
    </w:p>
    <w:p w:rsidR="00000000" w:rsidRDefault="00C76012">
      <w:pPr>
        <w:ind w:firstLine="400"/>
        <w:jc w:val="both"/>
      </w:pPr>
      <w:r>
        <w:t> </w:t>
      </w:r>
    </w:p>
    <w:p w:rsidR="00000000" w:rsidRDefault="00C76012">
      <w:pPr>
        <w:jc w:val="both"/>
      </w:pPr>
      <w:r>
        <w:rPr>
          <w:rStyle w:val="s3"/>
        </w:rPr>
        <w:t xml:space="preserve">Статья дополнена пунктом 5 в соответствии с </w:t>
      </w:r>
      <w:hyperlink r:id="rId718" w:anchor="sub_id=57" w:history="1">
        <w:r>
          <w:rPr>
            <w:rStyle w:val="a4"/>
            <w:i/>
            <w:iCs/>
          </w:rPr>
          <w:t>Законом</w:t>
        </w:r>
      </w:hyperlink>
      <w:r>
        <w:rPr>
          <w:rStyle w:val="s3"/>
        </w:rPr>
        <w:t xml:space="preserve"> РК от 04.07.13 г. № 130-V</w:t>
      </w:r>
    </w:p>
    <w:p w:rsidR="00000000" w:rsidRDefault="00C76012">
      <w:pPr>
        <w:ind w:firstLine="400"/>
        <w:jc w:val="both"/>
      </w:pPr>
      <w:r>
        <w:rPr>
          <w:rStyle w:val="s0"/>
        </w:rPr>
        <w:t>5. Акиматы области, города республиканского значения, столицы, райо</w:t>
      </w:r>
      <w:r>
        <w:rPr>
          <w:rStyle w:val="s0"/>
        </w:rPr>
        <w:t>на (города областного значения) привлекают к работе бюджетных комиссий области, города республиканского значения, столицы, района (города областного значения) представителей Национальной палаты предпринимателей Республики Казахстан по вопросам, затрагивающ</w:t>
      </w:r>
      <w:r>
        <w:rPr>
          <w:rStyle w:val="s0"/>
        </w:rPr>
        <w:t>им интересы субъектов частного предпринимательства, согласно законодательству Республики Казахстан.</w:t>
      </w:r>
    </w:p>
    <w:p w:rsidR="00000000" w:rsidRDefault="00C76012">
      <w:pPr>
        <w:ind w:firstLine="400"/>
        <w:jc w:val="both"/>
      </w:pPr>
      <w:r>
        <w:t> </w:t>
      </w:r>
    </w:p>
    <w:p w:rsidR="00000000" w:rsidRDefault="00C76012">
      <w:pPr>
        <w:jc w:val="both"/>
      </w:pPr>
      <w:bookmarkStart w:id="78" w:name="SUB580000"/>
      <w:bookmarkEnd w:id="78"/>
      <w:r>
        <w:rPr>
          <w:rStyle w:val="s3"/>
        </w:rPr>
        <w:t xml:space="preserve">В статью 58 внесены изменения в соответствии с </w:t>
      </w:r>
      <w:hyperlink r:id="rId719" w:anchor="sub_id=116" w:history="1">
        <w:r>
          <w:rPr>
            <w:rStyle w:val="a4"/>
            <w:i/>
            <w:iCs/>
          </w:rPr>
          <w:t>Законом</w:t>
        </w:r>
      </w:hyperlink>
      <w:r>
        <w:rPr>
          <w:rStyle w:val="s3"/>
        </w:rPr>
        <w:t xml:space="preserve"> </w:t>
      </w:r>
      <w:r>
        <w:rPr>
          <w:rStyle w:val="s3"/>
        </w:rPr>
        <w:t>РК от 02.04.10 г. № 263-IV (введен в действие с 1 января 2010 года) (</w:t>
      </w:r>
      <w:hyperlink r:id="rId720" w:anchor="sub_id=580000" w:history="1">
        <w:r>
          <w:rPr>
            <w:rStyle w:val="a4"/>
            <w:i/>
            <w:iCs/>
          </w:rPr>
          <w:t>см. стар. ред.</w:t>
        </w:r>
      </w:hyperlink>
      <w:r>
        <w:rPr>
          <w:rStyle w:val="s3"/>
        </w:rPr>
        <w:t>)</w:t>
      </w:r>
    </w:p>
    <w:p w:rsidR="00000000" w:rsidRDefault="00C76012">
      <w:pPr>
        <w:ind w:left="1200" w:hanging="800"/>
        <w:jc w:val="both"/>
      </w:pPr>
      <w:r>
        <w:rPr>
          <w:rStyle w:val="s1"/>
        </w:rPr>
        <w:t xml:space="preserve">Статья 58. Компетенция бюджетных комиссий </w:t>
      </w:r>
    </w:p>
    <w:p w:rsidR="00000000" w:rsidRDefault="00C76012">
      <w:pPr>
        <w:ind w:firstLine="400"/>
        <w:jc w:val="both"/>
      </w:pPr>
      <w:r>
        <w:t>В компетенцию бюджетных комиссий входят:</w:t>
      </w:r>
    </w:p>
    <w:p w:rsidR="00000000" w:rsidRDefault="00C76012">
      <w:pPr>
        <w:ind w:firstLine="400"/>
        <w:jc w:val="both"/>
      </w:pPr>
      <w:r>
        <w:t xml:space="preserve">1) </w:t>
      </w:r>
      <w:r>
        <w:t>выработка предложений по прогнозу социально-экономического развития;</w:t>
      </w:r>
    </w:p>
    <w:p w:rsidR="00000000" w:rsidRDefault="00C76012">
      <w:pPr>
        <w:jc w:val="both"/>
      </w:pPr>
      <w:r>
        <w:rPr>
          <w:rStyle w:val="s3"/>
        </w:rPr>
        <w:t xml:space="preserve">Статья дополнена подпунктом 1-1 в соответствии с </w:t>
      </w:r>
      <w:hyperlink r:id="rId721" w:anchor="sub_id=58" w:history="1">
        <w:r>
          <w:rPr>
            <w:rStyle w:val="a4"/>
            <w:i/>
            <w:iCs/>
          </w:rPr>
          <w:t>Законом</w:t>
        </w:r>
      </w:hyperlink>
      <w:r>
        <w:rPr>
          <w:rStyle w:val="s3"/>
        </w:rPr>
        <w:t xml:space="preserve"> РК от 03.12.13 г. № 150-V</w:t>
      </w:r>
    </w:p>
    <w:p w:rsidR="00000000" w:rsidRDefault="00C76012">
      <w:pPr>
        <w:ind w:firstLine="400"/>
        <w:jc w:val="both"/>
      </w:pPr>
      <w:r>
        <w:rPr>
          <w:rStyle w:val="s0"/>
        </w:rPr>
        <w:t>1-1) выработка предложен</w:t>
      </w:r>
      <w:r>
        <w:rPr>
          <w:rStyle w:val="s0"/>
        </w:rPr>
        <w:t>ий по лимитам расходов администраторов бюджетных программ и лимитам на новые инициативы;</w:t>
      </w:r>
    </w:p>
    <w:p w:rsidR="00000000" w:rsidRDefault="00C76012">
      <w:pPr>
        <w:ind w:firstLine="400"/>
        <w:jc w:val="both"/>
      </w:pPr>
      <w:r>
        <w:t>2) выработка предложений по определению показателей проектов бюджетов;</w:t>
      </w:r>
    </w:p>
    <w:p w:rsidR="00000000" w:rsidRDefault="00C76012">
      <w:pPr>
        <w:jc w:val="both"/>
      </w:pPr>
      <w:r>
        <w:rPr>
          <w:rStyle w:val="s3"/>
        </w:rPr>
        <w:t xml:space="preserve">Подпункт 3 изложен в редакции </w:t>
      </w:r>
      <w:hyperlink r:id="rId722" w:anchor="sub_id=58" w:history="1">
        <w:r>
          <w:rPr>
            <w:rStyle w:val="a4"/>
            <w:i/>
            <w:iCs/>
          </w:rPr>
          <w:t>Закона</w:t>
        </w:r>
      </w:hyperlink>
      <w:r>
        <w:rPr>
          <w:rStyle w:val="s3"/>
        </w:rPr>
        <w:t xml:space="preserve"> РК от 12.11.15 г. № 395-V (</w:t>
      </w:r>
      <w:hyperlink r:id="rId723" w:anchor="sub_id=580003" w:history="1">
        <w:r>
          <w:rPr>
            <w:rStyle w:val="a4"/>
            <w:i/>
            <w:iCs/>
          </w:rPr>
          <w:t>см. стар. ред.</w:t>
        </w:r>
      </w:hyperlink>
      <w:r>
        <w:rPr>
          <w:rStyle w:val="s3"/>
        </w:rPr>
        <w:t>)</w:t>
      </w:r>
    </w:p>
    <w:p w:rsidR="00000000" w:rsidRDefault="00C76012">
      <w:pPr>
        <w:ind w:firstLine="400"/>
        <w:jc w:val="both"/>
      </w:pPr>
      <w:r>
        <w:t xml:space="preserve">3) </w:t>
      </w:r>
      <w:r>
        <w:rPr>
          <w:rStyle w:val="s0"/>
        </w:rPr>
        <w:t>выработка предложений по проектам нормативных правовых актов, предусматривающих сокращение поступлений ил</w:t>
      </w:r>
      <w:r>
        <w:rPr>
          <w:rStyle w:val="s0"/>
        </w:rPr>
        <w:t>и увеличение расходов республиканского и местных бюджетов и (или) Национального фонда Республики Казахстан</w:t>
      </w:r>
      <w:r>
        <w:t>;</w:t>
      </w:r>
    </w:p>
    <w:p w:rsidR="00000000" w:rsidRDefault="00C76012">
      <w:pPr>
        <w:ind w:firstLine="400"/>
        <w:jc w:val="both"/>
      </w:pPr>
      <w:r>
        <w:t>4) выработка предложений по уточнению бюджетов;</w:t>
      </w:r>
    </w:p>
    <w:p w:rsidR="00000000" w:rsidRDefault="00C76012">
      <w:pPr>
        <w:ind w:firstLine="400"/>
        <w:jc w:val="both"/>
      </w:pPr>
      <w:r>
        <w:t>5) рассмотрение результатов бюджетного мониторинга, проведенной оценки результатов и выработка предл</w:t>
      </w:r>
      <w:r>
        <w:t>ожений по ним;</w:t>
      </w:r>
    </w:p>
    <w:p w:rsidR="00000000" w:rsidRDefault="00C76012">
      <w:pPr>
        <w:ind w:firstLine="400"/>
        <w:jc w:val="both"/>
      </w:pPr>
      <w:r>
        <w:t>6) иные полномочия, предусмотренные настоящим Кодексом, а также положениями о бюджетных комиссиях.</w:t>
      </w:r>
    </w:p>
    <w:p w:rsidR="00000000" w:rsidRDefault="00C76012">
      <w:pPr>
        <w:ind w:firstLine="400"/>
        <w:jc w:val="both"/>
      </w:pPr>
      <w:r>
        <w:t> </w:t>
      </w:r>
    </w:p>
    <w:p w:rsidR="00000000" w:rsidRDefault="00C76012">
      <w:pPr>
        <w:ind w:left="1200" w:hanging="800"/>
        <w:jc w:val="both"/>
      </w:pPr>
      <w:bookmarkStart w:id="79" w:name="SUB590000"/>
      <w:bookmarkEnd w:id="79"/>
      <w:r>
        <w:rPr>
          <w:rStyle w:val="s1"/>
        </w:rPr>
        <w:t>Статья 59. Состав и рабочие органы бюджетных комиссий</w:t>
      </w:r>
    </w:p>
    <w:p w:rsidR="00000000" w:rsidRDefault="00C76012">
      <w:pPr>
        <w:ind w:firstLine="400"/>
        <w:jc w:val="both"/>
      </w:pPr>
      <w:r>
        <w:t>1. В состав бюджетных комиссий входят: председатель, заместители председателя, секрета</w:t>
      </w:r>
      <w:r>
        <w:t>рь, члены бюджетной комиссии.</w:t>
      </w:r>
    </w:p>
    <w:p w:rsidR="00000000" w:rsidRDefault="00C76012">
      <w:pPr>
        <w:jc w:val="both"/>
      </w:pPr>
      <w:r>
        <w:rPr>
          <w:rStyle w:val="s3"/>
        </w:rPr>
        <w:t xml:space="preserve">Пункт 2 изложен в редакции </w:t>
      </w:r>
      <w:hyperlink r:id="rId724" w:anchor="sub_id=59" w:history="1">
        <w:r>
          <w:rPr>
            <w:rStyle w:val="a4"/>
            <w:i/>
            <w:iCs/>
          </w:rPr>
          <w:t>Закона</w:t>
        </w:r>
      </w:hyperlink>
      <w:r>
        <w:rPr>
          <w:rStyle w:val="s3"/>
        </w:rPr>
        <w:t xml:space="preserve"> РК от 24.11.11 г. № 495-IV (</w:t>
      </w:r>
      <w:hyperlink r:id="rId725" w:anchor="sub_id=590200" w:history="1">
        <w:r>
          <w:rPr>
            <w:rStyle w:val="a4"/>
            <w:i/>
            <w:iCs/>
          </w:rPr>
          <w:t>см. стар. ред.</w:t>
        </w:r>
      </w:hyperlink>
      <w:r>
        <w:rPr>
          <w:rStyle w:val="s3"/>
        </w:rPr>
        <w:t xml:space="preserve">); </w:t>
      </w:r>
      <w:hyperlink r:id="rId726" w:anchor="sub_id=814" w:history="1">
        <w:r>
          <w:rPr>
            <w:rStyle w:val="a4"/>
            <w:i/>
            <w:iCs/>
          </w:rPr>
          <w:t>Закона</w:t>
        </w:r>
      </w:hyperlink>
      <w:r>
        <w:rPr>
          <w:rStyle w:val="s3"/>
        </w:rPr>
        <w:t xml:space="preserve"> РК от 13.06.13 г. № 102-V (</w:t>
      </w:r>
      <w:hyperlink r:id="rId727" w:anchor="sub_id=590200" w:history="1">
        <w:r>
          <w:rPr>
            <w:rStyle w:val="a4"/>
            <w:i/>
            <w:iCs/>
          </w:rPr>
          <w:t>см. стар. ред.</w:t>
        </w:r>
      </w:hyperlink>
      <w:r>
        <w:rPr>
          <w:rStyle w:val="s3"/>
        </w:rPr>
        <w:t xml:space="preserve">); </w:t>
      </w:r>
      <w:hyperlink r:id="rId728" w:anchor="sub_id=959" w:history="1">
        <w:r>
          <w:rPr>
            <w:rStyle w:val="a4"/>
            <w:i/>
            <w:iCs/>
          </w:rPr>
          <w:t>Закона</w:t>
        </w:r>
      </w:hyperlink>
      <w:r>
        <w:rPr>
          <w:rStyle w:val="s3"/>
        </w:rPr>
        <w:t xml:space="preserve"> РК от 29.09.14 г. № 239-V (</w:t>
      </w:r>
      <w:hyperlink r:id="rId729" w:anchor="sub_id=590000" w:history="1">
        <w:r>
          <w:rPr>
            <w:rStyle w:val="a4"/>
            <w:i/>
            <w:iCs/>
          </w:rPr>
          <w:t>см. стар. ред.</w:t>
        </w:r>
      </w:hyperlink>
      <w:r>
        <w:rPr>
          <w:rStyle w:val="s3"/>
        </w:rPr>
        <w:t>)</w:t>
      </w:r>
    </w:p>
    <w:p w:rsidR="00000000" w:rsidRDefault="00C76012">
      <w:pPr>
        <w:ind w:firstLine="400"/>
        <w:jc w:val="both"/>
      </w:pPr>
      <w:r>
        <w:rPr>
          <w:rStyle w:val="s0"/>
        </w:rPr>
        <w:t>2. Рабочими органами бюджетных комиссий я</w:t>
      </w:r>
      <w:r>
        <w:rPr>
          <w:rStyle w:val="s0"/>
        </w:rPr>
        <w:t>вляются центральный уполномоченный орган по бюджетному планированию и местный уполномоченный орган по государственному планированию.</w:t>
      </w:r>
    </w:p>
    <w:p w:rsidR="00000000" w:rsidRDefault="00C76012">
      <w:pPr>
        <w:ind w:firstLine="400"/>
        <w:jc w:val="both"/>
      </w:pPr>
      <w:r>
        <w:t xml:space="preserve">3. Председатель бюджетной комиссии руководит ее деятельностью, проводит заседания бюджетной комиссии, планирует ее работу, </w:t>
      </w:r>
      <w:r>
        <w:t>осуществляет общий контроль за реализацией ее предложений и несет ответственность за деятельность, осуществляемую комиссией. Во время отсутствия председателя бюджетной комиссии его функции выполняет назначенный им заместитель председателя бюджетной комисси</w:t>
      </w:r>
      <w:r>
        <w:t>и.</w:t>
      </w:r>
    </w:p>
    <w:p w:rsidR="00000000" w:rsidRDefault="00C76012">
      <w:pPr>
        <w:ind w:firstLine="400"/>
        <w:jc w:val="both"/>
      </w:pPr>
      <w:r>
        <w:t>4. Секретарь бюджетной комиссии координирует работу по обеспечению деятельности бюджетной комиссии, подготавливает протоколы заседаний бюджетной комиссии.</w:t>
      </w:r>
    </w:p>
    <w:p w:rsidR="00000000" w:rsidRDefault="00C76012">
      <w:pPr>
        <w:ind w:firstLine="400"/>
        <w:jc w:val="both"/>
      </w:pPr>
      <w:r>
        <w:t>5. Рабочий орган подготавливает материалы к заседаниям бюджетной комиссии в соответствии со срокам</w:t>
      </w:r>
      <w:r>
        <w:t>и и с повесткой дня, определяемыми бюджетной комиссией.</w:t>
      </w:r>
    </w:p>
    <w:p w:rsidR="00000000" w:rsidRDefault="00C76012">
      <w:pPr>
        <w:jc w:val="both"/>
      </w:pPr>
      <w:r>
        <w:rPr>
          <w:rStyle w:val="s3"/>
        </w:rPr>
        <w:t xml:space="preserve">Статья дополнена пунктом 6 в соответствии с </w:t>
      </w:r>
      <w:hyperlink r:id="rId730" w:anchor="sub_id=59" w:history="1">
        <w:r>
          <w:rPr>
            <w:rStyle w:val="a4"/>
            <w:i/>
            <w:iCs/>
          </w:rPr>
          <w:t>Законом</w:t>
        </w:r>
      </w:hyperlink>
      <w:r>
        <w:rPr>
          <w:rStyle w:val="s3"/>
        </w:rPr>
        <w:t xml:space="preserve"> РК от 12.11.15 г. № 395-V</w:t>
      </w:r>
    </w:p>
    <w:p w:rsidR="00000000" w:rsidRDefault="00C76012">
      <w:pPr>
        <w:ind w:firstLine="400"/>
        <w:jc w:val="both"/>
      </w:pPr>
      <w:r>
        <w:rPr>
          <w:rStyle w:val="s0"/>
        </w:rPr>
        <w:t>6. Порядок организации деятельности бюджет</w:t>
      </w:r>
      <w:r>
        <w:rPr>
          <w:rStyle w:val="s0"/>
        </w:rPr>
        <w:t>ной комиссии разрабатывается и определяется рабочим органом соответствующей бюджетной комиссии.</w:t>
      </w:r>
    </w:p>
    <w:p w:rsidR="00000000" w:rsidRDefault="00C76012">
      <w:r>
        <w:t> </w:t>
      </w:r>
    </w:p>
    <w:p w:rsidR="00000000" w:rsidRDefault="00C76012">
      <w:pPr>
        <w:jc w:val="center"/>
      </w:pPr>
      <w:bookmarkStart w:id="80" w:name="SUB600000"/>
      <w:bookmarkEnd w:id="80"/>
      <w:r>
        <w:rPr>
          <w:rStyle w:val="s1"/>
          <w:caps/>
        </w:rPr>
        <w:t>Особенная часть</w:t>
      </w:r>
    </w:p>
    <w:p w:rsidR="00000000" w:rsidRDefault="00C76012">
      <w:pPr>
        <w:jc w:val="center"/>
      </w:pPr>
      <w:r>
        <w:rPr>
          <w:rStyle w:val="s1"/>
        </w:rPr>
        <w:t> </w:t>
      </w:r>
    </w:p>
    <w:p w:rsidR="00000000" w:rsidRDefault="00C76012">
      <w:pPr>
        <w:jc w:val="center"/>
      </w:pPr>
      <w:r>
        <w:rPr>
          <w:rStyle w:val="s1"/>
        </w:rPr>
        <w:t>Раздел 3. Разработка, рассмотрение, утверждение бюджета</w:t>
      </w:r>
    </w:p>
    <w:p w:rsidR="00000000" w:rsidRDefault="00C76012">
      <w:pPr>
        <w:jc w:val="center"/>
      </w:pPr>
      <w:r>
        <w:rPr>
          <w:rStyle w:val="s1"/>
        </w:rPr>
        <w:t> </w:t>
      </w:r>
    </w:p>
    <w:p w:rsidR="00000000" w:rsidRDefault="00C76012">
      <w:pPr>
        <w:jc w:val="center"/>
      </w:pPr>
      <w:r>
        <w:rPr>
          <w:rStyle w:val="s1"/>
        </w:rPr>
        <w:t>Глава 11. Основы планирования бюджета</w:t>
      </w:r>
    </w:p>
    <w:p w:rsidR="00000000" w:rsidRDefault="00C76012">
      <w:pPr>
        <w:jc w:val="center"/>
      </w:pPr>
      <w:r>
        <w:rPr>
          <w:rStyle w:val="s1"/>
        </w:rPr>
        <w:t> </w:t>
      </w:r>
    </w:p>
    <w:p w:rsidR="00000000" w:rsidRDefault="00C76012">
      <w:pPr>
        <w:jc w:val="both"/>
      </w:pPr>
      <w:r>
        <w:rPr>
          <w:rStyle w:val="s3"/>
        </w:rPr>
        <w:t xml:space="preserve">Статья 60 введена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jc w:val="both"/>
      </w:pPr>
      <w:r>
        <w:rPr>
          <w:rStyle w:val="s3"/>
        </w:rPr>
        <w:t xml:space="preserve">В статью 60 внесены изменения в соответствии с </w:t>
      </w:r>
      <w:hyperlink r:id="rId731" w:anchor="sub_id=116" w:history="1">
        <w:r>
          <w:rPr>
            <w:rStyle w:val="a4"/>
            <w:i/>
            <w:iCs/>
          </w:rPr>
          <w:t>Законом</w:t>
        </w:r>
      </w:hyperlink>
      <w:r>
        <w:rPr>
          <w:rStyle w:val="s3"/>
        </w:rPr>
        <w:t xml:space="preserve"> РК от 02.04.10 г. № 263-IV (введен в действие с 1 января 2010 года) (</w:t>
      </w:r>
      <w:hyperlink r:id="rId732" w:anchor="sub_id=600000" w:history="1">
        <w:r>
          <w:rPr>
            <w:rStyle w:val="a4"/>
            <w:i/>
            <w:iCs/>
          </w:rPr>
          <w:t>см. стар. ред.</w:t>
        </w:r>
      </w:hyperlink>
      <w:r>
        <w:rPr>
          <w:rStyle w:val="s3"/>
        </w:rPr>
        <w:t>)</w:t>
      </w:r>
    </w:p>
    <w:p w:rsidR="00000000" w:rsidRDefault="00C76012">
      <w:pPr>
        <w:ind w:left="1200" w:hanging="800"/>
        <w:jc w:val="both"/>
      </w:pPr>
      <w:r>
        <w:rPr>
          <w:rStyle w:val="s1"/>
        </w:rPr>
        <w:t>Статья 60. Общие положения об основах планирования бюджета</w:t>
      </w:r>
    </w:p>
    <w:p w:rsidR="00000000" w:rsidRDefault="00C76012">
      <w:pPr>
        <w:ind w:firstLine="400"/>
        <w:jc w:val="both"/>
      </w:pPr>
      <w:r>
        <w:t>1. Система гос</w:t>
      </w:r>
      <w:r>
        <w:t>ударственного планирования определяется Президентом Республики Казахстан.</w:t>
      </w:r>
    </w:p>
    <w:p w:rsidR="00000000" w:rsidRDefault="00C76012">
      <w:pPr>
        <w:ind w:firstLine="400"/>
        <w:jc w:val="both"/>
      </w:pPr>
      <w:r>
        <w:t>2. В бюджетном процессе используются следующие документы:</w:t>
      </w:r>
    </w:p>
    <w:p w:rsidR="00000000" w:rsidRDefault="00C76012">
      <w:pPr>
        <w:jc w:val="both"/>
      </w:pPr>
      <w:r>
        <w:rPr>
          <w:rStyle w:val="s3"/>
        </w:rPr>
        <w:t xml:space="preserve">Подпункт 1 изложен в редакции </w:t>
      </w:r>
      <w:hyperlink r:id="rId733" w:anchor="sub_id=60" w:history="1">
        <w:r>
          <w:rPr>
            <w:rStyle w:val="a4"/>
            <w:i/>
            <w:iCs/>
          </w:rPr>
          <w:t>Закона</w:t>
        </w:r>
      </w:hyperlink>
      <w:r>
        <w:rPr>
          <w:rStyle w:val="s3"/>
        </w:rPr>
        <w:t xml:space="preserve"> </w:t>
      </w:r>
      <w:r>
        <w:rPr>
          <w:rStyle w:val="s3"/>
          <w:caps/>
        </w:rPr>
        <w:t>рк</w:t>
      </w:r>
      <w:r>
        <w:rPr>
          <w:rStyle w:val="s3"/>
        </w:rPr>
        <w:t xml:space="preserve"> от 0</w:t>
      </w:r>
      <w:r>
        <w:rPr>
          <w:rStyle w:val="s3"/>
        </w:rPr>
        <w:t>2.07.14 г. № 225-</w:t>
      </w:r>
      <w:r>
        <w:rPr>
          <w:rStyle w:val="s3"/>
          <w:caps/>
        </w:rPr>
        <w:t>v</w:t>
      </w:r>
      <w:r>
        <w:rPr>
          <w:rStyle w:val="s3"/>
        </w:rPr>
        <w:t xml:space="preserve"> (</w:t>
      </w:r>
      <w:hyperlink r:id="rId734" w:anchor="sub_id=600201" w:history="1">
        <w:r>
          <w:rPr>
            <w:rStyle w:val="a4"/>
            <w:i/>
            <w:iCs/>
          </w:rPr>
          <w:t>см. стар. ред.</w:t>
        </w:r>
      </w:hyperlink>
      <w:r>
        <w:rPr>
          <w:rStyle w:val="s3"/>
        </w:rPr>
        <w:t>)</w:t>
      </w:r>
    </w:p>
    <w:p w:rsidR="00000000" w:rsidRDefault="00C76012">
      <w:pPr>
        <w:autoSpaceDE w:val="0"/>
        <w:autoSpaceDN w:val="0"/>
        <w:ind w:firstLine="400"/>
        <w:jc w:val="both"/>
      </w:pPr>
      <w:r>
        <w:t>1) прогноз социально-экономического развития Республики Казахстан или области, города республиканского значения, столицы;</w:t>
      </w:r>
    </w:p>
    <w:p w:rsidR="00000000" w:rsidRDefault="00C76012">
      <w:pPr>
        <w:ind w:firstLine="400"/>
        <w:jc w:val="both"/>
      </w:pPr>
      <w:r>
        <w:t>2) закон о рес</w:t>
      </w:r>
      <w:r>
        <w:t>публиканском бюджете, решение маслихата о местном бюджете;</w:t>
      </w:r>
    </w:p>
    <w:p w:rsidR="00000000" w:rsidRDefault="00C76012">
      <w:pPr>
        <w:ind w:firstLine="400"/>
        <w:jc w:val="both"/>
      </w:pPr>
      <w:r>
        <w:t xml:space="preserve">3) стратегические планы государственных органов; </w:t>
      </w:r>
    </w:p>
    <w:p w:rsidR="00000000" w:rsidRDefault="00C76012">
      <w:pPr>
        <w:jc w:val="both"/>
      </w:pPr>
      <w:r>
        <w:rPr>
          <w:rStyle w:val="s3"/>
        </w:rPr>
        <w:t xml:space="preserve">Пункт дополнен подпунктом 3-1 в соответствии с </w:t>
      </w:r>
      <w:hyperlink r:id="rId735" w:anchor="sub_id=60" w:history="1">
        <w:r>
          <w:rPr>
            <w:rStyle w:val="a4"/>
            <w:i/>
            <w:iCs/>
          </w:rPr>
          <w:t>Законом</w:t>
        </w:r>
      </w:hyperlink>
      <w:r>
        <w:rPr>
          <w:rStyle w:val="s3"/>
        </w:rPr>
        <w:t xml:space="preserve"> </w:t>
      </w:r>
      <w:r>
        <w:rPr>
          <w:rStyle w:val="s3"/>
        </w:rPr>
        <w:t xml:space="preserve">РК от 12.11.15 г. № 395-V </w:t>
      </w:r>
    </w:p>
    <w:p w:rsidR="00000000" w:rsidRDefault="00C76012">
      <w:pPr>
        <w:ind w:firstLine="400"/>
        <w:jc w:val="both"/>
      </w:pPr>
      <w:r>
        <w:rPr>
          <w:rStyle w:val="s0"/>
        </w:rPr>
        <w:t>3-1) бюджетные программы;</w:t>
      </w:r>
    </w:p>
    <w:p w:rsidR="00000000" w:rsidRDefault="00C76012">
      <w:pPr>
        <w:ind w:firstLine="400"/>
        <w:jc w:val="both"/>
      </w:pPr>
      <w:r>
        <w:t>4) операционные планы.</w:t>
      </w:r>
    </w:p>
    <w:p w:rsidR="00000000" w:rsidRDefault="00C76012">
      <w:pPr>
        <w:jc w:val="both"/>
      </w:pPr>
      <w:bookmarkStart w:id="81" w:name="SUB600300"/>
      <w:bookmarkEnd w:id="81"/>
      <w:r>
        <w:rPr>
          <w:rStyle w:val="s3"/>
        </w:rPr>
        <w:t xml:space="preserve">В пункт 3 внесены изменения в соответствии с </w:t>
      </w:r>
      <w:hyperlink r:id="rId736" w:anchor="sub_id=60" w:history="1">
        <w:r>
          <w:rPr>
            <w:rStyle w:val="a4"/>
            <w:i/>
            <w:iCs/>
          </w:rPr>
          <w:t>Законом</w:t>
        </w:r>
      </w:hyperlink>
      <w:r>
        <w:rPr>
          <w:rStyle w:val="s3"/>
        </w:rPr>
        <w:t xml:space="preserve"> РК от 24.11.11 г. № 495-IV (</w:t>
      </w:r>
      <w:hyperlink r:id="rId737" w:anchor="sub_id=600300" w:history="1">
        <w:r>
          <w:rPr>
            <w:rStyle w:val="a4"/>
            <w:i/>
            <w:iCs/>
          </w:rPr>
          <w:t>см. стар. ред.</w:t>
        </w:r>
      </w:hyperlink>
      <w:r>
        <w:rPr>
          <w:rStyle w:val="s3"/>
        </w:rPr>
        <w:t xml:space="preserve">); изложен в редакции </w:t>
      </w:r>
      <w:hyperlink r:id="rId738" w:anchor="sub_id=815" w:history="1">
        <w:r>
          <w:rPr>
            <w:rStyle w:val="a4"/>
            <w:i/>
            <w:iCs/>
          </w:rPr>
          <w:t>Закона</w:t>
        </w:r>
      </w:hyperlink>
      <w:r>
        <w:rPr>
          <w:rStyle w:val="s3"/>
        </w:rPr>
        <w:t xml:space="preserve"> РК от 13.06.13 г. № 102-V (</w:t>
      </w:r>
      <w:hyperlink r:id="rId739" w:anchor="sub_id=600300" w:history="1">
        <w:r>
          <w:rPr>
            <w:rStyle w:val="a4"/>
            <w:i/>
            <w:iCs/>
          </w:rPr>
          <w:t>см. стар. ред.</w:t>
        </w:r>
      </w:hyperlink>
      <w:r>
        <w:rPr>
          <w:rStyle w:val="s3"/>
        </w:rPr>
        <w:t xml:space="preserve">); </w:t>
      </w:r>
      <w:hyperlink r:id="rId740" w:anchor="sub_id=960" w:history="1">
        <w:r>
          <w:rPr>
            <w:rStyle w:val="a4"/>
            <w:i/>
            <w:iCs/>
          </w:rPr>
          <w:t>Закона</w:t>
        </w:r>
      </w:hyperlink>
      <w:r>
        <w:rPr>
          <w:rStyle w:val="s3"/>
        </w:rPr>
        <w:t xml:space="preserve"> РК от 29.09.14 г. № 239-V (</w:t>
      </w:r>
      <w:hyperlink r:id="rId741" w:anchor="sub_id=600000" w:history="1">
        <w:r>
          <w:rPr>
            <w:rStyle w:val="a4"/>
            <w:i/>
            <w:iCs/>
          </w:rPr>
          <w:t>см. стар. ред.</w:t>
        </w:r>
      </w:hyperlink>
      <w:r>
        <w:rPr>
          <w:rStyle w:val="s3"/>
        </w:rPr>
        <w:t>)</w:t>
      </w:r>
    </w:p>
    <w:p w:rsidR="00000000" w:rsidRDefault="00C76012">
      <w:pPr>
        <w:ind w:firstLine="400"/>
        <w:jc w:val="both"/>
      </w:pPr>
      <w:r>
        <w:rPr>
          <w:rStyle w:val="s0"/>
        </w:rPr>
        <w:t xml:space="preserve">3. </w:t>
      </w:r>
      <w:hyperlink r:id="rId742" w:history="1">
        <w:r>
          <w:rPr>
            <w:rStyle w:val="a4"/>
          </w:rPr>
          <w:t>Центральный уполномоченный орган по государственному планированию</w:t>
        </w:r>
      </w:hyperlink>
      <w:r>
        <w:rPr>
          <w:rStyle w:val="s0"/>
        </w:rPr>
        <w:t xml:space="preserve"> осуществляет методологическое руководство по государственному планированию, вырабатывает предложения п</w:t>
      </w:r>
      <w:r>
        <w:rPr>
          <w:rStyle w:val="s0"/>
        </w:rPr>
        <w:t>о совершенствованию системы государственного планирования и развитию бюджетной системы, а также формирование бюджетной политики.</w:t>
      </w:r>
    </w:p>
    <w:p w:rsidR="00000000" w:rsidRDefault="00C76012">
      <w:pPr>
        <w:ind w:firstLine="400"/>
        <w:jc w:val="both"/>
      </w:pPr>
      <w:hyperlink r:id="rId743" w:history="1">
        <w:r>
          <w:rPr>
            <w:rStyle w:val="a4"/>
          </w:rPr>
          <w:t>Центральный уполномоченный орган по бюджетному планированию</w:t>
        </w:r>
      </w:hyperlink>
      <w:r>
        <w:rPr>
          <w:rStyle w:val="s0"/>
        </w:rPr>
        <w:t xml:space="preserve"> ос</w:t>
      </w:r>
      <w:r>
        <w:rPr>
          <w:rStyle w:val="s0"/>
        </w:rPr>
        <w:t>уществляет руководство и межотраслевую координацию в области бюджетного планирования, методологическое руководство по бюджетному планированию, а также вырабатывает предложения по совершенствованию системы бюджетного планирования.</w:t>
      </w:r>
    </w:p>
    <w:p w:rsidR="00000000" w:rsidRDefault="00C76012">
      <w:pPr>
        <w:ind w:firstLine="400"/>
        <w:jc w:val="both"/>
      </w:pPr>
      <w:r>
        <w:t> </w:t>
      </w:r>
    </w:p>
    <w:p w:rsidR="00000000" w:rsidRDefault="00C76012">
      <w:pPr>
        <w:jc w:val="both"/>
      </w:pPr>
      <w:bookmarkStart w:id="82" w:name="SUB610000"/>
      <w:bookmarkEnd w:id="82"/>
      <w:r>
        <w:rPr>
          <w:rStyle w:val="s3"/>
        </w:rPr>
        <w:t>Статья 61 введена в дейс</w:t>
      </w:r>
      <w:r>
        <w:rPr>
          <w:rStyle w:val="s3"/>
        </w:rPr>
        <w:t xml:space="preserve">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jc w:val="both"/>
      </w:pPr>
      <w:r>
        <w:rPr>
          <w:rStyle w:val="s3"/>
        </w:rPr>
        <w:t xml:space="preserve">Статья 61 изложена в редакции </w:t>
      </w:r>
      <w:hyperlink r:id="rId744" w:anchor="sub_id=117" w:history="1">
        <w:r>
          <w:rPr>
            <w:rStyle w:val="a4"/>
            <w:i/>
            <w:iCs/>
          </w:rPr>
          <w:t>Закона</w:t>
        </w:r>
      </w:hyperlink>
      <w:r>
        <w:rPr>
          <w:rStyle w:val="s3"/>
        </w:rPr>
        <w:t xml:space="preserve"> РК от 02.04.10 г. № 263-IV (</w:t>
      </w:r>
      <w:r>
        <w:rPr>
          <w:rStyle w:val="s3"/>
        </w:rPr>
        <w:t>введен в действие с 1 января 2010 года) (</w:t>
      </w:r>
      <w:hyperlink r:id="rId745" w:anchor="sub_id=610000" w:history="1">
        <w:r>
          <w:rPr>
            <w:rStyle w:val="a4"/>
            <w:i/>
            <w:iCs/>
          </w:rPr>
          <w:t>см. стар. ред.</w:t>
        </w:r>
      </w:hyperlink>
      <w:r>
        <w:rPr>
          <w:rStyle w:val="s3"/>
        </w:rPr>
        <w:t>)</w:t>
      </w:r>
    </w:p>
    <w:p w:rsidR="00000000" w:rsidRDefault="00C76012">
      <w:pPr>
        <w:ind w:firstLine="400"/>
        <w:jc w:val="both"/>
      </w:pPr>
      <w:r>
        <w:rPr>
          <w:rStyle w:val="s1"/>
        </w:rPr>
        <w:t>Статья 61. Прогноз социально-экономического развития</w:t>
      </w:r>
    </w:p>
    <w:p w:rsidR="00000000" w:rsidRDefault="00C76012">
      <w:pPr>
        <w:jc w:val="both"/>
      </w:pPr>
      <w:r>
        <w:rPr>
          <w:rStyle w:val="s3"/>
        </w:rPr>
        <w:t xml:space="preserve">Пункт 1 изложен в редакции </w:t>
      </w:r>
      <w:hyperlink r:id="rId746" w:anchor="sub_id=61" w:history="1">
        <w:r>
          <w:rPr>
            <w:rStyle w:val="a4"/>
            <w:i/>
            <w:iCs/>
          </w:rPr>
          <w:t>Закона</w:t>
        </w:r>
      </w:hyperlink>
      <w:r>
        <w:rPr>
          <w:rStyle w:val="s3"/>
        </w:rPr>
        <w:t xml:space="preserve"> РК от 24.11.11 г. № 495-IV (</w:t>
      </w:r>
      <w:hyperlink r:id="rId747" w:anchor="sub_id=610000" w:history="1">
        <w:r>
          <w:rPr>
            <w:rStyle w:val="a4"/>
            <w:i/>
            <w:iCs/>
          </w:rPr>
          <w:t>см. стар. ред.</w:t>
        </w:r>
      </w:hyperlink>
      <w:r>
        <w:rPr>
          <w:rStyle w:val="s3"/>
        </w:rPr>
        <w:t xml:space="preserve">); </w:t>
      </w:r>
      <w:hyperlink r:id="rId748" w:anchor="sub_id=61" w:history="1">
        <w:r>
          <w:rPr>
            <w:rStyle w:val="a4"/>
            <w:i/>
            <w:iCs/>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749" w:anchor="sub_id=610100" w:history="1">
        <w:r>
          <w:rPr>
            <w:rStyle w:val="a4"/>
            <w:i/>
            <w:iCs/>
          </w:rPr>
          <w:t>см. стар. ред.</w:t>
        </w:r>
      </w:hyperlink>
      <w:r>
        <w:rPr>
          <w:rStyle w:val="s3"/>
        </w:rPr>
        <w:t>)</w:t>
      </w:r>
    </w:p>
    <w:p w:rsidR="00000000" w:rsidRDefault="00C76012">
      <w:pPr>
        <w:autoSpaceDE w:val="0"/>
        <w:autoSpaceDN w:val="0"/>
        <w:ind w:firstLine="400"/>
        <w:jc w:val="both"/>
      </w:pPr>
      <w:r>
        <w:t>1. Прогноз социально-экономического развит</w:t>
      </w:r>
      <w:r>
        <w:t>ия является документом, определяющим параметры экономического развития Республики Казахстан, области, города республиканского значения, столицы и экономическую политику государства на пятилетний период с учетом стратегических целей во взаимосвязи с бюджетн</w:t>
      </w:r>
      <w:r>
        <w:t>ыми параметрами на плановый период.</w:t>
      </w:r>
    </w:p>
    <w:p w:rsidR="00000000" w:rsidRDefault="00C76012">
      <w:pPr>
        <w:jc w:val="both"/>
      </w:pPr>
      <w:r>
        <w:rPr>
          <w:rStyle w:val="s3"/>
        </w:rPr>
        <w:t xml:space="preserve">Статья дополнена пунктом 1-1 в соответствии с </w:t>
      </w:r>
      <w:hyperlink r:id="rId750" w:anchor="sub_id=61" w:history="1">
        <w:r>
          <w:rPr>
            <w:rStyle w:val="a4"/>
            <w:i/>
            <w:iCs/>
          </w:rPr>
          <w:t>Законом</w:t>
        </w:r>
      </w:hyperlink>
      <w:r>
        <w:rPr>
          <w:rStyle w:val="s3"/>
        </w:rPr>
        <w:t xml:space="preserve"> РК от 24.11.11 г. № 495-IV; внесены изменения в соответствии с </w:t>
      </w:r>
      <w:hyperlink r:id="rId751" w:anchor="sub_id=313" w:history="1">
        <w:r>
          <w:rPr>
            <w:rStyle w:val="a4"/>
            <w:i/>
            <w:iCs/>
          </w:rPr>
          <w:t>Законом</w:t>
        </w:r>
      </w:hyperlink>
      <w:r>
        <w:rPr>
          <w:rStyle w:val="s3"/>
        </w:rPr>
        <w:t xml:space="preserve"> РК от 16.02.12 г. № 557-IV (</w:t>
      </w:r>
      <w:hyperlink r:id="rId752" w:anchor="sub_id=610100" w:history="1">
        <w:r>
          <w:rPr>
            <w:rStyle w:val="a4"/>
            <w:i/>
            <w:iCs/>
          </w:rPr>
          <w:t>см. стар. ред.</w:t>
        </w:r>
      </w:hyperlink>
      <w:r>
        <w:rPr>
          <w:rStyle w:val="s3"/>
        </w:rPr>
        <w:t xml:space="preserve">); </w:t>
      </w:r>
      <w:hyperlink r:id="rId753" w:anchor="sub_id=61" w:history="1">
        <w:r>
          <w:rPr>
            <w:rStyle w:val="a4"/>
            <w:i/>
            <w:iCs/>
          </w:rPr>
          <w:t>Законом</w:t>
        </w:r>
      </w:hyperlink>
      <w:r>
        <w:rPr>
          <w:rStyle w:val="s3"/>
        </w:rPr>
        <w:t xml:space="preserve"> РК от 23.11.12 г. № 55-V (</w:t>
      </w:r>
      <w:hyperlink r:id="rId754" w:anchor="sub_id=610000" w:history="1">
        <w:r>
          <w:rPr>
            <w:rStyle w:val="a4"/>
            <w:i/>
            <w:iCs/>
          </w:rPr>
          <w:t>см. стар. ред.</w:t>
        </w:r>
      </w:hyperlink>
      <w:r>
        <w:rPr>
          <w:rStyle w:val="s3"/>
        </w:rPr>
        <w:t xml:space="preserve">); изложен в редакции </w:t>
      </w:r>
      <w:hyperlink r:id="rId755" w:anchor="sub_id=61" w:history="1">
        <w:r>
          <w:rPr>
            <w:rStyle w:val="a4"/>
            <w:i/>
            <w:iCs/>
          </w:rPr>
          <w:t>Зак</w:t>
        </w:r>
        <w:r>
          <w:rPr>
            <w:rStyle w:val="a4"/>
            <w:i/>
            <w:iCs/>
          </w:rPr>
          <w:t>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756" w:anchor="sub_id=61010100" w:history="1">
        <w:r>
          <w:rPr>
            <w:rStyle w:val="a4"/>
            <w:i/>
            <w:iCs/>
          </w:rPr>
          <w:t>см. стар. ред.</w:t>
        </w:r>
      </w:hyperlink>
      <w:r>
        <w:rPr>
          <w:rStyle w:val="s3"/>
        </w:rPr>
        <w:t>)</w:t>
      </w:r>
    </w:p>
    <w:p w:rsidR="00000000" w:rsidRDefault="00C76012">
      <w:pPr>
        <w:autoSpaceDE w:val="0"/>
        <w:autoSpaceDN w:val="0"/>
        <w:ind w:firstLine="400"/>
        <w:jc w:val="both"/>
      </w:pPr>
      <w:r>
        <w:t xml:space="preserve">1-1. Прогноз социально-экономического развития разрабатывается ежегодно на скользящей основе на пятилетний период с учетом </w:t>
      </w:r>
      <w:r>
        <w:t>стратегических и программных документов и ежегодного послания Президента Республики Казахстан к народу Казахстана о положении в стране и основных направлениях внутренней и внешней политики Республики и содержит:</w:t>
      </w:r>
    </w:p>
    <w:p w:rsidR="00000000" w:rsidRDefault="00C76012">
      <w:pPr>
        <w:jc w:val="both"/>
      </w:pPr>
      <w:r>
        <w:rPr>
          <w:rStyle w:val="s3"/>
        </w:rPr>
        <w:t>В подпункт 1 внесены изменения в соответстви</w:t>
      </w:r>
      <w:r>
        <w:rPr>
          <w:rStyle w:val="s3"/>
        </w:rPr>
        <w:t xml:space="preserve">и с </w:t>
      </w:r>
      <w:hyperlink r:id="rId757" w:anchor="sub_id=961" w:history="1">
        <w:r>
          <w:rPr>
            <w:rStyle w:val="a4"/>
            <w:i/>
            <w:iCs/>
          </w:rPr>
          <w:t>Законом</w:t>
        </w:r>
      </w:hyperlink>
      <w:r>
        <w:rPr>
          <w:rStyle w:val="s3"/>
        </w:rPr>
        <w:t xml:space="preserve"> РК от 29.09.14 г. № 239-V (</w:t>
      </w:r>
      <w:hyperlink r:id="rId758" w:anchor="sub_id=610000" w:history="1">
        <w:r>
          <w:rPr>
            <w:rStyle w:val="a4"/>
            <w:i/>
            <w:iCs/>
          </w:rPr>
          <w:t>см. стар. ред.</w:t>
        </w:r>
      </w:hyperlink>
      <w:r>
        <w:rPr>
          <w:rStyle w:val="s3"/>
        </w:rPr>
        <w:t>)</w:t>
      </w:r>
    </w:p>
    <w:p w:rsidR="00000000" w:rsidRDefault="00C76012">
      <w:pPr>
        <w:autoSpaceDE w:val="0"/>
        <w:autoSpaceDN w:val="0"/>
        <w:ind w:firstLine="400"/>
        <w:jc w:val="both"/>
      </w:pPr>
      <w:r>
        <w:t>1) на республиканском уровне государ</w:t>
      </w:r>
      <w:r>
        <w:t xml:space="preserve">ственного управления: </w:t>
      </w:r>
    </w:p>
    <w:p w:rsidR="00000000" w:rsidRDefault="00C76012">
      <w:pPr>
        <w:autoSpaceDE w:val="0"/>
        <w:autoSpaceDN w:val="0"/>
        <w:ind w:firstLine="400"/>
        <w:jc w:val="both"/>
      </w:pPr>
      <w:r>
        <w:t>внешние и внутренние условия развития экономики;</w:t>
      </w:r>
    </w:p>
    <w:p w:rsidR="00000000" w:rsidRDefault="00C76012">
      <w:pPr>
        <w:autoSpaceDE w:val="0"/>
        <w:autoSpaceDN w:val="0"/>
        <w:ind w:firstLine="400"/>
        <w:jc w:val="both"/>
      </w:pPr>
      <w:r>
        <w:t>цели и задачи экономической политики на пятилетний период, в том числе налогово-бюджетной политики;</w:t>
      </w:r>
    </w:p>
    <w:p w:rsidR="00000000" w:rsidRDefault="00C76012">
      <w:pPr>
        <w:autoSpaceDE w:val="0"/>
        <w:autoSpaceDN w:val="0"/>
        <w:ind w:firstLine="400"/>
        <w:jc w:val="both"/>
      </w:pPr>
      <w:r>
        <w:t>основные направления и меры экономической политики на пятилетний период, в том числе</w:t>
      </w:r>
      <w:r>
        <w:t xml:space="preserve"> налогово-бюджетной политики;</w:t>
      </w:r>
    </w:p>
    <w:p w:rsidR="00000000" w:rsidRDefault="00C76012">
      <w:pPr>
        <w:autoSpaceDE w:val="0"/>
        <w:autoSpaceDN w:val="0"/>
        <w:ind w:firstLine="400"/>
        <w:jc w:val="both"/>
      </w:pPr>
      <w:r>
        <w:t>прогноз показателей социально-экономического развития на пятилетний период;</w:t>
      </w:r>
    </w:p>
    <w:p w:rsidR="00000000" w:rsidRDefault="00C76012">
      <w:pPr>
        <w:autoSpaceDE w:val="0"/>
        <w:autoSpaceDN w:val="0"/>
        <w:ind w:firstLine="400"/>
        <w:jc w:val="both"/>
      </w:pPr>
      <w:r>
        <w:t>прогноз бюджетных параметров на плановый период, включающий прогноз поступлений и расходов консолидированного, государственного и республиканского бюд</w:t>
      </w:r>
      <w:r>
        <w:t>жетов, дефицит соответствующего бюджета;</w:t>
      </w:r>
    </w:p>
    <w:p w:rsidR="00000000" w:rsidRDefault="00C76012">
      <w:pPr>
        <w:autoSpaceDE w:val="0"/>
        <w:autoSpaceDN w:val="0"/>
        <w:ind w:firstLine="400"/>
        <w:jc w:val="both"/>
      </w:pPr>
      <w:r>
        <w:t>новые инициативы расходов, направленные на реализацию приоритетов социально-экономического развития;</w:t>
      </w:r>
    </w:p>
    <w:p w:rsidR="00000000" w:rsidRDefault="00C76012">
      <w:pPr>
        <w:autoSpaceDE w:val="0"/>
        <w:autoSpaceDN w:val="0"/>
        <w:ind w:firstLine="400"/>
        <w:jc w:val="both"/>
      </w:pPr>
      <w:r>
        <w:t>перечень условно финансируемых расходов на очередной финансовый год;</w:t>
      </w:r>
    </w:p>
    <w:p w:rsidR="00000000" w:rsidRDefault="00C76012">
      <w:pPr>
        <w:autoSpaceDE w:val="0"/>
        <w:autoSpaceDN w:val="0"/>
        <w:ind w:firstLine="400"/>
        <w:jc w:val="both"/>
      </w:pPr>
      <w:r>
        <w:t>2) на уровне области, города республиканского</w:t>
      </w:r>
      <w:r>
        <w:t xml:space="preserve"> значения, столицы: </w:t>
      </w:r>
    </w:p>
    <w:p w:rsidR="00000000" w:rsidRDefault="00C76012">
      <w:pPr>
        <w:autoSpaceDE w:val="0"/>
        <w:autoSpaceDN w:val="0"/>
        <w:ind w:firstLine="400"/>
        <w:jc w:val="both"/>
      </w:pPr>
      <w:r>
        <w:t>тенденции, приоритеты, целевые индикаторы и показатели социально-экономического развития области, города республиканского значения, столицы;</w:t>
      </w:r>
    </w:p>
    <w:p w:rsidR="00000000" w:rsidRDefault="00C76012">
      <w:pPr>
        <w:autoSpaceDE w:val="0"/>
        <w:autoSpaceDN w:val="0"/>
        <w:ind w:firstLine="400"/>
        <w:jc w:val="both"/>
      </w:pPr>
      <w:r>
        <w:t>прогноз показателей социально-экономического развития области, города республиканского значени</w:t>
      </w:r>
      <w:r>
        <w:t>я, столицы;</w:t>
      </w:r>
    </w:p>
    <w:p w:rsidR="00000000" w:rsidRDefault="00C76012">
      <w:pPr>
        <w:autoSpaceDE w:val="0"/>
        <w:autoSpaceDN w:val="0"/>
        <w:ind w:firstLine="400"/>
        <w:jc w:val="both"/>
      </w:pPr>
      <w:r>
        <w:t>бюджетные параметры области, города республиканского значения, столицы на плановый период, которые должны содержать:</w:t>
      </w:r>
    </w:p>
    <w:p w:rsidR="00000000" w:rsidRDefault="00C76012">
      <w:pPr>
        <w:autoSpaceDE w:val="0"/>
        <w:autoSpaceDN w:val="0"/>
        <w:ind w:firstLine="400"/>
        <w:jc w:val="both"/>
      </w:pPr>
      <w:r>
        <w:t>прогноз бюджетных параметров области, города республиканского значения, столицы, включающий прогноз поступлений и расходов бюдж</w:t>
      </w:r>
      <w:r>
        <w:t>ета области, города республиканского значения, столицы;</w:t>
      </w:r>
    </w:p>
    <w:p w:rsidR="00000000" w:rsidRDefault="00C76012">
      <w:pPr>
        <w:autoSpaceDE w:val="0"/>
        <w:autoSpaceDN w:val="0"/>
        <w:ind w:firstLine="400"/>
        <w:jc w:val="both"/>
      </w:pPr>
      <w:r>
        <w:t>новые инициативы расходов, направленные на реализацию приоритетов социально-экономического развития области, города республиканского значения, столицы;</w:t>
      </w:r>
    </w:p>
    <w:p w:rsidR="00000000" w:rsidRDefault="00C76012">
      <w:pPr>
        <w:autoSpaceDE w:val="0"/>
        <w:autoSpaceDN w:val="0"/>
        <w:ind w:firstLine="400"/>
        <w:jc w:val="both"/>
      </w:pPr>
      <w:r>
        <w:t>перечень приоритетных бюджетных инвестиций облас</w:t>
      </w:r>
      <w:r>
        <w:t>ти, города республиканского значения, столицы.</w:t>
      </w:r>
    </w:p>
    <w:p w:rsidR="00000000" w:rsidRDefault="00C76012">
      <w:pPr>
        <w:autoSpaceDE w:val="0"/>
        <w:autoSpaceDN w:val="0"/>
        <w:ind w:firstLine="400"/>
        <w:jc w:val="both"/>
      </w:pPr>
      <w:r>
        <w:t>Целевые индикаторы и показатели устанавливаются по ключевым направлениям (сферам) для определения количественных и качественных результатов, на достижение которых должна быть направлена социально-экономическая</w:t>
      </w:r>
      <w:r>
        <w:t xml:space="preserve"> политика государства в течение пятилетнего периода.</w:t>
      </w:r>
    </w:p>
    <w:p w:rsidR="00000000" w:rsidRDefault="00C76012">
      <w:pPr>
        <w:autoSpaceDE w:val="0"/>
        <w:autoSpaceDN w:val="0"/>
        <w:ind w:firstLine="400"/>
        <w:jc w:val="both"/>
      </w:pPr>
      <w:r>
        <w:t xml:space="preserve">Показатели социально-экономического развития и бюджетные параметры района (города областного значения) указываются в составе прогноза социально-экономического развития области в разрезе районов (городов </w:t>
      </w:r>
      <w:r>
        <w:t>областного значения).</w:t>
      </w:r>
    </w:p>
    <w:p w:rsidR="00000000" w:rsidRDefault="00C76012">
      <w:pPr>
        <w:ind w:firstLine="400"/>
        <w:jc w:val="both"/>
      </w:pPr>
      <w:r>
        <w:rPr>
          <w:rStyle w:val="s0"/>
        </w:rPr>
        <w:t>2. Правительством Республики Казахстан (местным исполнительным органом) могут быть включены дополнительные показатели социально-экономического развития и бюджетных параметров.</w:t>
      </w:r>
    </w:p>
    <w:p w:rsidR="00000000" w:rsidRDefault="00C76012">
      <w:pPr>
        <w:ind w:firstLine="400"/>
        <w:jc w:val="both"/>
      </w:pPr>
      <w:r>
        <w:rPr>
          <w:rStyle w:val="s0"/>
        </w:rPr>
        <w:t>3. Прогноз бюджетных параметров на второй и третий годы планового периода носит индикативный характер и может быть уточнен при разработке прогноза бюджетных параметров на очередной плановый период с учетом изменений прогноза социально-экономического развит</w:t>
      </w:r>
      <w:r>
        <w:rPr>
          <w:rStyle w:val="s0"/>
        </w:rPr>
        <w:t>ия, бюджетного мониторинга и оценки результатов, других внутренних и внешних факторов.</w:t>
      </w:r>
    </w:p>
    <w:p w:rsidR="00000000" w:rsidRDefault="00C76012">
      <w:pPr>
        <w:jc w:val="both"/>
      </w:pPr>
      <w:r>
        <w:rPr>
          <w:rStyle w:val="s3"/>
        </w:rPr>
        <w:t xml:space="preserve">В пункт 4 внесены изменения в соответствии с </w:t>
      </w:r>
      <w:hyperlink r:id="rId759" w:anchor="sub_id=61" w:history="1">
        <w:r>
          <w:rPr>
            <w:rStyle w:val="a4"/>
            <w:i/>
            <w:iCs/>
          </w:rPr>
          <w:t>Законом</w:t>
        </w:r>
      </w:hyperlink>
      <w:r>
        <w:rPr>
          <w:rStyle w:val="s3"/>
        </w:rPr>
        <w:t xml:space="preserve"> РК от 24.11.11 г. № 495-IV (</w:t>
      </w:r>
      <w:hyperlink r:id="rId760" w:anchor="sub_id=610400" w:history="1">
        <w:r>
          <w:rPr>
            <w:rStyle w:val="a4"/>
            <w:i/>
            <w:iCs/>
          </w:rPr>
          <w:t>см. стар. ред.</w:t>
        </w:r>
      </w:hyperlink>
      <w:r>
        <w:rPr>
          <w:rStyle w:val="s3"/>
        </w:rPr>
        <w:t xml:space="preserve">); изложен в редакции </w:t>
      </w:r>
      <w:hyperlink r:id="rId761" w:anchor="sub_id=61" w:history="1">
        <w:r>
          <w:rPr>
            <w:rStyle w:val="a4"/>
            <w:i/>
            <w:iCs/>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762" w:anchor="sub_id=610400" w:history="1">
        <w:r>
          <w:rPr>
            <w:rStyle w:val="a4"/>
            <w:i/>
            <w:iCs/>
          </w:rPr>
          <w:t>см. стар. ред.</w:t>
        </w:r>
      </w:hyperlink>
      <w:r>
        <w:rPr>
          <w:rStyle w:val="s3"/>
        </w:rPr>
        <w:t>)</w:t>
      </w:r>
    </w:p>
    <w:p w:rsidR="00000000" w:rsidRDefault="00C76012">
      <w:pPr>
        <w:autoSpaceDE w:val="0"/>
        <w:autoSpaceDN w:val="0"/>
        <w:ind w:firstLine="400"/>
        <w:jc w:val="both"/>
      </w:pPr>
      <w:r>
        <w:t xml:space="preserve">4. </w:t>
      </w:r>
      <w:hyperlink r:id="rId763" w:history="1">
        <w:r>
          <w:rPr>
            <w:rStyle w:val="a4"/>
          </w:rPr>
          <w:t>Прогноз социально-экономического развития</w:t>
        </w:r>
      </w:hyperlink>
      <w:r>
        <w:rPr>
          <w:rStyle w:val="s0"/>
        </w:rPr>
        <w:t xml:space="preserve"> </w:t>
      </w:r>
      <w:r>
        <w:t>разрабатывается соответственно центральным уполномоченным органом по государ</w:t>
      </w:r>
      <w:r>
        <w:t>ственному планированию и местным уполномоченным органом по государственному планированию области, города республиканского значения, столицы и одобряется Правительством Республики Казахстан или местным исполнительным органом области, города республиканского</w:t>
      </w:r>
      <w:r>
        <w:t xml:space="preserve"> значения, столицы, и подлежит опубликованию в средствах массовой информации.</w:t>
      </w:r>
    </w:p>
    <w:p w:rsidR="00000000" w:rsidRDefault="00C76012">
      <w:pPr>
        <w:jc w:val="both"/>
      </w:pPr>
      <w:r>
        <w:rPr>
          <w:rStyle w:val="s3"/>
        </w:rPr>
        <w:t xml:space="preserve">Статья дополнена пунктом 5 в соответствии с </w:t>
      </w:r>
      <w:hyperlink r:id="rId764" w:anchor="sub_id=61" w:history="1">
        <w:r>
          <w:rPr>
            <w:rStyle w:val="a4"/>
            <w:i/>
            <w:iCs/>
          </w:rPr>
          <w:t>Законом</w:t>
        </w:r>
      </w:hyperlink>
      <w:r>
        <w:rPr>
          <w:rStyle w:val="s3"/>
        </w:rPr>
        <w:t xml:space="preserve"> РК от 24.11.11 г. № 495-IV</w:t>
      </w:r>
    </w:p>
    <w:p w:rsidR="00000000" w:rsidRDefault="00C76012">
      <w:pPr>
        <w:ind w:firstLine="400"/>
        <w:jc w:val="both"/>
      </w:pPr>
      <w:r>
        <w:rPr>
          <w:rStyle w:val="s0"/>
        </w:rPr>
        <w:t xml:space="preserve">5. Исключен в соответствии с в соответствии с </w:t>
      </w:r>
      <w:hyperlink r:id="rId765" w:anchor="sub_id=816" w:history="1">
        <w:r>
          <w:rPr>
            <w:rStyle w:val="a4"/>
          </w:rPr>
          <w:t>Законом</w:t>
        </w:r>
      </w:hyperlink>
      <w:r>
        <w:rPr>
          <w:rStyle w:val="s0"/>
        </w:rPr>
        <w:t xml:space="preserve"> РК от 13.06.13 г. № 102-V </w:t>
      </w:r>
      <w:r>
        <w:rPr>
          <w:rStyle w:val="s3"/>
        </w:rPr>
        <w:t>(</w:t>
      </w:r>
      <w:hyperlink r:id="rId766" w:anchor="sub_id=610500" w:history="1">
        <w:r>
          <w:rPr>
            <w:rStyle w:val="a4"/>
            <w:i/>
            <w:iCs/>
          </w:rPr>
          <w:t xml:space="preserve">см. стар. </w:t>
        </w:r>
        <w:r>
          <w:rPr>
            <w:rStyle w:val="a4"/>
            <w:i/>
            <w:iCs/>
          </w:rPr>
          <w:t>ред.</w:t>
        </w:r>
      </w:hyperlink>
      <w:r>
        <w:rPr>
          <w:rStyle w:val="s3"/>
        </w:rPr>
        <w:t>)</w:t>
      </w:r>
    </w:p>
    <w:p w:rsidR="00000000" w:rsidRDefault="00C76012">
      <w:pPr>
        <w:jc w:val="both"/>
      </w:pPr>
      <w:r>
        <w:rPr>
          <w:rStyle w:val="s3"/>
        </w:rPr>
        <w:t xml:space="preserve">Статья дополнена пунктом 6 в соответствии с </w:t>
      </w:r>
      <w:hyperlink r:id="rId767" w:anchor="sub_id=61" w:history="1">
        <w:r>
          <w:rPr>
            <w:rStyle w:val="a4"/>
            <w:i/>
            <w:iCs/>
          </w:rPr>
          <w:t>Законом</w:t>
        </w:r>
      </w:hyperlink>
      <w:r>
        <w:rPr>
          <w:rStyle w:val="s3"/>
        </w:rPr>
        <w:t xml:space="preserve"> РК от 24.11.11 г. № 495-IV</w:t>
      </w:r>
    </w:p>
    <w:p w:rsidR="00000000" w:rsidRDefault="00C76012">
      <w:pPr>
        <w:ind w:firstLine="400"/>
        <w:jc w:val="both"/>
      </w:pPr>
      <w:r>
        <w:rPr>
          <w:rStyle w:val="s0"/>
        </w:rPr>
        <w:t xml:space="preserve">6. Исключен в соответствии с в соответствии с </w:t>
      </w:r>
      <w:hyperlink r:id="rId768" w:anchor="sub_id=816" w:history="1">
        <w:r>
          <w:rPr>
            <w:rStyle w:val="a4"/>
          </w:rPr>
          <w:t>Законом</w:t>
        </w:r>
      </w:hyperlink>
      <w:r>
        <w:rPr>
          <w:rStyle w:val="s0"/>
        </w:rPr>
        <w:t xml:space="preserve"> РК от 13.06.13 г. № 102-V </w:t>
      </w:r>
      <w:r>
        <w:rPr>
          <w:rStyle w:val="s3"/>
        </w:rPr>
        <w:t>(</w:t>
      </w:r>
      <w:hyperlink r:id="rId769" w:anchor="sub_id=610600" w:history="1">
        <w:r>
          <w:rPr>
            <w:rStyle w:val="a4"/>
            <w:i/>
            <w:iCs/>
          </w:rPr>
          <w:t>см. стар. ред.</w:t>
        </w:r>
      </w:hyperlink>
      <w:r>
        <w:rPr>
          <w:rStyle w:val="s3"/>
        </w:rPr>
        <w:t>)</w:t>
      </w:r>
    </w:p>
    <w:p w:rsidR="00000000" w:rsidRDefault="00C76012">
      <w:pPr>
        <w:jc w:val="both"/>
      </w:pPr>
      <w:r>
        <w:rPr>
          <w:rStyle w:val="s3"/>
        </w:rPr>
        <w:t xml:space="preserve">Статья дополнена пунктом 7 в соответствии с </w:t>
      </w:r>
      <w:hyperlink r:id="rId770" w:anchor="sub_id=61" w:history="1">
        <w:r>
          <w:rPr>
            <w:rStyle w:val="a4"/>
            <w:i/>
            <w:iCs/>
          </w:rPr>
          <w:t>Законом</w:t>
        </w:r>
      </w:hyperlink>
      <w:r>
        <w:rPr>
          <w:rStyle w:val="s3"/>
        </w:rPr>
        <w:t xml:space="preserve"> РК от 24.11.11 г. № 495-IV; внесены изменения в соответствии с </w:t>
      </w:r>
      <w:hyperlink r:id="rId771" w:anchor="sub_id=313" w:history="1">
        <w:r>
          <w:rPr>
            <w:rStyle w:val="a4"/>
            <w:i/>
            <w:iCs/>
          </w:rPr>
          <w:t>Законом</w:t>
        </w:r>
      </w:hyperlink>
      <w:r>
        <w:rPr>
          <w:rStyle w:val="s3"/>
        </w:rPr>
        <w:t xml:space="preserve"> РК от 16.02.12 г</w:t>
      </w:r>
      <w:r>
        <w:rPr>
          <w:rStyle w:val="s3"/>
        </w:rPr>
        <w:t>. № 557-IV (</w:t>
      </w:r>
      <w:hyperlink r:id="rId772" w:anchor="sub_id=610700" w:history="1">
        <w:r>
          <w:rPr>
            <w:rStyle w:val="a4"/>
            <w:i/>
            <w:iCs/>
          </w:rPr>
          <w:t>см. стар. ред.</w:t>
        </w:r>
      </w:hyperlink>
      <w:r>
        <w:rPr>
          <w:rStyle w:val="s3"/>
        </w:rPr>
        <w:t>)</w:t>
      </w:r>
    </w:p>
    <w:p w:rsidR="00000000" w:rsidRDefault="00C76012">
      <w:pPr>
        <w:ind w:firstLine="400"/>
        <w:jc w:val="both"/>
      </w:pPr>
      <w:r>
        <w:rPr>
          <w:rStyle w:val="s0"/>
        </w:rPr>
        <w:t xml:space="preserve">7. Исключен в соответствии с в соответствии с </w:t>
      </w:r>
      <w:hyperlink r:id="rId773" w:anchor="sub_id=816" w:history="1">
        <w:r>
          <w:rPr>
            <w:rStyle w:val="a4"/>
          </w:rPr>
          <w:t>Законом</w:t>
        </w:r>
      </w:hyperlink>
      <w:r>
        <w:rPr>
          <w:rStyle w:val="s0"/>
        </w:rPr>
        <w:t xml:space="preserve"> РК от 13.</w:t>
      </w:r>
      <w:r>
        <w:rPr>
          <w:rStyle w:val="s0"/>
        </w:rPr>
        <w:t xml:space="preserve">06.13 г. № 102-V </w:t>
      </w:r>
      <w:r>
        <w:rPr>
          <w:rStyle w:val="s3"/>
        </w:rPr>
        <w:t>(</w:t>
      </w:r>
      <w:hyperlink r:id="rId774" w:anchor="sub_id=610600" w:history="1">
        <w:r>
          <w:rPr>
            <w:rStyle w:val="a4"/>
            <w:i/>
            <w:iCs/>
          </w:rPr>
          <w:t>см. стар. ред.</w:t>
        </w:r>
      </w:hyperlink>
      <w:r>
        <w:rPr>
          <w:rStyle w:val="s3"/>
        </w:rPr>
        <w:t>)</w:t>
      </w:r>
      <w:r>
        <w:rPr>
          <w:rStyle w:val="s0"/>
        </w:rPr>
        <w:t>.</w:t>
      </w:r>
    </w:p>
    <w:p w:rsidR="00000000" w:rsidRDefault="00C76012">
      <w:pPr>
        <w:jc w:val="both"/>
      </w:pPr>
      <w:r>
        <w:rPr>
          <w:rStyle w:val="s3"/>
        </w:rPr>
        <w:t xml:space="preserve">Статья дополнена пунктом 7-1 в соответствии с </w:t>
      </w:r>
      <w:hyperlink r:id="rId775" w:anchor="sub_id=313" w:history="1">
        <w:r>
          <w:rPr>
            <w:rStyle w:val="a4"/>
            <w:i/>
            <w:iCs/>
          </w:rPr>
          <w:t>Законом</w:t>
        </w:r>
      </w:hyperlink>
      <w:r>
        <w:rPr>
          <w:rStyle w:val="s3"/>
        </w:rPr>
        <w:t xml:space="preserve"> РК</w:t>
      </w:r>
      <w:r>
        <w:rPr>
          <w:rStyle w:val="s3"/>
        </w:rPr>
        <w:t xml:space="preserve"> от 16.02.12 г. № 557-IV</w:t>
      </w:r>
    </w:p>
    <w:p w:rsidR="00000000" w:rsidRDefault="00C76012">
      <w:pPr>
        <w:ind w:firstLine="400"/>
        <w:jc w:val="both"/>
      </w:pPr>
      <w:r>
        <w:rPr>
          <w:rStyle w:val="s0"/>
        </w:rPr>
        <w:t xml:space="preserve">7-1. Исключен в соответствии с в соответствии с </w:t>
      </w:r>
      <w:hyperlink r:id="rId776" w:anchor="sub_id=816" w:history="1">
        <w:r>
          <w:rPr>
            <w:rStyle w:val="a4"/>
          </w:rPr>
          <w:t>Законом</w:t>
        </w:r>
      </w:hyperlink>
      <w:r>
        <w:rPr>
          <w:rStyle w:val="s0"/>
        </w:rPr>
        <w:t xml:space="preserve"> РК от 13.06.13 г. № 102-V </w:t>
      </w:r>
      <w:r>
        <w:rPr>
          <w:rStyle w:val="s3"/>
        </w:rPr>
        <w:t>(</w:t>
      </w:r>
      <w:hyperlink r:id="rId777" w:anchor="sub_id=61070100" w:history="1">
        <w:r>
          <w:rPr>
            <w:rStyle w:val="a4"/>
            <w:i/>
            <w:iCs/>
          </w:rPr>
          <w:t>см. стар. ред.</w:t>
        </w:r>
      </w:hyperlink>
      <w:r>
        <w:rPr>
          <w:rStyle w:val="s3"/>
        </w:rPr>
        <w:t>)</w:t>
      </w:r>
    </w:p>
    <w:p w:rsidR="00000000" w:rsidRDefault="00C76012">
      <w:pPr>
        <w:autoSpaceDE w:val="0"/>
        <w:autoSpaceDN w:val="0"/>
        <w:ind w:firstLine="400"/>
        <w:jc w:val="both"/>
      </w:pPr>
      <w:r>
        <w:rPr>
          <w:rStyle w:val="s3"/>
        </w:rPr>
        <w:t xml:space="preserve">Статья дополнена пунктом 8 в соответствии с </w:t>
      </w:r>
      <w:hyperlink r:id="rId778" w:anchor="sub_id=61" w:history="1">
        <w:r>
          <w:rPr>
            <w:rStyle w:val="a4"/>
            <w:i/>
            <w:iCs/>
          </w:rPr>
          <w:t>Законом</w:t>
        </w:r>
      </w:hyperlink>
      <w:r>
        <w:rPr>
          <w:rStyle w:val="s3"/>
        </w:rPr>
        <w:t xml:space="preserve"> РК от 24.11.11 г. № 495-IV; изложен в редакции </w:t>
      </w:r>
      <w:hyperlink r:id="rId779" w:anchor="sub_id=816" w:history="1">
        <w:r>
          <w:rPr>
            <w:rStyle w:val="a4"/>
          </w:rPr>
          <w:t>Закона</w:t>
        </w:r>
      </w:hyperlink>
      <w:r>
        <w:rPr>
          <w:rStyle w:val="s3"/>
        </w:rPr>
        <w:t xml:space="preserve"> РК от 13.06.13 г. № 102-V (</w:t>
      </w:r>
      <w:hyperlink r:id="rId780" w:anchor="sub_id=610800" w:history="1">
        <w:r>
          <w:rPr>
            <w:rStyle w:val="a4"/>
            <w:i/>
            <w:iCs/>
          </w:rPr>
          <w:t>см. стар. ред.</w:t>
        </w:r>
      </w:hyperlink>
      <w:r>
        <w:rPr>
          <w:rStyle w:val="s3"/>
        </w:rPr>
        <w:t xml:space="preserve">); </w:t>
      </w:r>
      <w:hyperlink r:id="rId781" w:anchor="sub_id=961" w:history="1">
        <w:r>
          <w:rPr>
            <w:rStyle w:val="a4"/>
            <w:i/>
            <w:iCs/>
          </w:rPr>
          <w:t>З</w:t>
        </w:r>
        <w:r>
          <w:rPr>
            <w:rStyle w:val="a4"/>
            <w:i/>
            <w:iCs/>
          </w:rPr>
          <w:t>акона</w:t>
        </w:r>
      </w:hyperlink>
      <w:r>
        <w:rPr>
          <w:rStyle w:val="s3"/>
        </w:rPr>
        <w:t xml:space="preserve"> РК от 29.09.14 г. № 239-V (</w:t>
      </w:r>
      <w:hyperlink r:id="rId782" w:anchor="sub_id=610000" w:history="1">
        <w:r>
          <w:rPr>
            <w:rStyle w:val="a4"/>
            <w:i/>
            <w:iCs/>
          </w:rPr>
          <w:t>см. стар. ред.</w:t>
        </w:r>
      </w:hyperlink>
      <w:r>
        <w:rPr>
          <w:rStyle w:val="s3"/>
        </w:rPr>
        <w:t>)</w:t>
      </w:r>
    </w:p>
    <w:p w:rsidR="00000000" w:rsidRDefault="00C76012">
      <w:pPr>
        <w:ind w:firstLine="400"/>
        <w:jc w:val="both"/>
      </w:pPr>
      <w:r>
        <w:rPr>
          <w:rStyle w:val="s0"/>
        </w:rPr>
        <w:t xml:space="preserve">8. </w:t>
      </w:r>
      <w:hyperlink r:id="rId783" w:history="1">
        <w:r>
          <w:rPr>
            <w:rStyle w:val="a4"/>
          </w:rPr>
          <w:t>Порядок и сроки разработки</w:t>
        </w:r>
      </w:hyperlink>
      <w:r>
        <w:rPr>
          <w:rStyle w:val="s0"/>
        </w:rPr>
        <w:t xml:space="preserve"> </w:t>
      </w:r>
      <w:r>
        <w:rPr>
          <w:rStyle w:val="s0"/>
        </w:rPr>
        <w:t>прогноза социально-экономического развития определяются центральным уполномоченным органом по государственному планированию.</w:t>
      </w:r>
    </w:p>
    <w:p w:rsidR="00000000" w:rsidRDefault="00C76012">
      <w:pPr>
        <w:ind w:left="1200" w:hanging="800"/>
        <w:jc w:val="both"/>
      </w:pPr>
      <w:r>
        <w:t> </w:t>
      </w:r>
    </w:p>
    <w:p w:rsidR="00000000" w:rsidRDefault="00C76012">
      <w:pPr>
        <w:jc w:val="both"/>
      </w:pPr>
      <w:bookmarkStart w:id="83" w:name="SUB620000"/>
      <w:bookmarkEnd w:id="83"/>
      <w:r>
        <w:rPr>
          <w:rStyle w:val="s3"/>
        </w:rPr>
        <w:t xml:space="preserve">Статья 62 введена в действие со дня первого официального опубликования в соответствии со </w:t>
      </w:r>
      <w:hyperlink w:anchor="sub2450000" w:history="1">
        <w:r>
          <w:rPr>
            <w:rStyle w:val="a4"/>
            <w:i/>
            <w:iCs/>
          </w:rPr>
          <w:t>статьей</w:t>
        </w:r>
        <w:r>
          <w:rPr>
            <w:rStyle w:val="a4"/>
            <w:i/>
            <w:iCs/>
          </w:rPr>
          <w:t xml:space="preserve"> 245</w:t>
        </w:r>
      </w:hyperlink>
    </w:p>
    <w:p w:rsidR="00000000" w:rsidRDefault="00C76012">
      <w:pPr>
        <w:jc w:val="both"/>
      </w:pPr>
      <w:r>
        <w:rPr>
          <w:rStyle w:val="s3"/>
        </w:rPr>
        <w:t xml:space="preserve">Статья 62 изложена в редакции </w:t>
      </w:r>
      <w:hyperlink r:id="rId784" w:anchor="sub_id=117" w:history="1">
        <w:r>
          <w:rPr>
            <w:rStyle w:val="a4"/>
            <w:i/>
            <w:iCs/>
          </w:rPr>
          <w:t>Закона</w:t>
        </w:r>
      </w:hyperlink>
      <w:r>
        <w:rPr>
          <w:rStyle w:val="s3"/>
        </w:rPr>
        <w:t xml:space="preserve"> РК от 02.04.10 г. № 263-IV (введен в действие с 1 января 2010 года) (</w:t>
      </w:r>
      <w:hyperlink r:id="rId785" w:anchor="sub_id=620000" w:history="1">
        <w:r>
          <w:rPr>
            <w:rStyle w:val="a4"/>
            <w:i/>
            <w:iCs/>
          </w:rPr>
          <w:t>см. стар. ред.</w:t>
        </w:r>
      </w:hyperlink>
      <w:r>
        <w:rPr>
          <w:rStyle w:val="s3"/>
        </w:rPr>
        <w:t xml:space="preserve">); </w:t>
      </w:r>
      <w:hyperlink r:id="rId786" w:anchor="sub_id=62" w:history="1">
        <w:r>
          <w:rPr>
            <w:rStyle w:val="a4"/>
            <w:i/>
            <w:iCs/>
          </w:rPr>
          <w:t>Закона</w:t>
        </w:r>
      </w:hyperlink>
      <w:r>
        <w:rPr>
          <w:rStyle w:val="s3"/>
        </w:rPr>
        <w:t xml:space="preserve"> РК от 12.11.15 г. № 395-V (</w:t>
      </w:r>
      <w:hyperlink r:id="rId787" w:anchor="sub_id=620000" w:history="1">
        <w:r>
          <w:rPr>
            <w:rStyle w:val="a4"/>
            <w:i/>
            <w:iCs/>
          </w:rPr>
          <w:t>см. стар. ред.</w:t>
        </w:r>
      </w:hyperlink>
      <w:r>
        <w:rPr>
          <w:rStyle w:val="s3"/>
        </w:rPr>
        <w:t>)</w:t>
      </w:r>
    </w:p>
    <w:p w:rsidR="00000000" w:rsidRDefault="00C76012">
      <w:pPr>
        <w:ind w:left="1200" w:hanging="800"/>
        <w:jc w:val="both"/>
      </w:pPr>
      <w:r>
        <w:rPr>
          <w:rStyle w:val="s1"/>
        </w:rPr>
        <w:t>Стать</w:t>
      </w:r>
      <w:r>
        <w:rPr>
          <w:rStyle w:val="s1"/>
        </w:rPr>
        <w:t>я 62. Стратегический план и меморандум государственного органа</w:t>
      </w:r>
    </w:p>
    <w:p w:rsidR="00000000" w:rsidRDefault="00C76012">
      <w:pPr>
        <w:ind w:firstLine="400"/>
        <w:jc w:val="both"/>
      </w:pPr>
      <w:r>
        <w:rPr>
          <w:rStyle w:val="s0"/>
        </w:rPr>
        <w:t xml:space="preserve">1. </w:t>
      </w:r>
      <w:hyperlink r:id="rId788" w:history="1">
        <w:r>
          <w:rPr>
            <w:rStyle w:val="a4"/>
          </w:rPr>
          <w:t>Стратегический план государственного органа</w:t>
        </w:r>
      </w:hyperlink>
      <w:r>
        <w:rPr>
          <w:rStyle w:val="s0"/>
        </w:rPr>
        <w:t xml:space="preserve"> разрабатывается каждые три года на пятилетний период на основе стратегических и программных документов Респуб</w:t>
      </w:r>
      <w:r>
        <w:rPr>
          <w:rStyle w:val="s0"/>
        </w:rPr>
        <w:t>лики Казахстан, прогноза социально-экономического развития Республики Казахстан.</w:t>
      </w:r>
    </w:p>
    <w:p w:rsidR="00000000" w:rsidRDefault="00C76012">
      <w:pPr>
        <w:ind w:firstLine="400"/>
        <w:jc w:val="both"/>
      </w:pPr>
      <w:r>
        <w:rPr>
          <w:rStyle w:val="s0"/>
        </w:rPr>
        <w:t>2. Стратегический план государственного органа определяет стратегические направления, цели, целевые индикаторы деятельности государственного органа.</w:t>
      </w:r>
    </w:p>
    <w:p w:rsidR="00000000" w:rsidRDefault="00C76012">
      <w:pPr>
        <w:ind w:firstLine="400"/>
        <w:jc w:val="both"/>
      </w:pPr>
      <w:r>
        <w:rPr>
          <w:rStyle w:val="s0"/>
        </w:rPr>
        <w:t>3. Стратегический план гос</w:t>
      </w:r>
      <w:r>
        <w:rPr>
          <w:rStyle w:val="s0"/>
        </w:rPr>
        <w:t>ударственного органа утверждается руководителем государственного органа по согласованию с центральными уполномоченными органами по государственному и бюджетному планированию, за исключением Комитета национальной безопасности Республики Казахстан.</w:t>
      </w:r>
    </w:p>
    <w:p w:rsidR="00000000" w:rsidRDefault="00C76012">
      <w:pPr>
        <w:ind w:firstLine="400"/>
        <w:jc w:val="both"/>
      </w:pPr>
      <w:r>
        <w:rPr>
          <w:rStyle w:val="s0"/>
        </w:rPr>
        <w:t>При налич</w:t>
      </w:r>
      <w:r>
        <w:rPr>
          <w:rStyle w:val="s0"/>
        </w:rPr>
        <w:t>ии в стратегическом плане государственного органа целей, связанных со сферами образования, науки и (или) здравоохранения, стратегический план государственного органа согласовывается с уполномоченными органами в области образования, науки и (или) здравоохра</w:t>
      </w:r>
      <w:r>
        <w:rPr>
          <w:rStyle w:val="s0"/>
        </w:rPr>
        <w:t>нения.</w:t>
      </w:r>
    </w:p>
    <w:p w:rsidR="00000000" w:rsidRDefault="00C76012">
      <w:pPr>
        <w:ind w:firstLine="400"/>
        <w:jc w:val="both"/>
      </w:pPr>
      <w:r>
        <w:rPr>
          <w:rStyle w:val="s0"/>
        </w:rPr>
        <w:t xml:space="preserve">Стратегический план Комитета национальной безопасности Республики Казахстан утверждается в </w:t>
      </w:r>
      <w:hyperlink r:id="rId789" w:anchor="sub_id=3500" w:history="1">
        <w:r>
          <w:rPr>
            <w:rStyle w:val="a4"/>
          </w:rPr>
          <w:t>порядке</w:t>
        </w:r>
      </w:hyperlink>
      <w:r>
        <w:rPr>
          <w:rStyle w:val="s0"/>
        </w:rPr>
        <w:t>, определяемом Президентом Республики Казахстан.</w:t>
      </w:r>
    </w:p>
    <w:p w:rsidR="00000000" w:rsidRDefault="00C76012">
      <w:pPr>
        <w:ind w:firstLine="400"/>
        <w:jc w:val="both"/>
      </w:pPr>
      <w:r>
        <w:rPr>
          <w:rStyle w:val="s0"/>
        </w:rPr>
        <w:t>Верховный Суд Респуб</w:t>
      </w:r>
      <w:r>
        <w:rPr>
          <w:rStyle w:val="s0"/>
        </w:rPr>
        <w:t>лики Казахстан, Конституционный Совет Республики Казахстан, Администрация Президента Республики Казахстан, Управление делами Президента Республики Казахстан, Служба государственной охраны Республики Казахстан, Канцелярия Премьер-Министра Республики Казахст</w:t>
      </w:r>
      <w:r>
        <w:rPr>
          <w:rStyle w:val="s0"/>
        </w:rPr>
        <w:t>ан, Хозяйственное управление Парламента Республики Казахстан, Национальный центр по правам человека Республики Казахстан, Служба внешней разведки Республики Казахстан «Сырбар», Счетный комитет по контролю за исполнением республиканского бюджета, Центральна</w:t>
      </w:r>
      <w:r>
        <w:rPr>
          <w:rStyle w:val="s0"/>
        </w:rPr>
        <w:t>я избирательная комиссия Республики Казахстан, ревизионные комиссии областей, городов республиканского значения, столицы, аппараты маслихатов и исполнительные органы, финансируемые из местного бюджета, стратегические планы не разрабатывают.</w:t>
      </w:r>
    </w:p>
    <w:p w:rsidR="00000000" w:rsidRDefault="00C76012">
      <w:pPr>
        <w:ind w:firstLine="400"/>
        <w:jc w:val="both"/>
      </w:pPr>
      <w:r>
        <w:rPr>
          <w:rStyle w:val="s0"/>
        </w:rPr>
        <w:t>4. Стратегическ</w:t>
      </w:r>
      <w:r>
        <w:rPr>
          <w:rStyle w:val="s0"/>
        </w:rPr>
        <w:t>ие планы центральных государственных органов или изменения и дополнения в стратегические планы после утверждения республиканского бюджета дорабатываются, утверждаются в месячный срок со дня подписания Президентом Республики Казахстан закона о республиканск</w:t>
      </w:r>
      <w:r>
        <w:rPr>
          <w:rStyle w:val="s0"/>
        </w:rPr>
        <w:t>ом бюджете и подлежат опубликованию в средствах массовой информации в течение десяти календарных дней с обеспечением защиты государственных секретов в соответствии с законодательством Республики Казахстан</w:t>
      </w:r>
      <w:r>
        <w:t>.</w:t>
      </w:r>
    </w:p>
    <w:p w:rsidR="00000000" w:rsidRDefault="00C76012">
      <w:pPr>
        <w:ind w:firstLine="400"/>
        <w:jc w:val="both"/>
      </w:pPr>
      <w:r>
        <w:rPr>
          <w:rStyle w:val="s0"/>
        </w:rPr>
        <w:t>5. Внесение изменений и дополнений в стратегически</w:t>
      </w:r>
      <w:r>
        <w:rPr>
          <w:rStyle w:val="s0"/>
        </w:rPr>
        <w:t>й план государственного органа допускается в случаях:</w:t>
      </w:r>
    </w:p>
    <w:p w:rsidR="00000000" w:rsidRDefault="00C76012">
      <w:pPr>
        <w:ind w:firstLine="400"/>
        <w:jc w:val="both"/>
      </w:pPr>
      <w:r>
        <w:rPr>
          <w:rStyle w:val="s0"/>
        </w:rPr>
        <w:t>1) принятия новых либо внесения изменений и (или) дополнений в законы Республики Казахстан;</w:t>
      </w:r>
    </w:p>
    <w:p w:rsidR="00000000" w:rsidRDefault="00C76012">
      <w:pPr>
        <w:ind w:firstLine="400"/>
        <w:jc w:val="both"/>
      </w:pPr>
      <w:r>
        <w:rPr>
          <w:rStyle w:val="s0"/>
        </w:rPr>
        <w:t>2) принятия новых либо внесения изменений и (или) дополнений в стратегические и программные документы;</w:t>
      </w:r>
    </w:p>
    <w:p w:rsidR="00000000" w:rsidRDefault="00C76012">
      <w:pPr>
        <w:ind w:firstLine="400"/>
        <w:jc w:val="both"/>
      </w:pPr>
      <w:r>
        <w:rPr>
          <w:rStyle w:val="s0"/>
        </w:rPr>
        <w:t>3) изме</w:t>
      </w:r>
      <w:r>
        <w:rPr>
          <w:rStyle w:val="s0"/>
        </w:rPr>
        <w:t>нения функций, структуры государственного органа;</w:t>
      </w:r>
    </w:p>
    <w:p w:rsidR="00000000" w:rsidRDefault="00C76012">
      <w:pPr>
        <w:ind w:firstLine="400"/>
        <w:jc w:val="both"/>
      </w:pPr>
      <w:r>
        <w:rPr>
          <w:rStyle w:val="s0"/>
        </w:rPr>
        <w:t>4) изменения параметров республиканского бюджета, влияющих на достижение целевых индикаторов.</w:t>
      </w:r>
    </w:p>
    <w:p w:rsidR="00000000" w:rsidRDefault="00C76012">
      <w:pPr>
        <w:ind w:firstLine="400"/>
        <w:jc w:val="both"/>
      </w:pPr>
      <w:r>
        <w:rPr>
          <w:rStyle w:val="s0"/>
        </w:rPr>
        <w:t>При внесении изменений и дополнений в стратегические планы государственных органов соблюдаются требования, установленные настоящим Кодексом при разработке и утверждении стратегических планов.</w:t>
      </w:r>
    </w:p>
    <w:p w:rsidR="00000000" w:rsidRDefault="00C76012">
      <w:pPr>
        <w:ind w:firstLine="400"/>
        <w:jc w:val="both"/>
      </w:pPr>
      <w:r>
        <w:rPr>
          <w:rStyle w:val="s0"/>
        </w:rPr>
        <w:t xml:space="preserve">В случае внесения изменений и дополнений в стратегические планы </w:t>
      </w:r>
      <w:r>
        <w:rPr>
          <w:rStyle w:val="s0"/>
        </w:rPr>
        <w:t>государственных органов, связанных с уточнением бюджета, соблюдаются требования, установленные настоящим Кодексом при разработке и утверждении бюджета, стратегических планов.</w:t>
      </w:r>
    </w:p>
    <w:p w:rsidR="00000000" w:rsidRDefault="00C76012">
      <w:pPr>
        <w:ind w:firstLine="400"/>
        <w:jc w:val="both"/>
      </w:pPr>
      <w:r>
        <w:rPr>
          <w:rStyle w:val="s0"/>
        </w:rPr>
        <w:t>Проекты изменений и дополнений в стратегические планы государственных органов, св</w:t>
      </w:r>
      <w:r>
        <w:rPr>
          <w:rStyle w:val="s0"/>
        </w:rPr>
        <w:t>язанных с изменением объема финансирования, рассматриваются соответствующей бюджетной комиссией.</w:t>
      </w:r>
    </w:p>
    <w:p w:rsidR="00000000" w:rsidRDefault="00C76012">
      <w:pPr>
        <w:ind w:firstLine="400"/>
        <w:jc w:val="both"/>
      </w:pPr>
      <w:r>
        <w:rPr>
          <w:rStyle w:val="s0"/>
        </w:rPr>
        <w:t xml:space="preserve">6. </w:t>
      </w:r>
      <w:r>
        <w:rPr>
          <w:rStyle w:val="s0"/>
        </w:rPr>
        <w:t>Государственные органы, подотчетные Президенту Республики Казахстан или входящие в структуру Правительства Республики Казахстан, а также местные исполнительные органы областей, городов республиканского значения, столицы ежегодно до 1 ноября текущего финанс</w:t>
      </w:r>
      <w:r>
        <w:rPr>
          <w:rStyle w:val="s0"/>
        </w:rPr>
        <w:t>ового года разрабатывают проекты меморандумов на очередной финансовый год.</w:t>
      </w:r>
    </w:p>
    <w:p w:rsidR="00000000" w:rsidRDefault="00C76012">
      <w:pPr>
        <w:ind w:firstLine="400"/>
        <w:jc w:val="both"/>
      </w:pPr>
      <w:r>
        <w:rPr>
          <w:rStyle w:val="s0"/>
        </w:rPr>
        <w:t>Меморандум разрабатывается в реализацию Стратегического плана развития Республики Казахстан на 10 лет, Прогнозной схемы территориально-пространственного развития страны и содержит к</w:t>
      </w:r>
      <w:r>
        <w:rPr>
          <w:rStyle w:val="s0"/>
        </w:rPr>
        <w:t>лючевые целевые индикаторы, достижение (выполнение) которых первый руководитель государственного органа, аким области, города республиканского значения, столицы обязуются обеспечить в плановом периоде.</w:t>
      </w:r>
    </w:p>
    <w:p w:rsidR="00000000" w:rsidRDefault="00C76012">
      <w:pPr>
        <w:ind w:firstLine="400"/>
        <w:jc w:val="both"/>
      </w:pPr>
      <w:r>
        <w:rPr>
          <w:rStyle w:val="s0"/>
        </w:rPr>
        <w:t>Ключевые целевые индикаторы представляют собой основны</w:t>
      </w:r>
      <w:r>
        <w:rPr>
          <w:rStyle w:val="s0"/>
        </w:rPr>
        <w:t>е индикаторы, которые ориентируются на повышение уровня удовлетворенности граждан и отражают положительные изменения в социально-экономическом развитии.</w:t>
      </w:r>
    </w:p>
    <w:p w:rsidR="00000000" w:rsidRDefault="00C76012">
      <w:pPr>
        <w:ind w:firstLine="400"/>
        <w:jc w:val="both"/>
      </w:pPr>
      <w:r>
        <w:rPr>
          <w:rStyle w:val="s0"/>
        </w:rPr>
        <w:t>Меморандум государственного органа подписывается первым руководителем, меморандум местного исполнительн</w:t>
      </w:r>
      <w:r>
        <w:rPr>
          <w:rStyle w:val="s0"/>
        </w:rPr>
        <w:t>ого органа области, города республиканского значения, столицы - акимом области, города республиканского значения, столицы.</w:t>
      </w:r>
    </w:p>
    <w:p w:rsidR="00000000" w:rsidRDefault="00C76012">
      <w:pPr>
        <w:ind w:firstLine="400"/>
        <w:jc w:val="both"/>
      </w:pPr>
      <w:r>
        <w:rPr>
          <w:rStyle w:val="s0"/>
        </w:rPr>
        <w:t>Меморандум утверждается в месячный срок со дня подписания закона о республиканском бюджете.</w:t>
      </w:r>
    </w:p>
    <w:p w:rsidR="00000000" w:rsidRDefault="00C76012">
      <w:pPr>
        <w:ind w:firstLine="400"/>
        <w:jc w:val="both"/>
      </w:pPr>
      <w:r>
        <w:rPr>
          <w:rStyle w:val="s0"/>
        </w:rPr>
        <w:t>Меморандумы государственных органов, подо</w:t>
      </w:r>
      <w:r>
        <w:rPr>
          <w:rStyle w:val="s0"/>
        </w:rPr>
        <w:t>тчетных Президенту Республики Казахстан, утверждаются Руководителем Администрации Президента Республики Казахстан.</w:t>
      </w:r>
    </w:p>
    <w:p w:rsidR="00000000" w:rsidRDefault="00C76012">
      <w:pPr>
        <w:ind w:firstLine="400"/>
        <w:jc w:val="both"/>
      </w:pPr>
      <w:r>
        <w:rPr>
          <w:rStyle w:val="s0"/>
        </w:rPr>
        <w:t>Меморандумы государственных органов, входящих в структуру Правительства Республики Казахстан, и местных исполнительных органов области, город</w:t>
      </w:r>
      <w:r>
        <w:rPr>
          <w:rStyle w:val="s0"/>
        </w:rPr>
        <w:t>а республиканского значения, столицы утверждаются Премьер-Министром Республики Казахстан.</w:t>
      </w:r>
    </w:p>
    <w:p w:rsidR="00000000" w:rsidRDefault="00C76012">
      <w:pPr>
        <w:ind w:firstLine="400"/>
        <w:jc w:val="both"/>
      </w:pPr>
      <w:r>
        <w:rPr>
          <w:rStyle w:val="s0"/>
        </w:rPr>
        <w:t>Порядок разработки и оценки меморандума государственного органа, подотчетного Президенту Республики Казахстан, определяется Руководителем Администрации Президента Рес</w:t>
      </w:r>
      <w:r>
        <w:rPr>
          <w:rStyle w:val="s0"/>
        </w:rPr>
        <w:t>публики Казахстан.</w:t>
      </w:r>
    </w:p>
    <w:p w:rsidR="00000000" w:rsidRDefault="00C76012">
      <w:pPr>
        <w:ind w:firstLine="400"/>
        <w:jc w:val="both"/>
      </w:pPr>
      <w:hyperlink r:id="rId790" w:history="1">
        <w:r>
          <w:rPr>
            <w:rStyle w:val="a4"/>
          </w:rPr>
          <w:t>Порядок</w:t>
        </w:r>
      </w:hyperlink>
      <w:r>
        <w:rPr>
          <w:rStyle w:val="s0"/>
        </w:rPr>
        <w:t xml:space="preserve"> разработки и оценки меморандума государственного органа, входящего в структуру Правительства Республики Казахстан, местного исполнительного органа области, города р</w:t>
      </w:r>
      <w:r>
        <w:rPr>
          <w:rStyle w:val="s0"/>
        </w:rPr>
        <w:t>еспубликанского значения, столицы определяется Правительством Республики Казахстан.</w:t>
      </w:r>
    </w:p>
    <w:p w:rsidR="00000000" w:rsidRDefault="00C76012">
      <w:pPr>
        <w:ind w:firstLine="400"/>
        <w:jc w:val="both"/>
      </w:pPr>
      <w:r>
        <w:rPr>
          <w:rStyle w:val="s0"/>
        </w:rPr>
        <w:t> </w:t>
      </w:r>
    </w:p>
    <w:p w:rsidR="00000000" w:rsidRDefault="00C76012">
      <w:pPr>
        <w:jc w:val="both"/>
      </w:pPr>
      <w:bookmarkStart w:id="84" w:name="SUB630000"/>
      <w:bookmarkEnd w:id="84"/>
      <w:r>
        <w:rPr>
          <w:rStyle w:val="s3"/>
        </w:rPr>
        <w:t xml:space="preserve">Статья 63 введена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jc w:val="both"/>
      </w:pPr>
      <w:r>
        <w:rPr>
          <w:rStyle w:val="s3"/>
        </w:rPr>
        <w:t xml:space="preserve">См. изменения в статью 63 - </w:t>
      </w:r>
      <w:hyperlink r:id="rId791" w:anchor="sub_id=63" w:history="1">
        <w:r>
          <w:rPr>
            <w:rStyle w:val="a4"/>
            <w:i/>
            <w:iCs/>
          </w:rPr>
          <w:t>Закон</w:t>
        </w:r>
      </w:hyperlink>
      <w:r>
        <w:rPr>
          <w:rStyle w:val="s3"/>
        </w:rPr>
        <w:t xml:space="preserve"> РК от 03.12.13 г. № 150-V (вводятся в действие с 1 января 2016 года)</w:t>
      </w:r>
    </w:p>
    <w:p w:rsidR="00000000" w:rsidRDefault="00C76012">
      <w:pPr>
        <w:jc w:val="both"/>
      </w:pPr>
      <w:r>
        <w:rPr>
          <w:rStyle w:val="s3"/>
        </w:rPr>
        <w:t xml:space="preserve">Статья 63 изложена в редакции </w:t>
      </w:r>
      <w:hyperlink r:id="rId792" w:anchor="sub_id=62" w:history="1">
        <w:r>
          <w:rPr>
            <w:rStyle w:val="a4"/>
            <w:i/>
            <w:iCs/>
          </w:rPr>
          <w:t>Закона</w:t>
        </w:r>
      </w:hyperlink>
      <w:r>
        <w:rPr>
          <w:rStyle w:val="s3"/>
        </w:rPr>
        <w:t xml:space="preserve"> РК от 12.11.15 г. № 395-V (</w:t>
      </w:r>
      <w:hyperlink r:id="rId793" w:anchor="sub_id=630000" w:history="1">
        <w:r>
          <w:rPr>
            <w:rStyle w:val="a4"/>
            <w:i/>
            <w:iCs/>
          </w:rPr>
          <w:t>см. стар. ред.</w:t>
        </w:r>
      </w:hyperlink>
      <w:r>
        <w:rPr>
          <w:rStyle w:val="s3"/>
        </w:rPr>
        <w:t>)</w:t>
      </w:r>
    </w:p>
    <w:p w:rsidR="00000000" w:rsidRDefault="00C76012">
      <w:pPr>
        <w:ind w:left="1200" w:hanging="800"/>
        <w:jc w:val="both"/>
      </w:pPr>
      <w:r>
        <w:rPr>
          <w:rStyle w:val="s1"/>
        </w:rPr>
        <w:t>Статья 63. Операционный план</w:t>
      </w:r>
    </w:p>
    <w:p w:rsidR="00000000" w:rsidRDefault="00C76012">
      <w:pPr>
        <w:ind w:firstLine="400"/>
        <w:jc w:val="both"/>
      </w:pPr>
      <w:r>
        <w:rPr>
          <w:rStyle w:val="s0"/>
        </w:rPr>
        <w:t>Для реализации стратегического плана государственный орган разрабатывает операционный план.</w:t>
      </w:r>
    </w:p>
    <w:p w:rsidR="00000000" w:rsidRDefault="00C76012">
      <w:pPr>
        <w:ind w:firstLine="400"/>
        <w:jc w:val="both"/>
      </w:pPr>
      <w:r>
        <w:rPr>
          <w:rStyle w:val="s0"/>
        </w:rPr>
        <w:t xml:space="preserve">Операционный план представляет собой документ, содержащий конкретные действия государственного органа в текущем финансовом году, увязанные по ресурсам, ответственным исполнителям и срокам осуществления мероприятий по достижению целей и целевых индикаторов </w:t>
      </w:r>
      <w:r>
        <w:rPr>
          <w:rStyle w:val="s0"/>
        </w:rPr>
        <w:t>стратегического плана, а также иных задач, определенных положением о государственном органе.</w:t>
      </w:r>
    </w:p>
    <w:p w:rsidR="00000000" w:rsidRDefault="00C76012">
      <w:pPr>
        <w:ind w:firstLine="400"/>
        <w:jc w:val="both"/>
      </w:pPr>
      <w:r>
        <w:rPr>
          <w:rStyle w:val="s0"/>
        </w:rPr>
        <w:t>Операционный план разрабатывается ежегодно и утверждается первым руководителем либо ответственным секретарем или иным осуществляющим полномочия ответственного секр</w:t>
      </w:r>
      <w:r>
        <w:rPr>
          <w:rStyle w:val="s0"/>
        </w:rPr>
        <w:t>етаря должностным лицом, определяемым Президентом Республики Казахстан, в течение десяти календарных дней со дня подписания стратегического плана государственного органа</w:t>
      </w:r>
      <w:r>
        <w:t>.</w:t>
      </w:r>
    </w:p>
    <w:p w:rsidR="00000000" w:rsidRDefault="00C76012">
      <w:r>
        <w:t> </w:t>
      </w:r>
    </w:p>
    <w:p w:rsidR="00000000" w:rsidRDefault="00C76012">
      <w:r>
        <w:t> </w:t>
      </w:r>
    </w:p>
    <w:p w:rsidR="00000000" w:rsidRDefault="00C76012">
      <w:pPr>
        <w:jc w:val="center"/>
      </w:pPr>
      <w:bookmarkStart w:id="85" w:name="SUB640000"/>
      <w:bookmarkEnd w:id="85"/>
      <w:r>
        <w:rPr>
          <w:rStyle w:val="s1"/>
        </w:rPr>
        <w:t>Глава 12. Разработка бюджета</w:t>
      </w:r>
    </w:p>
    <w:p w:rsidR="00000000" w:rsidRDefault="00C76012">
      <w:pPr>
        <w:jc w:val="center"/>
      </w:pPr>
      <w:r>
        <w:rPr>
          <w:rStyle w:val="s1"/>
        </w:rPr>
        <w:t> </w:t>
      </w:r>
    </w:p>
    <w:p w:rsidR="00000000" w:rsidRDefault="00C76012">
      <w:pPr>
        <w:jc w:val="both"/>
      </w:pPr>
      <w:r>
        <w:rPr>
          <w:rStyle w:val="s3"/>
        </w:rPr>
        <w:t xml:space="preserve">Статья 64 введена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ind w:left="1200" w:hanging="800"/>
        <w:jc w:val="both"/>
      </w:pPr>
      <w:r>
        <w:rPr>
          <w:rStyle w:val="s1"/>
        </w:rPr>
        <w:t>Статья 64. Общие положения о разработке бюджета</w:t>
      </w:r>
    </w:p>
    <w:p w:rsidR="00000000" w:rsidRDefault="00C76012">
      <w:pPr>
        <w:jc w:val="both"/>
      </w:pPr>
      <w:r>
        <w:rPr>
          <w:rStyle w:val="s3"/>
        </w:rPr>
        <w:t xml:space="preserve">Пункт 1 изложен в редакции </w:t>
      </w:r>
      <w:hyperlink r:id="rId794" w:anchor="sub_id=64" w:history="1">
        <w:r>
          <w:rPr>
            <w:rStyle w:val="a4"/>
            <w:i/>
            <w:iCs/>
          </w:rPr>
          <w:t>Закона</w:t>
        </w:r>
      </w:hyperlink>
      <w:r>
        <w:rPr>
          <w:rStyle w:val="s3"/>
        </w:rPr>
        <w:t xml:space="preserve"> РК от 24.11.11 г. № 495-IV (</w:t>
      </w:r>
      <w:hyperlink r:id="rId795" w:anchor="sub_id=640000" w:history="1">
        <w:r>
          <w:rPr>
            <w:rStyle w:val="a4"/>
            <w:i/>
            <w:iCs/>
          </w:rPr>
          <w:t>см. стар. ред.</w:t>
        </w:r>
      </w:hyperlink>
      <w:r>
        <w:rPr>
          <w:rStyle w:val="s3"/>
        </w:rPr>
        <w:t xml:space="preserve">); </w:t>
      </w:r>
      <w:hyperlink r:id="rId796" w:anchor="sub_id=817" w:history="1">
        <w:r>
          <w:rPr>
            <w:rStyle w:val="a4"/>
            <w:i/>
            <w:iCs/>
          </w:rPr>
          <w:t>Закона</w:t>
        </w:r>
      </w:hyperlink>
      <w:r>
        <w:rPr>
          <w:rStyle w:val="s3"/>
        </w:rPr>
        <w:t xml:space="preserve"> РК от 13.06.13 г. № 102-V (</w:t>
      </w:r>
      <w:hyperlink r:id="rId797" w:anchor="sub_id=640100" w:history="1">
        <w:r>
          <w:rPr>
            <w:rStyle w:val="a4"/>
            <w:i/>
            <w:iCs/>
          </w:rPr>
          <w:t>см. стар. ред.</w:t>
        </w:r>
      </w:hyperlink>
      <w:r>
        <w:rPr>
          <w:rStyle w:val="s3"/>
        </w:rPr>
        <w:t xml:space="preserve">); </w:t>
      </w:r>
      <w:hyperlink r:id="rId798" w:anchor="sub_id=964" w:history="1">
        <w:r>
          <w:rPr>
            <w:rStyle w:val="a4"/>
            <w:i/>
            <w:iCs/>
          </w:rPr>
          <w:t>Закона</w:t>
        </w:r>
      </w:hyperlink>
      <w:r>
        <w:rPr>
          <w:rStyle w:val="s3"/>
        </w:rPr>
        <w:t xml:space="preserve"> РК от 29.09.14 г. № 239-V (</w:t>
      </w:r>
      <w:hyperlink r:id="rId799" w:anchor="sub_id=640000" w:history="1">
        <w:r>
          <w:rPr>
            <w:rStyle w:val="a4"/>
            <w:i/>
            <w:iCs/>
          </w:rPr>
          <w:t>см. стар. ред.</w:t>
        </w:r>
      </w:hyperlink>
      <w:r>
        <w:rPr>
          <w:rStyle w:val="s3"/>
        </w:rPr>
        <w:t>)</w:t>
      </w:r>
    </w:p>
    <w:p w:rsidR="00000000" w:rsidRDefault="00C76012">
      <w:pPr>
        <w:ind w:firstLine="400"/>
        <w:jc w:val="both"/>
      </w:pPr>
      <w:r>
        <w:rPr>
          <w:rStyle w:val="s0"/>
        </w:rPr>
        <w:t>1. Республиканский бюджет ежегодно разрабатывается на плановый период центральным уполномоченным органом по бюджетному планированию с учетом прогноза социально-экономич</w:t>
      </w:r>
      <w:r>
        <w:rPr>
          <w:rStyle w:val="s0"/>
        </w:rPr>
        <w:t>еского развития.</w:t>
      </w:r>
    </w:p>
    <w:p w:rsidR="00000000" w:rsidRDefault="00C76012">
      <w:pPr>
        <w:jc w:val="both"/>
      </w:pPr>
      <w:r>
        <w:rPr>
          <w:rStyle w:val="s3"/>
        </w:rPr>
        <w:t xml:space="preserve">Статья дополнена пунктом 1-1 в соответствии с </w:t>
      </w:r>
      <w:hyperlink r:id="rId800" w:anchor="sub_id=64" w:history="1">
        <w:r>
          <w:rPr>
            <w:rStyle w:val="a4"/>
            <w:i/>
            <w:iCs/>
          </w:rPr>
          <w:t>Законом</w:t>
        </w:r>
      </w:hyperlink>
      <w:r>
        <w:rPr>
          <w:rStyle w:val="s3"/>
        </w:rPr>
        <w:t xml:space="preserve"> РК от 24.11.11 г. № 495-IV; изложен в редакции </w:t>
      </w:r>
      <w:hyperlink r:id="rId801" w:anchor="sub_id=64" w:history="1">
        <w:r>
          <w:rPr>
            <w:rStyle w:val="a4"/>
            <w:i/>
            <w:iCs/>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802" w:anchor="sub_id=640100" w:history="1">
        <w:r>
          <w:rPr>
            <w:rStyle w:val="a4"/>
            <w:i/>
            <w:iCs/>
          </w:rPr>
          <w:t>см. стар. ред.</w:t>
        </w:r>
      </w:hyperlink>
      <w:r>
        <w:rPr>
          <w:rStyle w:val="s3"/>
        </w:rPr>
        <w:t>)</w:t>
      </w:r>
    </w:p>
    <w:p w:rsidR="00000000" w:rsidRDefault="00C76012">
      <w:pPr>
        <w:autoSpaceDE w:val="0"/>
        <w:autoSpaceDN w:val="0"/>
        <w:ind w:firstLine="400"/>
        <w:jc w:val="both"/>
      </w:pPr>
      <w:r>
        <w:t>1-1. Местные бюджеты ежегодно разрабатываются на плановый период местными уполномоченными органами п</w:t>
      </w:r>
      <w:r>
        <w:t>о государственному планированию с учетом прогноза социально-экономического развития области, города республиканского значения, столицы.</w:t>
      </w:r>
    </w:p>
    <w:p w:rsidR="00000000" w:rsidRDefault="00C76012">
      <w:pPr>
        <w:jc w:val="both"/>
      </w:pPr>
      <w:r>
        <w:rPr>
          <w:rStyle w:val="s3"/>
        </w:rPr>
        <w:t xml:space="preserve">В пункт 2 внесены изменения в соответствии с </w:t>
      </w:r>
      <w:hyperlink r:id="rId803" w:anchor="sub_id=64" w:history="1">
        <w:r>
          <w:rPr>
            <w:rStyle w:val="a4"/>
            <w:i/>
            <w:iCs/>
          </w:rPr>
          <w:t>Законом</w:t>
        </w:r>
      </w:hyperlink>
      <w:r>
        <w:rPr>
          <w:rStyle w:val="s3"/>
        </w:rPr>
        <w:t xml:space="preserve"> РК от 24.11.11 г. № 495-IV (</w:t>
      </w:r>
      <w:hyperlink r:id="rId804" w:anchor="sub_id=640200" w:history="1">
        <w:r>
          <w:rPr>
            <w:rStyle w:val="a4"/>
            <w:i/>
            <w:iCs/>
          </w:rPr>
          <w:t>см. стар. ред.</w:t>
        </w:r>
      </w:hyperlink>
      <w:r>
        <w:rPr>
          <w:rStyle w:val="s3"/>
        </w:rPr>
        <w:t xml:space="preserve">); </w:t>
      </w:r>
      <w:hyperlink r:id="rId805" w:anchor="sub_id=817" w:history="1">
        <w:r>
          <w:rPr>
            <w:rStyle w:val="a4"/>
            <w:i/>
            <w:iCs/>
          </w:rPr>
          <w:t>Законом</w:t>
        </w:r>
      </w:hyperlink>
      <w:r>
        <w:rPr>
          <w:rStyle w:val="s3"/>
        </w:rPr>
        <w:t xml:space="preserve"> РК от 13.06.13 г. № 102-V</w:t>
      </w:r>
      <w:r>
        <w:rPr>
          <w:rStyle w:val="s3"/>
        </w:rPr>
        <w:t xml:space="preserve"> (</w:t>
      </w:r>
      <w:hyperlink r:id="rId806" w:anchor="sub_id=640200" w:history="1">
        <w:r>
          <w:rPr>
            <w:rStyle w:val="a4"/>
            <w:i/>
            <w:iCs/>
          </w:rPr>
          <w:t>см. стар. ред.</w:t>
        </w:r>
      </w:hyperlink>
      <w:r>
        <w:rPr>
          <w:rStyle w:val="s3"/>
        </w:rPr>
        <w:t xml:space="preserve">); </w:t>
      </w:r>
      <w:hyperlink r:id="rId807" w:anchor="sub_id=964" w:history="1">
        <w:r>
          <w:rPr>
            <w:rStyle w:val="a4"/>
            <w:i/>
            <w:iCs/>
          </w:rPr>
          <w:t>Закона</w:t>
        </w:r>
      </w:hyperlink>
      <w:r>
        <w:rPr>
          <w:rStyle w:val="s3"/>
        </w:rPr>
        <w:t xml:space="preserve"> РК от 29.09.14 г. № 239-V (</w:t>
      </w:r>
      <w:hyperlink r:id="rId808" w:anchor="sub_id=640000" w:history="1">
        <w:r>
          <w:rPr>
            <w:rStyle w:val="a4"/>
            <w:i/>
            <w:iCs/>
          </w:rPr>
          <w:t>см. стар. ред.</w:t>
        </w:r>
      </w:hyperlink>
      <w:r>
        <w:rPr>
          <w:rStyle w:val="s3"/>
        </w:rPr>
        <w:t>)</w:t>
      </w:r>
    </w:p>
    <w:p w:rsidR="00000000" w:rsidRDefault="00C76012">
      <w:pPr>
        <w:ind w:firstLine="400"/>
        <w:jc w:val="both"/>
      </w:pPr>
      <w:r>
        <w:rPr>
          <w:rStyle w:val="s0"/>
        </w:rPr>
        <w:t>2. Администраторам бюджетных программ, местным исполнительным органам запрещается вносить в Правительство Республики Казахстан, центральный уполномоченный орган по бюджетному планированию и местные уполномоченные органы по государственному планированию пре</w:t>
      </w:r>
      <w:r>
        <w:rPr>
          <w:rStyle w:val="s0"/>
        </w:rPr>
        <w:t>дложения об увеличении расходов бюджета вне процесса планирования или уточнения бюджета.</w:t>
      </w:r>
    </w:p>
    <w:p w:rsidR="00000000" w:rsidRDefault="00C76012">
      <w:pPr>
        <w:jc w:val="both"/>
      </w:pPr>
      <w:r>
        <w:rPr>
          <w:rStyle w:val="s3"/>
        </w:rPr>
        <w:t xml:space="preserve">В пункт 3 внесены изменения в соответствии с </w:t>
      </w:r>
      <w:hyperlink r:id="rId809" w:anchor="sub_id=964" w:history="1">
        <w:r>
          <w:rPr>
            <w:rStyle w:val="a4"/>
            <w:i/>
            <w:iCs/>
          </w:rPr>
          <w:t>Законом</w:t>
        </w:r>
      </w:hyperlink>
      <w:r>
        <w:rPr>
          <w:rStyle w:val="s3"/>
        </w:rPr>
        <w:t xml:space="preserve"> РК от 29.09.14 г. № 239-V (</w:t>
      </w:r>
      <w:hyperlink r:id="rId810" w:anchor="sub_id=640000" w:history="1">
        <w:r>
          <w:rPr>
            <w:rStyle w:val="a4"/>
            <w:i/>
            <w:iCs/>
          </w:rPr>
          <w:t>см. стар. ред.</w:t>
        </w:r>
      </w:hyperlink>
      <w:r>
        <w:rPr>
          <w:rStyle w:val="s3"/>
        </w:rPr>
        <w:t>)</w:t>
      </w:r>
    </w:p>
    <w:p w:rsidR="00000000" w:rsidRDefault="00C76012">
      <w:pPr>
        <w:ind w:firstLine="400"/>
        <w:jc w:val="both"/>
      </w:pPr>
      <w:r>
        <w:t xml:space="preserve">3. </w:t>
      </w:r>
      <w:hyperlink r:id="rId811" w:history="1">
        <w:r>
          <w:rPr>
            <w:rStyle w:val="a4"/>
          </w:rPr>
          <w:t>Порядок разработки проекта республиканского бюджета</w:t>
        </w:r>
      </w:hyperlink>
      <w:r>
        <w:t xml:space="preserve"> определяется Президентом Республики Казахс</w:t>
      </w:r>
      <w:r>
        <w:t>тан.</w:t>
      </w:r>
    </w:p>
    <w:p w:rsidR="00000000" w:rsidRDefault="00C76012">
      <w:pPr>
        <w:ind w:firstLine="400"/>
        <w:jc w:val="both"/>
      </w:pPr>
      <w:hyperlink r:id="rId812" w:history="1">
        <w:r>
          <w:rPr>
            <w:rStyle w:val="a4"/>
          </w:rPr>
          <w:t>Порядок</w:t>
        </w:r>
      </w:hyperlink>
      <w:r>
        <w:rPr>
          <w:rStyle w:val="s0"/>
        </w:rPr>
        <w:t xml:space="preserve"> разработки проектов местных бюджетов определяется центральным уполномоченным органом по бюджетному планированию по согласованию с центральным уполномоченным органом по государств</w:t>
      </w:r>
      <w:r>
        <w:rPr>
          <w:rStyle w:val="s0"/>
        </w:rPr>
        <w:t>енному планированию.</w:t>
      </w:r>
    </w:p>
    <w:p w:rsidR="00000000" w:rsidRDefault="00C76012">
      <w:pPr>
        <w:ind w:firstLine="400"/>
        <w:jc w:val="both"/>
      </w:pPr>
      <w:r>
        <w:t> </w:t>
      </w:r>
    </w:p>
    <w:p w:rsidR="00000000" w:rsidRDefault="00C76012">
      <w:pPr>
        <w:jc w:val="both"/>
      </w:pPr>
      <w:bookmarkStart w:id="86" w:name="SUB650000"/>
      <w:bookmarkEnd w:id="86"/>
      <w:r>
        <w:rPr>
          <w:rStyle w:val="s3"/>
        </w:rPr>
        <w:t xml:space="preserve">Статья 65 введена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jc w:val="both"/>
      </w:pPr>
      <w:r>
        <w:rPr>
          <w:rStyle w:val="s3"/>
        </w:rPr>
        <w:t xml:space="preserve">В статью 65 внесены изменения в соответствии с </w:t>
      </w:r>
      <w:hyperlink r:id="rId813" w:anchor="sub_id=118" w:history="1">
        <w:r>
          <w:rPr>
            <w:rStyle w:val="a4"/>
            <w:i/>
            <w:iCs/>
          </w:rPr>
          <w:t>Законом</w:t>
        </w:r>
      </w:hyperlink>
      <w:r>
        <w:rPr>
          <w:rStyle w:val="s3"/>
        </w:rPr>
        <w:t xml:space="preserve"> РК от 02.04.10 г. № 263-IV (введен в действие с 1 января 2010 года) (</w:t>
      </w:r>
      <w:hyperlink r:id="rId814" w:anchor="sub_id=650000" w:history="1">
        <w:r>
          <w:rPr>
            <w:rStyle w:val="a4"/>
            <w:i/>
            <w:iCs/>
          </w:rPr>
          <w:t>см. стар. ред.</w:t>
        </w:r>
      </w:hyperlink>
      <w:r>
        <w:rPr>
          <w:rStyle w:val="s3"/>
        </w:rPr>
        <w:t>)</w:t>
      </w:r>
    </w:p>
    <w:p w:rsidR="00000000" w:rsidRDefault="00C76012">
      <w:pPr>
        <w:ind w:left="1200" w:hanging="800"/>
        <w:jc w:val="both"/>
      </w:pPr>
      <w:r>
        <w:rPr>
          <w:rStyle w:val="s1"/>
        </w:rPr>
        <w:t xml:space="preserve">Статья 65. Прогнозирование поступлений бюджета </w:t>
      </w:r>
    </w:p>
    <w:p w:rsidR="00000000" w:rsidRDefault="00C76012">
      <w:pPr>
        <w:jc w:val="both"/>
      </w:pPr>
      <w:r>
        <w:rPr>
          <w:rStyle w:val="s3"/>
        </w:rPr>
        <w:t>Пу</w:t>
      </w:r>
      <w:r>
        <w:rPr>
          <w:rStyle w:val="s3"/>
        </w:rPr>
        <w:t xml:space="preserve">нкт 1 изложен в редакции </w:t>
      </w:r>
      <w:hyperlink r:id="rId815" w:anchor="sub_id=65" w:history="1">
        <w:r>
          <w:rPr>
            <w:rStyle w:val="a4"/>
            <w:i/>
            <w:iCs/>
          </w:rPr>
          <w:t>Закона</w:t>
        </w:r>
      </w:hyperlink>
      <w:r>
        <w:rPr>
          <w:rStyle w:val="s3"/>
        </w:rPr>
        <w:t xml:space="preserve"> РК от 24.11.11 г. № 495-IV (</w:t>
      </w:r>
      <w:hyperlink r:id="rId816" w:anchor="sub_id=650000" w:history="1">
        <w:r>
          <w:rPr>
            <w:rStyle w:val="a4"/>
            <w:i/>
            <w:iCs/>
          </w:rPr>
          <w:t>см. стар. ред.</w:t>
        </w:r>
      </w:hyperlink>
      <w:r>
        <w:rPr>
          <w:rStyle w:val="s3"/>
        </w:rPr>
        <w:t xml:space="preserve">); </w:t>
      </w:r>
      <w:hyperlink r:id="rId817" w:anchor="sub_id=818" w:history="1">
        <w:r>
          <w:rPr>
            <w:rStyle w:val="a4"/>
            <w:i/>
            <w:iCs/>
          </w:rPr>
          <w:t>Закона</w:t>
        </w:r>
      </w:hyperlink>
      <w:r>
        <w:rPr>
          <w:rStyle w:val="s3"/>
        </w:rPr>
        <w:t xml:space="preserve"> РК от 13.06.13 г. № 102-V (</w:t>
      </w:r>
      <w:hyperlink r:id="rId818" w:anchor="sub_id=650100" w:history="1">
        <w:r>
          <w:rPr>
            <w:rStyle w:val="a4"/>
            <w:i/>
            <w:iCs/>
          </w:rPr>
          <w:t>см. стар. ред.</w:t>
        </w:r>
      </w:hyperlink>
      <w:r>
        <w:rPr>
          <w:rStyle w:val="s3"/>
        </w:rPr>
        <w:t>)</w:t>
      </w:r>
    </w:p>
    <w:p w:rsidR="00000000" w:rsidRDefault="00C76012">
      <w:pPr>
        <w:ind w:firstLine="400"/>
        <w:jc w:val="both"/>
      </w:pPr>
      <w:r>
        <w:rPr>
          <w:rStyle w:val="s0"/>
        </w:rPr>
        <w:t>1. Прогнозирование поступлений в государственный и респу</w:t>
      </w:r>
      <w:r>
        <w:rPr>
          <w:rStyle w:val="s0"/>
        </w:rPr>
        <w:t>бликанский бюджеты, в Национальный фонд Республики Казахстан по категориям, классам и подклассам единой бюджетной классификации осуществляется центральным уполномоченным органом по государственному планированию с учетом прогноза социально-экономического ра</w:t>
      </w:r>
      <w:r>
        <w:rPr>
          <w:rStyle w:val="s0"/>
        </w:rPr>
        <w:t>звития.</w:t>
      </w:r>
    </w:p>
    <w:p w:rsidR="00000000" w:rsidRDefault="00C76012">
      <w:pPr>
        <w:jc w:val="both"/>
      </w:pPr>
      <w:r>
        <w:rPr>
          <w:rStyle w:val="s3"/>
        </w:rPr>
        <w:t xml:space="preserve">Статья дополнена пунктом 1-1 в соответствии с </w:t>
      </w:r>
      <w:hyperlink r:id="rId819" w:anchor="sub_id=65" w:history="1">
        <w:r>
          <w:rPr>
            <w:rStyle w:val="a4"/>
            <w:i/>
            <w:iCs/>
          </w:rPr>
          <w:t>Законом</w:t>
        </w:r>
      </w:hyperlink>
      <w:r>
        <w:rPr>
          <w:rStyle w:val="s3"/>
        </w:rPr>
        <w:t xml:space="preserve"> РК от 24.11.11 г. № 495-IV; изложен в редакции </w:t>
      </w:r>
      <w:hyperlink r:id="rId820" w:anchor="sub_id=65" w:history="1">
        <w:r>
          <w:rPr>
            <w:rStyle w:val="a4"/>
            <w:i/>
            <w:iCs/>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821" w:anchor="sub_id=650100" w:history="1">
        <w:r>
          <w:rPr>
            <w:rStyle w:val="a4"/>
            <w:i/>
            <w:iCs/>
          </w:rPr>
          <w:t>см. стар. ред.</w:t>
        </w:r>
      </w:hyperlink>
      <w:r>
        <w:rPr>
          <w:rStyle w:val="s3"/>
        </w:rPr>
        <w:t>)</w:t>
      </w:r>
    </w:p>
    <w:p w:rsidR="00000000" w:rsidRDefault="00C76012">
      <w:pPr>
        <w:autoSpaceDE w:val="0"/>
        <w:autoSpaceDN w:val="0"/>
        <w:ind w:firstLine="400"/>
        <w:jc w:val="both"/>
      </w:pPr>
      <w:r>
        <w:t>1-1. Прогнозирование поступлений в местный</w:t>
      </w:r>
      <w:r>
        <w:t xml:space="preserve"> бюджет осуществляется местным уполномоченным органом по государственному планированию с учетом прогноза социально-экономического развития области, города республиканского значения, столицы.</w:t>
      </w:r>
    </w:p>
    <w:p w:rsidR="00000000" w:rsidRDefault="00C76012">
      <w:pPr>
        <w:ind w:firstLine="400"/>
        <w:jc w:val="both"/>
      </w:pPr>
      <w:r>
        <w:t>2. Отражение поступлений в бюджет в виде стоимости товаров (работ</w:t>
      </w:r>
      <w:r>
        <w:t xml:space="preserve">, услуг) допускается только при получении связанных грантов в виде безвозмездной технической помощи, а также в случаях, предусмотренных международным договором, ратифицированным Республикой Казахстан. При этом в расходах должна предусматриваться бюджетная </w:t>
      </w:r>
      <w:r>
        <w:t>программа в объеме, равном стоимости полученных товаров (работ, услуг).</w:t>
      </w:r>
    </w:p>
    <w:p w:rsidR="00000000" w:rsidRDefault="00C76012">
      <w:pPr>
        <w:jc w:val="both"/>
      </w:pPr>
      <w:r>
        <w:rPr>
          <w:rStyle w:val="s3"/>
        </w:rPr>
        <w:t xml:space="preserve">В пункт 3 внесены изменения в соответствии с </w:t>
      </w:r>
      <w:hyperlink r:id="rId822" w:anchor="sub_id=65" w:history="1">
        <w:r>
          <w:rPr>
            <w:rStyle w:val="a4"/>
            <w:i/>
            <w:iCs/>
          </w:rPr>
          <w:t>Законом</w:t>
        </w:r>
      </w:hyperlink>
      <w:r>
        <w:rPr>
          <w:rStyle w:val="s3"/>
        </w:rPr>
        <w:t xml:space="preserve"> РК от 24.11.11 г. № 495-IV (</w:t>
      </w:r>
      <w:hyperlink r:id="rId823" w:anchor="sub_id=650300" w:history="1">
        <w:r>
          <w:rPr>
            <w:rStyle w:val="a4"/>
            <w:i/>
            <w:iCs/>
          </w:rPr>
          <w:t>см. стар. ред.</w:t>
        </w:r>
      </w:hyperlink>
      <w:r>
        <w:rPr>
          <w:rStyle w:val="s3"/>
        </w:rPr>
        <w:t xml:space="preserve">); изложен в редакции </w:t>
      </w:r>
      <w:hyperlink r:id="rId824" w:anchor="sub_id=818" w:history="1">
        <w:r>
          <w:rPr>
            <w:rStyle w:val="a4"/>
            <w:i/>
            <w:iCs/>
          </w:rPr>
          <w:t>Закона</w:t>
        </w:r>
      </w:hyperlink>
      <w:r>
        <w:rPr>
          <w:rStyle w:val="s3"/>
        </w:rPr>
        <w:t xml:space="preserve"> РК от 13.06.13 г. № 102-V (</w:t>
      </w:r>
      <w:hyperlink r:id="rId825" w:anchor="sub_id=650300" w:history="1">
        <w:r>
          <w:rPr>
            <w:rStyle w:val="a4"/>
            <w:i/>
            <w:iCs/>
          </w:rPr>
          <w:t>см. стар. ред.</w:t>
        </w:r>
      </w:hyperlink>
      <w:r>
        <w:rPr>
          <w:rStyle w:val="s3"/>
        </w:rPr>
        <w:t>)</w:t>
      </w:r>
    </w:p>
    <w:p w:rsidR="00000000" w:rsidRDefault="00C76012">
      <w:pPr>
        <w:ind w:firstLine="400"/>
        <w:jc w:val="both"/>
      </w:pPr>
      <w:r>
        <w:rPr>
          <w:rStyle w:val="s0"/>
        </w:rPr>
        <w:t xml:space="preserve">3. </w:t>
      </w:r>
      <w:hyperlink r:id="rId826" w:history="1">
        <w:r>
          <w:rPr>
            <w:rStyle w:val="a4"/>
          </w:rPr>
          <w:t>Методика прогнозирования поступлений бюджета</w:t>
        </w:r>
      </w:hyperlink>
      <w:r>
        <w:t xml:space="preserve"> </w:t>
      </w:r>
      <w:r>
        <w:rPr>
          <w:rStyle w:val="s0"/>
        </w:rPr>
        <w:t>разрабатывается и утверждается центральным уполномоченным органом по государственному п</w:t>
      </w:r>
      <w:r>
        <w:rPr>
          <w:rStyle w:val="s0"/>
        </w:rPr>
        <w:t>ланированию.</w:t>
      </w:r>
    </w:p>
    <w:p w:rsidR="00000000" w:rsidRDefault="00C76012">
      <w:pPr>
        <w:ind w:firstLine="400"/>
        <w:jc w:val="both"/>
      </w:pPr>
      <w:r>
        <w:t> </w:t>
      </w:r>
    </w:p>
    <w:p w:rsidR="00000000" w:rsidRDefault="00C76012">
      <w:pPr>
        <w:jc w:val="both"/>
      </w:pPr>
      <w:bookmarkStart w:id="87" w:name="SUB65010000"/>
      <w:bookmarkEnd w:id="87"/>
      <w:r>
        <w:rPr>
          <w:rStyle w:val="s3"/>
        </w:rPr>
        <w:t xml:space="preserve">Кодекс дополнен статьей 65-1 в соответствии с </w:t>
      </w:r>
      <w:hyperlink r:id="rId827" w:anchor="sub_id=651" w:history="1">
        <w:r>
          <w:rPr>
            <w:rStyle w:val="a4"/>
            <w:i/>
            <w:iCs/>
          </w:rPr>
          <w:t>Законом</w:t>
        </w:r>
      </w:hyperlink>
      <w:r>
        <w:rPr>
          <w:rStyle w:val="s3"/>
        </w:rPr>
        <w:t xml:space="preserve"> РК от 03.12.13 г. № 150-V; внесены изменения в соответствии с </w:t>
      </w:r>
      <w:hyperlink r:id="rId828" w:anchor="sub_id=651" w:history="1">
        <w:r>
          <w:rPr>
            <w:rStyle w:val="a4"/>
            <w:i/>
            <w:iCs/>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829" w:anchor="sub_id=65010000" w:history="1">
        <w:r>
          <w:rPr>
            <w:rStyle w:val="a4"/>
            <w:i/>
            <w:iCs/>
          </w:rPr>
          <w:t>см. стар. ред.</w:t>
        </w:r>
      </w:hyperlink>
      <w:r>
        <w:rPr>
          <w:rStyle w:val="s3"/>
        </w:rPr>
        <w:t xml:space="preserve">); </w:t>
      </w:r>
      <w:hyperlink r:id="rId830" w:anchor="sub_id=9651" w:history="1">
        <w:r>
          <w:rPr>
            <w:rStyle w:val="a4"/>
            <w:i/>
            <w:iCs/>
          </w:rPr>
          <w:t>Законом</w:t>
        </w:r>
      </w:hyperlink>
      <w:r>
        <w:rPr>
          <w:rStyle w:val="s3"/>
        </w:rPr>
        <w:t xml:space="preserve"> РК от 29.09.14 г. № 239-V (</w:t>
      </w:r>
      <w:hyperlink r:id="rId831" w:anchor="sub_id=65010000" w:history="1">
        <w:r>
          <w:rPr>
            <w:rStyle w:val="a4"/>
            <w:i/>
            <w:iCs/>
          </w:rPr>
          <w:t>см. стар. ред.</w:t>
        </w:r>
      </w:hyperlink>
      <w:r>
        <w:rPr>
          <w:rStyle w:val="s3"/>
        </w:rPr>
        <w:t>)</w:t>
      </w:r>
    </w:p>
    <w:p w:rsidR="00000000" w:rsidRDefault="00C76012">
      <w:pPr>
        <w:ind w:left="1200" w:hanging="800"/>
        <w:jc w:val="both"/>
      </w:pPr>
      <w:r>
        <w:rPr>
          <w:rStyle w:val="s1"/>
        </w:rPr>
        <w:t>Статья 65-1. Лимиты расходов администраторов бюджетных программ, лимиты на новые инициативы</w:t>
      </w:r>
    </w:p>
    <w:p w:rsidR="00000000" w:rsidRDefault="00C76012">
      <w:pPr>
        <w:ind w:firstLine="400"/>
        <w:jc w:val="both"/>
      </w:pPr>
      <w:r>
        <w:rPr>
          <w:rStyle w:val="s0"/>
        </w:rPr>
        <w:t xml:space="preserve">Лимиты расходов администраторов бюджетных программ, лимиты на новые инициативы определяются центральным уполномоченным органом по бюджетному планированию и местными уполномоченными органами по государственному планированию на основе прогнозных показателей </w:t>
      </w:r>
      <w:r>
        <w:rPr>
          <w:rStyle w:val="s0"/>
        </w:rPr>
        <w:t>социально-экономического развития Республики Казахстан или области, города республиканского значения, столицы, республиканского и местного бюджетов, приоритетных направлений расходования бюджетных средств, размера дефицита соответствующего бюджета на плано</w:t>
      </w:r>
      <w:r>
        <w:rPr>
          <w:rStyle w:val="s0"/>
        </w:rPr>
        <w:t>вый период.</w:t>
      </w:r>
    </w:p>
    <w:p w:rsidR="00000000" w:rsidRDefault="00C76012">
      <w:pPr>
        <w:ind w:firstLine="400"/>
        <w:jc w:val="both"/>
      </w:pPr>
      <w:r>
        <w:rPr>
          <w:rStyle w:val="s0"/>
        </w:rPr>
        <w:t>Лимиты расходов определяются для каждого администратора бюджетных программ.</w:t>
      </w:r>
    </w:p>
    <w:p w:rsidR="00000000" w:rsidRDefault="00C76012">
      <w:pPr>
        <w:ind w:firstLine="400"/>
        <w:jc w:val="both"/>
      </w:pPr>
      <w:r>
        <w:rPr>
          <w:rStyle w:val="s0"/>
        </w:rPr>
        <w:t>Лимиты расходов администраторов бюджетных программ, лимиты на новые инициативы определяются с учетом предложения соответствующей бюджетной комиссии.</w:t>
      </w:r>
    </w:p>
    <w:p w:rsidR="00000000" w:rsidRDefault="00C76012">
      <w:pPr>
        <w:ind w:firstLine="400"/>
        <w:jc w:val="both"/>
      </w:pPr>
      <w:r>
        <w:t>Лимиты, определенны</w:t>
      </w:r>
      <w:r>
        <w:t>е с учетом предложения соответствующей бюджетной комиссии, до 1 мая текущего финансового года доводятся администраторам бюджетных программ.</w:t>
      </w:r>
    </w:p>
    <w:p w:rsidR="00000000" w:rsidRDefault="00C76012">
      <w:pPr>
        <w:ind w:firstLine="400"/>
        <w:jc w:val="both"/>
      </w:pPr>
      <w:hyperlink r:id="rId832" w:history="1">
        <w:r>
          <w:rPr>
            <w:rStyle w:val="a4"/>
          </w:rPr>
          <w:t>Порядок определения лимитов расходов администраторо</w:t>
        </w:r>
        <w:r>
          <w:rPr>
            <w:rStyle w:val="a4"/>
          </w:rPr>
          <w:t>в бюджетных программ, лимитов на новые инициативы</w:t>
        </w:r>
      </w:hyperlink>
      <w:r>
        <w:rPr>
          <w:rStyle w:val="s0"/>
        </w:rPr>
        <w:t xml:space="preserve"> устанавливается центральным уполномоченным органом по государственному планированию.</w:t>
      </w:r>
    </w:p>
    <w:p w:rsidR="00000000" w:rsidRDefault="00C76012">
      <w:pPr>
        <w:ind w:firstLine="400"/>
        <w:jc w:val="both"/>
      </w:pPr>
      <w:r>
        <w:t> </w:t>
      </w:r>
    </w:p>
    <w:p w:rsidR="00000000" w:rsidRDefault="00C76012">
      <w:pPr>
        <w:jc w:val="both"/>
      </w:pPr>
      <w:bookmarkStart w:id="88" w:name="SUB660000"/>
      <w:bookmarkEnd w:id="88"/>
      <w:r>
        <w:rPr>
          <w:rStyle w:val="s3"/>
        </w:rPr>
        <w:t xml:space="preserve">Статья 66 введена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jc w:val="both"/>
      </w:pPr>
      <w:r>
        <w:rPr>
          <w:rStyle w:val="s3"/>
        </w:rPr>
        <w:t xml:space="preserve">Статья 66 изложена в редакции </w:t>
      </w:r>
      <w:hyperlink r:id="rId833" w:anchor="sub_id=119" w:history="1">
        <w:r>
          <w:rPr>
            <w:rStyle w:val="a4"/>
            <w:i/>
            <w:iCs/>
          </w:rPr>
          <w:t>Закона</w:t>
        </w:r>
      </w:hyperlink>
      <w:r>
        <w:rPr>
          <w:rStyle w:val="s3"/>
        </w:rPr>
        <w:t xml:space="preserve"> РК от 02.04.10 г. № 263-IV (введен в действие с 1 января 2010 года) (</w:t>
      </w:r>
      <w:hyperlink r:id="rId834" w:anchor="sub_id=660000" w:history="1">
        <w:r>
          <w:rPr>
            <w:rStyle w:val="a4"/>
            <w:i/>
            <w:iCs/>
          </w:rPr>
          <w:t>см. стар. ред.</w:t>
        </w:r>
      </w:hyperlink>
      <w:r>
        <w:rPr>
          <w:rStyle w:val="s3"/>
        </w:rPr>
        <w:t xml:space="preserve">); </w:t>
      </w:r>
      <w:hyperlink r:id="rId835" w:anchor="sub_id=66" w:history="1">
        <w:r>
          <w:rPr>
            <w:rStyle w:val="a4"/>
            <w:i/>
            <w:iCs/>
          </w:rPr>
          <w:t>Закона</w:t>
        </w:r>
      </w:hyperlink>
      <w:r>
        <w:rPr>
          <w:rStyle w:val="s3"/>
        </w:rPr>
        <w:t xml:space="preserve"> РК от 24.11.11 г. № 495-IV (</w:t>
      </w:r>
      <w:hyperlink r:id="rId836" w:anchor="sub_id=660000" w:history="1">
        <w:r>
          <w:rPr>
            <w:rStyle w:val="a4"/>
            <w:i/>
            <w:iCs/>
          </w:rPr>
          <w:t xml:space="preserve">см. стар. </w:t>
        </w:r>
        <w:r>
          <w:rPr>
            <w:rStyle w:val="a4"/>
            <w:i/>
            <w:iCs/>
          </w:rPr>
          <w:t>ред.</w:t>
        </w:r>
      </w:hyperlink>
      <w:r>
        <w:rPr>
          <w:rStyle w:val="s3"/>
        </w:rPr>
        <w:t xml:space="preserve">); внесены изменения в соответствии с </w:t>
      </w:r>
      <w:hyperlink r:id="rId837" w:anchor="sub_id=315" w:history="1">
        <w:r>
          <w:rPr>
            <w:rStyle w:val="a4"/>
            <w:i/>
            <w:iCs/>
          </w:rPr>
          <w:t>Законом</w:t>
        </w:r>
      </w:hyperlink>
      <w:r>
        <w:rPr>
          <w:rStyle w:val="s3"/>
        </w:rPr>
        <w:t xml:space="preserve"> РК от 16.02.12 г. № 557-IV (</w:t>
      </w:r>
      <w:hyperlink r:id="rId838" w:anchor="sub_id=660000" w:history="1">
        <w:r>
          <w:rPr>
            <w:rStyle w:val="a4"/>
            <w:i/>
            <w:iCs/>
          </w:rPr>
          <w:t>см. стар. ред</w:t>
        </w:r>
        <w:r>
          <w:rPr>
            <w:rStyle w:val="a4"/>
            <w:i/>
            <w:iCs/>
          </w:rPr>
          <w:t>.</w:t>
        </w:r>
      </w:hyperlink>
      <w:r>
        <w:rPr>
          <w:rStyle w:val="s3"/>
        </w:rPr>
        <w:t xml:space="preserve">); </w:t>
      </w:r>
      <w:hyperlink r:id="rId839" w:anchor="sub_id=819" w:history="1">
        <w:r>
          <w:rPr>
            <w:rStyle w:val="a4"/>
            <w:i/>
            <w:iCs/>
          </w:rPr>
          <w:t>Законом</w:t>
        </w:r>
      </w:hyperlink>
      <w:r>
        <w:rPr>
          <w:rStyle w:val="s3"/>
        </w:rPr>
        <w:t xml:space="preserve"> РК от 13.06.13 г. № 102-V (</w:t>
      </w:r>
      <w:hyperlink r:id="rId840" w:anchor="sub_id=660000" w:history="1">
        <w:r>
          <w:rPr>
            <w:rStyle w:val="a4"/>
            <w:i/>
            <w:iCs/>
          </w:rPr>
          <w:t>см. стар. ред.</w:t>
        </w:r>
      </w:hyperlink>
      <w:r>
        <w:rPr>
          <w:rStyle w:val="s3"/>
        </w:rPr>
        <w:t xml:space="preserve">); изложена в редакции </w:t>
      </w:r>
      <w:hyperlink r:id="rId841" w:anchor="sub_id=66" w:history="1">
        <w:r>
          <w:rPr>
            <w:rStyle w:val="a4"/>
            <w:i/>
            <w:iCs/>
          </w:rPr>
          <w:t>Закона</w:t>
        </w:r>
      </w:hyperlink>
      <w:r>
        <w:rPr>
          <w:rStyle w:val="s3"/>
        </w:rPr>
        <w:t xml:space="preserve"> РК от 03.12.13 г. № 150-V (</w:t>
      </w:r>
      <w:hyperlink r:id="rId842" w:anchor="sub_id=660000" w:history="1">
        <w:r>
          <w:rPr>
            <w:rStyle w:val="a4"/>
            <w:i/>
            <w:iCs/>
          </w:rPr>
          <w:t>см. стар. ред.</w:t>
        </w:r>
      </w:hyperlink>
      <w:r>
        <w:rPr>
          <w:rStyle w:val="s3"/>
        </w:rPr>
        <w:t xml:space="preserve">); </w:t>
      </w:r>
      <w:hyperlink r:id="rId843" w:anchor="sub_id=966" w:history="1">
        <w:r>
          <w:rPr>
            <w:rStyle w:val="a4"/>
            <w:i/>
            <w:iCs/>
          </w:rPr>
          <w:t>Закона</w:t>
        </w:r>
      </w:hyperlink>
      <w:r>
        <w:rPr>
          <w:rStyle w:val="s3"/>
        </w:rPr>
        <w:t xml:space="preserve"> РК от 29.09.14 г. № 239-V (</w:t>
      </w:r>
      <w:hyperlink r:id="rId844" w:anchor="sub_id=660000" w:history="1">
        <w:r>
          <w:rPr>
            <w:rStyle w:val="a4"/>
            <w:i/>
            <w:iCs/>
          </w:rPr>
          <w:t>см. стар. ред.</w:t>
        </w:r>
      </w:hyperlink>
      <w:r>
        <w:rPr>
          <w:rStyle w:val="s3"/>
        </w:rPr>
        <w:t>)</w:t>
      </w:r>
    </w:p>
    <w:p w:rsidR="00000000" w:rsidRDefault="00C76012">
      <w:pPr>
        <w:ind w:left="1200" w:hanging="800"/>
        <w:jc w:val="both"/>
      </w:pPr>
      <w:r>
        <w:rPr>
          <w:rStyle w:val="s1"/>
        </w:rPr>
        <w:t>Статья 66. Документы, представляемые администраторами бюджетных программ, для планирования расходов бюджета</w:t>
      </w:r>
    </w:p>
    <w:p w:rsidR="00000000" w:rsidRDefault="00C76012">
      <w:pPr>
        <w:ind w:firstLine="400"/>
        <w:jc w:val="both"/>
      </w:pPr>
      <w:r>
        <w:rPr>
          <w:rStyle w:val="s0"/>
        </w:rPr>
        <w:t>1. Для планирования расходов бюджета администраторы республиканских бюджетных программ, разрабатывающие стратегические планы, в срок до 15 мая текущ</w:t>
      </w:r>
      <w:r>
        <w:rPr>
          <w:rStyle w:val="s0"/>
        </w:rPr>
        <w:t>его финансового года представляют:</w:t>
      </w:r>
    </w:p>
    <w:p w:rsidR="00000000" w:rsidRDefault="00C76012">
      <w:pPr>
        <w:ind w:firstLine="400"/>
        <w:jc w:val="both"/>
      </w:pPr>
      <w:r>
        <w:rPr>
          <w:rStyle w:val="s0"/>
        </w:rPr>
        <w:t>в центральный уполномоченный орган по государственному планированию проекты стратегических планов или проекты изменений и дополнений в стратегические планы, проекты бюджетных программ;</w:t>
      </w:r>
    </w:p>
    <w:p w:rsidR="00000000" w:rsidRDefault="00C76012">
      <w:pPr>
        <w:ind w:firstLine="400"/>
        <w:jc w:val="both"/>
      </w:pPr>
      <w:r>
        <w:rPr>
          <w:rStyle w:val="s0"/>
        </w:rPr>
        <w:t>в центральный уполномоченный орган п</w:t>
      </w:r>
      <w:r>
        <w:rPr>
          <w:rStyle w:val="s0"/>
        </w:rPr>
        <w:t>о бюджетному планированию бюджетные заявки и проекты бюджетных программ, а также проекты стратегических планов или проекты изменений и дополнений в стратегические планы.</w:t>
      </w:r>
    </w:p>
    <w:p w:rsidR="00000000" w:rsidRDefault="00C76012">
      <w:pPr>
        <w:ind w:firstLine="400"/>
        <w:jc w:val="both"/>
      </w:pPr>
      <w:r>
        <w:rPr>
          <w:rStyle w:val="s0"/>
        </w:rPr>
        <w:t xml:space="preserve">2. Администраторы бюджетных программ, не разрабатывающие стратегические планы, в срок </w:t>
      </w:r>
      <w:r>
        <w:rPr>
          <w:rStyle w:val="s0"/>
        </w:rPr>
        <w:t>до 15 мая текущего финансового года представляют:</w:t>
      </w:r>
    </w:p>
    <w:p w:rsidR="00000000" w:rsidRDefault="00C76012">
      <w:pPr>
        <w:ind w:firstLine="400"/>
        <w:jc w:val="both"/>
      </w:pPr>
      <w:r>
        <w:rPr>
          <w:rStyle w:val="s0"/>
        </w:rPr>
        <w:t>1) в центральный уполномоченный орган по государственному планированию проекты бюджетных программ;</w:t>
      </w:r>
    </w:p>
    <w:p w:rsidR="00000000" w:rsidRDefault="00C76012">
      <w:pPr>
        <w:ind w:firstLine="400"/>
        <w:jc w:val="both"/>
      </w:pPr>
      <w:r>
        <w:rPr>
          <w:rStyle w:val="s0"/>
        </w:rPr>
        <w:t>2) в центральный уполномоченный орган по бюджетному планированию или местный уполномоченный орган по госуда</w:t>
      </w:r>
      <w:r>
        <w:rPr>
          <w:rStyle w:val="s0"/>
        </w:rPr>
        <w:t>рственному планированию бюджетные заявки и проекты бюджетных программ.</w:t>
      </w:r>
    </w:p>
    <w:p w:rsidR="00000000" w:rsidRDefault="00C76012">
      <w:pPr>
        <w:ind w:firstLine="400"/>
        <w:jc w:val="both"/>
      </w:pPr>
      <w:r>
        <w:rPr>
          <w:rStyle w:val="s0"/>
        </w:rPr>
        <w:t>3. В случаях проведения оценки результатов к документам, указанным в настоящей статье, прилагаются результаты оценки.</w:t>
      </w:r>
    </w:p>
    <w:p w:rsidR="00000000" w:rsidRDefault="00C76012">
      <w:pPr>
        <w:ind w:firstLine="400"/>
        <w:jc w:val="both"/>
      </w:pPr>
      <w:r>
        <w:t> </w:t>
      </w:r>
    </w:p>
    <w:p w:rsidR="00000000" w:rsidRDefault="00C76012">
      <w:pPr>
        <w:jc w:val="both"/>
      </w:pPr>
      <w:bookmarkStart w:id="89" w:name="SUB670000"/>
      <w:bookmarkEnd w:id="89"/>
      <w:r>
        <w:rPr>
          <w:rStyle w:val="s3"/>
        </w:rPr>
        <w:t>Статья 67 введена в действие со дня первого официального опублико</w:t>
      </w:r>
      <w:r>
        <w:rPr>
          <w:rStyle w:val="s3"/>
        </w:rPr>
        <w:t xml:space="preserve">вания в соответствии со </w:t>
      </w:r>
      <w:hyperlink w:anchor="sub2450000" w:history="1">
        <w:r>
          <w:rPr>
            <w:rStyle w:val="a4"/>
            <w:i/>
            <w:iCs/>
          </w:rPr>
          <w:t>статьей 245</w:t>
        </w:r>
      </w:hyperlink>
    </w:p>
    <w:p w:rsidR="00000000" w:rsidRDefault="00C76012">
      <w:pPr>
        <w:ind w:left="1200" w:hanging="800"/>
        <w:jc w:val="both"/>
      </w:pPr>
      <w:r>
        <w:rPr>
          <w:rStyle w:val="s1"/>
        </w:rPr>
        <w:t>Статья 67. Бюджетная заявка</w:t>
      </w:r>
    </w:p>
    <w:p w:rsidR="00000000" w:rsidRDefault="00C76012">
      <w:pPr>
        <w:ind w:firstLine="400"/>
        <w:jc w:val="both"/>
      </w:pPr>
      <w:r>
        <w:t>1. Бюджетная заявка представляет собой совокупность документов, составляемых администратором бюджетных программ на очередной плановый период для обоснования об</w:t>
      </w:r>
      <w:r>
        <w:t>ъемов расходов.</w:t>
      </w:r>
    </w:p>
    <w:p w:rsidR="00000000" w:rsidRDefault="00C76012">
      <w:pPr>
        <w:jc w:val="both"/>
      </w:pPr>
      <w:r>
        <w:rPr>
          <w:rStyle w:val="s3"/>
        </w:rPr>
        <w:t xml:space="preserve">Статья дополнена пунктом 1-1 в соответствии с </w:t>
      </w:r>
      <w:hyperlink r:id="rId845" w:anchor="sub_id=67" w:history="1">
        <w:r>
          <w:rPr>
            <w:rStyle w:val="a4"/>
            <w:i/>
            <w:iCs/>
          </w:rPr>
          <w:t>Законом</w:t>
        </w:r>
      </w:hyperlink>
      <w:r>
        <w:rPr>
          <w:rStyle w:val="s3"/>
        </w:rPr>
        <w:t xml:space="preserve"> РК от 03.12.13 г. № 150-V</w:t>
      </w:r>
    </w:p>
    <w:p w:rsidR="00000000" w:rsidRDefault="00C76012">
      <w:pPr>
        <w:ind w:firstLine="400"/>
        <w:jc w:val="both"/>
      </w:pPr>
      <w:r>
        <w:rPr>
          <w:rStyle w:val="s0"/>
        </w:rPr>
        <w:t>1-1. Бюджетная заявка составляется на основе и в пределах лимитов расходов админ</w:t>
      </w:r>
      <w:r>
        <w:rPr>
          <w:rStyle w:val="s0"/>
        </w:rPr>
        <w:t>истраторов бюджетных программ, лимитов на новые инициативы.</w:t>
      </w:r>
    </w:p>
    <w:p w:rsidR="00000000" w:rsidRDefault="00C76012">
      <w:pPr>
        <w:ind w:firstLine="400"/>
        <w:jc w:val="both"/>
      </w:pPr>
      <w:r>
        <w:t>2. Расходы бюджета подразделяются на базовые расходы и расходы на новые инициативы.</w:t>
      </w:r>
    </w:p>
    <w:p w:rsidR="00000000" w:rsidRDefault="00C76012">
      <w:pPr>
        <w:jc w:val="both"/>
      </w:pPr>
      <w:r>
        <w:rPr>
          <w:rStyle w:val="s3"/>
        </w:rPr>
        <w:t xml:space="preserve">Пункт 3 изложен в редакции </w:t>
      </w:r>
      <w:hyperlink r:id="rId846" w:anchor="sub_id=67" w:history="1">
        <w:r>
          <w:rPr>
            <w:rStyle w:val="a4"/>
            <w:i/>
            <w:iCs/>
          </w:rPr>
          <w:t>Закон</w:t>
        </w:r>
        <w:r>
          <w:rPr>
            <w:rStyle w:val="a4"/>
            <w:i/>
            <w:iCs/>
          </w:rPr>
          <w:t>а</w:t>
        </w:r>
      </w:hyperlink>
      <w:r>
        <w:rPr>
          <w:rStyle w:val="s3"/>
        </w:rPr>
        <w:t xml:space="preserve"> РК от 03.12.13 г. № 150-V (</w:t>
      </w:r>
      <w:hyperlink r:id="rId847" w:anchor="sub_id=670300" w:history="1">
        <w:r>
          <w:rPr>
            <w:rStyle w:val="a4"/>
            <w:i/>
            <w:iCs/>
          </w:rPr>
          <w:t>см. стар. ред.</w:t>
        </w:r>
      </w:hyperlink>
      <w:r>
        <w:rPr>
          <w:rStyle w:val="s3"/>
        </w:rPr>
        <w:t xml:space="preserve">); </w:t>
      </w:r>
      <w:hyperlink r:id="rId848" w:anchor="sub_id=67" w:history="1">
        <w:r>
          <w:rPr>
            <w:rStyle w:val="a4"/>
            <w:i/>
            <w:iCs/>
          </w:rPr>
          <w:t>Закона</w:t>
        </w:r>
      </w:hyperlink>
      <w:r>
        <w:rPr>
          <w:rStyle w:val="s3"/>
        </w:rPr>
        <w:t xml:space="preserve"> РК от 31.10.15 г. № 380-V (</w:t>
      </w:r>
      <w:hyperlink r:id="rId849" w:anchor="sub_id=670000" w:history="1">
        <w:r>
          <w:rPr>
            <w:rStyle w:val="a4"/>
            <w:i/>
            <w:iCs/>
          </w:rPr>
          <w:t>см. стар. ред.</w:t>
        </w:r>
      </w:hyperlink>
      <w:r>
        <w:rPr>
          <w:rStyle w:val="s3"/>
        </w:rPr>
        <w:t>)</w:t>
      </w:r>
    </w:p>
    <w:p w:rsidR="00000000" w:rsidRDefault="00C76012">
      <w:pPr>
        <w:ind w:firstLine="400"/>
        <w:jc w:val="both"/>
      </w:pPr>
      <w:r>
        <w:rPr>
          <w:rStyle w:val="s0"/>
        </w:rPr>
        <w:t>3. Базовыми расходами являются расходы постоянного характера, капитальные расходы, а также расходы на начатые (продолжающиеся) бюджетные инвестиционные проекты и выполн</w:t>
      </w:r>
      <w:r>
        <w:rPr>
          <w:rStyle w:val="s0"/>
        </w:rPr>
        <w:t>ение принятых государственных обязательств по проектам государственно-частного партнерства, в том числе государственных концессионных обязательств.</w:t>
      </w:r>
    </w:p>
    <w:p w:rsidR="00000000" w:rsidRDefault="00C76012">
      <w:pPr>
        <w:jc w:val="both"/>
      </w:pPr>
      <w:r>
        <w:rPr>
          <w:rStyle w:val="s3"/>
        </w:rPr>
        <w:t xml:space="preserve">В пункт 4 внесены изменения в соответствии с </w:t>
      </w:r>
      <w:hyperlink r:id="rId850" w:anchor="sub_id=120" w:history="1">
        <w:r>
          <w:rPr>
            <w:rStyle w:val="a4"/>
            <w:i/>
            <w:iCs/>
          </w:rPr>
          <w:t>Законом</w:t>
        </w:r>
      </w:hyperlink>
      <w:r>
        <w:rPr>
          <w:rStyle w:val="s3"/>
        </w:rPr>
        <w:t xml:space="preserve"> РК от 02.04.10 г. № 263-IV (введен в действие с 1 января 2010 года) (</w:t>
      </w:r>
      <w:hyperlink r:id="rId851" w:anchor="sub_id=670400" w:history="1">
        <w:r>
          <w:rPr>
            <w:rStyle w:val="a4"/>
            <w:i/>
            <w:iCs/>
          </w:rPr>
          <w:t>см. стар. ред.</w:t>
        </w:r>
      </w:hyperlink>
      <w:r>
        <w:rPr>
          <w:rStyle w:val="s3"/>
        </w:rPr>
        <w:t>)</w:t>
      </w:r>
    </w:p>
    <w:p w:rsidR="00000000" w:rsidRDefault="00C76012">
      <w:pPr>
        <w:ind w:firstLine="400"/>
        <w:jc w:val="both"/>
      </w:pPr>
      <w:r>
        <w:t>4. Расходами постоянного характера являются расходы, связанные с выполнением государственных функций, полномочий и оказанием государственных услуг, выплатами трансфертов и другими обязательствами государства.</w:t>
      </w:r>
    </w:p>
    <w:p w:rsidR="00000000" w:rsidRDefault="00C76012">
      <w:pPr>
        <w:ind w:firstLine="400"/>
        <w:jc w:val="both"/>
      </w:pPr>
      <w:r>
        <w:t>5. К расходам на новые инициативы относятся р</w:t>
      </w:r>
      <w:r>
        <w:t>асходы, направленные на:</w:t>
      </w:r>
    </w:p>
    <w:p w:rsidR="00000000" w:rsidRDefault="00C76012">
      <w:pPr>
        <w:ind w:firstLine="400"/>
        <w:jc w:val="both"/>
      </w:pPr>
      <w:r>
        <w:t>реализацию новых приоритетных направлений социально-экономического развития в соответствии со стратегическими и программными документами, в последующем финансируемых по новым бюджетным программам;</w:t>
      </w:r>
    </w:p>
    <w:p w:rsidR="00000000" w:rsidRDefault="00C76012">
      <w:pPr>
        <w:ind w:firstLine="400"/>
        <w:jc w:val="both"/>
      </w:pPr>
      <w:r>
        <w:t>увеличение базовых расходов, не св</w:t>
      </w:r>
      <w:r>
        <w:t xml:space="preserve">язанное с изменением макроэкономических и социальных показателей и предусматривающее дополнительные направления расходования бюджетных средств (расширение объема выполняемых государственных функций, полномочий и оказываемых государственных услуг) в рамках </w:t>
      </w:r>
      <w:r>
        <w:t>существующих бюджетных программ.</w:t>
      </w:r>
    </w:p>
    <w:p w:rsidR="00000000" w:rsidRDefault="00C76012">
      <w:pPr>
        <w:ind w:firstLine="400"/>
        <w:jc w:val="both"/>
      </w:pPr>
      <w:r>
        <w:t>Планирование расходов на новые инициативы администратора бюджетных программ осуществляется как за счет выделения дополнительных бюджетных средств, так и за счет перераспределения средств базовых расходов этого администратор</w:t>
      </w:r>
      <w:r>
        <w:t>а бюджетных программ, утвержденных в законе о республиканском бюджете или решении маслихата о местном бюджете, в предыдущий плановый период.</w:t>
      </w:r>
    </w:p>
    <w:p w:rsidR="00000000" w:rsidRDefault="00C76012">
      <w:pPr>
        <w:ind w:firstLine="400"/>
        <w:jc w:val="both"/>
      </w:pPr>
      <w:r>
        <w:t>6. Бюджетная заявка включает в себя:</w:t>
      </w:r>
    </w:p>
    <w:p w:rsidR="00000000" w:rsidRDefault="00C76012">
      <w:pPr>
        <w:jc w:val="both"/>
      </w:pPr>
      <w:r>
        <w:rPr>
          <w:rStyle w:val="s3"/>
        </w:rPr>
        <w:t xml:space="preserve">Подпункт 1 изложен в редакции </w:t>
      </w:r>
      <w:hyperlink r:id="rId852" w:anchor="sub_id=120" w:history="1">
        <w:r>
          <w:rPr>
            <w:rStyle w:val="a4"/>
            <w:i/>
            <w:iCs/>
          </w:rPr>
          <w:t>Закона</w:t>
        </w:r>
      </w:hyperlink>
      <w:r>
        <w:rPr>
          <w:rStyle w:val="s3"/>
        </w:rPr>
        <w:t xml:space="preserve"> РК от 02.04.10 г. № 263-IV (введен в действие с 1 января 2010 года) (</w:t>
      </w:r>
      <w:hyperlink r:id="rId853" w:anchor="sub_id=670601" w:history="1">
        <w:r>
          <w:rPr>
            <w:rStyle w:val="a4"/>
            <w:i/>
            <w:iCs/>
          </w:rPr>
          <w:t>см. стар. ред.</w:t>
        </w:r>
      </w:hyperlink>
      <w:r>
        <w:rPr>
          <w:rStyle w:val="s3"/>
        </w:rPr>
        <w:t xml:space="preserve">); внесены изменения в соответствии с </w:t>
      </w:r>
      <w:hyperlink r:id="rId854" w:anchor="sub_id=316" w:history="1">
        <w:r>
          <w:rPr>
            <w:rStyle w:val="a4"/>
            <w:i/>
            <w:iCs/>
          </w:rPr>
          <w:t>Законом</w:t>
        </w:r>
      </w:hyperlink>
      <w:r>
        <w:rPr>
          <w:rStyle w:val="s3"/>
        </w:rPr>
        <w:t xml:space="preserve"> РК от 16.02.12 г. № 557-IV (</w:t>
      </w:r>
      <w:hyperlink r:id="rId855" w:anchor="sub_id=670601" w:history="1">
        <w:r>
          <w:rPr>
            <w:rStyle w:val="a4"/>
            <w:i/>
            <w:iCs/>
          </w:rPr>
          <w:t>см. стар. ред.</w:t>
        </w:r>
      </w:hyperlink>
      <w:r>
        <w:rPr>
          <w:rStyle w:val="s3"/>
        </w:rPr>
        <w:t xml:space="preserve">); изложен в редакции </w:t>
      </w:r>
      <w:hyperlink r:id="rId856" w:anchor="sub_id=67" w:history="1">
        <w:r>
          <w:rPr>
            <w:rStyle w:val="a4"/>
            <w:i/>
            <w:iCs/>
          </w:rPr>
          <w:t>Закона</w:t>
        </w:r>
      </w:hyperlink>
      <w:r>
        <w:rPr>
          <w:rStyle w:val="s3"/>
        </w:rPr>
        <w:t xml:space="preserve"> РК от 03.12.13 г. № 150-V (</w:t>
      </w:r>
      <w:hyperlink r:id="rId857" w:anchor="sub_id=670601" w:history="1">
        <w:r>
          <w:rPr>
            <w:rStyle w:val="a4"/>
            <w:i/>
            <w:iCs/>
          </w:rPr>
          <w:t>см. стар. ред.</w:t>
        </w:r>
      </w:hyperlink>
      <w:r>
        <w:rPr>
          <w:rStyle w:val="s3"/>
        </w:rPr>
        <w:t>)</w:t>
      </w:r>
    </w:p>
    <w:p w:rsidR="00000000" w:rsidRDefault="00C76012">
      <w:pPr>
        <w:ind w:firstLine="400"/>
        <w:jc w:val="both"/>
      </w:pPr>
      <w:r>
        <w:rPr>
          <w:rStyle w:val="s0"/>
        </w:rPr>
        <w:t>1) расчеты по видам расходов по каждой бюджетной программе ад</w:t>
      </w:r>
      <w:r>
        <w:rPr>
          <w:rStyle w:val="s0"/>
        </w:rPr>
        <w:t>министратора бюджетных программ;</w:t>
      </w:r>
    </w:p>
    <w:p w:rsidR="00000000" w:rsidRDefault="00C76012">
      <w:pPr>
        <w:ind w:firstLine="400"/>
        <w:jc w:val="both"/>
      </w:pPr>
      <w:r>
        <w:t>2) информацию о полученных и использованных связанных грантах по состоянию на 1 января текущего финансового года с обязательной разбивкой суммы связанных грантов по направлениям расходования;</w:t>
      </w:r>
    </w:p>
    <w:p w:rsidR="00000000" w:rsidRDefault="00C76012">
      <w:pPr>
        <w:ind w:firstLine="400"/>
        <w:jc w:val="both"/>
      </w:pPr>
      <w:r>
        <w:t>3) информацию о полученных и ис</w:t>
      </w:r>
      <w:r>
        <w:t>пользованных несвязанных грантах по состоянию на 1 января текущего финансового года;</w:t>
      </w:r>
    </w:p>
    <w:p w:rsidR="00000000" w:rsidRDefault="00C76012">
      <w:pPr>
        <w:jc w:val="both"/>
      </w:pPr>
      <w:r>
        <w:rPr>
          <w:rStyle w:val="s3"/>
        </w:rPr>
        <w:t xml:space="preserve">В подпункт 4 внесены изменения в соответствии с </w:t>
      </w:r>
      <w:hyperlink r:id="rId858" w:anchor="sub_id=67" w:history="1">
        <w:r>
          <w:rPr>
            <w:rStyle w:val="a4"/>
            <w:i/>
            <w:iCs/>
          </w:rPr>
          <w:t>Законом</w:t>
        </w:r>
      </w:hyperlink>
      <w:r>
        <w:rPr>
          <w:rStyle w:val="s3"/>
        </w:rPr>
        <w:t xml:space="preserve"> РК от 24.11.11 г. № 495-IV (</w:t>
      </w:r>
      <w:hyperlink r:id="rId859" w:anchor="sub_id=670600" w:history="1">
        <w:r>
          <w:rPr>
            <w:rStyle w:val="a4"/>
            <w:i/>
            <w:iCs/>
          </w:rPr>
          <w:t>см. стар. ред.</w:t>
        </w:r>
      </w:hyperlink>
      <w:r>
        <w:rPr>
          <w:rStyle w:val="s3"/>
        </w:rPr>
        <w:t xml:space="preserve">); изложен в редакции </w:t>
      </w:r>
      <w:hyperlink r:id="rId860" w:anchor="sub_id=820" w:history="1">
        <w:r>
          <w:rPr>
            <w:rStyle w:val="a4"/>
            <w:i/>
            <w:iCs/>
          </w:rPr>
          <w:t>Закона</w:t>
        </w:r>
      </w:hyperlink>
      <w:r>
        <w:rPr>
          <w:rStyle w:val="s3"/>
        </w:rPr>
        <w:t xml:space="preserve"> РК от 13.06.13 г. № 102-V (</w:t>
      </w:r>
      <w:hyperlink r:id="rId861" w:anchor="sub_id=670604" w:history="1">
        <w:r>
          <w:rPr>
            <w:rStyle w:val="a4"/>
            <w:i/>
            <w:iCs/>
          </w:rPr>
          <w:t>см. стар. ред.</w:t>
        </w:r>
      </w:hyperlink>
      <w:r>
        <w:rPr>
          <w:rStyle w:val="s3"/>
        </w:rPr>
        <w:t xml:space="preserve">); </w:t>
      </w:r>
      <w:hyperlink r:id="rId862" w:anchor="sub_id=967" w:history="1">
        <w:r>
          <w:rPr>
            <w:rStyle w:val="a4"/>
            <w:i/>
            <w:iCs/>
          </w:rPr>
          <w:t>Закона</w:t>
        </w:r>
      </w:hyperlink>
      <w:r>
        <w:rPr>
          <w:rStyle w:val="s3"/>
        </w:rPr>
        <w:t xml:space="preserve"> РК от 29.09.14 г. № 239-V (</w:t>
      </w:r>
      <w:hyperlink r:id="rId863" w:anchor="sub_id=670000" w:history="1">
        <w:r>
          <w:rPr>
            <w:rStyle w:val="a4"/>
            <w:i/>
            <w:iCs/>
          </w:rPr>
          <w:t>см. стар. ред.</w:t>
        </w:r>
      </w:hyperlink>
      <w:r>
        <w:rPr>
          <w:rStyle w:val="s3"/>
        </w:rPr>
        <w:t>)</w:t>
      </w:r>
    </w:p>
    <w:p w:rsidR="00000000" w:rsidRDefault="00C76012">
      <w:pPr>
        <w:ind w:firstLine="400"/>
        <w:jc w:val="both"/>
      </w:pPr>
      <w:r>
        <w:rPr>
          <w:rStyle w:val="s0"/>
        </w:rPr>
        <w:t>4) прогноз поступлений и расходов денег от реализации государственными учреждениями товаров (работ, услуг), остающихся в их распоряжении, по форме, установленной центральным уполномоченным органом по бюджетному планированию;</w:t>
      </w:r>
    </w:p>
    <w:p w:rsidR="00000000" w:rsidRDefault="00C76012">
      <w:pPr>
        <w:jc w:val="both"/>
      </w:pPr>
      <w:r>
        <w:rPr>
          <w:rStyle w:val="s3"/>
        </w:rPr>
        <w:t xml:space="preserve">Пункт дополнен подпунктом 4-1 в соответствии с </w:t>
      </w:r>
      <w:hyperlink r:id="rId864" w:anchor="sub_id=67" w:history="1">
        <w:r>
          <w:rPr>
            <w:rStyle w:val="a4"/>
            <w:i/>
            <w:iCs/>
          </w:rPr>
          <w:t>Законом</w:t>
        </w:r>
      </w:hyperlink>
      <w:r>
        <w:rPr>
          <w:rStyle w:val="s3"/>
        </w:rPr>
        <w:t xml:space="preserve"> РК от 03.12.13 г. № 150-V</w:t>
      </w:r>
    </w:p>
    <w:p w:rsidR="00000000" w:rsidRDefault="00C76012">
      <w:pPr>
        <w:ind w:firstLine="400"/>
        <w:jc w:val="both"/>
      </w:pPr>
      <w:r>
        <w:rPr>
          <w:rStyle w:val="s0"/>
        </w:rPr>
        <w:t>4-1) отчет по итогам мониторинга бюджетных инвестиционных проектов, включая целевые трансферты</w:t>
      </w:r>
      <w:r>
        <w:rPr>
          <w:rStyle w:val="s0"/>
        </w:rPr>
        <w:t xml:space="preserve"> на развитие, по итогам первого квартала текущего финансового года;</w:t>
      </w:r>
    </w:p>
    <w:p w:rsidR="00000000" w:rsidRDefault="00C76012">
      <w:pPr>
        <w:ind w:firstLine="400"/>
        <w:jc w:val="both"/>
      </w:pPr>
      <w:r>
        <w:t>5) пояснительную записку;</w:t>
      </w:r>
    </w:p>
    <w:p w:rsidR="00000000" w:rsidRDefault="00C76012">
      <w:pPr>
        <w:jc w:val="both"/>
      </w:pPr>
      <w:r>
        <w:rPr>
          <w:rStyle w:val="s3"/>
        </w:rPr>
        <w:t xml:space="preserve">В подпункт 6 внесены изменения в соответствии с </w:t>
      </w:r>
      <w:hyperlink r:id="rId865" w:anchor="sub_id=67" w:history="1">
        <w:r>
          <w:rPr>
            <w:rStyle w:val="a4"/>
            <w:i/>
            <w:iCs/>
          </w:rPr>
          <w:t>Законом</w:t>
        </w:r>
      </w:hyperlink>
      <w:r>
        <w:rPr>
          <w:rStyle w:val="s3"/>
        </w:rPr>
        <w:t xml:space="preserve"> </w:t>
      </w:r>
      <w:r>
        <w:rPr>
          <w:rStyle w:val="s3"/>
        </w:rPr>
        <w:t>РК от 24.11.11 г. № 495-IV (</w:t>
      </w:r>
      <w:hyperlink r:id="rId866" w:anchor="sub_id=670600" w:history="1">
        <w:r>
          <w:rPr>
            <w:rStyle w:val="a4"/>
            <w:i/>
            <w:iCs/>
          </w:rPr>
          <w:t>см. стар. ред.</w:t>
        </w:r>
      </w:hyperlink>
      <w:r>
        <w:rPr>
          <w:rStyle w:val="s3"/>
        </w:rPr>
        <w:t xml:space="preserve">); изложен в редакции </w:t>
      </w:r>
      <w:hyperlink r:id="rId867" w:anchor="sub_id=820" w:history="1">
        <w:r>
          <w:rPr>
            <w:rStyle w:val="a4"/>
            <w:i/>
            <w:iCs/>
          </w:rPr>
          <w:t>Закона</w:t>
        </w:r>
      </w:hyperlink>
      <w:r>
        <w:rPr>
          <w:rStyle w:val="s3"/>
        </w:rPr>
        <w:t xml:space="preserve"> РК от 13.06.13 г. № </w:t>
      </w:r>
      <w:r>
        <w:rPr>
          <w:rStyle w:val="s3"/>
        </w:rPr>
        <w:t>102-V (</w:t>
      </w:r>
      <w:hyperlink r:id="rId868" w:anchor="sub_id=670606" w:history="1">
        <w:r>
          <w:rPr>
            <w:rStyle w:val="a4"/>
            <w:i/>
            <w:iCs/>
          </w:rPr>
          <w:t>см. стар. ред.</w:t>
        </w:r>
      </w:hyperlink>
      <w:r>
        <w:rPr>
          <w:rStyle w:val="s3"/>
        </w:rPr>
        <w:t xml:space="preserve">); </w:t>
      </w:r>
      <w:hyperlink r:id="rId869" w:anchor="sub_id=967" w:history="1">
        <w:r>
          <w:rPr>
            <w:rStyle w:val="a4"/>
            <w:i/>
            <w:iCs/>
          </w:rPr>
          <w:t>Закона</w:t>
        </w:r>
      </w:hyperlink>
      <w:r>
        <w:rPr>
          <w:rStyle w:val="s3"/>
        </w:rPr>
        <w:t xml:space="preserve"> РК от 29.09.14 г. № 239-V (</w:t>
      </w:r>
      <w:hyperlink r:id="rId870" w:anchor="sub_id=670000" w:history="1">
        <w:r>
          <w:rPr>
            <w:rStyle w:val="a4"/>
            <w:i/>
            <w:iCs/>
          </w:rPr>
          <w:t>см. стар. ред.</w:t>
        </w:r>
      </w:hyperlink>
      <w:r>
        <w:rPr>
          <w:rStyle w:val="s3"/>
        </w:rPr>
        <w:t>)</w:t>
      </w:r>
    </w:p>
    <w:p w:rsidR="00000000" w:rsidRDefault="00C76012">
      <w:pPr>
        <w:ind w:firstLine="400"/>
        <w:jc w:val="both"/>
      </w:pPr>
      <w:r>
        <w:rPr>
          <w:rStyle w:val="s0"/>
        </w:rPr>
        <w:t>6) другую необходимую информацию, запрашиваемую центральным уполномоченным органом по бюджетному планированию и местными уполномоченными органами по государственному планированию.</w:t>
      </w:r>
    </w:p>
    <w:p w:rsidR="00000000" w:rsidRDefault="00C76012">
      <w:pPr>
        <w:jc w:val="both"/>
      </w:pPr>
      <w:r>
        <w:rPr>
          <w:rStyle w:val="s3"/>
        </w:rPr>
        <w:t>Пункт 7 и</w:t>
      </w:r>
      <w:r>
        <w:rPr>
          <w:rStyle w:val="s3"/>
        </w:rPr>
        <w:t xml:space="preserve">зложен в редакции </w:t>
      </w:r>
      <w:hyperlink r:id="rId871" w:anchor="sub_id=120" w:history="1">
        <w:r>
          <w:rPr>
            <w:rStyle w:val="a4"/>
            <w:i/>
            <w:iCs/>
          </w:rPr>
          <w:t>Закона</w:t>
        </w:r>
      </w:hyperlink>
      <w:r>
        <w:rPr>
          <w:rStyle w:val="s3"/>
        </w:rPr>
        <w:t xml:space="preserve"> РК от 02.04.10 г. № 263-IV (введен в действие с 1 января 2010 года) (</w:t>
      </w:r>
      <w:hyperlink r:id="rId872" w:anchor="sub_id=670700" w:history="1">
        <w:r>
          <w:rPr>
            <w:rStyle w:val="a4"/>
            <w:i/>
            <w:iCs/>
          </w:rPr>
          <w:t>см. стар. ред.</w:t>
        </w:r>
      </w:hyperlink>
      <w:r>
        <w:rPr>
          <w:rStyle w:val="s3"/>
        </w:rPr>
        <w:t>)</w:t>
      </w:r>
    </w:p>
    <w:p w:rsidR="00000000" w:rsidRDefault="00C76012">
      <w:pPr>
        <w:ind w:firstLine="400"/>
        <w:jc w:val="both"/>
      </w:pPr>
      <w:r>
        <w:rPr>
          <w:rStyle w:val="s0"/>
        </w:rPr>
        <w:t>7. В случае если администратор бюджетных программ в проекте стратегического плана или проекте изменений и дополнений в стратегический план предлагает разработать или внести изменения и дополнения в нормативные правовые акты, требующие до</w:t>
      </w:r>
      <w:r>
        <w:rPr>
          <w:rStyle w:val="s0"/>
        </w:rPr>
        <w:t>полнительных расходов или сокращения доходов бюджета, то одновременно с бюджетной заявкой вносится проект соответствующего нормативного правового акта.</w:t>
      </w:r>
    </w:p>
    <w:p w:rsidR="00000000" w:rsidRDefault="00C76012">
      <w:pPr>
        <w:ind w:firstLine="400"/>
        <w:jc w:val="both"/>
      </w:pPr>
      <w:r>
        <w:t xml:space="preserve">8. Если по отдельным бюджетным программам сумма расходов второго и третьего годов предыдущего планового </w:t>
      </w:r>
      <w:r>
        <w:t>периода не меняется по сравнению с суммой, утвержденной по данным программам в законе о республиканском бюджете или решении маслихата о местном бюджете, то расчеты по видам расходов по данным программам не составляются.</w:t>
      </w:r>
    </w:p>
    <w:p w:rsidR="00000000" w:rsidRDefault="00C76012">
      <w:pPr>
        <w:ind w:firstLine="400"/>
        <w:jc w:val="both"/>
      </w:pPr>
      <w:r>
        <w:t xml:space="preserve">Расчеты по видам расходов по данным </w:t>
      </w:r>
      <w:r>
        <w:t>программам составляются только на третий год.</w:t>
      </w:r>
    </w:p>
    <w:p w:rsidR="00000000" w:rsidRDefault="00C76012">
      <w:pPr>
        <w:jc w:val="both"/>
      </w:pPr>
      <w:r>
        <w:rPr>
          <w:rStyle w:val="s3"/>
        </w:rPr>
        <w:t xml:space="preserve">Пункт 9 изложен в редакции </w:t>
      </w:r>
      <w:hyperlink r:id="rId873" w:anchor="sub_id=67" w:history="1">
        <w:r>
          <w:rPr>
            <w:rStyle w:val="a4"/>
            <w:i/>
            <w:iCs/>
          </w:rPr>
          <w:t>Закона</w:t>
        </w:r>
      </w:hyperlink>
      <w:r>
        <w:rPr>
          <w:rStyle w:val="s3"/>
        </w:rPr>
        <w:t xml:space="preserve"> РК от 12.11.15 г. № 395-V (</w:t>
      </w:r>
      <w:hyperlink r:id="rId874" w:anchor="sub_id=670900" w:history="1">
        <w:r>
          <w:rPr>
            <w:rStyle w:val="a4"/>
            <w:i/>
            <w:iCs/>
          </w:rPr>
          <w:t>см. стар. ред.</w:t>
        </w:r>
      </w:hyperlink>
      <w:r>
        <w:rPr>
          <w:rStyle w:val="s3"/>
        </w:rPr>
        <w:t>)</w:t>
      </w:r>
    </w:p>
    <w:p w:rsidR="00000000" w:rsidRDefault="00C76012">
      <w:pPr>
        <w:ind w:firstLine="400"/>
        <w:jc w:val="both"/>
      </w:pPr>
      <w:r>
        <w:t xml:space="preserve">9. </w:t>
      </w:r>
      <w:r>
        <w:rPr>
          <w:rStyle w:val="s0"/>
        </w:rPr>
        <w:t>Пояснительная записка к бюджетной заявке содержит:</w:t>
      </w:r>
    </w:p>
    <w:p w:rsidR="00000000" w:rsidRDefault="00C76012">
      <w:pPr>
        <w:ind w:firstLine="400"/>
        <w:jc w:val="both"/>
      </w:pPr>
      <w:r>
        <w:rPr>
          <w:rStyle w:val="s0"/>
        </w:rPr>
        <w:t>1) краткое описание достигнутых показателей результатов за отчетный финансовый год;</w:t>
      </w:r>
    </w:p>
    <w:p w:rsidR="00000000" w:rsidRDefault="00C76012">
      <w:pPr>
        <w:ind w:firstLine="400"/>
        <w:jc w:val="both"/>
      </w:pPr>
      <w:r>
        <w:rPr>
          <w:rStyle w:val="s0"/>
        </w:rPr>
        <w:t>2) краткое описание текущей ситуации, имеющихся проблем;</w:t>
      </w:r>
    </w:p>
    <w:p w:rsidR="00000000" w:rsidRDefault="00C76012">
      <w:pPr>
        <w:ind w:firstLine="400"/>
        <w:jc w:val="both"/>
      </w:pPr>
      <w:r>
        <w:rPr>
          <w:rStyle w:val="s0"/>
        </w:rPr>
        <w:t>3) описание путей улучшения си</w:t>
      </w:r>
      <w:r>
        <w:rPr>
          <w:rStyle w:val="s0"/>
        </w:rPr>
        <w:t>туации и решения проблем, достижения целей и планируемых целевых индикаторов, определенных в проекте стратегического плана государственного органа;</w:t>
      </w:r>
    </w:p>
    <w:p w:rsidR="00000000" w:rsidRDefault="00C76012">
      <w:pPr>
        <w:ind w:firstLine="400"/>
        <w:jc w:val="both"/>
      </w:pPr>
      <w:r>
        <w:rPr>
          <w:rStyle w:val="s0"/>
        </w:rPr>
        <w:t xml:space="preserve">4) описание путей улучшения ситуации и решения проблем, достижения целей и планируемых целевых индикаторов, </w:t>
      </w:r>
      <w:r>
        <w:rPr>
          <w:rStyle w:val="s0"/>
        </w:rPr>
        <w:t>определенных в программе развития территории;</w:t>
      </w:r>
    </w:p>
    <w:p w:rsidR="00000000" w:rsidRDefault="00C76012">
      <w:pPr>
        <w:ind w:firstLine="400"/>
        <w:jc w:val="both"/>
      </w:pPr>
      <w:r>
        <w:rPr>
          <w:rStyle w:val="s0"/>
        </w:rPr>
        <w:t>5) описание целей бюджетных программ и планируемых конечных результатов бюджетных программ;</w:t>
      </w:r>
    </w:p>
    <w:p w:rsidR="00000000" w:rsidRDefault="00C76012">
      <w:pPr>
        <w:ind w:firstLine="400"/>
        <w:jc w:val="both"/>
      </w:pPr>
      <w:r>
        <w:rPr>
          <w:rStyle w:val="s0"/>
        </w:rPr>
        <w:t>6) информацию, конкретизирующую направления расходования бюджетных средств в разрезе бюджетных программ и бюджетных подпрограмм, описание прямых результатов бюджетных программ</w:t>
      </w:r>
      <w:r>
        <w:t>.</w:t>
      </w:r>
    </w:p>
    <w:p w:rsidR="00000000" w:rsidRDefault="00C76012">
      <w:pPr>
        <w:jc w:val="both"/>
      </w:pPr>
      <w:r>
        <w:rPr>
          <w:rStyle w:val="s3"/>
        </w:rPr>
        <w:t xml:space="preserve">В пункт 10 внесены изменения в соответствии с </w:t>
      </w:r>
      <w:hyperlink r:id="rId875" w:anchor="sub_id=67" w:history="1">
        <w:r>
          <w:rPr>
            <w:rStyle w:val="a4"/>
            <w:i/>
            <w:iCs/>
          </w:rPr>
          <w:t>Законом</w:t>
        </w:r>
      </w:hyperlink>
      <w:r>
        <w:rPr>
          <w:rStyle w:val="s3"/>
        </w:rPr>
        <w:t xml:space="preserve"> РК от 24.11.11 г. № 495-IV (</w:t>
      </w:r>
      <w:hyperlink r:id="rId876" w:anchor="sub_id=671000" w:history="1">
        <w:r>
          <w:rPr>
            <w:rStyle w:val="a4"/>
            <w:i/>
            <w:iCs/>
          </w:rPr>
          <w:t>см. стар. ред.</w:t>
        </w:r>
      </w:hyperlink>
      <w:r>
        <w:rPr>
          <w:rStyle w:val="s3"/>
        </w:rPr>
        <w:t xml:space="preserve">); изложен в редакции </w:t>
      </w:r>
      <w:hyperlink r:id="rId877" w:anchor="sub_id=820" w:history="1">
        <w:r>
          <w:rPr>
            <w:rStyle w:val="a4"/>
            <w:i/>
            <w:iCs/>
          </w:rPr>
          <w:t>Закона</w:t>
        </w:r>
      </w:hyperlink>
      <w:r>
        <w:rPr>
          <w:rStyle w:val="s3"/>
        </w:rPr>
        <w:t xml:space="preserve"> РК от 13.06.13 г. № 102-V (</w:t>
      </w:r>
      <w:hyperlink r:id="rId878" w:anchor="sub_id=671000" w:history="1">
        <w:r>
          <w:rPr>
            <w:rStyle w:val="a4"/>
            <w:i/>
            <w:iCs/>
          </w:rPr>
          <w:t>см. стар. ред.</w:t>
        </w:r>
      </w:hyperlink>
      <w:r>
        <w:rPr>
          <w:rStyle w:val="s3"/>
        </w:rPr>
        <w:t xml:space="preserve">); </w:t>
      </w:r>
      <w:hyperlink r:id="rId879" w:anchor="sub_id=967" w:history="1">
        <w:r>
          <w:rPr>
            <w:rStyle w:val="a4"/>
            <w:i/>
            <w:iCs/>
          </w:rPr>
          <w:t>Закона</w:t>
        </w:r>
      </w:hyperlink>
      <w:r>
        <w:rPr>
          <w:rStyle w:val="s3"/>
        </w:rPr>
        <w:t xml:space="preserve"> РК от 29.09.14 г. № 239-V (</w:t>
      </w:r>
      <w:hyperlink r:id="rId880" w:anchor="sub_id=670000" w:history="1">
        <w:r>
          <w:rPr>
            <w:rStyle w:val="a4"/>
            <w:i/>
            <w:iCs/>
          </w:rPr>
          <w:t>см. стар. ред.</w:t>
        </w:r>
      </w:hyperlink>
      <w:r>
        <w:rPr>
          <w:rStyle w:val="s3"/>
        </w:rPr>
        <w:t xml:space="preserve">); </w:t>
      </w:r>
      <w:hyperlink r:id="rId881" w:anchor="sub_id=67" w:history="1">
        <w:r>
          <w:rPr>
            <w:rStyle w:val="a4"/>
            <w:i/>
            <w:iCs/>
          </w:rPr>
          <w:t>Закона</w:t>
        </w:r>
      </w:hyperlink>
      <w:r>
        <w:rPr>
          <w:rStyle w:val="s3"/>
        </w:rPr>
        <w:t xml:space="preserve"> РК от 12.11.15 г. № 395-V (</w:t>
      </w:r>
      <w:hyperlink r:id="rId882" w:anchor="sub_id=671000" w:history="1">
        <w:r>
          <w:rPr>
            <w:rStyle w:val="a4"/>
            <w:i/>
            <w:iCs/>
          </w:rPr>
          <w:t>см. стар. ред.</w:t>
        </w:r>
      </w:hyperlink>
      <w:r>
        <w:rPr>
          <w:rStyle w:val="s3"/>
        </w:rPr>
        <w:t>)</w:t>
      </w:r>
    </w:p>
    <w:p w:rsidR="00000000" w:rsidRDefault="00C76012">
      <w:pPr>
        <w:ind w:firstLine="400"/>
        <w:jc w:val="both"/>
      </w:pPr>
      <w:r>
        <w:rPr>
          <w:rStyle w:val="s0"/>
        </w:rPr>
        <w:t>10. При несоответствии бюджетной заявки требованиям бюджетного законодательства Республики Казахстан по ее составлению и п</w:t>
      </w:r>
      <w:r>
        <w:rPr>
          <w:rStyle w:val="s0"/>
        </w:rPr>
        <w:t>редставлению центральный уполномоченный орган по бюджетному планированию или местный уполномоченный орган по государственному планированию обязан возвратить ее администратору бюджетной программы без рассмотрения.</w:t>
      </w:r>
    </w:p>
    <w:p w:rsidR="00000000" w:rsidRDefault="00C76012">
      <w:pPr>
        <w:jc w:val="both"/>
      </w:pPr>
      <w:r>
        <w:rPr>
          <w:rStyle w:val="s3"/>
        </w:rPr>
        <w:t>В пункт 11 внесены изменения в соответствии</w:t>
      </w:r>
      <w:r>
        <w:rPr>
          <w:rStyle w:val="s3"/>
        </w:rPr>
        <w:t xml:space="preserve"> с </w:t>
      </w:r>
      <w:hyperlink r:id="rId883" w:anchor="sub_id=120" w:history="1">
        <w:r>
          <w:rPr>
            <w:rStyle w:val="a4"/>
            <w:i/>
            <w:iCs/>
          </w:rPr>
          <w:t>Законом</w:t>
        </w:r>
      </w:hyperlink>
      <w:r>
        <w:rPr>
          <w:rStyle w:val="s3"/>
        </w:rPr>
        <w:t xml:space="preserve"> РК от 02.04.10 г. № 263-IV (введен в действие с 1 января 2010 года) (</w:t>
      </w:r>
      <w:hyperlink r:id="rId884" w:anchor="sub_id=671100" w:history="1">
        <w:r>
          <w:rPr>
            <w:rStyle w:val="a4"/>
            <w:i/>
            <w:iCs/>
          </w:rPr>
          <w:t>см. стар. р</w:t>
        </w:r>
        <w:r>
          <w:rPr>
            <w:rStyle w:val="a4"/>
            <w:i/>
            <w:iCs/>
          </w:rPr>
          <w:t>ед.</w:t>
        </w:r>
      </w:hyperlink>
      <w:r>
        <w:rPr>
          <w:rStyle w:val="s3"/>
        </w:rPr>
        <w:t>)</w:t>
      </w:r>
    </w:p>
    <w:p w:rsidR="00000000" w:rsidRDefault="00C76012">
      <w:pPr>
        <w:ind w:firstLine="400"/>
        <w:jc w:val="both"/>
      </w:pPr>
      <w:r>
        <w:t xml:space="preserve">11. </w:t>
      </w:r>
      <w:r>
        <w:rPr>
          <w:rStyle w:val="s0"/>
        </w:rPr>
        <w:t xml:space="preserve">Исключен в соответствии с </w:t>
      </w:r>
      <w:hyperlink r:id="rId885" w:anchor="sub_id=67" w:history="1">
        <w:r>
          <w:rPr>
            <w:rStyle w:val="a4"/>
          </w:rPr>
          <w:t>Законом</w:t>
        </w:r>
      </w:hyperlink>
      <w:r>
        <w:rPr>
          <w:rStyle w:val="s0"/>
        </w:rPr>
        <w:t xml:space="preserve"> РК от 24.11.11 г. № 495-IV </w:t>
      </w:r>
      <w:r>
        <w:rPr>
          <w:rStyle w:val="s3"/>
        </w:rPr>
        <w:t>(</w:t>
      </w:r>
      <w:hyperlink r:id="rId886" w:anchor="sub_id=671100" w:history="1">
        <w:r>
          <w:rPr>
            <w:rStyle w:val="a4"/>
            <w:i/>
            <w:iCs/>
          </w:rPr>
          <w:t>см. стар. ред.</w:t>
        </w:r>
      </w:hyperlink>
      <w:r>
        <w:rPr>
          <w:rStyle w:val="s3"/>
        </w:rPr>
        <w:t>)</w:t>
      </w:r>
    </w:p>
    <w:p w:rsidR="00000000" w:rsidRDefault="00C76012">
      <w:pPr>
        <w:ind w:firstLine="400"/>
        <w:jc w:val="both"/>
      </w:pPr>
      <w:r>
        <w:t>12. А</w:t>
      </w:r>
      <w:r>
        <w:t>дминистратор бюджетных программ обеспечивает полноту и достоверность информации и расчетов, содержащихся в бюджетной заявке.</w:t>
      </w:r>
    </w:p>
    <w:p w:rsidR="00000000" w:rsidRDefault="00C76012">
      <w:pPr>
        <w:jc w:val="both"/>
      </w:pPr>
      <w:r>
        <w:rPr>
          <w:rStyle w:val="s3"/>
        </w:rPr>
        <w:t xml:space="preserve">Статья дополнена пунктом 12-1 в соответствии с </w:t>
      </w:r>
      <w:hyperlink r:id="rId887" w:anchor="sub_id=67" w:history="1">
        <w:r>
          <w:rPr>
            <w:rStyle w:val="a4"/>
            <w:i/>
            <w:iCs/>
          </w:rPr>
          <w:t>Зако</w:t>
        </w:r>
        <w:r>
          <w:rPr>
            <w:rStyle w:val="a4"/>
            <w:i/>
            <w:iCs/>
          </w:rPr>
          <w:t>ном</w:t>
        </w:r>
      </w:hyperlink>
      <w:r>
        <w:rPr>
          <w:rStyle w:val="s3"/>
        </w:rPr>
        <w:t xml:space="preserve"> РК от 03.12.13 г. № 150-V; внесены изменения в соответствии с </w:t>
      </w:r>
      <w:hyperlink r:id="rId888" w:anchor="sub_id=67" w:history="1">
        <w:r>
          <w:rPr>
            <w:rStyle w:val="a4"/>
            <w:i/>
            <w:iCs/>
          </w:rPr>
          <w:t>Законом</w:t>
        </w:r>
      </w:hyperlink>
      <w:r>
        <w:rPr>
          <w:rStyle w:val="s3"/>
        </w:rPr>
        <w:t xml:space="preserve"> РК от 02.07.14 г. № 225-V (</w:t>
      </w:r>
      <w:hyperlink r:id="rId889" w:anchor="sub_id=671200" w:history="1">
        <w:r>
          <w:rPr>
            <w:rStyle w:val="a4"/>
            <w:i/>
            <w:iCs/>
          </w:rPr>
          <w:t>см. стар. ред.</w:t>
        </w:r>
      </w:hyperlink>
      <w:r>
        <w:rPr>
          <w:rStyle w:val="s3"/>
        </w:rPr>
        <w:t xml:space="preserve">); изложен в редакции </w:t>
      </w:r>
      <w:hyperlink r:id="rId890" w:anchor="sub_id=67" w:history="1">
        <w:r>
          <w:rPr>
            <w:rStyle w:val="a4"/>
            <w:i/>
            <w:iCs/>
          </w:rPr>
          <w:t>Закона</w:t>
        </w:r>
      </w:hyperlink>
      <w:r>
        <w:rPr>
          <w:rStyle w:val="s3"/>
        </w:rPr>
        <w:t xml:space="preserve"> РК от 28.11.14 г. № 257-V (</w:t>
      </w:r>
      <w:hyperlink r:id="rId891" w:anchor="sub_id=67120100" w:history="1">
        <w:r>
          <w:rPr>
            <w:rStyle w:val="a4"/>
            <w:i/>
            <w:iCs/>
          </w:rPr>
          <w:t>см. стар. ред.</w:t>
        </w:r>
      </w:hyperlink>
      <w:r>
        <w:rPr>
          <w:rStyle w:val="s3"/>
        </w:rPr>
        <w:t xml:space="preserve">); внесены изменения в соответствии с </w:t>
      </w:r>
      <w:hyperlink r:id="rId892" w:anchor="sub_id=67" w:history="1">
        <w:r>
          <w:rPr>
            <w:rStyle w:val="a4"/>
            <w:i/>
            <w:iCs/>
          </w:rPr>
          <w:t>Законом</w:t>
        </w:r>
      </w:hyperlink>
      <w:r>
        <w:rPr>
          <w:rStyle w:val="s3"/>
        </w:rPr>
        <w:t xml:space="preserve"> РК от 21.07.15 г. № 337-V (</w:t>
      </w:r>
      <w:hyperlink r:id="rId893" w:anchor="sub_id=67120100" w:history="1">
        <w:r>
          <w:rPr>
            <w:rStyle w:val="a4"/>
            <w:i/>
            <w:iCs/>
          </w:rPr>
          <w:t>см.</w:t>
        </w:r>
        <w:r>
          <w:rPr>
            <w:rStyle w:val="a4"/>
            <w:i/>
            <w:iCs/>
          </w:rPr>
          <w:t xml:space="preserve"> стар. ред.</w:t>
        </w:r>
      </w:hyperlink>
      <w:r>
        <w:rPr>
          <w:rStyle w:val="s3"/>
        </w:rPr>
        <w:t>)</w:t>
      </w:r>
    </w:p>
    <w:p w:rsidR="00000000" w:rsidRDefault="00C76012">
      <w:pPr>
        <w:ind w:firstLine="400"/>
        <w:jc w:val="both"/>
      </w:pPr>
      <w:r>
        <w:rPr>
          <w:rStyle w:val="s0"/>
        </w:rPr>
        <w:t>12-1. Ответственность за обоснованность бюджетной заявки и достоверность расчетов к бюджетной заявке несет руководитель администратора бюджетных программ в соответствии с законами Республики Казахстан.</w:t>
      </w:r>
    </w:p>
    <w:p w:rsidR="00000000" w:rsidRDefault="00C76012">
      <w:pPr>
        <w:ind w:firstLine="400"/>
        <w:jc w:val="both"/>
      </w:pPr>
      <w:r>
        <w:rPr>
          <w:rStyle w:val="s0"/>
        </w:rPr>
        <w:t>Ответственность за обоснованность бюджетн</w:t>
      </w:r>
      <w:r>
        <w:rPr>
          <w:rStyle w:val="s0"/>
        </w:rPr>
        <w:t>ой заявки и достоверность расчетов к бюджетной заявке по бюджетным программам, направленным на вложение целевого вклада, несут руководители автономной организации образования и ее организации в соответствии с законами Республики Казахстан.</w:t>
      </w:r>
    </w:p>
    <w:p w:rsidR="00000000" w:rsidRDefault="00C76012">
      <w:pPr>
        <w:ind w:firstLine="400"/>
        <w:jc w:val="both"/>
      </w:pPr>
      <w:r>
        <w:rPr>
          <w:rStyle w:val="s0"/>
        </w:rPr>
        <w:t xml:space="preserve">Ответственность </w:t>
      </w:r>
      <w:r>
        <w:rPr>
          <w:rStyle w:val="s0"/>
        </w:rPr>
        <w:t>за обоснованность бюджетной заявки и достоверность расчетов к бюджетной заявке по бюджетным программам, направленным на целевое перечисление, несут руководители организаций, осуществляющих деятельность по организации и проведению международной специализиро</w:t>
      </w:r>
      <w:r>
        <w:rPr>
          <w:rStyle w:val="s0"/>
        </w:rPr>
        <w:t>ванной выставки на территории Республики Казахстан, в соответствии с законами Республики Казахстан.</w:t>
      </w:r>
    </w:p>
    <w:p w:rsidR="00000000" w:rsidRDefault="00C76012">
      <w:pPr>
        <w:jc w:val="both"/>
      </w:pPr>
      <w:r>
        <w:rPr>
          <w:rStyle w:val="s3"/>
        </w:rPr>
        <w:t xml:space="preserve">В пункт 13 внесены изменения в соответствии с </w:t>
      </w:r>
      <w:hyperlink r:id="rId894" w:anchor="sub_id=67" w:history="1">
        <w:r>
          <w:rPr>
            <w:rStyle w:val="a4"/>
            <w:i/>
            <w:iCs/>
          </w:rPr>
          <w:t>Законом</w:t>
        </w:r>
      </w:hyperlink>
      <w:r>
        <w:rPr>
          <w:rStyle w:val="s3"/>
        </w:rPr>
        <w:t xml:space="preserve"> РК от 24.11.11 г. № 49</w:t>
      </w:r>
      <w:r>
        <w:rPr>
          <w:rStyle w:val="s3"/>
        </w:rPr>
        <w:t>5-IV (</w:t>
      </w:r>
      <w:hyperlink r:id="rId895" w:anchor="sub_id=671300" w:history="1">
        <w:r>
          <w:rPr>
            <w:rStyle w:val="a4"/>
            <w:i/>
            <w:iCs/>
          </w:rPr>
          <w:t>см. стар. ред.</w:t>
        </w:r>
      </w:hyperlink>
      <w:r>
        <w:rPr>
          <w:rStyle w:val="s3"/>
        </w:rPr>
        <w:t xml:space="preserve">); изложен в редакции </w:t>
      </w:r>
      <w:hyperlink r:id="rId896" w:anchor="sub_id=820" w:history="1">
        <w:r>
          <w:rPr>
            <w:rStyle w:val="a4"/>
          </w:rPr>
          <w:t>Закона</w:t>
        </w:r>
      </w:hyperlink>
      <w:r>
        <w:rPr>
          <w:rStyle w:val="s3"/>
        </w:rPr>
        <w:t xml:space="preserve"> РК от 13.06.13 г. № 102-V (</w:t>
      </w:r>
      <w:hyperlink r:id="rId897" w:anchor="sub_id=671300" w:history="1">
        <w:r>
          <w:rPr>
            <w:rStyle w:val="a4"/>
            <w:i/>
            <w:iCs/>
          </w:rPr>
          <w:t>см. стар. ред.</w:t>
        </w:r>
      </w:hyperlink>
      <w:r>
        <w:rPr>
          <w:rStyle w:val="s3"/>
        </w:rPr>
        <w:t xml:space="preserve">); </w:t>
      </w:r>
      <w:hyperlink r:id="rId898" w:anchor="sub_id=967" w:history="1">
        <w:r>
          <w:rPr>
            <w:rStyle w:val="a4"/>
            <w:i/>
            <w:iCs/>
          </w:rPr>
          <w:t>Закона</w:t>
        </w:r>
      </w:hyperlink>
      <w:r>
        <w:rPr>
          <w:rStyle w:val="s3"/>
        </w:rPr>
        <w:t xml:space="preserve"> РК от 29.09.14 г. № 239-V (</w:t>
      </w:r>
      <w:hyperlink r:id="rId899" w:anchor="sub_id=670000" w:history="1">
        <w:r>
          <w:rPr>
            <w:rStyle w:val="a4"/>
            <w:i/>
            <w:iCs/>
          </w:rPr>
          <w:t>см. стар. ред.</w:t>
        </w:r>
      </w:hyperlink>
      <w:r>
        <w:rPr>
          <w:rStyle w:val="s3"/>
        </w:rPr>
        <w:t>)</w:t>
      </w:r>
    </w:p>
    <w:p w:rsidR="00000000" w:rsidRDefault="00C76012">
      <w:pPr>
        <w:ind w:firstLine="400"/>
        <w:jc w:val="both"/>
      </w:pPr>
      <w:r>
        <w:rPr>
          <w:rStyle w:val="s0"/>
        </w:rPr>
        <w:t xml:space="preserve">13. </w:t>
      </w:r>
      <w:hyperlink r:id="rId900" w:history="1">
        <w:r>
          <w:rPr>
            <w:rStyle w:val="a4"/>
          </w:rPr>
          <w:t>Порядок составления и представления бюджетной заявки</w:t>
        </w:r>
      </w:hyperlink>
      <w:r>
        <w:rPr>
          <w:rStyle w:val="s0"/>
        </w:rPr>
        <w:t xml:space="preserve"> определяется центральным уполномоченным органом по бюджетному планированию.</w:t>
      </w:r>
    </w:p>
    <w:p w:rsidR="00000000" w:rsidRDefault="00C76012">
      <w:pPr>
        <w:ind w:firstLine="400"/>
        <w:jc w:val="both"/>
      </w:pPr>
      <w:r>
        <w:t> </w:t>
      </w:r>
    </w:p>
    <w:p w:rsidR="00000000" w:rsidRDefault="00C76012">
      <w:pPr>
        <w:jc w:val="both"/>
      </w:pPr>
      <w:bookmarkStart w:id="90" w:name="SUB680000"/>
      <w:bookmarkEnd w:id="90"/>
      <w:r>
        <w:rPr>
          <w:rStyle w:val="s3"/>
        </w:rPr>
        <w:t>Статья 68 в</w:t>
      </w:r>
      <w:r>
        <w:rPr>
          <w:rStyle w:val="s3"/>
        </w:rPr>
        <w:t xml:space="preserve">ведена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jc w:val="both"/>
      </w:pPr>
      <w:r>
        <w:rPr>
          <w:rStyle w:val="s3"/>
        </w:rPr>
        <w:t xml:space="preserve">В статью 68 внесены изменения в соответствии с </w:t>
      </w:r>
      <w:hyperlink r:id="rId901" w:anchor="sub_id=121" w:history="1">
        <w:r>
          <w:rPr>
            <w:rStyle w:val="a4"/>
            <w:i/>
            <w:iCs/>
          </w:rPr>
          <w:t>Закон</w:t>
        </w:r>
        <w:r>
          <w:rPr>
            <w:rStyle w:val="a4"/>
            <w:i/>
            <w:iCs/>
          </w:rPr>
          <w:t>ом</w:t>
        </w:r>
      </w:hyperlink>
      <w:r>
        <w:rPr>
          <w:rStyle w:val="s3"/>
        </w:rPr>
        <w:t xml:space="preserve"> РК от 02.04.10 г. № 263-IV (введен в действие с 1 января 2010 года) (</w:t>
      </w:r>
      <w:hyperlink r:id="rId902" w:anchor="sub_id=680000" w:history="1">
        <w:r>
          <w:rPr>
            <w:rStyle w:val="a4"/>
            <w:i/>
            <w:iCs/>
          </w:rPr>
          <w:t>см. стар. ред.</w:t>
        </w:r>
      </w:hyperlink>
      <w:r>
        <w:rPr>
          <w:rStyle w:val="s3"/>
        </w:rPr>
        <w:t xml:space="preserve">); изложена в редакции </w:t>
      </w:r>
      <w:hyperlink r:id="rId903" w:anchor="sub_id=68" w:history="1">
        <w:r>
          <w:rPr>
            <w:rStyle w:val="a4"/>
            <w:i/>
            <w:iCs/>
          </w:rPr>
          <w:t>Закона</w:t>
        </w:r>
      </w:hyperlink>
      <w:r>
        <w:rPr>
          <w:rStyle w:val="s3"/>
        </w:rPr>
        <w:t xml:space="preserve"> РК от 24.11.11 г. № 495-IV (</w:t>
      </w:r>
      <w:hyperlink r:id="rId904" w:anchor="sub_id=680000" w:history="1">
        <w:r>
          <w:rPr>
            <w:rStyle w:val="a4"/>
            <w:i/>
            <w:iCs/>
          </w:rPr>
          <w:t>см. стар. ред.</w:t>
        </w:r>
      </w:hyperlink>
      <w:r>
        <w:rPr>
          <w:rStyle w:val="s3"/>
        </w:rPr>
        <w:t xml:space="preserve">); внесены изменения в соответствии с </w:t>
      </w:r>
      <w:hyperlink r:id="rId905" w:anchor="sub_id=317" w:history="1">
        <w:r>
          <w:rPr>
            <w:rStyle w:val="a4"/>
            <w:i/>
            <w:iCs/>
          </w:rPr>
          <w:t>Законом</w:t>
        </w:r>
      </w:hyperlink>
      <w:r>
        <w:rPr>
          <w:rStyle w:val="s3"/>
        </w:rPr>
        <w:t xml:space="preserve"> РК от 16.02.12 г. № 557-IV (</w:t>
      </w:r>
      <w:hyperlink r:id="rId906" w:anchor="sub_id=680000" w:history="1">
        <w:r>
          <w:rPr>
            <w:rStyle w:val="a4"/>
            <w:i/>
            <w:iCs/>
          </w:rPr>
          <w:t>см. стар. ред.</w:t>
        </w:r>
      </w:hyperlink>
      <w:r>
        <w:rPr>
          <w:rStyle w:val="s3"/>
        </w:rPr>
        <w:t xml:space="preserve">); </w:t>
      </w:r>
      <w:hyperlink r:id="rId907" w:anchor="sub_id=68" w:history="1">
        <w:r>
          <w:rPr>
            <w:rStyle w:val="a4"/>
            <w:i/>
            <w:iCs/>
          </w:rPr>
          <w:t>Законом</w:t>
        </w:r>
      </w:hyperlink>
      <w:r>
        <w:rPr>
          <w:rStyle w:val="s3"/>
        </w:rPr>
        <w:t xml:space="preserve"> РК от 15.04.13 г. № 89-V (</w:t>
      </w:r>
      <w:hyperlink r:id="rId908" w:anchor="sub_id=680000" w:history="1">
        <w:r>
          <w:rPr>
            <w:rStyle w:val="a4"/>
            <w:i/>
            <w:iCs/>
          </w:rPr>
          <w:t>см. стар. ред.</w:t>
        </w:r>
      </w:hyperlink>
      <w:r>
        <w:rPr>
          <w:rStyle w:val="s3"/>
        </w:rPr>
        <w:t xml:space="preserve">); </w:t>
      </w:r>
      <w:hyperlink r:id="rId909" w:anchor="sub_id=821" w:history="1">
        <w:r>
          <w:rPr>
            <w:rStyle w:val="a4"/>
            <w:i/>
            <w:iCs/>
          </w:rPr>
          <w:t>Зак</w:t>
        </w:r>
        <w:r>
          <w:rPr>
            <w:rStyle w:val="a4"/>
            <w:i/>
            <w:iCs/>
          </w:rPr>
          <w:t>оном</w:t>
        </w:r>
      </w:hyperlink>
      <w:r>
        <w:rPr>
          <w:rStyle w:val="s3"/>
        </w:rPr>
        <w:t xml:space="preserve"> РК от 13.06.13 г. № 102-V (</w:t>
      </w:r>
      <w:hyperlink r:id="rId910" w:anchor="sub_id=680000" w:history="1">
        <w:r>
          <w:rPr>
            <w:rStyle w:val="a4"/>
            <w:i/>
            <w:iCs/>
          </w:rPr>
          <w:t>см. стар. ред.</w:t>
        </w:r>
      </w:hyperlink>
      <w:r>
        <w:rPr>
          <w:rStyle w:val="s3"/>
        </w:rPr>
        <w:t xml:space="preserve">); изложена в редакции </w:t>
      </w:r>
      <w:hyperlink r:id="rId911" w:anchor="sub_id=68" w:history="1">
        <w:r>
          <w:rPr>
            <w:rStyle w:val="a4"/>
            <w:i/>
            <w:iCs/>
          </w:rPr>
          <w:t>Закона</w:t>
        </w:r>
      </w:hyperlink>
      <w:r>
        <w:rPr>
          <w:rStyle w:val="s3"/>
        </w:rPr>
        <w:t xml:space="preserve"> РК от 03.12.13 г</w:t>
      </w:r>
      <w:r>
        <w:rPr>
          <w:rStyle w:val="s3"/>
        </w:rPr>
        <w:t>. № 150-V (</w:t>
      </w:r>
      <w:hyperlink r:id="rId912" w:anchor="sub_id=680000" w:history="1">
        <w:r>
          <w:rPr>
            <w:rStyle w:val="a4"/>
            <w:i/>
            <w:iCs/>
          </w:rPr>
          <w:t>см. стар. ред.</w:t>
        </w:r>
      </w:hyperlink>
      <w:r>
        <w:rPr>
          <w:rStyle w:val="s3"/>
        </w:rPr>
        <w:t xml:space="preserve">); внесены изменения в соответствии с </w:t>
      </w:r>
      <w:hyperlink r:id="rId913" w:anchor="sub_id=300" w:history="1">
        <w:r>
          <w:rPr>
            <w:rStyle w:val="a4"/>
            <w:i/>
            <w:iCs/>
          </w:rPr>
          <w:t>Законом</w:t>
        </w:r>
      </w:hyperlink>
      <w:r>
        <w:rPr>
          <w:rStyle w:val="s3"/>
        </w:rPr>
        <w:t xml:space="preserve"> РК от 14.01.14 г. № </w:t>
      </w:r>
      <w:r>
        <w:rPr>
          <w:rStyle w:val="s3"/>
        </w:rPr>
        <w:t>161-V (</w:t>
      </w:r>
      <w:hyperlink r:id="rId914" w:anchor="sub_id=680000" w:history="1">
        <w:r>
          <w:rPr>
            <w:rStyle w:val="a4"/>
            <w:i/>
            <w:iCs/>
          </w:rPr>
          <w:t>см. стар. ред.</w:t>
        </w:r>
      </w:hyperlink>
      <w:r>
        <w:rPr>
          <w:rStyle w:val="s3"/>
        </w:rPr>
        <w:t xml:space="preserve">); </w:t>
      </w:r>
      <w:hyperlink r:id="rId915" w:anchor="sub_id=68" w:history="1">
        <w:r>
          <w:rPr>
            <w:rStyle w:val="a4"/>
            <w:i/>
            <w:iCs/>
          </w:rPr>
          <w:t>Законом</w:t>
        </w:r>
      </w:hyperlink>
      <w:r>
        <w:rPr>
          <w:rStyle w:val="s3"/>
        </w:rPr>
        <w:t xml:space="preserve"> РК от 02.07.14 г. № 225-V (</w:t>
      </w:r>
      <w:hyperlink r:id="rId916" w:anchor="sub_id=680200" w:history="1">
        <w:r>
          <w:rPr>
            <w:rStyle w:val="a4"/>
            <w:i/>
            <w:iCs/>
          </w:rPr>
          <w:t>см. стар. ред.</w:t>
        </w:r>
      </w:hyperlink>
      <w:r>
        <w:rPr>
          <w:rStyle w:val="s3"/>
        </w:rPr>
        <w:t xml:space="preserve">); изложена в редакции </w:t>
      </w:r>
      <w:hyperlink r:id="rId917" w:anchor="sub_id=968" w:history="1">
        <w:r>
          <w:rPr>
            <w:rStyle w:val="a4"/>
            <w:i/>
            <w:iCs/>
          </w:rPr>
          <w:t>Закона</w:t>
        </w:r>
      </w:hyperlink>
      <w:r>
        <w:rPr>
          <w:rStyle w:val="s3"/>
        </w:rPr>
        <w:t xml:space="preserve"> РК от 29.09.14 г. № 239-V (</w:t>
      </w:r>
      <w:hyperlink r:id="rId918" w:anchor="sub_id=680000" w:history="1">
        <w:r>
          <w:rPr>
            <w:rStyle w:val="a4"/>
            <w:i/>
            <w:iCs/>
          </w:rPr>
          <w:t>см. стар. ред.</w:t>
        </w:r>
      </w:hyperlink>
      <w:r>
        <w:rPr>
          <w:rStyle w:val="s3"/>
        </w:rPr>
        <w:t>)</w:t>
      </w:r>
    </w:p>
    <w:p w:rsidR="00000000" w:rsidRDefault="00C76012">
      <w:pPr>
        <w:ind w:left="1200" w:hanging="800"/>
        <w:jc w:val="both"/>
      </w:pPr>
      <w:r>
        <w:rPr>
          <w:rStyle w:val="s1"/>
        </w:rPr>
        <w:t>Статья 68. Рассмотрение проектов стратегических планов или проектов изменений и дополнений в стратегические планы, проектов бюджетных программ и бюджетных з</w:t>
      </w:r>
      <w:r>
        <w:rPr>
          <w:rStyle w:val="s1"/>
        </w:rPr>
        <w:t>аявок</w:t>
      </w:r>
    </w:p>
    <w:p w:rsidR="00000000" w:rsidRDefault="00C76012">
      <w:pPr>
        <w:jc w:val="both"/>
      </w:pPr>
      <w:r>
        <w:rPr>
          <w:rStyle w:val="s3"/>
        </w:rPr>
        <w:t xml:space="preserve">В пункт 1 внесены изменения в соответствии с </w:t>
      </w:r>
      <w:hyperlink r:id="rId919" w:anchor="sub_id=68" w:history="1">
        <w:r>
          <w:rPr>
            <w:rStyle w:val="a4"/>
            <w:i/>
            <w:iCs/>
          </w:rPr>
          <w:t>Законом</w:t>
        </w:r>
      </w:hyperlink>
      <w:r>
        <w:rPr>
          <w:rStyle w:val="s3"/>
        </w:rPr>
        <w:t xml:space="preserve"> РК от 12.11.15 г. № 395-V (</w:t>
      </w:r>
      <w:hyperlink r:id="rId920" w:anchor="sub_id=680100" w:history="1">
        <w:r>
          <w:rPr>
            <w:rStyle w:val="a4"/>
            <w:i/>
            <w:iCs/>
          </w:rPr>
          <w:t>см. ст</w:t>
        </w:r>
        <w:r>
          <w:rPr>
            <w:rStyle w:val="a4"/>
            <w:i/>
            <w:iCs/>
          </w:rPr>
          <w:t>ар. ред.</w:t>
        </w:r>
      </w:hyperlink>
      <w:r>
        <w:rPr>
          <w:rStyle w:val="s3"/>
        </w:rPr>
        <w:t>)</w:t>
      </w:r>
    </w:p>
    <w:p w:rsidR="00000000" w:rsidRDefault="00C76012">
      <w:pPr>
        <w:ind w:firstLine="400"/>
        <w:jc w:val="both"/>
      </w:pPr>
      <w:r>
        <w:rPr>
          <w:rStyle w:val="s0"/>
        </w:rPr>
        <w:t>1. Центральный уполномоченный орган по государственному планированию с учетом результатов оценки эффективности деятельности государственного органа по достижению и реализации целей в курируемой отрасли (сфере) рассматривает:</w:t>
      </w:r>
    </w:p>
    <w:p w:rsidR="00000000" w:rsidRDefault="00C76012">
      <w:pPr>
        <w:ind w:firstLine="400"/>
        <w:jc w:val="both"/>
      </w:pPr>
      <w:r>
        <w:rPr>
          <w:rStyle w:val="s0"/>
        </w:rPr>
        <w:t>1) проекты стратегиче</w:t>
      </w:r>
      <w:r>
        <w:rPr>
          <w:rStyle w:val="s0"/>
        </w:rPr>
        <w:t>ских планов или проекты изменений и дополнений в стратегические планы на предмет их соответствия стратегическим и программным документам, прогнозу социально-экономического развития страны, правильности выбора целевых индикаторов и степени их достижения;</w:t>
      </w:r>
    </w:p>
    <w:p w:rsidR="00000000" w:rsidRDefault="00C76012">
      <w:pPr>
        <w:ind w:firstLine="400"/>
        <w:jc w:val="both"/>
      </w:pPr>
      <w:r>
        <w:rPr>
          <w:rStyle w:val="s0"/>
        </w:rPr>
        <w:t>2)</w:t>
      </w:r>
      <w:r>
        <w:rPr>
          <w:rStyle w:val="s0"/>
        </w:rPr>
        <w:t xml:space="preserve"> проекты бюджетных программ на предмет правильности выбора показателей результатов, наличия взаимоувязки показателей результатов бюджетных программ с целевыми индикаторами стратегического плана, степени достижимости показателей результатов.</w:t>
      </w:r>
    </w:p>
    <w:p w:rsidR="00000000" w:rsidRDefault="00C76012">
      <w:pPr>
        <w:ind w:firstLine="400"/>
        <w:jc w:val="both"/>
      </w:pPr>
      <w:r>
        <w:rPr>
          <w:rStyle w:val="s0"/>
        </w:rPr>
        <w:t>Центральный упо</w:t>
      </w:r>
      <w:r>
        <w:rPr>
          <w:rStyle w:val="s0"/>
        </w:rPr>
        <w:t>лномоченный орган по государственному планированию по результатам рассмотрения проектов стратегических планов или проектов изменений и дополнений в стратегические планы, проектов бюджетных программ формирует заключения и направляет центральному уполномочен</w:t>
      </w:r>
      <w:r>
        <w:rPr>
          <w:rStyle w:val="s0"/>
        </w:rPr>
        <w:t>ному органу по бюджетному планированию.</w:t>
      </w:r>
    </w:p>
    <w:p w:rsidR="00000000" w:rsidRDefault="00C76012">
      <w:pPr>
        <w:ind w:firstLine="400"/>
        <w:jc w:val="both"/>
      </w:pPr>
      <w:r>
        <w:rPr>
          <w:rStyle w:val="s0"/>
        </w:rPr>
        <w:t>2. Центральный уполномоченный орган по бюджетному планированию с учетом результатов анализа исполнения бюджета за отчетный финансовый год, а также результатов оценки эффективности деятельности государственного органа</w:t>
      </w:r>
      <w:r>
        <w:rPr>
          <w:rStyle w:val="s0"/>
        </w:rPr>
        <w:t xml:space="preserve"> по управлению бюджетными средствами рассматривает:</w:t>
      </w:r>
    </w:p>
    <w:p w:rsidR="00000000" w:rsidRDefault="00C76012">
      <w:pPr>
        <w:jc w:val="both"/>
      </w:pPr>
      <w:r>
        <w:rPr>
          <w:rStyle w:val="s3"/>
        </w:rPr>
        <w:t xml:space="preserve">Подпункт 1 изложен в редакции </w:t>
      </w:r>
      <w:hyperlink r:id="rId921" w:anchor="sub_id=68" w:history="1">
        <w:r>
          <w:rPr>
            <w:rStyle w:val="a4"/>
            <w:i/>
            <w:iCs/>
          </w:rPr>
          <w:t>Закона</w:t>
        </w:r>
      </w:hyperlink>
      <w:r>
        <w:rPr>
          <w:rStyle w:val="s3"/>
        </w:rPr>
        <w:t xml:space="preserve"> РК от 12.11.15 г. № 395-V (</w:t>
      </w:r>
      <w:hyperlink r:id="rId922" w:anchor="sub_id=680200" w:history="1">
        <w:r>
          <w:rPr>
            <w:rStyle w:val="a4"/>
            <w:i/>
            <w:iCs/>
          </w:rPr>
          <w:t>см. стар. ред.</w:t>
        </w:r>
      </w:hyperlink>
      <w:r>
        <w:rPr>
          <w:rStyle w:val="s3"/>
        </w:rPr>
        <w:t>)</w:t>
      </w:r>
    </w:p>
    <w:p w:rsidR="00000000" w:rsidRDefault="00C76012">
      <w:pPr>
        <w:ind w:firstLine="400"/>
        <w:jc w:val="both"/>
      </w:pPr>
      <w:r>
        <w:rPr>
          <w:rStyle w:val="s0"/>
        </w:rPr>
        <w:t>1) 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действующим натуральным нормам и</w:t>
      </w:r>
      <w:r>
        <w:rPr>
          <w:rStyle w:val="s0"/>
        </w:rPr>
        <w:t xml:space="preserve"> проектам стратегических планов или проектам изменений и дополнений в стратегические планы и проектам бюджетных программ, при этом при рассмотрении бюджетных заявок также используется база данных цен на товары, работы, услуги, установленная законодательств</w:t>
      </w:r>
      <w:r>
        <w:rPr>
          <w:rStyle w:val="s0"/>
        </w:rPr>
        <w:t>ом Республики Казахстан о государственных закупках, в качестве ориентира при расчете по видам расходов по каждой бюджетной программе;</w:t>
      </w:r>
    </w:p>
    <w:p w:rsidR="00000000" w:rsidRDefault="00C76012">
      <w:pPr>
        <w:jc w:val="both"/>
      </w:pPr>
      <w:r>
        <w:rPr>
          <w:rStyle w:val="s3"/>
        </w:rPr>
        <w:t xml:space="preserve">Подпункт 2 изложен в редакции </w:t>
      </w:r>
      <w:hyperlink r:id="rId923" w:anchor="sub_id=68" w:history="1">
        <w:r>
          <w:rPr>
            <w:rStyle w:val="a4"/>
            <w:i/>
            <w:iCs/>
          </w:rPr>
          <w:t>Закона</w:t>
        </w:r>
      </w:hyperlink>
      <w:r>
        <w:rPr>
          <w:rStyle w:val="s3"/>
        </w:rPr>
        <w:t xml:space="preserve"> РК от</w:t>
      </w:r>
      <w:r>
        <w:rPr>
          <w:rStyle w:val="s3"/>
        </w:rPr>
        <w:t xml:space="preserve"> 12.11.15 г. № 395-V (</w:t>
      </w:r>
      <w:hyperlink r:id="rId924" w:anchor="sub_id=680200" w:history="1">
        <w:r>
          <w:rPr>
            <w:rStyle w:val="a4"/>
            <w:i/>
            <w:iCs/>
          </w:rPr>
          <w:t>см. стар. ред.</w:t>
        </w:r>
      </w:hyperlink>
      <w:r>
        <w:rPr>
          <w:rStyle w:val="s3"/>
        </w:rPr>
        <w:t>)</w:t>
      </w:r>
    </w:p>
    <w:p w:rsidR="00000000" w:rsidRDefault="00C76012">
      <w:pPr>
        <w:ind w:firstLine="400"/>
        <w:jc w:val="both"/>
      </w:pPr>
      <w:r>
        <w:rPr>
          <w:rStyle w:val="s0"/>
        </w:rPr>
        <w:t>2) показатели проектов бюджетных программ администраторов бюджетных программ, разрабатывающих стратегические планы, на предмет их взаимосвязи с целями и целевыми индикаторами стратегического плана;</w:t>
      </w:r>
    </w:p>
    <w:p w:rsidR="00000000" w:rsidRDefault="00C76012">
      <w:pPr>
        <w:ind w:firstLine="400"/>
        <w:jc w:val="both"/>
      </w:pPr>
      <w:r>
        <w:rPr>
          <w:rStyle w:val="s0"/>
        </w:rPr>
        <w:t xml:space="preserve">3) показатели проектов бюджетных программ администраторов </w:t>
      </w:r>
      <w:r>
        <w:rPr>
          <w:rStyle w:val="s0"/>
        </w:rPr>
        <w:t>бюджетных программ, не разрабатывающих стратегические планы, на предмет их соответствия функциям, полномочиям, направлениям деятельности администратора бюджетных программ.</w:t>
      </w:r>
    </w:p>
    <w:p w:rsidR="00000000" w:rsidRDefault="00C76012">
      <w:pPr>
        <w:ind w:firstLine="400"/>
        <w:jc w:val="both"/>
      </w:pPr>
      <w:r>
        <w:rPr>
          <w:rStyle w:val="s0"/>
        </w:rPr>
        <w:t>Центральный уполномоченный орган по бюджетному планированию по итогам рассмотрения м</w:t>
      </w:r>
      <w:r>
        <w:rPr>
          <w:rStyle w:val="s0"/>
        </w:rPr>
        <w:t>атериалов, указанных в подпунктах 1), 2) и 3) настоящего пункта, формирует заключения по бюджетным заявкам и проектам бюджетных программ.</w:t>
      </w:r>
    </w:p>
    <w:p w:rsidR="00000000" w:rsidRDefault="00C76012">
      <w:pPr>
        <w:ind w:firstLine="400"/>
        <w:jc w:val="both"/>
      </w:pPr>
      <w:r>
        <w:rPr>
          <w:rStyle w:val="s0"/>
        </w:rPr>
        <w:t>Заключения центрального уполномоченного органа по бюджетному планированию по проектам бюджетных программ формируются с</w:t>
      </w:r>
      <w:r>
        <w:rPr>
          <w:rStyle w:val="s0"/>
        </w:rPr>
        <w:t xml:space="preserve"> учетом заключений центрального уполномоченного органа по государственному планированию по проектам бюджетных программ и проектам стратегических планов или проектам изменений и дополнений в стратегические планы.</w:t>
      </w:r>
    </w:p>
    <w:p w:rsidR="00000000" w:rsidRDefault="00C76012">
      <w:pPr>
        <w:ind w:firstLine="400"/>
        <w:jc w:val="both"/>
      </w:pPr>
      <w:r>
        <w:rPr>
          <w:rStyle w:val="s0"/>
        </w:rPr>
        <w:t>Заключения центрального уполномоченного орга</w:t>
      </w:r>
      <w:r>
        <w:rPr>
          <w:rStyle w:val="s0"/>
        </w:rPr>
        <w:t>на по бюджетному планированию по бюджетным заявкам к бюджетным программам, направленным на предоставление целевых трансфертов на развитие и бюджетных кредитов местным исполнительным органам, формируются на основе предложений центрального уполномоченного ор</w:t>
      </w:r>
      <w:r>
        <w:rPr>
          <w:rStyle w:val="s0"/>
        </w:rPr>
        <w:t>гана по государственному планированию с учетом рекомендаций комиссии по вопросам региональной политики.</w:t>
      </w:r>
    </w:p>
    <w:p w:rsidR="00000000" w:rsidRDefault="00C76012">
      <w:pPr>
        <w:ind w:firstLine="400"/>
        <w:jc w:val="both"/>
      </w:pPr>
      <w:r>
        <w:rPr>
          <w:rStyle w:val="s0"/>
        </w:rPr>
        <w:t>Центральный уполномоченный орган по бюджетному планированию вносит на рассмотрение Республиканской бюджетной комиссии заключения по проектам стратегичес</w:t>
      </w:r>
      <w:r>
        <w:rPr>
          <w:rStyle w:val="s0"/>
        </w:rPr>
        <w:t>ких планов или проектам изменений и дополнений в стратегические планы, бюджетным заявкам, проектам бюджетных программ.</w:t>
      </w:r>
    </w:p>
    <w:p w:rsidR="00000000" w:rsidRDefault="00C76012">
      <w:pPr>
        <w:ind w:firstLine="400"/>
        <w:jc w:val="both"/>
      </w:pPr>
      <w:r>
        <w:rPr>
          <w:rStyle w:val="s0"/>
        </w:rPr>
        <w:t>3. Местный уполномоченный орган по государственному планированию с учетом результатов анализа исполнения бюджета за отчетный финансовый г</w:t>
      </w:r>
      <w:r>
        <w:rPr>
          <w:rStyle w:val="s0"/>
        </w:rPr>
        <w:t>од и оценки эффективности деятельности государственного органа по управлению бюджетными средствами рассматривает:</w:t>
      </w:r>
    </w:p>
    <w:p w:rsidR="00000000" w:rsidRDefault="00C76012">
      <w:pPr>
        <w:jc w:val="both"/>
      </w:pPr>
      <w:r>
        <w:rPr>
          <w:rStyle w:val="s3"/>
        </w:rPr>
        <w:t xml:space="preserve">Подпункт 1 изложен в редакции </w:t>
      </w:r>
      <w:hyperlink r:id="rId925" w:anchor="sub_id=68" w:history="1">
        <w:r>
          <w:rPr>
            <w:rStyle w:val="a4"/>
            <w:i/>
            <w:iCs/>
          </w:rPr>
          <w:t>Закона</w:t>
        </w:r>
      </w:hyperlink>
      <w:r>
        <w:rPr>
          <w:rStyle w:val="s3"/>
        </w:rPr>
        <w:t xml:space="preserve"> РК от 12.11.15 г. № 395-V</w:t>
      </w:r>
      <w:r>
        <w:rPr>
          <w:rStyle w:val="s3"/>
        </w:rPr>
        <w:t xml:space="preserve"> (</w:t>
      </w:r>
      <w:hyperlink r:id="rId926" w:anchor="sub_id=680300" w:history="1">
        <w:r>
          <w:rPr>
            <w:rStyle w:val="a4"/>
            <w:i/>
            <w:iCs/>
          </w:rPr>
          <w:t>см. стар. ред.</w:t>
        </w:r>
      </w:hyperlink>
      <w:r>
        <w:rPr>
          <w:rStyle w:val="s3"/>
        </w:rPr>
        <w:t>)</w:t>
      </w:r>
    </w:p>
    <w:p w:rsidR="00000000" w:rsidRDefault="00C76012">
      <w:pPr>
        <w:ind w:firstLine="400"/>
        <w:jc w:val="both"/>
      </w:pPr>
      <w:r>
        <w:rPr>
          <w:rStyle w:val="s0"/>
        </w:rPr>
        <w:t xml:space="preserve">1) </w:t>
      </w:r>
      <w:r>
        <w:rPr>
          <w:rStyle w:val="s0"/>
        </w:rPr>
        <w:t>бюджетные заявки администраторов бюджетных программ на предмет их соответствия бюджетному и иному законодательству Республики Казахстан, прогнозу социально-экономического развития области, города республиканского значения, столицы, целевым индикаторам прог</w:t>
      </w:r>
      <w:r>
        <w:rPr>
          <w:rStyle w:val="s0"/>
        </w:rPr>
        <w:t>рамм развития территорий, проектам бюджетных программ и действующим натуральным нормам, при этом при рассмотрении бюджетных заявок также используется база данных цен на товары, работы, услуги, установленная законодательством Республики Казахстан о государс</w:t>
      </w:r>
      <w:r>
        <w:rPr>
          <w:rStyle w:val="s0"/>
        </w:rPr>
        <w:t>твенных закупках, в качестве ориентира при расчете по видам расходов по каждой бюджетной программе;</w:t>
      </w:r>
    </w:p>
    <w:p w:rsidR="00000000" w:rsidRDefault="00C76012">
      <w:pPr>
        <w:jc w:val="both"/>
      </w:pPr>
      <w:r>
        <w:rPr>
          <w:rStyle w:val="s3"/>
        </w:rPr>
        <w:t xml:space="preserve">Подпункт 2 изложен в редакции </w:t>
      </w:r>
      <w:hyperlink r:id="rId927" w:anchor="sub_id=68" w:history="1">
        <w:r>
          <w:rPr>
            <w:rStyle w:val="a4"/>
            <w:i/>
            <w:iCs/>
          </w:rPr>
          <w:t>Закона</w:t>
        </w:r>
      </w:hyperlink>
      <w:r>
        <w:rPr>
          <w:rStyle w:val="s3"/>
        </w:rPr>
        <w:t xml:space="preserve"> РК от 12.11.15 г. № 395-V (</w:t>
      </w:r>
      <w:hyperlink r:id="rId928" w:anchor="sub_id=680300" w:history="1">
        <w:r>
          <w:rPr>
            <w:rStyle w:val="a4"/>
            <w:i/>
            <w:iCs/>
          </w:rPr>
          <w:t>см. стар. ред.</w:t>
        </w:r>
      </w:hyperlink>
      <w:r>
        <w:rPr>
          <w:rStyle w:val="s3"/>
        </w:rPr>
        <w:t>)</w:t>
      </w:r>
    </w:p>
    <w:p w:rsidR="00000000" w:rsidRDefault="00C76012">
      <w:pPr>
        <w:ind w:firstLine="400"/>
        <w:jc w:val="both"/>
      </w:pPr>
      <w:r>
        <w:rPr>
          <w:rStyle w:val="s0"/>
        </w:rPr>
        <w:t xml:space="preserve">2) проекты бюджетных программ администраторов бюджетных программ на предмет правильности выбора показателей результатов, наличия взаимоувязки показателей результатов с </w:t>
      </w:r>
      <w:r>
        <w:rPr>
          <w:rStyle w:val="s0"/>
        </w:rPr>
        <w:t>целями, целевыми индикаторами программ развития территорий, степени достижимости показателей результатов, а также их соответствия функциям, полномочиям, направлениям деятельности администратора бюджетных программ.</w:t>
      </w:r>
    </w:p>
    <w:p w:rsidR="00000000" w:rsidRDefault="00C76012">
      <w:pPr>
        <w:ind w:firstLine="400"/>
        <w:jc w:val="both"/>
      </w:pPr>
      <w:r>
        <w:rPr>
          <w:rStyle w:val="s0"/>
        </w:rPr>
        <w:t>Местные уполномоченные органы по государст</w:t>
      </w:r>
      <w:r>
        <w:rPr>
          <w:rStyle w:val="s0"/>
        </w:rPr>
        <w:t>венному планированию по итогам рассмотрения бюджетных заявок, проектов бюджетных программ администраторов местных бюджетных программ формируют заключения по бюджетным заявкам и проектам бюджетных программ и направляют их на рассмотрение соответствующей бюд</w:t>
      </w:r>
      <w:r>
        <w:rPr>
          <w:rStyle w:val="s0"/>
        </w:rPr>
        <w:t>жетной комиссии.</w:t>
      </w:r>
    </w:p>
    <w:p w:rsidR="00000000" w:rsidRDefault="00C76012">
      <w:pPr>
        <w:ind w:firstLine="400"/>
        <w:jc w:val="both"/>
      </w:pPr>
      <w:r>
        <w:rPr>
          <w:rStyle w:val="s0"/>
        </w:rPr>
        <w:t>4. Разногласия между администраторами бюджетных программ и центральным уполномоченным органом по бюджетному планированию и (или) местным уполномоченным органом по государственному планированию рассматриваются соответствующей бюджетной коми</w:t>
      </w:r>
      <w:r>
        <w:rPr>
          <w:rStyle w:val="s0"/>
        </w:rPr>
        <w:t>ссией. Соответствующая бюджетная комиссия рассматривает материалы, указанные в пунктах 1, 2 и 3 настоящей статьи, и вырабатывает по ним предложения.</w:t>
      </w:r>
    </w:p>
    <w:p w:rsidR="00000000" w:rsidRDefault="00C76012">
      <w:pPr>
        <w:ind w:firstLine="400"/>
        <w:jc w:val="both"/>
      </w:pPr>
      <w:r>
        <w:rPr>
          <w:rStyle w:val="s0"/>
        </w:rPr>
        <w:t>5. Администраторы республиканских бюджетных программ в соответствии с предложениями Республиканской бюджетн</w:t>
      </w:r>
      <w:r>
        <w:rPr>
          <w:rStyle w:val="s0"/>
        </w:rPr>
        <w:t>ой комиссии представляют:</w:t>
      </w:r>
    </w:p>
    <w:p w:rsidR="00000000" w:rsidRDefault="00C76012">
      <w:pPr>
        <w:ind w:firstLine="400"/>
        <w:jc w:val="both"/>
      </w:pPr>
      <w:r>
        <w:rPr>
          <w:rStyle w:val="s0"/>
        </w:rPr>
        <w:t>в центральный уполномоченный орган по бюджетному планированию доработанные проекты стратегических планов или проекты изменений и дополнений в стратегические планы, проекты бюджетных программ и бюджетные заявки;</w:t>
      </w:r>
    </w:p>
    <w:p w:rsidR="00000000" w:rsidRDefault="00C76012">
      <w:pPr>
        <w:ind w:firstLine="400"/>
        <w:jc w:val="both"/>
      </w:pPr>
      <w:r>
        <w:rPr>
          <w:rStyle w:val="s0"/>
        </w:rPr>
        <w:t>в центральный уполн</w:t>
      </w:r>
      <w:r>
        <w:rPr>
          <w:rStyle w:val="s0"/>
        </w:rPr>
        <w:t>омоченный орган по государственному планированию доработанные проекты стратегических планов или проекты изменений и дополнений в стратегические планы, проекты бюджетных программ.</w:t>
      </w:r>
    </w:p>
    <w:p w:rsidR="00000000" w:rsidRDefault="00C76012">
      <w:pPr>
        <w:ind w:firstLine="400"/>
        <w:jc w:val="both"/>
      </w:pPr>
      <w:r>
        <w:rPr>
          <w:rStyle w:val="s0"/>
        </w:rPr>
        <w:t>6. Администраторы бюджетных программ, не разрабатывающие стратегические планы</w:t>
      </w:r>
      <w:r>
        <w:rPr>
          <w:rStyle w:val="s0"/>
        </w:rPr>
        <w:t>, в соответствии с предложениями соответствующей бюджетной комиссии представляют:</w:t>
      </w:r>
    </w:p>
    <w:p w:rsidR="00000000" w:rsidRDefault="00C76012">
      <w:pPr>
        <w:ind w:firstLine="400"/>
        <w:jc w:val="both"/>
      </w:pPr>
      <w:r>
        <w:rPr>
          <w:rStyle w:val="s0"/>
        </w:rPr>
        <w:t>в центральный уполномоченный орган по государственному планированию доработанные проекты бюджетных программ;</w:t>
      </w:r>
    </w:p>
    <w:p w:rsidR="00000000" w:rsidRDefault="00C76012">
      <w:pPr>
        <w:ind w:firstLine="400"/>
        <w:jc w:val="both"/>
      </w:pPr>
      <w:r>
        <w:rPr>
          <w:rStyle w:val="s0"/>
        </w:rPr>
        <w:t>в центральный уполномоченный орган по бюджетному планированию или</w:t>
      </w:r>
      <w:r>
        <w:rPr>
          <w:rStyle w:val="s0"/>
        </w:rPr>
        <w:t xml:space="preserve"> местные уполномоченные органы по государственному планированию доработанные проекты бюджетных программ и бюджетные заявки.</w:t>
      </w:r>
    </w:p>
    <w:p w:rsidR="00000000" w:rsidRDefault="00C76012">
      <w:pPr>
        <w:ind w:firstLine="400"/>
        <w:jc w:val="both"/>
      </w:pPr>
      <w:r>
        <w:t> </w:t>
      </w:r>
    </w:p>
    <w:p w:rsidR="00000000" w:rsidRDefault="00C76012">
      <w:pPr>
        <w:ind w:left="1200" w:hanging="800"/>
        <w:jc w:val="both"/>
      </w:pPr>
      <w:bookmarkStart w:id="91" w:name="SUB690000"/>
      <w:bookmarkEnd w:id="91"/>
      <w:r>
        <w:rPr>
          <w:rStyle w:val="s1"/>
        </w:rPr>
        <w:t>Статья 69. Натуральные нормы</w:t>
      </w:r>
    </w:p>
    <w:p w:rsidR="00000000" w:rsidRDefault="00C76012">
      <w:pPr>
        <w:ind w:firstLine="400"/>
        <w:jc w:val="both"/>
      </w:pPr>
      <w:r>
        <w:t>1. Натуральные нормы представляют собой натуральные показатели потребления или использования необходи</w:t>
      </w:r>
      <w:r>
        <w:t>мых материальных или нематериальных благ.</w:t>
      </w:r>
    </w:p>
    <w:p w:rsidR="00000000" w:rsidRDefault="00C76012">
      <w:pPr>
        <w:jc w:val="both"/>
      </w:pPr>
      <w:r>
        <w:rPr>
          <w:rStyle w:val="s3"/>
        </w:rPr>
        <w:t xml:space="preserve">Пункт 2 изложен в редакции </w:t>
      </w:r>
      <w:hyperlink r:id="rId929" w:anchor="sub_id=969" w:history="1">
        <w:r>
          <w:rPr>
            <w:rStyle w:val="a4"/>
            <w:i/>
            <w:iCs/>
          </w:rPr>
          <w:t>Закона</w:t>
        </w:r>
      </w:hyperlink>
      <w:r>
        <w:rPr>
          <w:rStyle w:val="s3"/>
        </w:rPr>
        <w:t xml:space="preserve"> РК от 29.09.14 г. № 239-V (</w:t>
      </w:r>
      <w:hyperlink r:id="rId930" w:anchor="sub_id=690000" w:history="1">
        <w:r>
          <w:rPr>
            <w:rStyle w:val="a4"/>
            <w:i/>
            <w:iCs/>
          </w:rPr>
          <w:t>см. стар. ред.</w:t>
        </w:r>
      </w:hyperlink>
      <w:r>
        <w:rPr>
          <w:rStyle w:val="s3"/>
        </w:rPr>
        <w:t>)</w:t>
      </w:r>
    </w:p>
    <w:p w:rsidR="00000000" w:rsidRDefault="00C76012">
      <w:pPr>
        <w:ind w:firstLine="400"/>
        <w:jc w:val="both"/>
      </w:pPr>
      <w:r>
        <w:rPr>
          <w:rStyle w:val="s0"/>
        </w:rPr>
        <w:t>2.</w:t>
      </w:r>
      <w:hyperlink r:id="rId931" w:history="1">
        <w:r>
          <w:rPr>
            <w:rStyle w:val="a4"/>
          </w:rPr>
          <w:t xml:space="preserve"> Натуральные нормы</w:t>
        </w:r>
      </w:hyperlink>
      <w:r>
        <w:rPr>
          <w:rStyle w:val="s0"/>
        </w:rPr>
        <w:t xml:space="preserve"> разрабатываются и утверждаются центральными государственными органами по согласованию с центральным уполномоченным органом по бюджетному пл</w:t>
      </w:r>
      <w:r>
        <w:rPr>
          <w:rStyle w:val="s0"/>
        </w:rPr>
        <w:t>анированию.</w:t>
      </w:r>
    </w:p>
    <w:p w:rsidR="00000000" w:rsidRDefault="00C76012">
      <w:pPr>
        <w:ind w:firstLine="400"/>
        <w:jc w:val="both"/>
      </w:pPr>
      <w:hyperlink r:id="rId932" w:history="1">
        <w:r>
          <w:rPr>
            <w:rStyle w:val="a4"/>
          </w:rPr>
          <w:t>Порядок разработки натуральных норм</w:t>
        </w:r>
      </w:hyperlink>
      <w:r>
        <w:rPr>
          <w:rStyle w:val="s0"/>
        </w:rPr>
        <w:t xml:space="preserve"> утверждается Правительством Республики Казахстан.</w:t>
      </w:r>
    </w:p>
    <w:p w:rsidR="00000000" w:rsidRDefault="00C76012">
      <w:pPr>
        <w:jc w:val="both"/>
      </w:pPr>
      <w:r>
        <w:rPr>
          <w:rStyle w:val="s3"/>
        </w:rPr>
        <w:t xml:space="preserve">Пункт 3 изложен в редакции </w:t>
      </w:r>
      <w:hyperlink r:id="rId933" w:anchor="sub_id=69" w:history="1">
        <w:r>
          <w:rPr>
            <w:rStyle w:val="a4"/>
            <w:i/>
            <w:iCs/>
          </w:rPr>
          <w:t>Закона</w:t>
        </w:r>
      </w:hyperlink>
      <w:r>
        <w:rPr>
          <w:rStyle w:val="s3"/>
        </w:rPr>
        <w:t xml:space="preserve"> РК от 12.11.15 г. № 395-V (</w:t>
      </w:r>
      <w:hyperlink r:id="rId934" w:anchor="sub_id=690300" w:history="1">
        <w:r>
          <w:rPr>
            <w:rStyle w:val="a4"/>
            <w:i/>
            <w:iCs/>
          </w:rPr>
          <w:t>см. стар. ред.</w:t>
        </w:r>
      </w:hyperlink>
      <w:r>
        <w:rPr>
          <w:rStyle w:val="s3"/>
        </w:rPr>
        <w:t>)</w:t>
      </w:r>
    </w:p>
    <w:p w:rsidR="00000000" w:rsidRDefault="00C76012">
      <w:pPr>
        <w:ind w:firstLine="400"/>
        <w:jc w:val="both"/>
      </w:pPr>
      <w:r>
        <w:t xml:space="preserve">3. </w:t>
      </w:r>
      <w:r>
        <w:rPr>
          <w:rStyle w:val="s0"/>
        </w:rPr>
        <w:t>Центральные государственные органы вносят на рассмотрение Республиканской бюджетной комиссии предложения об утверждении или изменении натуральных норм</w:t>
      </w:r>
      <w:r>
        <w:t>.</w:t>
      </w:r>
    </w:p>
    <w:p w:rsidR="00000000" w:rsidRDefault="00C76012">
      <w:pPr>
        <w:ind w:firstLine="400"/>
        <w:jc w:val="both"/>
      </w:pPr>
      <w:r>
        <w:t> </w:t>
      </w:r>
    </w:p>
    <w:p w:rsidR="00000000" w:rsidRDefault="00C76012">
      <w:pPr>
        <w:ind w:left="1200" w:hanging="800"/>
        <w:jc w:val="both"/>
      </w:pPr>
      <w:bookmarkStart w:id="92" w:name="SUB700000"/>
      <w:bookmarkEnd w:id="92"/>
      <w:r>
        <w:rPr>
          <w:rStyle w:val="s1"/>
        </w:rPr>
        <w:t>Статья 70. Деньги от реализации государственными учреждениями товаров (работ, услуг)</w:t>
      </w:r>
    </w:p>
    <w:p w:rsidR="00000000" w:rsidRDefault="00C76012">
      <w:pPr>
        <w:jc w:val="both"/>
      </w:pPr>
      <w:r>
        <w:rPr>
          <w:rStyle w:val="s3"/>
        </w:rPr>
        <w:t>В пункт 1 внесены</w:t>
      </w:r>
      <w:r>
        <w:rPr>
          <w:rStyle w:val="s3"/>
        </w:rPr>
        <w:t xml:space="preserve"> изменения в соответствии с </w:t>
      </w:r>
      <w:hyperlink r:id="rId935" w:anchor="sub_id=200" w:history="1">
        <w:r>
          <w:rPr>
            <w:rStyle w:val="a4"/>
            <w:i/>
            <w:iCs/>
          </w:rPr>
          <w:t>Законом</w:t>
        </w:r>
      </w:hyperlink>
      <w:r>
        <w:rPr>
          <w:rStyle w:val="s3"/>
        </w:rPr>
        <w:t xml:space="preserve"> РК от 11.12.09 г. № 229-IV (</w:t>
      </w:r>
      <w:hyperlink r:id="rId936" w:anchor="sub_id=700100" w:history="1">
        <w:r>
          <w:rPr>
            <w:rStyle w:val="a4"/>
            <w:i/>
            <w:iCs/>
          </w:rPr>
          <w:t>см. стар. ред.</w:t>
        </w:r>
      </w:hyperlink>
      <w:r>
        <w:rPr>
          <w:rStyle w:val="s3"/>
        </w:rPr>
        <w:t xml:space="preserve">); </w:t>
      </w:r>
      <w:hyperlink r:id="rId937" w:anchor="sub_id=70" w:history="1">
        <w:r>
          <w:rPr>
            <w:rStyle w:val="a4"/>
            <w:i/>
            <w:iCs/>
          </w:rPr>
          <w:t>Законом</w:t>
        </w:r>
      </w:hyperlink>
      <w:r>
        <w:rPr>
          <w:rStyle w:val="s3"/>
        </w:rPr>
        <w:t xml:space="preserve"> РК от 24.11.11 г. № 495-IV (</w:t>
      </w:r>
      <w:hyperlink r:id="rId938" w:anchor="sub_id=700000" w:history="1">
        <w:r>
          <w:rPr>
            <w:rStyle w:val="a4"/>
            <w:i/>
            <w:iCs/>
          </w:rPr>
          <w:t>см. стар. ред.</w:t>
        </w:r>
      </w:hyperlink>
      <w:r>
        <w:rPr>
          <w:rStyle w:val="s3"/>
        </w:rPr>
        <w:t xml:space="preserve">); изложен в редакции </w:t>
      </w:r>
      <w:hyperlink r:id="rId939" w:anchor="sub_id=670" w:history="1">
        <w:r>
          <w:rPr>
            <w:rStyle w:val="a4"/>
            <w:i/>
            <w:iCs/>
          </w:rPr>
          <w:t>Закона</w:t>
        </w:r>
      </w:hyperlink>
      <w:r>
        <w:rPr>
          <w:rStyle w:val="s3"/>
        </w:rPr>
        <w:t xml:space="preserve"> РК от 17.01.14 г. № 165-V (</w:t>
      </w:r>
      <w:hyperlink r:id="rId940" w:anchor="sub_id=700000" w:history="1">
        <w:r>
          <w:rPr>
            <w:rStyle w:val="a4"/>
            <w:i/>
            <w:iCs/>
          </w:rPr>
          <w:t>см. стар. ред.</w:t>
        </w:r>
      </w:hyperlink>
      <w:r>
        <w:rPr>
          <w:rStyle w:val="s3"/>
        </w:rPr>
        <w:t>)</w:t>
      </w:r>
    </w:p>
    <w:p w:rsidR="00000000" w:rsidRDefault="00C76012">
      <w:pPr>
        <w:ind w:firstLine="400"/>
        <w:jc w:val="both"/>
      </w:pPr>
      <w:r>
        <w:t>1. Деньги от реализации государственными учреждениями товаров</w:t>
      </w:r>
      <w:r>
        <w:t xml:space="preserve"> (работ, услуг), которым законами Республики Казахстан предоставлено право осуществлять приносящую доходы деятельность, подлежат зачислению в соответствующий бюджет, за исключением денег от реализации товаров (работ, услуг), производимых государственными у</w:t>
      </w:r>
      <w:r>
        <w:t>чреждениями в сферах образования, сортоиспытания, агрохимического обслуживания сельскохозяйственного производства, ветеринарии, лесного хозяйства, особо охраняемых природных территорий, Вооруженных Сил, специализирующимися в области спорта, а также государ</w:t>
      </w:r>
      <w:r>
        <w:t>ственными библиотеками, государственными музеями и музеями-заповедниками, в соответствии с законами Республики Казахстан.</w:t>
      </w:r>
    </w:p>
    <w:p w:rsidR="00000000" w:rsidRDefault="00C76012">
      <w:pPr>
        <w:jc w:val="both"/>
      </w:pPr>
      <w:r>
        <w:rPr>
          <w:rStyle w:val="s3"/>
        </w:rPr>
        <w:t xml:space="preserve">Пункт 2 изложен в редакции </w:t>
      </w:r>
      <w:hyperlink r:id="rId941" w:anchor="sub_id=122" w:history="1">
        <w:r>
          <w:rPr>
            <w:rStyle w:val="a4"/>
            <w:i/>
            <w:iCs/>
          </w:rPr>
          <w:t>Закона</w:t>
        </w:r>
      </w:hyperlink>
      <w:r>
        <w:rPr>
          <w:rStyle w:val="s3"/>
        </w:rPr>
        <w:t xml:space="preserve"> РК от 02.04.10 г. №</w:t>
      </w:r>
      <w:r>
        <w:rPr>
          <w:rStyle w:val="s3"/>
        </w:rPr>
        <w:t xml:space="preserve"> 263-IV (введен в действие с 1 января 2010 года) (</w:t>
      </w:r>
      <w:hyperlink r:id="rId942" w:anchor="sub_id=700200" w:history="1">
        <w:r>
          <w:rPr>
            <w:rStyle w:val="a4"/>
            <w:i/>
            <w:iCs/>
          </w:rPr>
          <w:t>см. стар. ред.</w:t>
        </w:r>
      </w:hyperlink>
      <w:r>
        <w:rPr>
          <w:rStyle w:val="s3"/>
        </w:rPr>
        <w:t xml:space="preserve">); </w:t>
      </w:r>
      <w:hyperlink r:id="rId943" w:anchor="sub_id=970" w:history="1">
        <w:r>
          <w:rPr>
            <w:rStyle w:val="a4"/>
            <w:i/>
            <w:iCs/>
          </w:rPr>
          <w:t>Закона</w:t>
        </w:r>
      </w:hyperlink>
      <w:r>
        <w:rPr>
          <w:rStyle w:val="s3"/>
        </w:rPr>
        <w:t xml:space="preserve"> РК от 29.09.14 г.</w:t>
      </w:r>
      <w:r>
        <w:rPr>
          <w:rStyle w:val="s3"/>
        </w:rPr>
        <w:t xml:space="preserve"> № 239-V (</w:t>
      </w:r>
      <w:hyperlink r:id="rId944" w:anchor="sub_id=700200" w:history="1">
        <w:r>
          <w:rPr>
            <w:rStyle w:val="a4"/>
            <w:i/>
            <w:iCs/>
          </w:rPr>
          <w:t>см. стар. ред.</w:t>
        </w:r>
      </w:hyperlink>
      <w:r>
        <w:rPr>
          <w:rStyle w:val="s3"/>
        </w:rPr>
        <w:t>)</w:t>
      </w:r>
    </w:p>
    <w:p w:rsidR="00000000" w:rsidRDefault="00C76012">
      <w:pPr>
        <w:ind w:firstLine="400"/>
        <w:jc w:val="both"/>
      </w:pPr>
      <w:r>
        <w:rPr>
          <w:rStyle w:val="s0"/>
        </w:rPr>
        <w:t xml:space="preserve">2. </w:t>
      </w:r>
      <w:hyperlink r:id="rId945" w:history="1">
        <w:r>
          <w:rPr>
            <w:rStyle w:val="a4"/>
          </w:rPr>
          <w:t>Порядок оказания платных видов деятельности по реализации товаров (работ, у</w:t>
        </w:r>
        <w:r>
          <w:rPr>
            <w:rStyle w:val="a4"/>
          </w:rPr>
          <w:t>слуг) государственными учреждениями</w:t>
        </w:r>
      </w:hyperlink>
      <w:r>
        <w:rPr>
          <w:rStyle w:val="s0"/>
        </w:rPr>
        <w:t>, деньги от реализации которых остаются в их распоряжении согласно пункту 1 настоящей статьи, и расходования ими денег от реализации товаров (работ, услуг) разрабатывается и утверждается центральным государственным органо</w:t>
      </w:r>
      <w:r>
        <w:rPr>
          <w:rStyle w:val="s0"/>
        </w:rPr>
        <w:t>м соответствующей отрасли (сферы).</w:t>
      </w:r>
    </w:p>
    <w:p w:rsidR="00000000" w:rsidRDefault="00C76012">
      <w:pPr>
        <w:ind w:firstLine="400"/>
        <w:jc w:val="both"/>
      </w:pPr>
      <w:r>
        <w:t> </w:t>
      </w:r>
    </w:p>
    <w:p w:rsidR="00000000" w:rsidRDefault="00C76012">
      <w:pPr>
        <w:jc w:val="both"/>
      </w:pPr>
      <w:bookmarkStart w:id="93" w:name="SUB710000"/>
      <w:bookmarkEnd w:id="93"/>
      <w:r>
        <w:rPr>
          <w:rStyle w:val="s3"/>
        </w:rPr>
        <w:t xml:space="preserve">Статья 71 введена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ind w:left="1200" w:hanging="800"/>
        <w:jc w:val="both"/>
      </w:pPr>
      <w:r>
        <w:rPr>
          <w:rStyle w:val="s1"/>
        </w:rPr>
        <w:t>Статья 71. Разработка проекта закона о республиканском бюджете</w:t>
      </w:r>
    </w:p>
    <w:p w:rsidR="00000000" w:rsidRDefault="00C76012">
      <w:pPr>
        <w:jc w:val="both"/>
      </w:pPr>
      <w:r>
        <w:rPr>
          <w:rStyle w:val="s3"/>
        </w:rPr>
        <w:t>В пункт 1 внесены изме</w:t>
      </w:r>
      <w:r>
        <w:rPr>
          <w:rStyle w:val="s3"/>
        </w:rPr>
        <w:t xml:space="preserve">нения в соответствии с </w:t>
      </w:r>
      <w:hyperlink r:id="rId946" w:anchor="sub_id=71" w:history="1">
        <w:r>
          <w:rPr>
            <w:rStyle w:val="a4"/>
            <w:i/>
            <w:iCs/>
          </w:rPr>
          <w:t>Законом</w:t>
        </w:r>
      </w:hyperlink>
      <w:r>
        <w:rPr>
          <w:rStyle w:val="s3"/>
        </w:rPr>
        <w:t xml:space="preserve"> РК от 24.11.11 г. № 495-IV (</w:t>
      </w:r>
      <w:hyperlink r:id="rId947" w:anchor="sub_id=710000" w:history="1">
        <w:r>
          <w:rPr>
            <w:rStyle w:val="a4"/>
            <w:i/>
            <w:iCs/>
          </w:rPr>
          <w:t>см. стар. ред.</w:t>
        </w:r>
      </w:hyperlink>
      <w:r>
        <w:rPr>
          <w:rStyle w:val="s3"/>
        </w:rPr>
        <w:t xml:space="preserve">); изложен в редакции </w:t>
      </w:r>
      <w:hyperlink r:id="rId948" w:anchor="sub_id=822" w:history="1">
        <w:r>
          <w:rPr>
            <w:rStyle w:val="a4"/>
            <w:i/>
            <w:iCs/>
          </w:rPr>
          <w:t>Закона</w:t>
        </w:r>
      </w:hyperlink>
      <w:r>
        <w:rPr>
          <w:rStyle w:val="s3"/>
        </w:rPr>
        <w:t xml:space="preserve"> РК от 13.06.13 г. № 102-V (</w:t>
      </w:r>
      <w:hyperlink r:id="rId949" w:anchor="sub_id=710100" w:history="1">
        <w:r>
          <w:rPr>
            <w:rStyle w:val="a4"/>
            <w:i/>
            <w:iCs/>
          </w:rPr>
          <w:t>см. стар. ред.</w:t>
        </w:r>
      </w:hyperlink>
      <w:r>
        <w:rPr>
          <w:rStyle w:val="s3"/>
        </w:rPr>
        <w:t xml:space="preserve">); </w:t>
      </w:r>
      <w:hyperlink r:id="rId950" w:anchor="sub_id=971" w:history="1">
        <w:r>
          <w:rPr>
            <w:rStyle w:val="a4"/>
            <w:i/>
            <w:iCs/>
          </w:rPr>
          <w:t>Закона</w:t>
        </w:r>
      </w:hyperlink>
      <w:r>
        <w:rPr>
          <w:rStyle w:val="s3"/>
        </w:rPr>
        <w:t xml:space="preserve"> РК от 29.09.14 г. № 239-V (</w:t>
      </w:r>
      <w:hyperlink r:id="rId951" w:anchor="sub_id=710000" w:history="1">
        <w:r>
          <w:rPr>
            <w:rStyle w:val="a4"/>
            <w:i/>
            <w:iCs/>
          </w:rPr>
          <w:t>см. стар. ред.</w:t>
        </w:r>
      </w:hyperlink>
      <w:r>
        <w:rPr>
          <w:rStyle w:val="s3"/>
        </w:rPr>
        <w:t>)</w:t>
      </w:r>
    </w:p>
    <w:p w:rsidR="00000000" w:rsidRDefault="00C76012">
      <w:pPr>
        <w:ind w:firstLine="400"/>
        <w:jc w:val="both"/>
      </w:pPr>
      <w:r>
        <w:rPr>
          <w:rStyle w:val="s0"/>
        </w:rPr>
        <w:t>1. Центральный уполномоченный орган по бюджетному планирова</w:t>
      </w:r>
      <w:r>
        <w:rPr>
          <w:rStyle w:val="s0"/>
        </w:rPr>
        <w:t>нию составляет проект республиканского бюджета и вносит его на рассмотрение Республиканской бюджетной комиссии.</w:t>
      </w:r>
    </w:p>
    <w:p w:rsidR="00000000" w:rsidRDefault="00C76012">
      <w:pPr>
        <w:ind w:firstLine="400"/>
        <w:jc w:val="both"/>
      </w:pPr>
      <w:r>
        <w:t>2. Рассмотрение и определение проекта республиканского бюджета завершаются не позднее 1 августа текущего финансового года.</w:t>
      </w:r>
    </w:p>
    <w:p w:rsidR="00000000" w:rsidRDefault="00C76012">
      <w:pPr>
        <w:jc w:val="both"/>
      </w:pPr>
      <w:r>
        <w:rPr>
          <w:rStyle w:val="s3"/>
        </w:rPr>
        <w:t>В пункт 3 внесены изм</w:t>
      </w:r>
      <w:r>
        <w:rPr>
          <w:rStyle w:val="s3"/>
        </w:rPr>
        <w:t xml:space="preserve">енения в соответствии с </w:t>
      </w:r>
      <w:hyperlink r:id="rId952" w:anchor="sub_id=71" w:history="1">
        <w:r>
          <w:rPr>
            <w:rStyle w:val="a4"/>
            <w:i/>
            <w:iCs/>
          </w:rPr>
          <w:t>Законом</w:t>
        </w:r>
      </w:hyperlink>
      <w:r>
        <w:rPr>
          <w:rStyle w:val="s3"/>
        </w:rPr>
        <w:t xml:space="preserve"> РК от 23.11.12 г. № 55-V (</w:t>
      </w:r>
      <w:hyperlink r:id="rId953" w:anchor="sub_id=710000" w:history="1">
        <w:r>
          <w:rPr>
            <w:rStyle w:val="a4"/>
            <w:i/>
            <w:iCs/>
          </w:rPr>
          <w:t>см. стар. ред.</w:t>
        </w:r>
      </w:hyperlink>
      <w:r>
        <w:rPr>
          <w:rStyle w:val="s3"/>
        </w:rPr>
        <w:t xml:space="preserve">); </w:t>
      </w:r>
      <w:hyperlink r:id="rId954" w:anchor="sub_id=471" w:history="1">
        <w:r>
          <w:rPr>
            <w:rStyle w:val="a4"/>
            <w:i/>
            <w:iCs/>
          </w:rPr>
          <w:t>Законом</w:t>
        </w:r>
      </w:hyperlink>
      <w:r>
        <w:rPr>
          <w:rStyle w:val="s3"/>
        </w:rPr>
        <w:t xml:space="preserve"> РК от 04.07.13 г. № 131-V (</w:t>
      </w:r>
      <w:hyperlink r:id="rId955" w:anchor="sub_id=710300" w:history="1">
        <w:r>
          <w:rPr>
            <w:rStyle w:val="a4"/>
            <w:i/>
            <w:iCs/>
          </w:rPr>
          <w:t>см. стар. ред.</w:t>
        </w:r>
      </w:hyperlink>
      <w:r>
        <w:rPr>
          <w:rStyle w:val="s3"/>
        </w:rPr>
        <w:t xml:space="preserve">); </w:t>
      </w:r>
      <w:hyperlink r:id="rId956" w:anchor="sub_id=71" w:history="1">
        <w:r>
          <w:rPr>
            <w:rStyle w:val="a4"/>
            <w:i/>
            <w:iCs/>
          </w:rPr>
          <w:t>Законом</w:t>
        </w:r>
      </w:hyperlink>
      <w:r>
        <w:rPr>
          <w:rStyle w:val="s3"/>
        </w:rPr>
        <w:t xml:space="preserve"> РК от 31.10.15 г. № 380-V (</w:t>
      </w:r>
      <w:hyperlink r:id="rId957" w:anchor="sub_id=710000" w:history="1">
        <w:r>
          <w:rPr>
            <w:rStyle w:val="a4"/>
            <w:i/>
            <w:iCs/>
          </w:rPr>
          <w:t>см. стар. ред.</w:t>
        </w:r>
      </w:hyperlink>
      <w:r>
        <w:rPr>
          <w:rStyle w:val="s3"/>
        </w:rPr>
        <w:t xml:space="preserve">); </w:t>
      </w:r>
      <w:hyperlink r:id="rId958" w:anchor="sub_id=71" w:history="1">
        <w:r>
          <w:rPr>
            <w:rStyle w:val="a4"/>
            <w:i/>
            <w:iCs/>
          </w:rPr>
          <w:t>Законом</w:t>
        </w:r>
      </w:hyperlink>
      <w:r>
        <w:rPr>
          <w:rStyle w:val="s3"/>
        </w:rPr>
        <w:t xml:space="preserve"> РК от 12</w:t>
      </w:r>
      <w:r>
        <w:rPr>
          <w:rStyle w:val="s3"/>
        </w:rPr>
        <w:t>.11.15 г. № 395-V (</w:t>
      </w:r>
      <w:hyperlink r:id="rId959" w:anchor="sub_id=710300" w:history="1">
        <w:r>
          <w:rPr>
            <w:rStyle w:val="a4"/>
            <w:i/>
            <w:iCs/>
          </w:rPr>
          <w:t>см. стар. ред.</w:t>
        </w:r>
      </w:hyperlink>
      <w:r>
        <w:rPr>
          <w:rStyle w:val="s3"/>
        </w:rPr>
        <w:t>)</w:t>
      </w:r>
    </w:p>
    <w:p w:rsidR="00000000" w:rsidRDefault="00C76012">
      <w:pPr>
        <w:ind w:firstLine="400"/>
        <w:jc w:val="both"/>
      </w:pPr>
      <w:r>
        <w:t>3. Текст проекта закона о республиканском бюджете должен содержать на очередной финансовый год:</w:t>
      </w:r>
    </w:p>
    <w:p w:rsidR="00000000" w:rsidRDefault="00C76012">
      <w:pPr>
        <w:ind w:firstLine="400"/>
        <w:jc w:val="both"/>
      </w:pPr>
      <w:r>
        <w:t xml:space="preserve">объемы доходов, поступления трансфертов, </w:t>
      </w:r>
      <w:r>
        <w:t>затрат, чистого бюджетного кредитования, сальдо по операциям с финансовыми активами, дефицита (профицита), финансирования дефицита (использования профицита);</w:t>
      </w:r>
    </w:p>
    <w:p w:rsidR="00000000" w:rsidRDefault="00C76012">
      <w:pPr>
        <w:ind w:firstLine="400"/>
        <w:jc w:val="both"/>
      </w:pPr>
      <w:r>
        <w:t>минимальные размеры заработной платы, пенсии, размер месячного расчетного показателя, прожиточного</w:t>
      </w:r>
      <w:r>
        <w:t xml:space="preserve"> минимума и государственной базовой пенсионной выплаты;</w:t>
      </w:r>
    </w:p>
    <w:p w:rsidR="00000000" w:rsidRDefault="00C76012">
      <w:pPr>
        <w:ind w:firstLine="400"/>
        <w:jc w:val="both"/>
      </w:pPr>
      <w:r>
        <w:t>объемы бюджетных изъятий из местных бюджетов в республиканский бюджет;</w:t>
      </w:r>
    </w:p>
    <w:p w:rsidR="00000000" w:rsidRDefault="00C76012">
      <w:pPr>
        <w:ind w:firstLine="400"/>
        <w:jc w:val="both"/>
      </w:pPr>
      <w:r>
        <w:t>объемы бюджетных субвенций, передаваемых из республиканского бюджета в местные бюджеты;</w:t>
      </w:r>
    </w:p>
    <w:p w:rsidR="00000000" w:rsidRDefault="00C76012">
      <w:pPr>
        <w:ind w:firstLine="400"/>
        <w:jc w:val="both"/>
      </w:pPr>
      <w:r>
        <w:t>объем гарантированного трансферта из Наци</w:t>
      </w:r>
      <w:r>
        <w:t>онального фонда Республики Казахстан;</w:t>
      </w:r>
    </w:p>
    <w:p w:rsidR="00000000" w:rsidRDefault="00C76012">
      <w:pPr>
        <w:ind w:firstLine="400"/>
        <w:jc w:val="both"/>
      </w:pPr>
      <w:r>
        <w:rPr>
          <w:rStyle w:val="s0"/>
        </w:rPr>
        <w:t>размер резерва Правительства Республики Казахстан с выделением размера специального резерва</w:t>
      </w:r>
      <w:r>
        <w:t>;</w:t>
      </w:r>
    </w:p>
    <w:p w:rsidR="00000000" w:rsidRDefault="00C76012">
      <w:pPr>
        <w:ind w:firstLine="400"/>
        <w:jc w:val="both"/>
      </w:pPr>
      <w:r>
        <w:t>лимит предоставления государственных гарантий Республики Казахстан;</w:t>
      </w:r>
    </w:p>
    <w:p w:rsidR="00000000" w:rsidRDefault="00C76012">
      <w:pPr>
        <w:ind w:firstLine="400"/>
        <w:jc w:val="both"/>
      </w:pPr>
      <w:r>
        <w:t>лимит предоставления поручительств государства;</w:t>
      </w:r>
    </w:p>
    <w:p w:rsidR="00000000" w:rsidRDefault="00C76012">
      <w:pPr>
        <w:ind w:firstLine="400"/>
        <w:jc w:val="both"/>
      </w:pPr>
      <w:r>
        <w:t>лимит пра</w:t>
      </w:r>
      <w:r>
        <w:t>вительственного долга;</w:t>
      </w:r>
    </w:p>
    <w:p w:rsidR="00000000" w:rsidRDefault="00C76012">
      <w:pPr>
        <w:ind w:firstLine="400"/>
        <w:jc w:val="both"/>
      </w:pPr>
      <w:r>
        <w:rPr>
          <w:rStyle w:val="s0"/>
        </w:rPr>
        <w:t>лимит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w:t>
      </w:r>
    </w:p>
    <w:p w:rsidR="00000000" w:rsidRDefault="00C76012">
      <w:pPr>
        <w:ind w:firstLine="400"/>
        <w:jc w:val="both"/>
      </w:pPr>
      <w:r>
        <w:rPr>
          <w:rStyle w:val="s0"/>
        </w:rPr>
        <w:t>объем условно финансируемых расходов;</w:t>
      </w:r>
    </w:p>
    <w:p w:rsidR="00000000" w:rsidRDefault="00C76012">
      <w:pPr>
        <w:ind w:firstLine="400"/>
        <w:jc w:val="both"/>
      </w:pPr>
      <w:r>
        <w:t>другие положения.</w:t>
      </w:r>
    </w:p>
    <w:p w:rsidR="00000000" w:rsidRDefault="00C76012">
      <w:pPr>
        <w:ind w:firstLine="400"/>
        <w:jc w:val="both"/>
      </w:pPr>
      <w:r>
        <w:t>4. К проекту закона о республиканском бюджете прилагаются:</w:t>
      </w:r>
    </w:p>
    <w:p w:rsidR="00000000" w:rsidRDefault="00C76012">
      <w:pPr>
        <w:ind w:firstLine="400"/>
        <w:jc w:val="both"/>
      </w:pPr>
      <w:r>
        <w:t>1) проект республиканского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w:t>
      </w:r>
      <w:r>
        <w:t>ой бюджетной классификацией.</w:t>
      </w:r>
    </w:p>
    <w:p w:rsidR="00000000" w:rsidRDefault="00C76012">
      <w:pPr>
        <w:ind w:firstLine="400"/>
        <w:jc w:val="both"/>
      </w:pPr>
      <w:r>
        <w:t>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w:t>
      </w:r>
      <w:r>
        <w:t>ицита) бюджета» представляется общей суммой.</w:t>
      </w:r>
    </w:p>
    <w:p w:rsidR="00000000" w:rsidRDefault="00C76012">
      <w:pPr>
        <w:ind w:firstLine="400"/>
        <w:jc w:val="both"/>
      </w:pPr>
      <w:r>
        <w:t>В расходах на второй и третий годы планового периода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w:t>
      </w:r>
      <w:r>
        <w:t>й бюджетной программой;</w:t>
      </w:r>
    </w:p>
    <w:p w:rsidR="00000000" w:rsidRDefault="00C76012">
      <w:pPr>
        <w:ind w:firstLine="400"/>
        <w:jc w:val="both"/>
      </w:pPr>
      <w:r>
        <w:t>2) объемы поступлений на очередной финансовый год, направляемых в Национальный фонд Республики Казахстан;</w:t>
      </w:r>
    </w:p>
    <w:p w:rsidR="00000000" w:rsidRDefault="00C76012">
      <w:pPr>
        <w:jc w:val="both"/>
      </w:pPr>
      <w:r>
        <w:rPr>
          <w:rStyle w:val="s3"/>
        </w:rPr>
        <w:t xml:space="preserve">В подпункт 3 внесены изменения в соответствии с </w:t>
      </w:r>
      <w:hyperlink r:id="rId960" w:anchor="sub_id=71" w:history="1">
        <w:r>
          <w:rPr>
            <w:rStyle w:val="a4"/>
            <w:i/>
            <w:iCs/>
          </w:rPr>
          <w:t>Законом</w:t>
        </w:r>
      </w:hyperlink>
      <w:r>
        <w:rPr>
          <w:rStyle w:val="s3"/>
        </w:rPr>
        <w:t xml:space="preserve"> РК от 12.11.15 г. № 395-V (</w:t>
      </w:r>
      <w:hyperlink r:id="rId961" w:anchor="sub_id=710403" w:history="1">
        <w:r>
          <w:rPr>
            <w:rStyle w:val="a4"/>
            <w:i/>
            <w:iCs/>
          </w:rPr>
          <w:t>см. стар. ред.</w:t>
        </w:r>
      </w:hyperlink>
      <w:r>
        <w:rPr>
          <w:rStyle w:val="s3"/>
        </w:rPr>
        <w:t>)</w:t>
      </w:r>
    </w:p>
    <w:p w:rsidR="00000000" w:rsidRDefault="00C76012">
      <w:pPr>
        <w:ind w:firstLine="400"/>
        <w:jc w:val="both"/>
      </w:pPr>
      <w:r>
        <w:t xml:space="preserve">3) перечень республиканских и местных бюджетных программ </w:t>
      </w:r>
      <w:r>
        <w:rPr>
          <w:rStyle w:val="s0"/>
        </w:rPr>
        <w:t>(подпрограмм)</w:t>
      </w:r>
      <w:r>
        <w:t xml:space="preserve"> </w:t>
      </w:r>
      <w:r>
        <w:t>на очередной финансовый год, не подлежащих секвестру в процессе исполнения бюджета;</w:t>
      </w:r>
    </w:p>
    <w:p w:rsidR="00000000" w:rsidRDefault="00C76012">
      <w:pPr>
        <w:ind w:firstLine="400"/>
        <w:jc w:val="both"/>
      </w:pPr>
      <w:r>
        <w:t>4) другие данные.</w:t>
      </w:r>
    </w:p>
    <w:p w:rsidR="00000000" w:rsidRDefault="00C76012">
      <w:pPr>
        <w:ind w:firstLine="400"/>
        <w:jc w:val="both"/>
      </w:pPr>
      <w:r>
        <w:t>5. Размер утверждаемого дефицита (профицита) республиканского бюджета на очередной финансовый год отражается в денежном выражении и процентах к валовому в</w:t>
      </w:r>
      <w:r>
        <w:t>нутреннему продукту.</w:t>
      </w:r>
    </w:p>
    <w:p w:rsidR="00000000" w:rsidRDefault="00C76012">
      <w:pPr>
        <w:jc w:val="both"/>
      </w:pPr>
      <w:r>
        <w:rPr>
          <w:rStyle w:val="s3"/>
        </w:rPr>
        <w:t xml:space="preserve">В пункт 6 внесены изменения в соответствии с </w:t>
      </w:r>
      <w:hyperlink r:id="rId962" w:anchor="sub_id=71" w:history="1">
        <w:r>
          <w:rPr>
            <w:rStyle w:val="a4"/>
            <w:i/>
            <w:iCs/>
          </w:rPr>
          <w:t>Законом</w:t>
        </w:r>
      </w:hyperlink>
      <w:r>
        <w:rPr>
          <w:rStyle w:val="s3"/>
        </w:rPr>
        <w:t xml:space="preserve"> РК от 24.11.11 г. № 495-IV (</w:t>
      </w:r>
      <w:hyperlink r:id="rId963" w:anchor="sub_id=710600" w:history="1">
        <w:r>
          <w:rPr>
            <w:rStyle w:val="a4"/>
            <w:i/>
            <w:iCs/>
          </w:rPr>
          <w:t>см. стар. ред.</w:t>
        </w:r>
      </w:hyperlink>
      <w:r>
        <w:rPr>
          <w:rStyle w:val="s3"/>
        </w:rPr>
        <w:t xml:space="preserve">); изложен в редакции </w:t>
      </w:r>
      <w:hyperlink r:id="rId964" w:anchor="sub_id=822" w:history="1">
        <w:r>
          <w:rPr>
            <w:rStyle w:val="a4"/>
            <w:i/>
            <w:iCs/>
          </w:rPr>
          <w:t>Закона</w:t>
        </w:r>
      </w:hyperlink>
      <w:r>
        <w:rPr>
          <w:rStyle w:val="s3"/>
        </w:rPr>
        <w:t xml:space="preserve"> РК от 13.06.13 г. № 102-V (</w:t>
      </w:r>
      <w:hyperlink r:id="rId965" w:anchor="sub_id=710600" w:history="1">
        <w:r>
          <w:rPr>
            <w:rStyle w:val="a4"/>
            <w:i/>
            <w:iCs/>
          </w:rPr>
          <w:t>см. стар. р</w:t>
        </w:r>
        <w:r>
          <w:rPr>
            <w:rStyle w:val="a4"/>
            <w:i/>
            <w:iCs/>
          </w:rPr>
          <w:t>ед.</w:t>
        </w:r>
      </w:hyperlink>
      <w:r>
        <w:rPr>
          <w:rStyle w:val="s3"/>
        </w:rPr>
        <w:t xml:space="preserve">); </w:t>
      </w:r>
      <w:hyperlink r:id="rId966" w:anchor="sub_id=971" w:history="1">
        <w:r>
          <w:rPr>
            <w:rStyle w:val="a4"/>
            <w:i/>
            <w:iCs/>
          </w:rPr>
          <w:t>Закона</w:t>
        </w:r>
      </w:hyperlink>
      <w:r>
        <w:rPr>
          <w:rStyle w:val="s3"/>
        </w:rPr>
        <w:t xml:space="preserve"> РК от 29.09.14 г. № 239-V (</w:t>
      </w:r>
      <w:hyperlink r:id="rId967" w:anchor="sub_id=710000" w:history="1">
        <w:r>
          <w:rPr>
            <w:rStyle w:val="a4"/>
            <w:i/>
            <w:iCs/>
          </w:rPr>
          <w:t>см. стар. ред.</w:t>
        </w:r>
      </w:hyperlink>
      <w:r>
        <w:rPr>
          <w:rStyle w:val="s3"/>
        </w:rPr>
        <w:t>)</w:t>
      </w:r>
    </w:p>
    <w:p w:rsidR="00000000" w:rsidRDefault="00C76012">
      <w:pPr>
        <w:ind w:firstLine="400"/>
        <w:jc w:val="both"/>
      </w:pPr>
      <w:r>
        <w:rPr>
          <w:rStyle w:val="s0"/>
        </w:rPr>
        <w:t>6. Центральный уполномоченный орган</w:t>
      </w:r>
      <w:r>
        <w:rPr>
          <w:rStyle w:val="s0"/>
        </w:rPr>
        <w:t xml:space="preserve"> по бюджетному планированию не позднее 15 августа текущего финансового года представляет проект закона о республиканском бюджете на рассмотрение в Правительство Республики Казахстан.</w:t>
      </w:r>
    </w:p>
    <w:p w:rsidR="00000000" w:rsidRDefault="00C76012">
      <w:pPr>
        <w:ind w:firstLine="400"/>
        <w:jc w:val="both"/>
      </w:pPr>
      <w:r>
        <w:t> </w:t>
      </w:r>
    </w:p>
    <w:p w:rsidR="00000000" w:rsidRDefault="00C76012">
      <w:pPr>
        <w:ind w:left="1200" w:hanging="800"/>
        <w:jc w:val="both"/>
      </w:pPr>
      <w:bookmarkStart w:id="94" w:name="SUB720000"/>
      <w:bookmarkEnd w:id="94"/>
      <w:r>
        <w:rPr>
          <w:rStyle w:val="s1"/>
        </w:rPr>
        <w:t>Статья 72. Разработка проекта решения маслихата об областном бюджете, о</w:t>
      </w:r>
      <w:r>
        <w:rPr>
          <w:rStyle w:val="s1"/>
        </w:rPr>
        <w:t xml:space="preserve"> бюджетах города республиканского значения, столицы </w:t>
      </w:r>
    </w:p>
    <w:p w:rsidR="00000000" w:rsidRDefault="00C76012">
      <w:pPr>
        <w:ind w:firstLine="400"/>
        <w:jc w:val="both"/>
      </w:pPr>
      <w:r>
        <w:t>1. Местный уполномоченный орган по государственному планированию составляет проект областного бюджета, бюджетов города республиканского значения, столицы и вносит его на рассмотрение бюджетной комиссии о</w:t>
      </w:r>
      <w:r>
        <w:t>бласти, города республиканского значения, столицы.</w:t>
      </w:r>
    </w:p>
    <w:p w:rsidR="00000000" w:rsidRDefault="00C76012">
      <w:pPr>
        <w:ind w:firstLine="400"/>
        <w:jc w:val="both"/>
      </w:pPr>
      <w:r>
        <w:t>2. Рассмотрение и определение проекта областного бюджета, бюджетов города республиканского значения, столицы завершаются не позднее 15 сентября текущего финансового года.</w:t>
      </w:r>
    </w:p>
    <w:p w:rsidR="00000000" w:rsidRDefault="00C76012">
      <w:pPr>
        <w:ind w:firstLine="400"/>
        <w:jc w:val="both"/>
      </w:pPr>
      <w:r>
        <w:t>3. Текст проекта решения об област</w:t>
      </w:r>
      <w:r>
        <w:t>ном бюджете, о бюджетах города республиканского значения, столицы должен содержать на очередной финансовый год:</w:t>
      </w:r>
    </w:p>
    <w:p w:rsidR="00000000" w:rsidRDefault="00C76012">
      <w:pPr>
        <w:ind w:firstLine="400"/>
        <w:jc w:val="both"/>
      </w:pPr>
      <w:r>
        <w:t>1) объемы доходов, поступления трансфертов, затрат, чистого бюджетного кредитования, сальдо по операциям с финансовыми активами, дефицита (профи</w:t>
      </w:r>
      <w:r>
        <w:t>цита), финансирования дефицита (использования профицита) бюджета;</w:t>
      </w:r>
    </w:p>
    <w:p w:rsidR="00000000" w:rsidRDefault="00C76012">
      <w:pPr>
        <w:ind w:firstLine="400"/>
        <w:jc w:val="both"/>
      </w:pPr>
      <w:r>
        <w:t>2) объемы бюджетных субвенций, передаваемых из областного бюджета в бюджеты районов (городов областного значения);</w:t>
      </w:r>
    </w:p>
    <w:p w:rsidR="00000000" w:rsidRDefault="00C76012">
      <w:pPr>
        <w:ind w:firstLine="400"/>
        <w:jc w:val="both"/>
      </w:pPr>
      <w:r>
        <w:t>3) объемы бюджетных изъятий из бюджетов районов (городов областного значени</w:t>
      </w:r>
      <w:r>
        <w:t>я) в областной бюджет;</w:t>
      </w:r>
    </w:p>
    <w:p w:rsidR="00000000" w:rsidRDefault="00C76012">
      <w:pPr>
        <w:ind w:firstLine="400"/>
        <w:jc w:val="both"/>
      </w:pPr>
      <w:r>
        <w:t>4) размер резерва местного исполнительного органа области, города республиканского значения, столицы;</w:t>
      </w:r>
    </w:p>
    <w:p w:rsidR="00000000" w:rsidRDefault="00C76012">
      <w:pPr>
        <w:ind w:firstLine="400"/>
        <w:jc w:val="both"/>
      </w:pPr>
      <w:r>
        <w:t>5) другие положения.</w:t>
      </w:r>
    </w:p>
    <w:p w:rsidR="00000000" w:rsidRDefault="00C76012">
      <w:pPr>
        <w:ind w:firstLine="400"/>
        <w:jc w:val="both"/>
      </w:pPr>
      <w:r>
        <w:t>4. К проекту решения об областном бюджете, о бюджетах города республиканского значения, столицы прилагаются:</w:t>
      </w:r>
    </w:p>
    <w:p w:rsidR="00000000" w:rsidRDefault="00C76012">
      <w:pPr>
        <w:ind w:firstLine="400"/>
        <w:jc w:val="both"/>
      </w:pPr>
      <w:r>
        <w:t>1</w:t>
      </w:r>
      <w:r>
        <w:t>) проект областного бюджета, бюджетов города республиканского значения, столицы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w:t>
      </w:r>
      <w:r>
        <w:t>лассификацией.</w:t>
      </w:r>
    </w:p>
    <w:p w:rsidR="00000000" w:rsidRDefault="00C76012">
      <w:pPr>
        <w:ind w:firstLine="400"/>
        <w:jc w:val="both"/>
      </w:pPr>
      <w:r>
        <w:t>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w:t>
      </w:r>
      <w:r>
        <w:t>» представляется общей суммой.</w:t>
      </w:r>
    </w:p>
    <w:p w:rsidR="00000000" w:rsidRDefault="00C76012">
      <w:pPr>
        <w:ind w:firstLine="400"/>
        <w:jc w:val="both"/>
      </w:pPr>
      <w:r>
        <w:t>В расходах на второй и третий годы планового периода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w:t>
      </w:r>
      <w:r>
        <w:t>ограммой;</w:t>
      </w:r>
    </w:p>
    <w:p w:rsidR="00000000" w:rsidRDefault="00C76012">
      <w:pPr>
        <w:jc w:val="both"/>
      </w:pPr>
      <w:r>
        <w:rPr>
          <w:rStyle w:val="s3"/>
        </w:rPr>
        <w:t xml:space="preserve">В подпункт 2 внесены изменения в соответствии с </w:t>
      </w:r>
      <w:hyperlink r:id="rId968" w:anchor="sub_id=72" w:history="1">
        <w:r>
          <w:rPr>
            <w:rStyle w:val="a4"/>
            <w:i/>
            <w:iCs/>
          </w:rPr>
          <w:t>Законом</w:t>
        </w:r>
      </w:hyperlink>
      <w:r>
        <w:rPr>
          <w:rStyle w:val="s3"/>
        </w:rPr>
        <w:t xml:space="preserve"> РК от 12.11.15 г. № 395-V (</w:t>
      </w:r>
      <w:hyperlink r:id="rId969" w:anchor="sub_id=720402" w:history="1">
        <w:r>
          <w:rPr>
            <w:rStyle w:val="a4"/>
            <w:i/>
            <w:iCs/>
          </w:rPr>
          <w:t>см. стар. ред.</w:t>
        </w:r>
      </w:hyperlink>
      <w:r>
        <w:rPr>
          <w:rStyle w:val="s3"/>
        </w:rPr>
        <w:t>)</w:t>
      </w:r>
    </w:p>
    <w:p w:rsidR="00000000" w:rsidRDefault="00C76012">
      <w:pPr>
        <w:ind w:firstLine="400"/>
        <w:jc w:val="both"/>
      </w:pPr>
      <w:r>
        <w:t xml:space="preserve">2) перечень местных бюджетных программ </w:t>
      </w:r>
      <w:r>
        <w:rPr>
          <w:rStyle w:val="s0"/>
        </w:rPr>
        <w:t xml:space="preserve">(подпрограмм) </w:t>
      </w:r>
      <w:r>
        <w:t>на очередной финансовый год, не подлежащих секвестру в процессе исполнения местного бюджета на очередной финансовый год, в том числе установленных законом о республиканском бюджете;</w:t>
      </w:r>
    </w:p>
    <w:p w:rsidR="00000000" w:rsidRDefault="00C76012">
      <w:pPr>
        <w:jc w:val="both"/>
      </w:pPr>
      <w:r>
        <w:rPr>
          <w:rStyle w:val="s3"/>
        </w:rPr>
        <w:t>В по</w:t>
      </w:r>
      <w:r>
        <w:rPr>
          <w:rStyle w:val="s3"/>
        </w:rPr>
        <w:t xml:space="preserve">дпункт 3 внесены изменения в соответствии с </w:t>
      </w:r>
      <w:hyperlink r:id="rId970" w:anchor="sub_id=123" w:history="1">
        <w:r>
          <w:rPr>
            <w:rStyle w:val="a4"/>
            <w:i/>
            <w:iCs/>
          </w:rPr>
          <w:t>Законом</w:t>
        </w:r>
      </w:hyperlink>
      <w:r>
        <w:rPr>
          <w:rStyle w:val="s3"/>
        </w:rPr>
        <w:t xml:space="preserve"> РК от 02.04.10 г. № 263-IV (введен в действие с 1 января 2010 года) (</w:t>
      </w:r>
      <w:hyperlink r:id="rId971" w:anchor="sub_id=720403" w:history="1">
        <w:r>
          <w:rPr>
            <w:rStyle w:val="a4"/>
            <w:i/>
            <w:iCs/>
          </w:rPr>
          <w:t>см. стар. ред.</w:t>
        </w:r>
      </w:hyperlink>
      <w:r>
        <w:rPr>
          <w:rStyle w:val="s3"/>
        </w:rPr>
        <w:t>)</w:t>
      </w:r>
    </w:p>
    <w:p w:rsidR="00000000" w:rsidRDefault="00C76012">
      <w:pPr>
        <w:ind w:firstLine="400"/>
        <w:jc w:val="both"/>
      </w:pPr>
      <w:r>
        <w:t xml:space="preserve">3) объем поступлений в </w:t>
      </w:r>
      <w:r>
        <w:rPr>
          <w:rStyle w:val="s0"/>
        </w:rPr>
        <w:t xml:space="preserve">Национальный фонд Республики Казахстан </w:t>
      </w:r>
      <w:r>
        <w:t>от продажи земельных участков сельскохозяйственного назначения на очередной финансовый год;</w:t>
      </w:r>
    </w:p>
    <w:p w:rsidR="00000000" w:rsidRDefault="00C76012">
      <w:pPr>
        <w:ind w:firstLine="400"/>
        <w:jc w:val="both"/>
      </w:pPr>
      <w:r>
        <w:t>4) бюджетные программы каждого района в городе;</w:t>
      </w:r>
    </w:p>
    <w:p w:rsidR="00000000" w:rsidRDefault="00C76012">
      <w:pPr>
        <w:jc w:val="both"/>
      </w:pPr>
      <w:r>
        <w:rPr>
          <w:rStyle w:val="s3"/>
        </w:rPr>
        <w:t>Пункт до</w:t>
      </w:r>
      <w:r>
        <w:rPr>
          <w:rStyle w:val="s3"/>
        </w:rPr>
        <w:t xml:space="preserve">полнен подпунктом 4-1 в соответствии с </w:t>
      </w:r>
      <w:hyperlink r:id="rId972" w:anchor="sub_id=72" w:history="1">
        <w:r>
          <w:rPr>
            <w:rStyle w:val="a4"/>
            <w:i/>
            <w:iCs/>
          </w:rPr>
          <w:t>Законом</w:t>
        </w:r>
      </w:hyperlink>
      <w:r>
        <w:rPr>
          <w:rStyle w:val="s3"/>
        </w:rPr>
        <w:t xml:space="preserve"> РК от 28.11.14 г. № 257-V (введены в действие с 1 апреля 2015 года) </w:t>
      </w:r>
    </w:p>
    <w:p w:rsidR="00000000" w:rsidRDefault="00C76012">
      <w:pPr>
        <w:ind w:firstLine="400"/>
        <w:jc w:val="both"/>
      </w:pPr>
      <w:r>
        <w:rPr>
          <w:rStyle w:val="s0"/>
        </w:rPr>
        <w:t>4-1) распределение трансфертов органам местного самоуправления между селами, поселками, сельскими округами;</w:t>
      </w:r>
    </w:p>
    <w:p w:rsidR="00000000" w:rsidRDefault="00C76012">
      <w:pPr>
        <w:ind w:firstLine="400"/>
        <w:jc w:val="both"/>
      </w:pPr>
      <w:r>
        <w:t>5) другие данные.</w:t>
      </w:r>
    </w:p>
    <w:p w:rsidR="00000000" w:rsidRDefault="00C76012">
      <w:pPr>
        <w:ind w:firstLine="400"/>
        <w:jc w:val="both"/>
      </w:pPr>
      <w:r>
        <w:t>5. Размер утверждаемого дефицита (профицита) областных бюджетов, бюджетов города республиканского значения, столицы отражается в д</w:t>
      </w:r>
      <w:r>
        <w:t>енежном выражении.</w:t>
      </w:r>
    </w:p>
    <w:p w:rsidR="00000000" w:rsidRDefault="00C76012">
      <w:pPr>
        <w:ind w:firstLine="400"/>
        <w:jc w:val="both"/>
      </w:pPr>
      <w:r>
        <w:t>6. Местный уполномоченный орган по государственному планированию не позднее 1 октября текущего финансового года представляет проект областного бюджета, бюджетов города республиканского значения, столицы на рассмотрение местным исполнител</w:t>
      </w:r>
      <w:r>
        <w:t>ьным органам области, города республиканского значения, столицы.</w:t>
      </w:r>
    </w:p>
    <w:p w:rsidR="00000000" w:rsidRDefault="00C76012">
      <w:pPr>
        <w:jc w:val="both"/>
      </w:pPr>
      <w:r>
        <w:rPr>
          <w:rStyle w:val="s3"/>
        </w:rPr>
        <w:t xml:space="preserve">Статья дополнена пунктом 7 в соответствии с </w:t>
      </w:r>
      <w:hyperlink r:id="rId973" w:anchor="sub_id=72" w:history="1">
        <w:r>
          <w:rPr>
            <w:rStyle w:val="a4"/>
            <w:i/>
            <w:iCs/>
          </w:rPr>
          <w:t>Законом</w:t>
        </w:r>
      </w:hyperlink>
      <w:r>
        <w:rPr>
          <w:rStyle w:val="s3"/>
        </w:rPr>
        <w:t xml:space="preserve"> РК от 02.11.15 г. № 387-V</w:t>
      </w:r>
    </w:p>
    <w:p w:rsidR="00000000" w:rsidRDefault="00C76012">
      <w:pPr>
        <w:ind w:firstLine="426"/>
        <w:jc w:val="both"/>
      </w:pPr>
      <w:r>
        <w:t>7. Акимат области, города республ</w:t>
      </w:r>
      <w:r>
        <w:t xml:space="preserve">иканского значения, столицы проводит обсуждение проекта областного бюджета, бюджета города республиканского значения, столицы на заседании общественного совета, создаваемого в соответствии с </w:t>
      </w:r>
      <w:hyperlink r:id="rId974" w:history="1">
        <w:r>
          <w:rPr>
            <w:rStyle w:val="a4"/>
          </w:rPr>
          <w:t>Законом</w:t>
        </w:r>
      </w:hyperlink>
      <w:r>
        <w:t xml:space="preserve"> Республики Казахстан «Об общественных советах».</w:t>
      </w:r>
    </w:p>
    <w:p w:rsidR="00000000" w:rsidRDefault="00C76012">
      <w:pPr>
        <w:ind w:firstLine="400"/>
        <w:jc w:val="both"/>
      </w:pPr>
      <w:r>
        <w:t> </w:t>
      </w:r>
    </w:p>
    <w:p w:rsidR="00000000" w:rsidRDefault="00C76012">
      <w:pPr>
        <w:ind w:left="1200" w:hanging="800"/>
        <w:jc w:val="both"/>
      </w:pPr>
      <w:bookmarkStart w:id="95" w:name="SUB730000"/>
      <w:bookmarkEnd w:id="95"/>
      <w:r>
        <w:rPr>
          <w:rStyle w:val="s1"/>
        </w:rPr>
        <w:t>Статья 73. Разработка проекта решения маслихата о бюджете района (города областного значения)</w:t>
      </w:r>
    </w:p>
    <w:p w:rsidR="00000000" w:rsidRDefault="00C76012">
      <w:pPr>
        <w:ind w:firstLine="400"/>
        <w:jc w:val="both"/>
      </w:pPr>
      <w:r>
        <w:t>1. Местный уполномоченный орган по государственному планированию составляет проект бюджета района (город</w:t>
      </w:r>
      <w:r>
        <w:t>а областного значения) и вносит его на рассмотрение бюджетной комиссии района (города областного значения).</w:t>
      </w:r>
    </w:p>
    <w:p w:rsidR="00000000" w:rsidRDefault="00C76012">
      <w:pPr>
        <w:ind w:firstLine="400"/>
        <w:jc w:val="both"/>
      </w:pPr>
      <w:r>
        <w:t>2. Рассмотрение и определение проекта бюджета района (города областного значения) завершаются не позднее 1 октября текущего финансового года.</w:t>
      </w:r>
    </w:p>
    <w:p w:rsidR="00000000" w:rsidRDefault="00C76012">
      <w:pPr>
        <w:ind w:firstLine="400"/>
        <w:jc w:val="both"/>
      </w:pPr>
      <w:r>
        <w:t>3. Тек</w:t>
      </w:r>
      <w:r>
        <w:t>ст проекта решения маслихата о бюджете района (города областного значения) должен содержать на очередной финансовый год:</w:t>
      </w:r>
    </w:p>
    <w:p w:rsidR="00000000" w:rsidRDefault="00C76012">
      <w:pPr>
        <w:ind w:firstLine="400"/>
        <w:jc w:val="both"/>
      </w:pPr>
      <w:r>
        <w:t>1) объемы доходов, поступления трансфертов, затрат, чистого бюджетного кредитования, сальдо по операциям с финансовыми активами, дефици</w:t>
      </w:r>
      <w:r>
        <w:t>та (профицита), финансирования дефицита (использования профицита) бюджета;</w:t>
      </w:r>
    </w:p>
    <w:p w:rsidR="00000000" w:rsidRDefault="00C76012">
      <w:pPr>
        <w:ind w:firstLine="400"/>
        <w:jc w:val="both"/>
      </w:pPr>
      <w:r>
        <w:t>2) объемы бюджетных субвенций, передаваемых из областного бюджета в бюджет района (города областного значения);</w:t>
      </w:r>
    </w:p>
    <w:p w:rsidR="00000000" w:rsidRDefault="00C76012">
      <w:pPr>
        <w:ind w:firstLine="400"/>
        <w:jc w:val="both"/>
      </w:pPr>
      <w:r>
        <w:t>3) объемы бюджетных изъятий из бюджета района (города областного знач</w:t>
      </w:r>
      <w:r>
        <w:t>ения) в областной бюджет;</w:t>
      </w:r>
    </w:p>
    <w:p w:rsidR="00000000" w:rsidRDefault="00C76012">
      <w:pPr>
        <w:ind w:firstLine="400"/>
        <w:jc w:val="both"/>
      </w:pPr>
      <w:r>
        <w:t>4) размер резерва местного исполнительного органа района (города областного значения);</w:t>
      </w:r>
    </w:p>
    <w:p w:rsidR="00000000" w:rsidRDefault="00C76012">
      <w:pPr>
        <w:ind w:firstLine="400"/>
        <w:jc w:val="both"/>
      </w:pPr>
      <w:r>
        <w:t>5) другие положения.</w:t>
      </w:r>
    </w:p>
    <w:p w:rsidR="00000000" w:rsidRDefault="00C76012">
      <w:pPr>
        <w:ind w:firstLine="400"/>
        <w:jc w:val="both"/>
      </w:pPr>
      <w:r>
        <w:t>4. К проекту решения о бюджете района (города областного значения) прилагаются:</w:t>
      </w:r>
    </w:p>
    <w:p w:rsidR="00000000" w:rsidRDefault="00C76012">
      <w:pPr>
        <w:ind w:firstLine="400"/>
        <w:jc w:val="both"/>
      </w:pPr>
      <w:r>
        <w:t>1) проект бюджета района (города областног</w:t>
      </w:r>
      <w:r>
        <w:t>о значения)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w:t>
      </w:r>
    </w:p>
    <w:p w:rsidR="00000000" w:rsidRDefault="00C76012">
      <w:pPr>
        <w:ind w:firstLine="400"/>
        <w:jc w:val="both"/>
      </w:pPr>
      <w:r>
        <w:t>При этом поступления излагаются по категориям, класса</w:t>
      </w:r>
      <w:r>
        <w:t>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p w:rsidR="00000000" w:rsidRDefault="00C76012">
      <w:pPr>
        <w:ind w:firstLine="400"/>
        <w:jc w:val="both"/>
      </w:pPr>
      <w:r>
        <w:t>В расходах на второй и третий годы планового периода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w:t>
      </w:r>
    </w:p>
    <w:p w:rsidR="00000000" w:rsidRDefault="00C76012">
      <w:pPr>
        <w:jc w:val="both"/>
      </w:pPr>
      <w:r>
        <w:rPr>
          <w:rStyle w:val="s3"/>
        </w:rPr>
        <w:t xml:space="preserve">В подпункт 2 внесены </w:t>
      </w:r>
      <w:r>
        <w:rPr>
          <w:rStyle w:val="s3"/>
        </w:rPr>
        <w:t xml:space="preserve">изменения в соответствии с </w:t>
      </w:r>
      <w:hyperlink r:id="rId975" w:anchor="sub_id=73" w:history="1">
        <w:r>
          <w:rPr>
            <w:rStyle w:val="a4"/>
            <w:i/>
            <w:iCs/>
          </w:rPr>
          <w:t>Законом</w:t>
        </w:r>
      </w:hyperlink>
      <w:r>
        <w:rPr>
          <w:rStyle w:val="s3"/>
        </w:rPr>
        <w:t xml:space="preserve"> РК от 12.11.15 г. № 395-V (</w:t>
      </w:r>
      <w:hyperlink r:id="rId976" w:anchor="sub_id=730402" w:history="1">
        <w:r>
          <w:rPr>
            <w:rStyle w:val="a4"/>
            <w:i/>
            <w:iCs/>
          </w:rPr>
          <w:t>см. стар. ред.</w:t>
        </w:r>
      </w:hyperlink>
      <w:r>
        <w:rPr>
          <w:rStyle w:val="s3"/>
        </w:rPr>
        <w:t>)</w:t>
      </w:r>
    </w:p>
    <w:p w:rsidR="00000000" w:rsidRDefault="00C76012">
      <w:pPr>
        <w:ind w:firstLine="400"/>
        <w:jc w:val="both"/>
      </w:pPr>
      <w:r>
        <w:t>2) перечень бю</w:t>
      </w:r>
      <w:r>
        <w:t xml:space="preserve">джетных программ </w:t>
      </w:r>
      <w:r>
        <w:rPr>
          <w:rStyle w:val="s0"/>
        </w:rPr>
        <w:t xml:space="preserve">(подпрограмм) </w:t>
      </w:r>
      <w:r>
        <w:t>на очередной финансовый год, не подлежащих секвестру в процессе исполнения местного бюджета, в том числе установленных решением областного маслихата об утверждении областного бюджета;</w:t>
      </w:r>
    </w:p>
    <w:p w:rsidR="00000000" w:rsidRDefault="00C76012">
      <w:pPr>
        <w:jc w:val="both"/>
      </w:pPr>
      <w:r>
        <w:rPr>
          <w:rStyle w:val="s3"/>
        </w:rPr>
        <w:t>В подпункт 3 внесены изменения в соответс</w:t>
      </w:r>
      <w:r>
        <w:rPr>
          <w:rStyle w:val="s3"/>
        </w:rPr>
        <w:t xml:space="preserve">твии с </w:t>
      </w:r>
      <w:hyperlink r:id="rId977" w:anchor="sub_id=124" w:history="1">
        <w:r>
          <w:rPr>
            <w:rStyle w:val="a4"/>
            <w:i/>
            <w:iCs/>
          </w:rPr>
          <w:t>Законом</w:t>
        </w:r>
      </w:hyperlink>
      <w:r>
        <w:rPr>
          <w:rStyle w:val="s3"/>
        </w:rPr>
        <w:t xml:space="preserve"> РК от 02.04.10 г. № 263-IV (введен в действие с 1 января 2010 года) (</w:t>
      </w:r>
      <w:hyperlink r:id="rId978" w:anchor="sub_id=730403" w:history="1">
        <w:r>
          <w:rPr>
            <w:rStyle w:val="a4"/>
            <w:i/>
            <w:iCs/>
          </w:rPr>
          <w:t>см. ста</w:t>
        </w:r>
        <w:r>
          <w:rPr>
            <w:rStyle w:val="a4"/>
            <w:i/>
            <w:iCs/>
          </w:rPr>
          <w:t>р. ред.</w:t>
        </w:r>
      </w:hyperlink>
      <w:r>
        <w:rPr>
          <w:rStyle w:val="s3"/>
        </w:rPr>
        <w:t>)</w:t>
      </w:r>
    </w:p>
    <w:p w:rsidR="00000000" w:rsidRDefault="00C76012">
      <w:pPr>
        <w:ind w:firstLine="400"/>
        <w:jc w:val="both"/>
      </w:pPr>
      <w:r>
        <w:t xml:space="preserve">3) объем поступлений в </w:t>
      </w:r>
      <w:r>
        <w:rPr>
          <w:rStyle w:val="s0"/>
        </w:rPr>
        <w:t xml:space="preserve">Национальный фонд Республики Казахстан </w:t>
      </w:r>
      <w:r>
        <w:t>от продажи земельных участков сельскохозяйственного назначения на очередной финансовый год;</w:t>
      </w:r>
    </w:p>
    <w:p w:rsidR="00000000" w:rsidRDefault="00C76012">
      <w:pPr>
        <w:ind w:firstLine="400"/>
        <w:jc w:val="both"/>
      </w:pPr>
      <w:r>
        <w:t>4) бюджетные программы каждого района в городе, города районного значения, поселка, села, сел</w:t>
      </w:r>
      <w:r>
        <w:t>ьского округа;</w:t>
      </w:r>
    </w:p>
    <w:p w:rsidR="00000000" w:rsidRDefault="00C76012">
      <w:pPr>
        <w:jc w:val="both"/>
      </w:pPr>
      <w:r>
        <w:rPr>
          <w:rStyle w:val="s3"/>
        </w:rPr>
        <w:t xml:space="preserve">Пункт дополнен подпунктом 4-1 в соответствии с </w:t>
      </w:r>
      <w:hyperlink r:id="rId979" w:anchor="sub_id=73" w:history="1">
        <w:r>
          <w:rPr>
            <w:rStyle w:val="a4"/>
            <w:i/>
            <w:iCs/>
          </w:rPr>
          <w:t>Законом</w:t>
        </w:r>
      </w:hyperlink>
      <w:r>
        <w:rPr>
          <w:rStyle w:val="s3"/>
        </w:rPr>
        <w:t xml:space="preserve"> РК от 28.11.14 г. № 257-V (введены в действие с 1 апреля 2015 года) </w:t>
      </w:r>
    </w:p>
    <w:p w:rsidR="00000000" w:rsidRDefault="00C76012">
      <w:pPr>
        <w:ind w:firstLine="400"/>
        <w:jc w:val="both"/>
      </w:pPr>
      <w:r>
        <w:rPr>
          <w:rStyle w:val="s0"/>
        </w:rPr>
        <w:t>4-1) распределение трансфертов органа</w:t>
      </w:r>
      <w:r>
        <w:rPr>
          <w:rStyle w:val="s0"/>
        </w:rPr>
        <w:t>м местного самоуправления между городами районного значения, селами, поселками, сельскими округами;</w:t>
      </w:r>
    </w:p>
    <w:p w:rsidR="00000000" w:rsidRDefault="00C76012">
      <w:pPr>
        <w:ind w:firstLine="400"/>
        <w:jc w:val="both"/>
      </w:pPr>
      <w:r>
        <w:t>5) другие данные.</w:t>
      </w:r>
    </w:p>
    <w:p w:rsidR="00000000" w:rsidRDefault="00C76012">
      <w:pPr>
        <w:ind w:firstLine="400"/>
        <w:jc w:val="both"/>
      </w:pPr>
      <w:r>
        <w:t>5. Размер утверждаемого дефицита (профицита) бюджета района (города областного значения) на очередной финансовый год отражается в денежном</w:t>
      </w:r>
      <w:r>
        <w:t xml:space="preserve"> выражении.</w:t>
      </w:r>
    </w:p>
    <w:p w:rsidR="00000000" w:rsidRDefault="00C76012">
      <w:pPr>
        <w:ind w:firstLine="400"/>
        <w:jc w:val="both"/>
      </w:pPr>
      <w:r>
        <w:t>6. Местный уполномоченный орган по государственному планированию не позднее 15 октября текущего финансового года представляет проект бюджета района (города областного значения) на рассмотрение местному исполнительному органу района (города обла</w:t>
      </w:r>
      <w:r>
        <w:t>стного значения).</w:t>
      </w:r>
    </w:p>
    <w:p w:rsidR="00000000" w:rsidRDefault="00C76012">
      <w:pPr>
        <w:jc w:val="both"/>
      </w:pPr>
      <w:r>
        <w:rPr>
          <w:rStyle w:val="s3"/>
        </w:rPr>
        <w:t xml:space="preserve">Статья дополнена пунктом 7 в соответствии с </w:t>
      </w:r>
      <w:hyperlink r:id="rId980" w:anchor="sub_id=73" w:history="1">
        <w:r>
          <w:rPr>
            <w:rStyle w:val="a4"/>
            <w:i/>
            <w:iCs/>
          </w:rPr>
          <w:t>Законом</w:t>
        </w:r>
      </w:hyperlink>
      <w:r>
        <w:rPr>
          <w:rStyle w:val="s3"/>
        </w:rPr>
        <w:t xml:space="preserve"> РК от 02.11.15 г. № 387-V</w:t>
      </w:r>
    </w:p>
    <w:p w:rsidR="00000000" w:rsidRDefault="00C76012">
      <w:pPr>
        <w:ind w:firstLine="426"/>
        <w:jc w:val="both"/>
      </w:pPr>
      <w:r>
        <w:t>7. Акимат района (города областного значения) проводит обсуждение проекта бюджет</w:t>
      </w:r>
      <w:r>
        <w:t xml:space="preserve">а района (города областного значения) на заседании общественного совета, создаваемого в соответствии с </w:t>
      </w:r>
      <w:hyperlink r:id="rId981" w:history="1">
        <w:r>
          <w:rPr>
            <w:rStyle w:val="a4"/>
          </w:rPr>
          <w:t>Законом</w:t>
        </w:r>
      </w:hyperlink>
      <w:r>
        <w:t xml:space="preserve"> Республики Казахстан «Об общественных советах».</w:t>
      </w:r>
    </w:p>
    <w:p w:rsidR="00000000" w:rsidRDefault="00C76012">
      <w:pPr>
        <w:ind w:firstLine="400"/>
        <w:jc w:val="both"/>
      </w:pPr>
      <w:r>
        <w:t> </w:t>
      </w:r>
    </w:p>
    <w:p w:rsidR="00000000" w:rsidRDefault="00C76012">
      <w:pPr>
        <w:jc w:val="center"/>
      </w:pPr>
      <w:r>
        <w:rPr>
          <w:rStyle w:val="s1"/>
        </w:rPr>
        <w:t> </w:t>
      </w:r>
    </w:p>
    <w:p w:rsidR="00000000" w:rsidRDefault="00C76012">
      <w:pPr>
        <w:jc w:val="center"/>
      </w:pPr>
      <w:bookmarkStart w:id="96" w:name="SUB740000"/>
      <w:bookmarkEnd w:id="96"/>
      <w:r>
        <w:rPr>
          <w:rStyle w:val="s1"/>
        </w:rPr>
        <w:t>Глава 13. Основные положения</w:t>
      </w:r>
      <w:r>
        <w:rPr>
          <w:rStyle w:val="s1"/>
        </w:rPr>
        <w:t xml:space="preserve"> процесса рассмотрения и утверждения проекта бюджета</w:t>
      </w:r>
    </w:p>
    <w:p w:rsidR="00000000" w:rsidRDefault="00C76012">
      <w:pPr>
        <w:jc w:val="center"/>
      </w:pPr>
      <w:r>
        <w:rPr>
          <w:rStyle w:val="s1"/>
        </w:rPr>
        <w:t> </w:t>
      </w:r>
    </w:p>
    <w:p w:rsidR="00000000" w:rsidRDefault="00C76012">
      <w:pPr>
        <w:jc w:val="both"/>
      </w:pPr>
      <w:r>
        <w:rPr>
          <w:rStyle w:val="s3"/>
        </w:rPr>
        <w:t xml:space="preserve">Статья 74 введена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ind w:left="1200" w:hanging="800"/>
        <w:jc w:val="both"/>
      </w:pPr>
      <w:r>
        <w:rPr>
          <w:rStyle w:val="s1"/>
        </w:rPr>
        <w:t>Статья 74. Общие положения о рассмотрении и утверждении проекта рес</w:t>
      </w:r>
      <w:r>
        <w:rPr>
          <w:rStyle w:val="s1"/>
        </w:rPr>
        <w:t xml:space="preserve">публиканского бюджета </w:t>
      </w:r>
    </w:p>
    <w:p w:rsidR="00000000" w:rsidRDefault="00C76012">
      <w:pPr>
        <w:ind w:firstLine="400"/>
        <w:jc w:val="both"/>
      </w:pPr>
      <w:r>
        <w:t>1. Проект закона о республиканском бюджете вносится Правительством Республики Казахстан в Парламент Республики Казахстан не позднее 1 сентября текущего финансового года.</w:t>
      </w:r>
    </w:p>
    <w:p w:rsidR="00000000" w:rsidRDefault="00C76012">
      <w:pPr>
        <w:ind w:firstLine="400"/>
        <w:jc w:val="both"/>
      </w:pPr>
      <w:r>
        <w:t>Правительство Республики Казахстан одновременно с проектом закона о республиканском бюджете представляет следующие документы и материалы:</w:t>
      </w:r>
    </w:p>
    <w:p w:rsidR="00000000" w:rsidRDefault="00C76012">
      <w:pPr>
        <w:jc w:val="both"/>
      </w:pPr>
      <w:r>
        <w:rPr>
          <w:rStyle w:val="s3"/>
        </w:rPr>
        <w:t xml:space="preserve">В подпункт 1 внесены изменения в соответствии с </w:t>
      </w:r>
      <w:hyperlink r:id="rId982" w:anchor="sub_id=125" w:history="1">
        <w:r>
          <w:rPr>
            <w:rStyle w:val="a4"/>
            <w:i/>
            <w:iCs/>
          </w:rPr>
          <w:t>Законом</w:t>
        </w:r>
      </w:hyperlink>
      <w:r>
        <w:rPr>
          <w:rStyle w:val="s3"/>
        </w:rPr>
        <w:t xml:space="preserve"> РК от 02.04.10 г. № 263-IV (введен в действие с 1 января 2010 года) (</w:t>
      </w:r>
      <w:hyperlink r:id="rId983" w:anchor="sub_id=740000" w:history="1">
        <w:r>
          <w:rPr>
            <w:rStyle w:val="a4"/>
            <w:i/>
            <w:iCs/>
          </w:rPr>
          <w:t>см. стар. ред.</w:t>
        </w:r>
      </w:hyperlink>
      <w:r>
        <w:rPr>
          <w:rStyle w:val="s3"/>
        </w:rPr>
        <w:t>)</w:t>
      </w:r>
    </w:p>
    <w:p w:rsidR="00000000" w:rsidRDefault="00C76012">
      <w:pPr>
        <w:ind w:firstLine="400"/>
        <w:jc w:val="both"/>
      </w:pPr>
      <w:r>
        <w:t>1) прогноз социально-экономического развития республики;</w:t>
      </w:r>
    </w:p>
    <w:p w:rsidR="00000000" w:rsidRDefault="00C76012">
      <w:pPr>
        <w:jc w:val="both"/>
      </w:pPr>
      <w:r>
        <w:rPr>
          <w:rStyle w:val="s3"/>
        </w:rPr>
        <w:t xml:space="preserve">Подпункт 2 </w:t>
      </w:r>
      <w:r>
        <w:rPr>
          <w:rStyle w:val="s3"/>
        </w:rPr>
        <w:t xml:space="preserve">изложен в редакции </w:t>
      </w:r>
      <w:hyperlink r:id="rId984" w:anchor="sub_id=125" w:history="1">
        <w:r>
          <w:rPr>
            <w:rStyle w:val="a4"/>
            <w:i/>
            <w:iCs/>
          </w:rPr>
          <w:t>Закона</w:t>
        </w:r>
      </w:hyperlink>
      <w:r>
        <w:rPr>
          <w:rStyle w:val="s3"/>
        </w:rPr>
        <w:t xml:space="preserve"> РК от 02.04.10 г. № 263-IV (введен в действие с 1 января 2010 года) (</w:t>
      </w:r>
      <w:hyperlink r:id="rId985" w:anchor="sub_id=740102" w:history="1">
        <w:r>
          <w:rPr>
            <w:rStyle w:val="a4"/>
            <w:i/>
            <w:iCs/>
          </w:rPr>
          <w:t>см. стар. ред.</w:t>
        </w:r>
      </w:hyperlink>
      <w:r>
        <w:rPr>
          <w:rStyle w:val="s3"/>
        </w:rPr>
        <w:t>)</w:t>
      </w:r>
    </w:p>
    <w:p w:rsidR="00000000" w:rsidRDefault="00C76012">
      <w:pPr>
        <w:ind w:firstLine="400"/>
        <w:jc w:val="both"/>
      </w:pPr>
      <w:r>
        <w:rPr>
          <w:rStyle w:val="s0"/>
        </w:rPr>
        <w:t>2) проекты стратегических планов или проекты изменений и дополнений в стратегические планы центральных государственных органов;</w:t>
      </w:r>
    </w:p>
    <w:p w:rsidR="00000000" w:rsidRDefault="00C76012">
      <w:pPr>
        <w:jc w:val="both"/>
      </w:pPr>
      <w:r>
        <w:rPr>
          <w:rStyle w:val="s3"/>
        </w:rPr>
        <w:t xml:space="preserve">Пункт 1 дополнен подпунктом 2-1 в соответствии с </w:t>
      </w:r>
      <w:hyperlink r:id="rId986" w:anchor="sub_id=306" w:history="1">
        <w:r>
          <w:rPr>
            <w:rStyle w:val="a4"/>
            <w:i/>
            <w:iCs/>
          </w:rPr>
          <w:t>Законом</w:t>
        </w:r>
      </w:hyperlink>
      <w:r>
        <w:rPr>
          <w:rStyle w:val="s3"/>
        </w:rPr>
        <w:t xml:space="preserve"> РК от 16.02.12 г. № 557-IV; внесены изменения в соответствии с </w:t>
      </w:r>
      <w:hyperlink r:id="rId987" w:anchor="sub_id=74" w:history="1">
        <w:r>
          <w:rPr>
            <w:rStyle w:val="a4"/>
            <w:i/>
            <w:iCs/>
          </w:rPr>
          <w:t>Законом</w:t>
        </w:r>
      </w:hyperlink>
      <w:r>
        <w:rPr>
          <w:rStyle w:val="s3"/>
        </w:rPr>
        <w:t xml:space="preserve"> РК от 03.12.13 г</w:t>
      </w:r>
      <w:r>
        <w:rPr>
          <w:rStyle w:val="s3"/>
        </w:rPr>
        <w:t>. № 150-V (</w:t>
      </w:r>
      <w:hyperlink r:id="rId988" w:anchor="sub_id=740000" w:history="1">
        <w:r>
          <w:rPr>
            <w:rStyle w:val="a4"/>
            <w:i/>
            <w:iCs/>
          </w:rPr>
          <w:t>см. стар. ред.</w:t>
        </w:r>
      </w:hyperlink>
      <w:r>
        <w:rPr>
          <w:rStyle w:val="s3"/>
        </w:rPr>
        <w:t>)</w:t>
      </w:r>
    </w:p>
    <w:p w:rsidR="00000000" w:rsidRDefault="00C76012">
      <w:pPr>
        <w:ind w:firstLine="400"/>
        <w:jc w:val="both"/>
      </w:pPr>
      <w:r>
        <w:rPr>
          <w:rStyle w:val="s0"/>
        </w:rPr>
        <w:t>2-1) проекты бюджетных программ администраторов бюджетных программ;</w:t>
      </w:r>
    </w:p>
    <w:p w:rsidR="00000000" w:rsidRDefault="00C76012">
      <w:pPr>
        <w:ind w:firstLine="400"/>
        <w:jc w:val="both"/>
      </w:pPr>
      <w:r>
        <w:t xml:space="preserve">3) данные о состоянии государственного и гарантированного государством долга </w:t>
      </w:r>
      <w:r>
        <w:t>на последнюю отчетную дату;</w:t>
      </w:r>
    </w:p>
    <w:p w:rsidR="00000000" w:rsidRDefault="00C76012">
      <w:pPr>
        <w:jc w:val="both"/>
      </w:pPr>
      <w:r>
        <w:rPr>
          <w:rStyle w:val="s3"/>
        </w:rPr>
        <w:t xml:space="preserve">В подпункт 4 внесены изменения в соответствии с </w:t>
      </w:r>
      <w:hyperlink r:id="rId989" w:anchor="sub_id=74" w:history="1">
        <w:r>
          <w:rPr>
            <w:rStyle w:val="a4"/>
            <w:i/>
            <w:iCs/>
          </w:rPr>
          <w:t>Законом</w:t>
        </w:r>
      </w:hyperlink>
      <w:r>
        <w:rPr>
          <w:rStyle w:val="s3"/>
        </w:rPr>
        <w:t xml:space="preserve"> РК от 24.11.11 г. № 495-IV (</w:t>
      </w:r>
      <w:hyperlink r:id="rId990" w:anchor="sub_id=740000" w:history="1">
        <w:r>
          <w:rPr>
            <w:rStyle w:val="a4"/>
            <w:i/>
            <w:iCs/>
          </w:rPr>
          <w:t>см. стар. ред.</w:t>
        </w:r>
      </w:hyperlink>
      <w:r>
        <w:rPr>
          <w:rStyle w:val="s3"/>
        </w:rPr>
        <w:t xml:space="preserve">); изложен в редакции </w:t>
      </w:r>
      <w:hyperlink r:id="rId991" w:anchor="sub_id=74" w:history="1">
        <w:r>
          <w:rPr>
            <w:rStyle w:val="a4"/>
            <w:i/>
            <w:iCs/>
          </w:rPr>
          <w:t>Закона</w:t>
        </w:r>
      </w:hyperlink>
      <w:r>
        <w:rPr>
          <w:rStyle w:val="s3"/>
        </w:rPr>
        <w:t xml:space="preserve"> РК от 12.11.15 г. № 395-V (</w:t>
      </w:r>
      <w:hyperlink r:id="rId992" w:anchor="sub_id=740104" w:history="1">
        <w:r>
          <w:rPr>
            <w:rStyle w:val="a4"/>
            <w:i/>
            <w:iCs/>
          </w:rPr>
          <w:t>см</w:t>
        </w:r>
        <w:r>
          <w:rPr>
            <w:rStyle w:val="a4"/>
            <w:i/>
            <w:iCs/>
          </w:rPr>
          <w:t>. стар. ред.</w:t>
        </w:r>
      </w:hyperlink>
      <w:r>
        <w:rPr>
          <w:rStyle w:val="s3"/>
        </w:rPr>
        <w:t>)</w:t>
      </w:r>
    </w:p>
    <w:p w:rsidR="00000000" w:rsidRDefault="00C76012">
      <w:pPr>
        <w:ind w:firstLine="400"/>
        <w:jc w:val="both"/>
      </w:pPr>
      <w:r>
        <w:rPr>
          <w:rStyle w:val="s0"/>
        </w:rPr>
        <w:t>4) пояснительную записку, раскрывающую решения, заложенные в проекте республиканского бюджета, информацию в разрезе администраторов республиканских бюджетных программ, содержащую:</w:t>
      </w:r>
    </w:p>
    <w:p w:rsidR="00000000" w:rsidRDefault="00C76012">
      <w:pPr>
        <w:ind w:firstLine="400"/>
        <w:jc w:val="both"/>
      </w:pPr>
      <w:r>
        <w:rPr>
          <w:rStyle w:val="s0"/>
        </w:rPr>
        <w:t>краткое описание достигнутых показателей результатов за предыд</w:t>
      </w:r>
      <w:r>
        <w:rPr>
          <w:rStyle w:val="s0"/>
        </w:rPr>
        <w:t>ущий год;</w:t>
      </w:r>
    </w:p>
    <w:p w:rsidR="00000000" w:rsidRDefault="00C76012">
      <w:pPr>
        <w:ind w:firstLine="400"/>
        <w:jc w:val="both"/>
      </w:pPr>
      <w:r>
        <w:rPr>
          <w:rStyle w:val="s0"/>
        </w:rPr>
        <w:t>краткое описание текущей ситуации, имеющихся проблем;</w:t>
      </w:r>
    </w:p>
    <w:p w:rsidR="00000000" w:rsidRDefault="00C76012">
      <w:pPr>
        <w:ind w:firstLine="400"/>
        <w:jc w:val="both"/>
      </w:pPr>
      <w:r>
        <w:rPr>
          <w:rStyle w:val="s0"/>
        </w:rPr>
        <w:t>описание путей улучшения ситуации и решения проблем, достижения целей и планируемых целевых индикаторов, определенных в проекте стратегического плана государственного органа;</w:t>
      </w:r>
    </w:p>
    <w:p w:rsidR="00000000" w:rsidRDefault="00C76012">
      <w:pPr>
        <w:ind w:firstLine="400"/>
        <w:jc w:val="both"/>
      </w:pPr>
      <w:r>
        <w:rPr>
          <w:rStyle w:val="s0"/>
        </w:rPr>
        <w:t>описание целей бю</w:t>
      </w:r>
      <w:r>
        <w:rPr>
          <w:rStyle w:val="s0"/>
        </w:rPr>
        <w:t>джетных программ и планируемых конечных результатов бюджетных программ;</w:t>
      </w:r>
    </w:p>
    <w:p w:rsidR="00000000" w:rsidRDefault="00C76012">
      <w:pPr>
        <w:ind w:firstLine="400"/>
        <w:jc w:val="both"/>
      </w:pPr>
      <w:r>
        <w:rPr>
          <w:rStyle w:val="s0"/>
        </w:rPr>
        <w:t>направления расходования бюджетных средств в разрезе бюджетных программ и бюджетных подпрограмм, описание прямых результатов бюджетных программ.</w:t>
      </w:r>
    </w:p>
    <w:p w:rsidR="00000000" w:rsidRDefault="00C76012">
      <w:pPr>
        <w:ind w:firstLine="400"/>
        <w:jc w:val="both"/>
      </w:pPr>
      <w:r>
        <w:t>2. Утверждение республиканского бюджета</w:t>
      </w:r>
      <w:r>
        <w:t xml:space="preserve"> происходит в раздельном заседании Палат путем последовательного рассмотрения вначале в Мажилисе, а затем в Сенате не позднее 1 декабря текущего финансового года.</w:t>
      </w:r>
    </w:p>
    <w:p w:rsidR="00000000" w:rsidRDefault="00C76012">
      <w:pPr>
        <w:jc w:val="both"/>
      </w:pPr>
      <w:r>
        <w:rPr>
          <w:rStyle w:val="s3"/>
        </w:rPr>
        <w:t xml:space="preserve">В пункт 3 внесены изменения в соответствии с </w:t>
      </w:r>
      <w:hyperlink r:id="rId993" w:anchor="sub_id=74" w:history="1">
        <w:r>
          <w:rPr>
            <w:rStyle w:val="a4"/>
            <w:i/>
            <w:iCs/>
          </w:rPr>
          <w:t>Законом</w:t>
        </w:r>
      </w:hyperlink>
      <w:r>
        <w:rPr>
          <w:rStyle w:val="s3"/>
        </w:rPr>
        <w:t xml:space="preserve"> РК от 24.11.11 г. № 495-IV (</w:t>
      </w:r>
      <w:hyperlink r:id="rId994" w:anchor="sub_id=740300" w:history="1">
        <w:r>
          <w:rPr>
            <w:rStyle w:val="a4"/>
            <w:i/>
            <w:iCs/>
          </w:rPr>
          <w:t>см. стар. ред.</w:t>
        </w:r>
      </w:hyperlink>
      <w:r>
        <w:rPr>
          <w:rStyle w:val="s3"/>
        </w:rPr>
        <w:t xml:space="preserve">); </w:t>
      </w:r>
      <w:hyperlink r:id="rId995" w:anchor="sub_id=823" w:history="1">
        <w:r>
          <w:rPr>
            <w:rStyle w:val="a4"/>
            <w:i/>
            <w:iCs/>
          </w:rPr>
          <w:t>Законом</w:t>
        </w:r>
      </w:hyperlink>
      <w:r>
        <w:rPr>
          <w:rStyle w:val="s3"/>
        </w:rPr>
        <w:t xml:space="preserve"> РК от 13.06.13 г. № 102-V (</w:t>
      </w:r>
      <w:hyperlink r:id="rId996" w:anchor="sub_id=740300" w:history="1">
        <w:r>
          <w:rPr>
            <w:rStyle w:val="a4"/>
            <w:i/>
            <w:iCs/>
          </w:rPr>
          <w:t>см. стар. ред.</w:t>
        </w:r>
      </w:hyperlink>
      <w:r>
        <w:rPr>
          <w:rStyle w:val="s3"/>
        </w:rPr>
        <w:t xml:space="preserve">); </w:t>
      </w:r>
      <w:hyperlink r:id="rId997" w:anchor="sub_id=974" w:history="1">
        <w:r>
          <w:rPr>
            <w:rStyle w:val="a4"/>
            <w:i/>
            <w:iCs/>
          </w:rPr>
          <w:t>Законом</w:t>
        </w:r>
      </w:hyperlink>
      <w:r>
        <w:rPr>
          <w:rStyle w:val="s3"/>
        </w:rPr>
        <w:t xml:space="preserve"> РК от 29.09.14 г. № 239-V (</w:t>
      </w:r>
      <w:hyperlink r:id="rId998" w:anchor="sub_id=740300" w:history="1">
        <w:r>
          <w:rPr>
            <w:rStyle w:val="a4"/>
            <w:i/>
            <w:iCs/>
          </w:rPr>
          <w:t>см. стар. ред.</w:t>
        </w:r>
      </w:hyperlink>
      <w:r>
        <w:rPr>
          <w:rStyle w:val="s3"/>
        </w:rPr>
        <w:t>)</w:t>
      </w:r>
    </w:p>
    <w:p w:rsidR="00000000" w:rsidRDefault="00C76012">
      <w:pPr>
        <w:ind w:firstLine="400"/>
        <w:jc w:val="both"/>
      </w:pPr>
      <w:r>
        <w:rPr>
          <w:rStyle w:val="s0"/>
        </w:rPr>
        <w:t xml:space="preserve">3. В случае, если Парламентом Республики Казахстан до 1 декабря текущего года не будет принят закон о республиканском </w:t>
      </w:r>
      <w:r>
        <w:rPr>
          <w:rStyle w:val="s0"/>
        </w:rPr>
        <w:t>бюджете, Президент Республики Казахстан вправе издать указ о республиканском финансовом плане на первый квартал очередного финансового года, который действует до утверждения Парламентом Республики Казахстан закона о республиканском бюджете. Проект указа Пр</w:t>
      </w:r>
      <w:r>
        <w:rPr>
          <w:rStyle w:val="s0"/>
        </w:rPr>
        <w:t>езидента Республики Казахстан о республиканском финансовом плане на первый квартал очередного финансового года, а также проект постановления Правительства Республики Казахстан о его реализации разрабатываются центральным уполномоченным органом по бюджетном</w:t>
      </w:r>
      <w:r>
        <w:rPr>
          <w:rStyle w:val="s0"/>
        </w:rPr>
        <w:t>у планированию.</w:t>
      </w:r>
    </w:p>
    <w:p w:rsidR="00000000" w:rsidRDefault="00C76012">
      <w:pPr>
        <w:ind w:firstLine="400"/>
        <w:jc w:val="both"/>
      </w:pPr>
      <w:r>
        <w:t>Республиканский финансовый план на первый квартал очередного финансового года утверждается не позднее 25 декабря текущего года в объеме одной четвертой части прогноза республиканского бюджета на очередной финансовый год.</w:t>
      </w:r>
    </w:p>
    <w:p w:rsidR="00000000" w:rsidRDefault="00C76012">
      <w:pPr>
        <w:ind w:firstLine="400"/>
        <w:jc w:val="both"/>
      </w:pPr>
      <w:r>
        <w:t>Исполнение республи</w:t>
      </w:r>
      <w:r>
        <w:t>канского финансового плана осуществляется в порядке, установленном настоящим Кодексом.</w:t>
      </w:r>
    </w:p>
    <w:p w:rsidR="00000000" w:rsidRDefault="00C76012">
      <w:pPr>
        <w:ind w:firstLine="400"/>
        <w:jc w:val="both"/>
      </w:pPr>
      <w:r>
        <w:t>4. В случае утверждения республиканского финансового плана на первый квартал очередного финансового года республиканский бюджет на данный финансовый год должен быть утве</w:t>
      </w:r>
      <w:r>
        <w:t>ржден не позднее 1 марта того же года.</w:t>
      </w:r>
    </w:p>
    <w:p w:rsidR="00000000" w:rsidRDefault="00C76012">
      <w:pPr>
        <w:ind w:firstLine="400"/>
        <w:jc w:val="both"/>
      </w:pPr>
      <w:r>
        <w:t>При этом республиканский бюджет на данный финансовый год утверждается с учетом республиканского финансового плана на первый квартал того же года.</w:t>
      </w:r>
    </w:p>
    <w:p w:rsidR="00000000" w:rsidRDefault="00C76012">
      <w:pPr>
        <w:ind w:firstLine="400"/>
        <w:jc w:val="both"/>
      </w:pPr>
      <w:r>
        <w:t>5. Закон о республиканском бюджете с приложениями, указ Президента Респ</w:t>
      </w:r>
      <w:r>
        <w:t>ублики Казахстан о республиканском финансовом плане на первый квартал предстоящего финансового года с приложениями публикуются в средствах массовой информации.</w:t>
      </w:r>
    </w:p>
    <w:p w:rsidR="00000000" w:rsidRDefault="00C76012">
      <w:pPr>
        <w:ind w:firstLine="400"/>
        <w:jc w:val="both"/>
      </w:pPr>
      <w:r>
        <w:t> </w:t>
      </w:r>
    </w:p>
    <w:p w:rsidR="00000000" w:rsidRDefault="00C76012">
      <w:pPr>
        <w:ind w:left="1200" w:hanging="800"/>
        <w:jc w:val="both"/>
      </w:pPr>
      <w:bookmarkStart w:id="97" w:name="SUB750000"/>
      <w:bookmarkEnd w:id="97"/>
      <w:r>
        <w:rPr>
          <w:rStyle w:val="s1"/>
        </w:rPr>
        <w:t>Статья 75. Общие положения о рассмотрении и утверждении проекта местного бюджета</w:t>
      </w:r>
    </w:p>
    <w:p w:rsidR="00000000" w:rsidRDefault="00C76012">
      <w:pPr>
        <w:ind w:firstLine="400"/>
        <w:jc w:val="both"/>
      </w:pPr>
      <w:r>
        <w:t>1. Проект обл</w:t>
      </w:r>
      <w:r>
        <w:t>астного бюджета, бюджета города республиканского значения, столицы вносится местным исполнительным органом области, города республиканского значения, столицы в соответствующий маслихат не позднее 15 октября текущего финансового года.</w:t>
      </w:r>
    </w:p>
    <w:p w:rsidR="00000000" w:rsidRDefault="00C76012">
      <w:pPr>
        <w:ind w:firstLine="400"/>
        <w:jc w:val="both"/>
      </w:pPr>
      <w:r>
        <w:t xml:space="preserve">Проект бюджета района </w:t>
      </w:r>
      <w:r>
        <w:t>(города областного значения) вносится местным исполнительным органом района (города областного значения) в соответствующий маслихат не позднее 1 ноября текущего финансового года.</w:t>
      </w:r>
    </w:p>
    <w:p w:rsidR="00000000" w:rsidRDefault="00C76012">
      <w:pPr>
        <w:ind w:firstLine="400"/>
        <w:jc w:val="both"/>
      </w:pPr>
      <w:r>
        <w:t>Местный исполнительный орган одновременно с проектом местного бюджета предста</w:t>
      </w:r>
      <w:r>
        <w:t>вляет следующие документы и материалы:</w:t>
      </w:r>
    </w:p>
    <w:p w:rsidR="00000000" w:rsidRDefault="00C76012">
      <w:pPr>
        <w:jc w:val="both"/>
      </w:pPr>
      <w:r>
        <w:rPr>
          <w:rStyle w:val="s3"/>
        </w:rPr>
        <w:t xml:space="preserve">В подпункт 1 внесены изменения в соответствии с </w:t>
      </w:r>
      <w:hyperlink r:id="rId999" w:anchor="sub_id=126" w:history="1">
        <w:r>
          <w:rPr>
            <w:rStyle w:val="a4"/>
            <w:i/>
            <w:iCs/>
          </w:rPr>
          <w:t>Законом</w:t>
        </w:r>
      </w:hyperlink>
      <w:r>
        <w:rPr>
          <w:rStyle w:val="s3"/>
        </w:rPr>
        <w:t xml:space="preserve"> РК от 02.04.10 г. № 263-IV (введен в действие с 1 января 2010 года) (</w:t>
      </w:r>
      <w:hyperlink r:id="rId1000" w:anchor="sub_id=750000" w:history="1">
        <w:r>
          <w:rPr>
            <w:rStyle w:val="a4"/>
            <w:i/>
            <w:iCs/>
          </w:rPr>
          <w:t>см. стар. ред.</w:t>
        </w:r>
      </w:hyperlink>
      <w:r>
        <w:rPr>
          <w:rStyle w:val="s3"/>
        </w:rPr>
        <w:t xml:space="preserve">); изложен в редакции </w:t>
      </w:r>
      <w:hyperlink r:id="rId1001" w:anchor="sub_id=75" w:history="1">
        <w:r>
          <w:rPr>
            <w:rStyle w:val="a4"/>
            <w:i/>
            <w:iCs/>
          </w:rPr>
          <w:t>Закона</w:t>
        </w:r>
      </w:hyperlink>
      <w:r>
        <w:rPr>
          <w:rStyle w:val="s3"/>
        </w:rPr>
        <w:t xml:space="preserve"> РК от 02.07.14 г. № 225-V (</w:t>
      </w:r>
      <w:hyperlink r:id="rId1002" w:anchor="sub_id=750101" w:history="1">
        <w:r>
          <w:rPr>
            <w:rStyle w:val="a4"/>
            <w:i/>
            <w:iCs/>
          </w:rPr>
          <w:t>см. стар. ред.</w:t>
        </w:r>
      </w:hyperlink>
      <w:r>
        <w:rPr>
          <w:rStyle w:val="s3"/>
        </w:rPr>
        <w:t>)</w:t>
      </w:r>
    </w:p>
    <w:p w:rsidR="00000000" w:rsidRDefault="00C76012">
      <w:pPr>
        <w:autoSpaceDE w:val="0"/>
        <w:autoSpaceDN w:val="0"/>
        <w:ind w:firstLine="400"/>
        <w:jc w:val="both"/>
      </w:pPr>
      <w:r>
        <w:t>1) прогноз социально-экономического развития области, города республиканского значения, столицы;</w:t>
      </w:r>
    </w:p>
    <w:p w:rsidR="00000000" w:rsidRDefault="00C76012">
      <w:pPr>
        <w:jc w:val="both"/>
      </w:pPr>
      <w:r>
        <w:rPr>
          <w:rStyle w:val="s3"/>
        </w:rPr>
        <w:t xml:space="preserve">Подпункт 2 изложен в редакции </w:t>
      </w:r>
      <w:hyperlink r:id="rId1003" w:anchor="sub_id=126" w:history="1">
        <w:r>
          <w:rPr>
            <w:rStyle w:val="a4"/>
            <w:i/>
            <w:iCs/>
          </w:rPr>
          <w:t>Закона</w:t>
        </w:r>
      </w:hyperlink>
      <w:r>
        <w:rPr>
          <w:rStyle w:val="s3"/>
        </w:rPr>
        <w:t xml:space="preserve"> РК от 02.04.10 г. № 263-IV (введен в действие с 1 января 2010 года) (</w:t>
      </w:r>
      <w:hyperlink r:id="rId1004" w:anchor="sub_id=750102" w:history="1">
        <w:r>
          <w:rPr>
            <w:rStyle w:val="a4"/>
            <w:i/>
            <w:iCs/>
          </w:rPr>
          <w:t>см. стар. ред.</w:t>
        </w:r>
      </w:hyperlink>
      <w:r>
        <w:rPr>
          <w:rStyle w:val="s3"/>
        </w:rPr>
        <w:t>)</w:t>
      </w:r>
    </w:p>
    <w:p w:rsidR="00000000" w:rsidRDefault="00C76012">
      <w:pPr>
        <w:ind w:firstLine="400"/>
        <w:jc w:val="both"/>
      </w:pPr>
      <w:r>
        <w:rPr>
          <w:rStyle w:val="s0"/>
        </w:rPr>
        <w:t xml:space="preserve">2) Исключен в соответствии с </w:t>
      </w:r>
      <w:hyperlink r:id="rId1005" w:anchor="sub_id=75" w:history="1">
        <w:r>
          <w:rPr>
            <w:rStyle w:val="a4"/>
          </w:rPr>
          <w:t>Законом</w:t>
        </w:r>
      </w:hyperlink>
      <w:r>
        <w:rPr>
          <w:rStyle w:val="s0"/>
        </w:rPr>
        <w:t xml:space="preserve"> РК от 03.12.13 г. № 150-V </w:t>
      </w:r>
      <w:r>
        <w:rPr>
          <w:rStyle w:val="s3"/>
        </w:rPr>
        <w:t>(</w:t>
      </w:r>
      <w:hyperlink r:id="rId1006" w:anchor="sub_id=750000" w:history="1">
        <w:r>
          <w:rPr>
            <w:rStyle w:val="a4"/>
            <w:i/>
            <w:iCs/>
          </w:rPr>
          <w:t>см. стар. ред.</w:t>
        </w:r>
      </w:hyperlink>
      <w:r>
        <w:rPr>
          <w:rStyle w:val="s3"/>
        </w:rPr>
        <w:t>)</w:t>
      </w:r>
    </w:p>
    <w:p w:rsidR="00000000" w:rsidRDefault="00C76012">
      <w:pPr>
        <w:jc w:val="both"/>
      </w:pPr>
      <w:r>
        <w:rPr>
          <w:rStyle w:val="s3"/>
        </w:rPr>
        <w:t xml:space="preserve">Пункт 1 дополнен подпунктом 2-1 в соответствии с </w:t>
      </w:r>
      <w:hyperlink r:id="rId1007" w:anchor="sub_id=319" w:history="1">
        <w:r>
          <w:rPr>
            <w:rStyle w:val="a4"/>
            <w:i/>
            <w:iCs/>
          </w:rPr>
          <w:t>Законом</w:t>
        </w:r>
      </w:hyperlink>
      <w:r>
        <w:rPr>
          <w:rStyle w:val="s3"/>
        </w:rPr>
        <w:t xml:space="preserve"> РК от 16.02.12 г. № 557-IV; изложен в редакции </w:t>
      </w:r>
      <w:hyperlink r:id="rId1008" w:anchor="sub_id=75" w:history="1">
        <w:r>
          <w:rPr>
            <w:rStyle w:val="a4"/>
            <w:i/>
            <w:iCs/>
          </w:rPr>
          <w:t>Закона</w:t>
        </w:r>
      </w:hyperlink>
      <w:r>
        <w:rPr>
          <w:rStyle w:val="s3"/>
        </w:rPr>
        <w:t xml:space="preserve"> РК от 03.12.13 г. № 150-V (</w:t>
      </w:r>
      <w:hyperlink r:id="rId1009" w:anchor="sub_id=750000" w:history="1">
        <w:r>
          <w:rPr>
            <w:rStyle w:val="a4"/>
            <w:i/>
            <w:iCs/>
          </w:rPr>
          <w:t>см. стар. ред.</w:t>
        </w:r>
      </w:hyperlink>
      <w:r>
        <w:rPr>
          <w:rStyle w:val="s3"/>
        </w:rPr>
        <w:t>)</w:t>
      </w:r>
    </w:p>
    <w:p w:rsidR="00000000" w:rsidRDefault="00C76012">
      <w:pPr>
        <w:ind w:firstLine="400"/>
        <w:jc w:val="both"/>
      </w:pPr>
      <w:r>
        <w:rPr>
          <w:rStyle w:val="s0"/>
        </w:rPr>
        <w:t>2-1) проекты бюджетных программ администраторов бюджетных программ;</w:t>
      </w:r>
    </w:p>
    <w:p w:rsidR="00000000" w:rsidRDefault="00C76012">
      <w:pPr>
        <w:jc w:val="both"/>
      </w:pPr>
      <w:r>
        <w:rPr>
          <w:rStyle w:val="s3"/>
        </w:rPr>
        <w:t>В подпункт 3 внесены изменения в соответствии</w:t>
      </w:r>
      <w:r>
        <w:rPr>
          <w:rStyle w:val="s3"/>
        </w:rPr>
        <w:t xml:space="preserve"> с </w:t>
      </w:r>
      <w:hyperlink r:id="rId1010" w:anchor="sub_id=75" w:history="1">
        <w:r>
          <w:rPr>
            <w:rStyle w:val="a4"/>
            <w:i/>
            <w:iCs/>
          </w:rPr>
          <w:t>Законом</w:t>
        </w:r>
      </w:hyperlink>
      <w:r>
        <w:rPr>
          <w:rStyle w:val="s3"/>
        </w:rPr>
        <w:t xml:space="preserve"> РК от 24.11.11 г. № 495-IV (</w:t>
      </w:r>
      <w:hyperlink r:id="rId1011" w:anchor="sub_id=750000" w:history="1">
        <w:r>
          <w:rPr>
            <w:rStyle w:val="a4"/>
            <w:i/>
            <w:iCs/>
          </w:rPr>
          <w:t>см. стар. ред.</w:t>
        </w:r>
      </w:hyperlink>
      <w:r>
        <w:rPr>
          <w:rStyle w:val="s3"/>
        </w:rPr>
        <w:t xml:space="preserve">); изложен в редакции </w:t>
      </w:r>
      <w:hyperlink r:id="rId1012" w:anchor="sub_id=75" w:history="1">
        <w:r>
          <w:rPr>
            <w:rStyle w:val="a4"/>
            <w:i/>
            <w:iCs/>
          </w:rPr>
          <w:t>Закона</w:t>
        </w:r>
      </w:hyperlink>
      <w:r>
        <w:rPr>
          <w:rStyle w:val="s3"/>
        </w:rPr>
        <w:t xml:space="preserve"> РК от 12.11.15 г. № 395-V (</w:t>
      </w:r>
      <w:hyperlink r:id="rId1013" w:anchor="sub_id=750103" w:history="1">
        <w:r>
          <w:rPr>
            <w:rStyle w:val="a4"/>
            <w:i/>
            <w:iCs/>
          </w:rPr>
          <w:t>см. стар. ред.</w:t>
        </w:r>
      </w:hyperlink>
      <w:r>
        <w:rPr>
          <w:rStyle w:val="s3"/>
        </w:rPr>
        <w:t>)</w:t>
      </w:r>
    </w:p>
    <w:p w:rsidR="00000000" w:rsidRDefault="00C76012">
      <w:pPr>
        <w:ind w:firstLine="400"/>
        <w:jc w:val="both"/>
      </w:pPr>
      <w:r>
        <w:rPr>
          <w:rStyle w:val="s0"/>
        </w:rPr>
        <w:t xml:space="preserve">3) пояснительную записку, раскрывающую решения, заложенные </w:t>
      </w:r>
      <w:r>
        <w:rPr>
          <w:rStyle w:val="s0"/>
        </w:rPr>
        <w:t>в проекте местного бюджета, информацию в разрезе администраторов местных бюджетных программ, содержащую:</w:t>
      </w:r>
    </w:p>
    <w:p w:rsidR="00000000" w:rsidRDefault="00C76012">
      <w:pPr>
        <w:ind w:firstLine="400"/>
        <w:jc w:val="both"/>
      </w:pPr>
      <w:r>
        <w:rPr>
          <w:rStyle w:val="s0"/>
        </w:rPr>
        <w:t>краткое описание достигнутых показателей результатов за отчетный финансовый год;</w:t>
      </w:r>
    </w:p>
    <w:p w:rsidR="00000000" w:rsidRDefault="00C76012">
      <w:pPr>
        <w:ind w:firstLine="400"/>
        <w:jc w:val="both"/>
      </w:pPr>
      <w:r>
        <w:rPr>
          <w:rStyle w:val="s0"/>
        </w:rPr>
        <w:t>краткое описание текущей ситуации, имеющихся проблем;</w:t>
      </w:r>
    </w:p>
    <w:p w:rsidR="00000000" w:rsidRDefault="00C76012">
      <w:pPr>
        <w:ind w:firstLine="400"/>
        <w:jc w:val="both"/>
      </w:pPr>
      <w:r>
        <w:rPr>
          <w:rStyle w:val="s0"/>
        </w:rPr>
        <w:t>описание путей у</w:t>
      </w:r>
      <w:r>
        <w:rPr>
          <w:rStyle w:val="s0"/>
        </w:rPr>
        <w:t>лучшения ситуации и решения проблем, достижения целей и планируемых целевых индикаторов, определенных в программе развития территории;</w:t>
      </w:r>
    </w:p>
    <w:p w:rsidR="00000000" w:rsidRDefault="00C76012">
      <w:pPr>
        <w:ind w:firstLine="400"/>
        <w:jc w:val="both"/>
      </w:pPr>
      <w:r>
        <w:rPr>
          <w:rStyle w:val="s0"/>
        </w:rPr>
        <w:t>описание целей бюджетных программ и планируемых конечных результатов бюджетных программ;</w:t>
      </w:r>
    </w:p>
    <w:p w:rsidR="00000000" w:rsidRDefault="00C76012">
      <w:pPr>
        <w:ind w:firstLine="400"/>
        <w:jc w:val="both"/>
      </w:pPr>
      <w:r>
        <w:rPr>
          <w:rStyle w:val="s0"/>
        </w:rPr>
        <w:t>направления расходования бюджетн</w:t>
      </w:r>
      <w:r>
        <w:rPr>
          <w:rStyle w:val="s0"/>
        </w:rPr>
        <w:t>ых средств в разрезе бюджетных программ и бюджетных подпрограмм, описание прямых результатов бюджетных программ.</w:t>
      </w:r>
    </w:p>
    <w:p w:rsidR="00000000" w:rsidRDefault="00C76012">
      <w:pPr>
        <w:ind w:firstLine="400"/>
        <w:jc w:val="both"/>
      </w:pPr>
      <w:bookmarkStart w:id="98" w:name="SUB750200"/>
      <w:bookmarkEnd w:id="98"/>
      <w:r>
        <w:t>2. Областной бюджет, бюджеты города республиканского значения, столицы утверждаются соответствующими маслихатами не позднее двухнедельного срок</w:t>
      </w:r>
      <w:r>
        <w:t>а после подписания Президентом Республики Казахстан закона о республиканском бюджете.</w:t>
      </w:r>
    </w:p>
    <w:p w:rsidR="00000000" w:rsidRDefault="00C76012">
      <w:pPr>
        <w:ind w:firstLine="400"/>
        <w:jc w:val="both"/>
      </w:pPr>
      <w:r>
        <w:t>Бюджет района (города областного значения) утверждается маслихатом не позднее двухнедельного срока после подписания решения областного маслихата об утверждении областного</w:t>
      </w:r>
      <w:r>
        <w:t xml:space="preserve"> бюджета.</w:t>
      </w:r>
    </w:p>
    <w:p w:rsidR="00000000" w:rsidRDefault="00C76012">
      <w:pPr>
        <w:jc w:val="both"/>
      </w:pPr>
      <w:r>
        <w:rPr>
          <w:rStyle w:val="s3"/>
        </w:rPr>
        <w:t xml:space="preserve">В пункт 3 внесены изменения в соответствии с </w:t>
      </w:r>
      <w:hyperlink r:id="rId1014" w:anchor="sub_id=75" w:history="1">
        <w:r>
          <w:rPr>
            <w:rStyle w:val="a4"/>
            <w:i/>
            <w:iCs/>
          </w:rPr>
          <w:t>Законом</w:t>
        </w:r>
      </w:hyperlink>
      <w:r>
        <w:rPr>
          <w:rStyle w:val="s3"/>
        </w:rPr>
        <w:t xml:space="preserve"> РК от 24.11.11 г. № 495-IV (</w:t>
      </w:r>
      <w:hyperlink r:id="rId1015" w:anchor="sub_id=750300" w:history="1">
        <w:r>
          <w:rPr>
            <w:rStyle w:val="a4"/>
            <w:i/>
            <w:iCs/>
          </w:rPr>
          <w:t>с</w:t>
        </w:r>
        <w:r>
          <w:rPr>
            <w:rStyle w:val="a4"/>
            <w:i/>
            <w:iCs/>
          </w:rPr>
          <w:t>м. стар. ред.</w:t>
        </w:r>
      </w:hyperlink>
      <w:r>
        <w:rPr>
          <w:rStyle w:val="s3"/>
        </w:rPr>
        <w:t>)</w:t>
      </w:r>
    </w:p>
    <w:p w:rsidR="00000000" w:rsidRDefault="00C76012">
      <w:pPr>
        <w:ind w:firstLine="400"/>
        <w:jc w:val="both"/>
      </w:pPr>
      <w:r>
        <w:t xml:space="preserve">3. В случае, если маслихатом в установленный </w:t>
      </w:r>
      <w:hyperlink w:anchor="sub750200" w:history="1">
        <w:r>
          <w:rPr>
            <w:rStyle w:val="a4"/>
          </w:rPr>
          <w:t>пунктом 2</w:t>
        </w:r>
      </w:hyperlink>
      <w:r>
        <w:t xml:space="preserve"> настоящей статьи срок не будет принято решение о местном бюджете, местный исполнительный орган соответствующей административно-территориальной единицы </w:t>
      </w:r>
      <w:r>
        <w:rPr>
          <w:rStyle w:val="s0"/>
        </w:rPr>
        <w:t>изд</w:t>
      </w:r>
      <w:r>
        <w:rPr>
          <w:rStyle w:val="s0"/>
        </w:rPr>
        <w:t>ает</w:t>
      </w:r>
      <w:r>
        <w:t xml:space="preserve"> </w:t>
      </w:r>
      <w:r>
        <w:t>постановление о местном финансовом плане на первый квартал очередного финансового года, которое действует до утверждения маслихатом местного бюджета. Проект постановления местного исполнительного органа о местном финансовом плане на первый квартал очередно</w:t>
      </w:r>
      <w:r>
        <w:t>го финансового года разрабатывается местным уполномоченным органом по государственному планированию.</w:t>
      </w:r>
    </w:p>
    <w:p w:rsidR="00000000" w:rsidRDefault="00C76012">
      <w:pPr>
        <w:ind w:firstLine="400"/>
        <w:jc w:val="both"/>
      </w:pPr>
      <w:r>
        <w:t>Местный финансовый план на первый квартал очередного финансового года утверждается не позднее 25 декабря текущего года в объеме одной четвертой части прогн</w:t>
      </w:r>
      <w:r>
        <w:t>оза местного бюджета на очередной финансовый год.</w:t>
      </w:r>
    </w:p>
    <w:p w:rsidR="00000000" w:rsidRDefault="00C76012">
      <w:pPr>
        <w:ind w:firstLine="400"/>
        <w:jc w:val="both"/>
      </w:pPr>
      <w:r>
        <w:t>Исполнение местного финансового плана осуществляется в порядке, установленном настоящим Кодексом.</w:t>
      </w:r>
    </w:p>
    <w:p w:rsidR="00000000" w:rsidRDefault="00C76012">
      <w:pPr>
        <w:ind w:firstLine="400"/>
        <w:jc w:val="both"/>
      </w:pPr>
      <w:r>
        <w:t>4. В случае утверждения местного финансового плана на первый квартал очередного финансового года местный бюд</w:t>
      </w:r>
      <w:r>
        <w:t>жет на данный финансовый год должен быть утвержден не позднее 1 марта того же года.</w:t>
      </w:r>
    </w:p>
    <w:p w:rsidR="00000000" w:rsidRDefault="00C76012">
      <w:pPr>
        <w:jc w:val="both"/>
      </w:pPr>
      <w:r>
        <w:rPr>
          <w:rStyle w:val="s3"/>
        </w:rPr>
        <w:t xml:space="preserve">В пункт 5 внесены изменения в соответствии с </w:t>
      </w:r>
      <w:hyperlink r:id="rId1016" w:anchor="sub_id=75" w:history="1">
        <w:r>
          <w:rPr>
            <w:rStyle w:val="a4"/>
            <w:i/>
            <w:iCs/>
          </w:rPr>
          <w:t>Законом</w:t>
        </w:r>
      </w:hyperlink>
      <w:r>
        <w:rPr>
          <w:rStyle w:val="s3"/>
        </w:rPr>
        <w:t xml:space="preserve"> РК от 24.11.11 г. № 495-IV (</w:t>
      </w:r>
      <w:hyperlink r:id="rId1017" w:anchor="sub_id=750500" w:history="1">
        <w:r>
          <w:rPr>
            <w:rStyle w:val="a4"/>
            <w:i/>
            <w:iCs/>
          </w:rPr>
          <w:t>см. стар. ред.</w:t>
        </w:r>
      </w:hyperlink>
      <w:r>
        <w:rPr>
          <w:rStyle w:val="s3"/>
        </w:rPr>
        <w:t xml:space="preserve">); изложен в редакции </w:t>
      </w:r>
      <w:hyperlink r:id="rId1018" w:anchor="sub_id=975" w:history="1">
        <w:r>
          <w:rPr>
            <w:rStyle w:val="a4"/>
            <w:i/>
            <w:iCs/>
          </w:rPr>
          <w:t>Закона</w:t>
        </w:r>
      </w:hyperlink>
      <w:r>
        <w:rPr>
          <w:rStyle w:val="s3"/>
        </w:rPr>
        <w:t xml:space="preserve"> РК от 29.09.14 г. № 239-V (</w:t>
      </w:r>
      <w:hyperlink r:id="rId1019" w:anchor="sub_id=750000" w:history="1">
        <w:r>
          <w:rPr>
            <w:rStyle w:val="a4"/>
            <w:i/>
            <w:iCs/>
          </w:rPr>
          <w:t>см. стар. ред.</w:t>
        </w:r>
      </w:hyperlink>
      <w:r>
        <w:rPr>
          <w:rStyle w:val="s3"/>
        </w:rPr>
        <w:t>)</w:t>
      </w:r>
    </w:p>
    <w:p w:rsidR="00000000" w:rsidRDefault="00C76012">
      <w:pPr>
        <w:ind w:firstLine="400"/>
        <w:jc w:val="both"/>
      </w:pPr>
      <w:r>
        <w:rPr>
          <w:rStyle w:val="s0"/>
        </w:rPr>
        <w:t>5. Местные исполнительные органы областей, городов республиканского значения, столицы в течение семи календарных дней после принятия решений районными (городскими) маслихатами об утвержден</w:t>
      </w:r>
      <w:r>
        <w:rPr>
          <w:rStyle w:val="s0"/>
        </w:rPr>
        <w:t>ии бюджетов районов (городов областного значения) представляют в центральный уполномоченный орган по государственному планированию и центральный уполномоченный орган по бюджетному планированию бюджеты областей, городов республиканского значения, столицы, с</w:t>
      </w:r>
      <w:r>
        <w:rPr>
          <w:rStyle w:val="s0"/>
        </w:rPr>
        <w:t>веденные на основе утвержденных местных бюджетов, а также перечень инвестиционных проектов на плановый период, финансируемых из местных бюджетов.</w:t>
      </w:r>
    </w:p>
    <w:p w:rsidR="00000000" w:rsidRDefault="00C76012">
      <w:pPr>
        <w:ind w:firstLine="400"/>
        <w:jc w:val="both"/>
      </w:pPr>
      <w:r>
        <w:t>6. Решение маслихата о местном бюджете с приложениями и постановление местного исполнительного органа о местно</w:t>
      </w:r>
      <w:r>
        <w:t>м финансовом плане на первый квартал очередного финансового года с приложениями публикуются в средствах массовой информации.</w:t>
      </w:r>
    </w:p>
    <w:p w:rsidR="00000000" w:rsidRDefault="00C76012">
      <w:pPr>
        <w:ind w:firstLine="400"/>
        <w:jc w:val="both"/>
      </w:pPr>
      <w:r>
        <w:t> </w:t>
      </w:r>
    </w:p>
    <w:p w:rsidR="00000000" w:rsidRDefault="00C76012">
      <w:pPr>
        <w:ind w:left="1200" w:hanging="800"/>
        <w:jc w:val="both"/>
      </w:pPr>
      <w:bookmarkStart w:id="99" w:name="SUB760000"/>
      <w:bookmarkEnd w:id="99"/>
      <w:r>
        <w:rPr>
          <w:rStyle w:val="s1"/>
        </w:rPr>
        <w:t>Статья 76. Основные принципы рассмотрения проектов бюджетов представительными органами</w:t>
      </w:r>
    </w:p>
    <w:p w:rsidR="00000000" w:rsidRDefault="00C76012">
      <w:pPr>
        <w:ind w:firstLine="400"/>
        <w:jc w:val="both"/>
      </w:pPr>
      <w:r>
        <w:t>1. При рассмотрении проектов бюджетов пред</w:t>
      </w:r>
      <w:r>
        <w:t>ставительные органы придерживаются следующих принципов:</w:t>
      </w:r>
    </w:p>
    <w:p w:rsidR="00000000" w:rsidRDefault="00C76012">
      <w:pPr>
        <w:ind w:firstLine="400"/>
        <w:jc w:val="both"/>
      </w:pPr>
      <w:r>
        <w:t>1) принципа обоснованности;</w:t>
      </w:r>
    </w:p>
    <w:p w:rsidR="00000000" w:rsidRDefault="00C76012">
      <w:pPr>
        <w:ind w:firstLine="400"/>
        <w:jc w:val="both"/>
      </w:pPr>
      <w:r>
        <w:t>2) принципа соблюдения сбалансированности бюджета.</w:t>
      </w:r>
    </w:p>
    <w:p w:rsidR="00000000" w:rsidRDefault="00C76012">
      <w:pPr>
        <w:jc w:val="both"/>
      </w:pPr>
      <w:r>
        <w:rPr>
          <w:rStyle w:val="s3"/>
        </w:rPr>
        <w:t xml:space="preserve">Пункт 2 изложен в редакции </w:t>
      </w:r>
      <w:hyperlink r:id="rId1020" w:anchor="sub_id=76" w:history="1">
        <w:r>
          <w:rPr>
            <w:rStyle w:val="a4"/>
            <w:i/>
            <w:iCs/>
          </w:rPr>
          <w:t>Закона</w:t>
        </w:r>
      </w:hyperlink>
      <w:r>
        <w:rPr>
          <w:rStyle w:val="s3"/>
        </w:rPr>
        <w:t xml:space="preserve"> </w:t>
      </w:r>
      <w:r>
        <w:rPr>
          <w:rStyle w:val="s3"/>
        </w:rPr>
        <w:t>РК от 03.12.13 г. № 150-V (</w:t>
      </w:r>
      <w:hyperlink r:id="rId1021" w:anchor="sub_id=760200" w:history="1">
        <w:r>
          <w:rPr>
            <w:rStyle w:val="a4"/>
            <w:i/>
            <w:iCs/>
          </w:rPr>
          <w:t>см. стар. ред.</w:t>
        </w:r>
      </w:hyperlink>
      <w:r>
        <w:rPr>
          <w:rStyle w:val="s3"/>
        </w:rPr>
        <w:t>)</w:t>
      </w:r>
    </w:p>
    <w:p w:rsidR="00000000" w:rsidRDefault="00C76012">
      <w:pPr>
        <w:ind w:firstLine="400"/>
        <w:jc w:val="both"/>
      </w:pPr>
      <w:r>
        <w:rPr>
          <w:rStyle w:val="s0"/>
        </w:rPr>
        <w:t>2. Принцип обоснованности означает, что любые предложения депутатов о внесении изменений или дополнений в проект бюджета должны с</w:t>
      </w:r>
      <w:r>
        <w:rPr>
          <w:rStyle w:val="s0"/>
        </w:rPr>
        <w:t xml:space="preserve">опровождаться письменным изложением необходимости введения данных поправок, их соответствия приоритетам социально-экономического развития с приложением соответствующих расчетов к ним и предложений по корректировке показателей программ развития территорий, </w:t>
      </w:r>
      <w:r>
        <w:rPr>
          <w:rStyle w:val="s0"/>
        </w:rPr>
        <w:t>а также показателей, предусмотренных в бюджетных программах.</w:t>
      </w:r>
    </w:p>
    <w:p w:rsidR="00000000" w:rsidRDefault="00C76012">
      <w:pPr>
        <w:ind w:firstLine="400"/>
        <w:jc w:val="both"/>
      </w:pPr>
      <w:r>
        <w:t>3. Принцип соблюдения сбалансированности бюджета означает, что при внесении депутатами любого изменения или дополнения в проект бюджета должны быть определены дополнительные источники поступлений</w:t>
      </w:r>
      <w:r>
        <w:t xml:space="preserve"> либо сокращаемые расходы для сохранения размера дефицита бюджета не более установленного проектом бюджета.</w:t>
      </w:r>
    </w:p>
    <w:p w:rsidR="00000000" w:rsidRDefault="00C76012">
      <w:pPr>
        <w:ind w:firstLine="400"/>
        <w:jc w:val="both"/>
      </w:pPr>
      <w:r>
        <w:t> </w:t>
      </w:r>
    </w:p>
    <w:p w:rsidR="00000000" w:rsidRDefault="00C76012">
      <w:pPr>
        <w:jc w:val="both"/>
      </w:pPr>
      <w:bookmarkStart w:id="100" w:name="SUB770000"/>
      <w:bookmarkEnd w:id="100"/>
      <w:r>
        <w:rPr>
          <w:rStyle w:val="s3"/>
        </w:rPr>
        <w:t xml:space="preserve">Статья 77 введена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jc w:val="both"/>
      </w:pPr>
      <w:r>
        <w:rPr>
          <w:rStyle w:val="s3"/>
        </w:rPr>
        <w:t xml:space="preserve">В статью 77 </w:t>
      </w:r>
      <w:r>
        <w:rPr>
          <w:rStyle w:val="s3"/>
        </w:rPr>
        <w:t xml:space="preserve">внесены изменения в соответствии с </w:t>
      </w:r>
      <w:hyperlink r:id="rId1022" w:anchor="sub_id=127" w:history="1">
        <w:r>
          <w:rPr>
            <w:rStyle w:val="a4"/>
            <w:i/>
            <w:iCs/>
          </w:rPr>
          <w:t>Законом</w:t>
        </w:r>
      </w:hyperlink>
      <w:r>
        <w:rPr>
          <w:rStyle w:val="s3"/>
        </w:rPr>
        <w:t xml:space="preserve"> РК от 02.04.10 г. № 263-IV (введен в действие с 1 января 2010 года) (</w:t>
      </w:r>
      <w:hyperlink r:id="rId1023" w:anchor="sub_id=770000" w:history="1">
        <w:r>
          <w:rPr>
            <w:rStyle w:val="a4"/>
            <w:i/>
            <w:iCs/>
          </w:rPr>
          <w:t>см. стар. ред.</w:t>
        </w:r>
      </w:hyperlink>
      <w:r>
        <w:rPr>
          <w:rStyle w:val="s3"/>
        </w:rPr>
        <w:t xml:space="preserve">); </w:t>
      </w:r>
      <w:hyperlink r:id="rId1024" w:anchor="sub_id=77" w:history="1">
        <w:r>
          <w:rPr>
            <w:rStyle w:val="a4"/>
            <w:i/>
            <w:iCs/>
          </w:rPr>
          <w:t>Законом</w:t>
        </w:r>
      </w:hyperlink>
      <w:r>
        <w:rPr>
          <w:rStyle w:val="s3"/>
        </w:rPr>
        <w:t xml:space="preserve"> РК от 12.11.15 г. № 395-V (</w:t>
      </w:r>
      <w:hyperlink r:id="rId1025" w:anchor="sub_id=770000" w:history="1">
        <w:r>
          <w:rPr>
            <w:rStyle w:val="a4"/>
            <w:i/>
            <w:iCs/>
          </w:rPr>
          <w:t>см. стар. ред.</w:t>
        </w:r>
      </w:hyperlink>
      <w:r>
        <w:rPr>
          <w:rStyle w:val="s3"/>
        </w:rPr>
        <w:t>)</w:t>
      </w:r>
    </w:p>
    <w:p w:rsidR="00000000" w:rsidRDefault="00C76012">
      <w:pPr>
        <w:ind w:left="1200" w:hanging="800"/>
        <w:jc w:val="both"/>
      </w:pPr>
      <w:r>
        <w:rPr>
          <w:rStyle w:val="s1"/>
        </w:rPr>
        <w:t>Ста</w:t>
      </w:r>
      <w:r>
        <w:rPr>
          <w:rStyle w:val="s1"/>
        </w:rPr>
        <w:t xml:space="preserve">тья 77. Рассмотрение проекта республиканского бюджета в Парламенте Республики Казахстан </w:t>
      </w:r>
    </w:p>
    <w:p w:rsidR="00000000" w:rsidRDefault="00C76012">
      <w:pPr>
        <w:ind w:firstLine="400"/>
        <w:jc w:val="both"/>
      </w:pPr>
      <w:r>
        <w:t>Рассмотрение проекта закона о республиканском бюджете на пленарных заседаниях Мажилиса и Сената Парламента Республики Казахстан включает доклады уполномоченного Правит</w:t>
      </w:r>
      <w:r>
        <w:t>ельством Республики Казахстан лица (лиц) по прогнозу социально-экономического развития республики и проекту закона о республиканском бюджете, Председателя Национального Банка Республики Казахстан по денежно-кредитной политике, а также лиц, уполномоченных П</w:t>
      </w:r>
      <w:r>
        <w:t>алатами Парламента Республики Казахстан, с заключениями по проекту закона.</w:t>
      </w:r>
    </w:p>
    <w:p w:rsidR="00000000" w:rsidRDefault="00C76012">
      <w:pPr>
        <w:ind w:firstLine="400"/>
        <w:jc w:val="both"/>
      </w:pPr>
      <w:r>
        <w:rPr>
          <w:rStyle w:val="s0"/>
        </w:rPr>
        <w:t>Рассмотрение проекта закона о республиканском бюджете на заседаниях рабочих групп и постоянных комитетов Парламента Республики Казахстан включает доклады руководителей центральных г</w:t>
      </w:r>
      <w:r>
        <w:rPr>
          <w:rStyle w:val="s0"/>
        </w:rPr>
        <w:t>осударственных органов о запланированных целевых индикаторах стратегических планов и (или) конечных результатах бюджетных программ.</w:t>
      </w:r>
    </w:p>
    <w:p w:rsidR="00000000" w:rsidRDefault="00C76012">
      <w:pPr>
        <w:ind w:firstLine="400"/>
        <w:jc w:val="both"/>
      </w:pPr>
      <w:r>
        <w:t> </w:t>
      </w:r>
    </w:p>
    <w:p w:rsidR="00000000" w:rsidRDefault="00C76012">
      <w:pPr>
        <w:ind w:left="1200" w:hanging="800"/>
        <w:jc w:val="both"/>
      </w:pPr>
      <w:bookmarkStart w:id="101" w:name="SUB780000"/>
      <w:bookmarkEnd w:id="101"/>
      <w:r>
        <w:rPr>
          <w:rStyle w:val="s1"/>
        </w:rPr>
        <w:t>Статья 78. Рассмотрение проекта местного бюджета в постоянных комиссиях маслихата</w:t>
      </w:r>
    </w:p>
    <w:p w:rsidR="00000000" w:rsidRDefault="00C76012">
      <w:pPr>
        <w:ind w:firstLine="400"/>
        <w:jc w:val="both"/>
      </w:pPr>
      <w:r>
        <w:t>1. Проект местного бюджета рассматривает</w:t>
      </w:r>
      <w:r>
        <w:t>ся в постоянных комиссиях соответствующего маслихата.</w:t>
      </w:r>
    </w:p>
    <w:p w:rsidR="00000000" w:rsidRDefault="00C76012">
      <w:pPr>
        <w:ind w:firstLine="400"/>
        <w:jc w:val="both"/>
      </w:pPr>
      <w:r>
        <w:t>2. Постоянные комиссии соответствующих маслихатов создают рабочие группы из числа членов комиссии. В рабочие группы могут привлекаться представители местных исполнительных органов.</w:t>
      </w:r>
    </w:p>
    <w:p w:rsidR="00000000" w:rsidRDefault="00C76012">
      <w:pPr>
        <w:ind w:firstLine="400"/>
        <w:jc w:val="both"/>
      </w:pPr>
      <w:r>
        <w:t>3. Постоянные комисси</w:t>
      </w:r>
      <w:r>
        <w:t>и с учетом мнений рабочих групп вырабатывают предложения по внесению изменений и дополнений в проект местного бюджета с соответствующими обоснованиями и расчетами и направляют их в головную постоянную комиссию, определенную соответствующим маслихатом.</w:t>
      </w:r>
    </w:p>
    <w:p w:rsidR="00000000" w:rsidRDefault="00C76012">
      <w:pPr>
        <w:ind w:firstLine="400"/>
        <w:jc w:val="both"/>
      </w:pPr>
      <w:r>
        <w:t>4. Г</w:t>
      </w:r>
      <w:r>
        <w:t>оловная постоянная комиссия осуществляет свод предложений постоянных комиссий, который выносится на сессию маслихата. При этом в свод включаются только те предложения, которые имеют соответствующие обоснование и расчеты.</w:t>
      </w:r>
    </w:p>
    <w:p w:rsidR="00000000" w:rsidRDefault="00C76012">
      <w:pPr>
        <w:jc w:val="both"/>
      </w:pPr>
      <w:r>
        <w:rPr>
          <w:rStyle w:val="s3"/>
        </w:rPr>
        <w:t>В пункт 5 внесены изменения в соотв</w:t>
      </w:r>
      <w:r>
        <w:rPr>
          <w:rStyle w:val="s3"/>
        </w:rPr>
        <w:t xml:space="preserve">етствии с </w:t>
      </w:r>
      <w:hyperlink r:id="rId1026" w:anchor="sub_id=127" w:history="1">
        <w:r>
          <w:rPr>
            <w:rStyle w:val="a4"/>
            <w:i/>
            <w:iCs/>
          </w:rPr>
          <w:t>Законом</w:t>
        </w:r>
      </w:hyperlink>
      <w:r>
        <w:rPr>
          <w:rStyle w:val="s3"/>
        </w:rPr>
        <w:t xml:space="preserve"> РК от 02.04.10 г. № 263-IV (введен в действие с 1 января 2010 года) (</w:t>
      </w:r>
      <w:hyperlink r:id="rId1027" w:anchor="sub_id=780500" w:history="1">
        <w:r>
          <w:rPr>
            <w:rStyle w:val="a4"/>
            <w:i/>
            <w:iCs/>
          </w:rPr>
          <w:t>см. стар. ред.</w:t>
        </w:r>
      </w:hyperlink>
      <w:r>
        <w:rPr>
          <w:rStyle w:val="s3"/>
        </w:rPr>
        <w:t xml:space="preserve">); изложен в редакции </w:t>
      </w:r>
      <w:hyperlink r:id="rId1028" w:anchor="sub_id=78" w:history="1">
        <w:r>
          <w:rPr>
            <w:rStyle w:val="a4"/>
            <w:i/>
            <w:iCs/>
          </w:rPr>
          <w:t>Закона</w:t>
        </w:r>
      </w:hyperlink>
      <w:r>
        <w:rPr>
          <w:rStyle w:val="s3"/>
        </w:rPr>
        <w:t xml:space="preserve"> РК от 02.07.14 г. № 225-V (</w:t>
      </w:r>
      <w:hyperlink r:id="rId1029" w:anchor="sub_id=780000" w:history="1">
        <w:r>
          <w:rPr>
            <w:rStyle w:val="a4"/>
            <w:i/>
            <w:iCs/>
          </w:rPr>
          <w:t>см. стар. ред.</w:t>
        </w:r>
      </w:hyperlink>
      <w:r>
        <w:rPr>
          <w:rStyle w:val="s3"/>
        </w:rPr>
        <w:t>); внесе</w:t>
      </w:r>
      <w:r>
        <w:rPr>
          <w:rStyle w:val="s3"/>
        </w:rPr>
        <w:t xml:space="preserve">ны изменения в соответствии с </w:t>
      </w:r>
      <w:hyperlink r:id="rId1030" w:anchor="sub_id=78" w:history="1">
        <w:r>
          <w:rPr>
            <w:rStyle w:val="a4"/>
            <w:i/>
            <w:iCs/>
          </w:rPr>
          <w:t>Законом</w:t>
        </w:r>
      </w:hyperlink>
      <w:r>
        <w:rPr>
          <w:rStyle w:val="s3"/>
        </w:rPr>
        <w:t xml:space="preserve"> РК от 12.11.15 г. № 395-V (</w:t>
      </w:r>
      <w:hyperlink r:id="rId1031" w:anchor="sub_id=780500" w:history="1">
        <w:r>
          <w:rPr>
            <w:rStyle w:val="a4"/>
            <w:i/>
            <w:iCs/>
          </w:rPr>
          <w:t>см. стар. ред.</w:t>
        </w:r>
      </w:hyperlink>
      <w:r>
        <w:rPr>
          <w:rStyle w:val="s3"/>
        </w:rPr>
        <w:t>)</w:t>
      </w:r>
    </w:p>
    <w:p w:rsidR="00000000" w:rsidRDefault="00C76012">
      <w:pPr>
        <w:autoSpaceDE w:val="0"/>
        <w:autoSpaceDN w:val="0"/>
        <w:ind w:firstLine="400"/>
        <w:jc w:val="both"/>
      </w:pPr>
      <w:r>
        <w:t>5. Обсужден</w:t>
      </w:r>
      <w:r>
        <w:t>ие на сессии соответствующего маслихата проекта местного бюджета включает в себя доклады акима соответствующей административно-территориальной единицы или уполномоченного местным исполнительным органом лица (лиц) по прогнозу социально-экономического развит</w:t>
      </w:r>
      <w:r>
        <w:t>ия области, города республиканского значения, столицы, проекту местного бюджета, а также лиц, уполномоченных маслихатом, с заключением по проекту местного бюджета.</w:t>
      </w:r>
    </w:p>
    <w:p w:rsidR="00000000" w:rsidRDefault="00C76012">
      <w:pPr>
        <w:autoSpaceDE w:val="0"/>
        <w:autoSpaceDN w:val="0"/>
        <w:ind w:firstLine="400"/>
        <w:jc w:val="both"/>
      </w:pPr>
      <w:r>
        <w:rPr>
          <w:rStyle w:val="s0"/>
        </w:rPr>
        <w:t>Обсуждение в постоянных комиссиях соответствующего маслихата проекта местного бюджета включа</w:t>
      </w:r>
      <w:r>
        <w:rPr>
          <w:rStyle w:val="s0"/>
        </w:rPr>
        <w:t>ет доклады руководителей администраторов местных бюджетных программ о запланированных прямых и конечных результатах местных бюджетных программ.</w:t>
      </w:r>
    </w:p>
    <w:p w:rsidR="00000000" w:rsidRDefault="00C76012">
      <w:pPr>
        <w:ind w:firstLine="400"/>
        <w:jc w:val="both"/>
      </w:pPr>
      <w:r>
        <w:t> </w:t>
      </w:r>
    </w:p>
    <w:p w:rsidR="00000000" w:rsidRDefault="00C76012">
      <w:pPr>
        <w:jc w:val="both"/>
      </w:pPr>
      <w:bookmarkStart w:id="102" w:name="SUB790000"/>
      <w:bookmarkEnd w:id="102"/>
      <w:r>
        <w:rPr>
          <w:rStyle w:val="s3"/>
        </w:rPr>
        <w:t xml:space="preserve">Статья 79 введена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ind w:left="1200" w:hanging="800"/>
        <w:jc w:val="both"/>
      </w:pPr>
      <w:r>
        <w:rPr>
          <w:rStyle w:val="s1"/>
        </w:rPr>
        <w:t>Статья 79. Постановления Правительства Республики Казахстан и местных исполнительных органов о реализации закона о республиканском бюджете и решений маслихатов о местных бюджетах</w:t>
      </w:r>
    </w:p>
    <w:p w:rsidR="00000000" w:rsidRDefault="00C76012">
      <w:pPr>
        <w:jc w:val="both"/>
      </w:pPr>
      <w:r>
        <w:rPr>
          <w:rStyle w:val="s3"/>
        </w:rPr>
        <w:t xml:space="preserve">В пункт 1 внесены изменения в соответствии с </w:t>
      </w:r>
      <w:hyperlink r:id="rId1032" w:anchor="sub_id=128" w:history="1">
        <w:r>
          <w:rPr>
            <w:rStyle w:val="a4"/>
            <w:i/>
            <w:iCs/>
          </w:rPr>
          <w:t>Законом</w:t>
        </w:r>
      </w:hyperlink>
      <w:r>
        <w:rPr>
          <w:rStyle w:val="s3"/>
        </w:rPr>
        <w:t xml:space="preserve"> РК от 02.04.10 г. № 263-IV (введен в действие с 1 января 2010 года) (</w:t>
      </w:r>
      <w:hyperlink r:id="rId1033" w:anchor="sub_id=790000" w:history="1">
        <w:r>
          <w:rPr>
            <w:rStyle w:val="a4"/>
            <w:i/>
            <w:iCs/>
          </w:rPr>
          <w:t>см. стар. ред.</w:t>
        </w:r>
      </w:hyperlink>
      <w:r>
        <w:rPr>
          <w:rStyle w:val="s3"/>
        </w:rPr>
        <w:t xml:space="preserve">); </w:t>
      </w:r>
      <w:hyperlink r:id="rId1034" w:anchor="sub_id=79" w:history="1">
        <w:r>
          <w:rPr>
            <w:rStyle w:val="a4"/>
            <w:i/>
            <w:iCs/>
          </w:rPr>
          <w:t>Законом</w:t>
        </w:r>
      </w:hyperlink>
      <w:r>
        <w:rPr>
          <w:rStyle w:val="s3"/>
        </w:rPr>
        <w:t xml:space="preserve"> РК от 24.11.11 г. № 495-IV (</w:t>
      </w:r>
      <w:hyperlink r:id="rId1035" w:anchor="sub_id=790000" w:history="1">
        <w:r>
          <w:rPr>
            <w:rStyle w:val="a4"/>
            <w:i/>
            <w:iCs/>
          </w:rPr>
          <w:t>см. стар. ред.</w:t>
        </w:r>
      </w:hyperlink>
      <w:r>
        <w:rPr>
          <w:rStyle w:val="s3"/>
        </w:rPr>
        <w:t xml:space="preserve">); </w:t>
      </w:r>
      <w:hyperlink r:id="rId1036" w:anchor="sub_id=824" w:history="1">
        <w:r>
          <w:rPr>
            <w:rStyle w:val="a4"/>
            <w:i/>
            <w:iCs/>
          </w:rPr>
          <w:t>Законом</w:t>
        </w:r>
      </w:hyperlink>
      <w:r>
        <w:rPr>
          <w:rStyle w:val="s3"/>
        </w:rPr>
        <w:t xml:space="preserve"> РК от 13.06.13 г. № 102-V (</w:t>
      </w:r>
      <w:hyperlink r:id="rId1037" w:anchor="sub_id=790100" w:history="1">
        <w:r>
          <w:rPr>
            <w:rStyle w:val="a4"/>
            <w:i/>
            <w:iCs/>
          </w:rPr>
          <w:t>см. стар. ред.</w:t>
        </w:r>
      </w:hyperlink>
      <w:r>
        <w:rPr>
          <w:rStyle w:val="s3"/>
        </w:rPr>
        <w:t xml:space="preserve">); изложен в редакции </w:t>
      </w:r>
      <w:hyperlink r:id="rId1038" w:anchor="sub_id=979" w:history="1">
        <w:r>
          <w:rPr>
            <w:rStyle w:val="a4"/>
            <w:i/>
            <w:iCs/>
          </w:rPr>
          <w:t>Закона</w:t>
        </w:r>
      </w:hyperlink>
      <w:r>
        <w:rPr>
          <w:rStyle w:val="s3"/>
        </w:rPr>
        <w:t xml:space="preserve"> РК от 29.09.14 г. № 239-V (</w:t>
      </w:r>
      <w:hyperlink r:id="rId1039" w:anchor="sub_id=790000" w:history="1">
        <w:r>
          <w:rPr>
            <w:rStyle w:val="a4"/>
            <w:i/>
            <w:iCs/>
          </w:rPr>
          <w:t>см. стар. ред.</w:t>
        </w:r>
      </w:hyperlink>
      <w:r>
        <w:rPr>
          <w:rStyle w:val="s3"/>
        </w:rPr>
        <w:t>)</w:t>
      </w:r>
    </w:p>
    <w:p w:rsidR="00000000" w:rsidRDefault="00C76012">
      <w:pPr>
        <w:ind w:firstLine="400"/>
        <w:jc w:val="both"/>
      </w:pPr>
      <w:r>
        <w:rPr>
          <w:rStyle w:val="s0"/>
        </w:rPr>
        <w:t>1. Постановление Правительства Республики Казахстан о реализации закона о республиканском бюджете принимается в течение семи календарных дней со дня подписания Президентом Республики Казахстан закона о республиканском бюджете.</w:t>
      </w:r>
    </w:p>
    <w:p w:rsidR="00000000" w:rsidRDefault="00C76012">
      <w:pPr>
        <w:ind w:firstLine="400"/>
        <w:jc w:val="both"/>
      </w:pPr>
      <w:r>
        <w:rPr>
          <w:rStyle w:val="s0"/>
        </w:rPr>
        <w:t>Постановление местного исполн</w:t>
      </w:r>
      <w:r>
        <w:rPr>
          <w:rStyle w:val="s0"/>
        </w:rPr>
        <w:t>ительного органа о реализации решения маслихата о местном бюджете принимается в течение четырнадцати календарных дней после утверждения маслихатом местного бюджета.</w:t>
      </w:r>
    </w:p>
    <w:p w:rsidR="00000000" w:rsidRDefault="00C76012">
      <w:pPr>
        <w:ind w:firstLine="400"/>
        <w:jc w:val="both"/>
      </w:pPr>
      <w:r>
        <w:rPr>
          <w:rStyle w:val="s0"/>
        </w:rPr>
        <w:t>Проекты постановлений Правительства Республики Казахстан и местных исполнительных органов о реализации закона о республиканском бюджете и реализации решения маслихата о местном бюджете разрабатываются соответственно центральным уполномоченным органом по бю</w:t>
      </w:r>
      <w:r>
        <w:rPr>
          <w:rStyle w:val="s0"/>
        </w:rPr>
        <w:t>джетному планированию и местным уполномоченным органом по государственному планированию.</w:t>
      </w:r>
    </w:p>
    <w:p w:rsidR="00000000" w:rsidRDefault="00C76012">
      <w:pPr>
        <w:ind w:firstLine="400"/>
        <w:jc w:val="both"/>
      </w:pPr>
      <w:bookmarkStart w:id="103" w:name="SUB790200"/>
      <w:bookmarkEnd w:id="103"/>
      <w:r>
        <w:t>2. Постановления Правительства Республики Казахстан и местных исполнительных органов о реализации закона о республиканском бюджете и реализации решения маслихата о мес</w:t>
      </w:r>
      <w:r>
        <w:t>тном бюджете предусматривают поручения уполномоченному органу по исполнению бюджета, администраторам бюджетных программ по обеспечению своевременного исполнения бюджета, местным исполнительным органам в части использования целевых трансфертов и кредитов из</w:t>
      </w:r>
      <w:r>
        <w:t xml:space="preserve"> вышестоящего бюджета.</w:t>
      </w:r>
    </w:p>
    <w:p w:rsidR="00000000" w:rsidRDefault="00C76012">
      <w:pPr>
        <w:ind w:firstLine="400"/>
        <w:jc w:val="both"/>
      </w:pPr>
      <w:r>
        <w:t>К постановлению Правительства Республики Казахстан о реализации закона о республиканском бюджете прилагаются:</w:t>
      </w:r>
    </w:p>
    <w:p w:rsidR="00000000" w:rsidRDefault="00C76012">
      <w:pPr>
        <w:jc w:val="both"/>
      </w:pPr>
      <w:r>
        <w:rPr>
          <w:rStyle w:val="s3"/>
        </w:rPr>
        <w:t xml:space="preserve">Подпункт 1 изложен в редакции </w:t>
      </w:r>
      <w:hyperlink r:id="rId1040" w:anchor="sub_id=128" w:history="1">
        <w:r>
          <w:rPr>
            <w:rStyle w:val="a4"/>
            <w:i/>
            <w:iCs/>
          </w:rPr>
          <w:t>Закона</w:t>
        </w:r>
      </w:hyperlink>
      <w:r>
        <w:rPr>
          <w:rStyle w:val="s3"/>
        </w:rPr>
        <w:t xml:space="preserve"> РК от</w:t>
      </w:r>
      <w:r>
        <w:rPr>
          <w:rStyle w:val="s3"/>
        </w:rPr>
        <w:t xml:space="preserve"> 02.04.10 г. № 263-IV (введен в действие с 1 января 2010 года) (</w:t>
      </w:r>
      <w:hyperlink r:id="rId1041" w:anchor="sub_id=790201" w:history="1">
        <w:r>
          <w:rPr>
            <w:rStyle w:val="a4"/>
            <w:i/>
            <w:iCs/>
          </w:rPr>
          <w:t>см. стар. ред.</w:t>
        </w:r>
      </w:hyperlink>
      <w:r>
        <w:rPr>
          <w:rStyle w:val="s3"/>
        </w:rPr>
        <w:t xml:space="preserve">); внесены изменения в соответствии с </w:t>
      </w:r>
      <w:hyperlink r:id="rId1042" w:anchor="sub_id=79" w:history="1">
        <w:r>
          <w:rPr>
            <w:rStyle w:val="a4"/>
            <w:i/>
            <w:iCs/>
          </w:rPr>
          <w:t>Законом</w:t>
        </w:r>
      </w:hyperlink>
      <w:r>
        <w:rPr>
          <w:rStyle w:val="s3"/>
        </w:rPr>
        <w:t xml:space="preserve"> РК от 24.11.11 г. № 495-IV (</w:t>
      </w:r>
      <w:hyperlink r:id="rId1043" w:anchor="sub_id=790200" w:history="1">
        <w:r>
          <w:rPr>
            <w:rStyle w:val="a4"/>
            <w:i/>
            <w:iCs/>
          </w:rPr>
          <w:t>см. стар. ред.</w:t>
        </w:r>
      </w:hyperlink>
      <w:r>
        <w:rPr>
          <w:rStyle w:val="s3"/>
        </w:rPr>
        <w:t>)</w:t>
      </w:r>
    </w:p>
    <w:p w:rsidR="00000000" w:rsidRDefault="00C76012">
      <w:pPr>
        <w:ind w:firstLine="400"/>
        <w:jc w:val="both"/>
      </w:pPr>
      <w:r>
        <w:rPr>
          <w:rStyle w:val="s0"/>
        </w:rPr>
        <w:t>1) распределение целевых текущих трансфертов и кредитов нижестоящим бюджетам между областями, го</w:t>
      </w:r>
      <w:r>
        <w:rPr>
          <w:rStyle w:val="s0"/>
        </w:rPr>
        <w:t>родом республиканского значения, столицей;</w:t>
      </w:r>
    </w:p>
    <w:p w:rsidR="00000000" w:rsidRDefault="00C76012">
      <w:pPr>
        <w:jc w:val="both"/>
      </w:pPr>
      <w:r>
        <w:rPr>
          <w:rStyle w:val="s3"/>
        </w:rPr>
        <w:t xml:space="preserve">Пункт дополнен подпунктом 1-1 в соответствии с </w:t>
      </w:r>
      <w:hyperlink r:id="rId1044" w:anchor="sub_id=128" w:history="1">
        <w:r>
          <w:rPr>
            <w:rStyle w:val="a4"/>
            <w:i/>
            <w:iCs/>
          </w:rPr>
          <w:t>Законом</w:t>
        </w:r>
      </w:hyperlink>
      <w:r>
        <w:rPr>
          <w:rStyle w:val="s3"/>
        </w:rPr>
        <w:t xml:space="preserve"> РК от 02.04.10 г. № 263-IV (введен в действие с 1 января 2010 года); изложен </w:t>
      </w:r>
      <w:r>
        <w:rPr>
          <w:rStyle w:val="s3"/>
        </w:rPr>
        <w:t xml:space="preserve">в редакции </w:t>
      </w:r>
      <w:hyperlink r:id="rId1045" w:anchor="sub_id=79" w:history="1">
        <w:r>
          <w:rPr>
            <w:rStyle w:val="a4"/>
            <w:i/>
            <w:iCs/>
          </w:rPr>
          <w:t>Закона</w:t>
        </w:r>
      </w:hyperlink>
      <w:r>
        <w:rPr>
          <w:rStyle w:val="s3"/>
        </w:rPr>
        <w:t xml:space="preserve"> РК от 11.04.14 г. № 189-V (</w:t>
      </w:r>
      <w:hyperlink r:id="rId1046" w:anchor="sub_id=790200" w:history="1">
        <w:r>
          <w:rPr>
            <w:rStyle w:val="a4"/>
            <w:i/>
            <w:iCs/>
          </w:rPr>
          <w:t>см. стар. ред.</w:t>
        </w:r>
      </w:hyperlink>
      <w:r>
        <w:rPr>
          <w:rStyle w:val="s3"/>
        </w:rPr>
        <w:t>)</w:t>
      </w:r>
    </w:p>
    <w:p w:rsidR="00000000" w:rsidRDefault="00C76012">
      <w:pPr>
        <w:ind w:firstLine="400"/>
        <w:jc w:val="both"/>
      </w:pPr>
      <w:r>
        <w:rPr>
          <w:rStyle w:val="s0"/>
        </w:rPr>
        <w:t xml:space="preserve">1-1) распределение общей суммы </w:t>
      </w:r>
      <w:r>
        <w:rPr>
          <w:rStyle w:val="s0"/>
        </w:rPr>
        <w:t>резерва Правительства Республики Казахстан по администраторам бюджетных программ и видам резерва;</w:t>
      </w:r>
    </w:p>
    <w:p w:rsidR="00000000" w:rsidRDefault="00C76012">
      <w:pPr>
        <w:jc w:val="both"/>
      </w:pPr>
      <w:r>
        <w:rPr>
          <w:rStyle w:val="s3"/>
        </w:rPr>
        <w:t xml:space="preserve">Подпункт 2 изложен в редакции </w:t>
      </w:r>
      <w:hyperlink r:id="rId1047" w:anchor="sub_id=79" w:history="1">
        <w:r>
          <w:rPr>
            <w:rStyle w:val="a4"/>
            <w:i/>
            <w:iCs/>
          </w:rPr>
          <w:t>Закона</w:t>
        </w:r>
      </w:hyperlink>
      <w:r>
        <w:rPr>
          <w:rStyle w:val="s3"/>
        </w:rPr>
        <w:t xml:space="preserve"> РК от 24.11.11 г. № 495-IV (</w:t>
      </w:r>
      <w:hyperlink r:id="rId1048" w:anchor="sub_id=790200" w:history="1">
        <w:r>
          <w:rPr>
            <w:rStyle w:val="a4"/>
            <w:i/>
            <w:iCs/>
          </w:rPr>
          <w:t>см. стар. ред.</w:t>
        </w:r>
      </w:hyperlink>
      <w:r>
        <w:rPr>
          <w:rStyle w:val="s3"/>
        </w:rPr>
        <w:t>)</w:t>
      </w:r>
    </w:p>
    <w:p w:rsidR="00000000" w:rsidRDefault="00C76012">
      <w:pPr>
        <w:ind w:firstLine="400"/>
        <w:jc w:val="both"/>
      </w:pPr>
      <w:r>
        <w:rPr>
          <w:rStyle w:val="s0"/>
        </w:rPr>
        <w:t>2) перечень приоритетных республиканских бюджетных инвестиций, включая бюджетные инвестиции в разрезе объектов, а также целевые трансферты на развитие и кредиты в разрез</w:t>
      </w:r>
      <w:r>
        <w:rPr>
          <w:rStyle w:val="s0"/>
        </w:rPr>
        <w:t>е областей, городов республиканского значения, столицы на плановый период;</w:t>
      </w:r>
    </w:p>
    <w:p w:rsidR="00000000" w:rsidRDefault="00C76012">
      <w:pPr>
        <w:jc w:val="both"/>
      </w:pPr>
      <w:r>
        <w:rPr>
          <w:rStyle w:val="s3"/>
        </w:rPr>
        <w:t xml:space="preserve">Пункт дополнен подпунктом 2-1 в соответствии с </w:t>
      </w:r>
      <w:hyperlink r:id="rId1049" w:anchor="sub_id=79" w:history="1">
        <w:r>
          <w:rPr>
            <w:rStyle w:val="a4"/>
            <w:i/>
            <w:iCs/>
          </w:rPr>
          <w:t>Законом</w:t>
        </w:r>
      </w:hyperlink>
      <w:r>
        <w:rPr>
          <w:rStyle w:val="s3"/>
        </w:rPr>
        <w:t xml:space="preserve"> РК от 24.11.11 г. № 495-IV (введено в действие</w:t>
      </w:r>
      <w:r>
        <w:rPr>
          <w:rStyle w:val="s3"/>
        </w:rPr>
        <w:t xml:space="preserve"> с 1 июля 2011 года); внесены изменения в соответствии с </w:t>
      </w:r>
      <w:hyperlink r:id="rId1050" w:anchor="sub_id=79" w:history="1">
        <w:r>
          <w:rPr>
            <w:rStyle w:val="a4"/>
            <w:i/>
            <w:iCs/>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051" w:anchor="sub_id=790202" w:history="1">
        <w:r>
          <w:rPr>
            <w:rStyle w:val="a4"/>
            <w:i/>
            <w:iCs/>
          </w:rPr>
          <w:t>см. стар. ред.</w:t>
        </w:r>
      </w:hyperlink>
      <w:r>
        <w:rPr>
          <w:rStyle w:val="s3"/>
        </w:rPr>
        <w:t>)</w:t>
      </w:r>
    </w:p>
    <w:p w:rsidR="00000000" w:rsidRDefault="00C76012">
      <w:pPr>
        <w:ind w:firstLine="400"/>
        <w:jc w:val="both"/>
      </w:pPr>
      <w:r>
        <w:rPr>
          <w:rStyle w:val="s0"/>
        </w:rPr>
        <w:t xml:space="preserve">2-1) </w:t>
      </w:r>
      <w:r>
        <w:t>перечень приоритетных республиканских бюджетных инвестиций, включая инвестиционные проекты, а также целевые трансферты на развитие и кредиты в разрезе областей, городов республиканского значения, столицы на плановый период в разрезе об</w:t>
      </w:r>
      <w:r>
        <w:t xml:space="preserve">ъектов, направленных на реализацию особо важных и требующих оперативной реализации задач, не прошедших этапы планирования, установленные </w:t>
      </w:r>
      <w:hyperlink w:anchor="sub1530000" w:history="1">
        <w:r>
          <w:rPr>
            <w:rStyle w:val="a4"/>
          </w:rPr>
          <w:t>статьями 153 и 154</w:t>
        </w:r>
      </w:hyperlink>
      <w:r>
        <w:t xml:space="preserve"> настоящего Кодекса, но имеющих положительные предложения Республика</w:t>
      </w:r>
      <w:r>
        <w:t>нской бюджетной комиссии.</w:t>
      </w:r>
    </w:p>
    <w:p w:rsidR="00000000" w:rsidRDefault="00C76012">
      <w:pPr>
        <w:ind w:firstLine="400"/>
        <w:jc w:val="both"/>
      </w:pPr>
      <w:r>
        <w:rPr>
          <w:rStyle w:val="s0"/>
        </w:rPr>
        <w:t>В случаях непредставления соответствующей документации в установленный срок бюджетные инвестиции исключаются из республиканского бюджета при уточнении или корректировке. При этом суммы, предусмотренные на реализацию указанных бюдж</w:t>
      </w:r>
      <w:r>
        <w:rPr>
          <w:rStyle w:val="s0"/>
        </w:rPr>
        <w:t>етных инвестиций, могут перераспределяться между другими бюджетными инвестициями соответствующего администратора бюджетных программ;</w:t>
      </w:r>
    </w:p>
    <w:p w:rsidR="00000000" w:rsidRDefault="00C76012">
      <w:pPr>
        <w:jc w:val="both"/>
      </w:pPr>
      <w:r>
        <w:rPr>
          <w:rStyle w:val="s3"/>
        </w:rPr>
        <w:t xml:space="preserve">Подпункт 3 изложен в редакции </w:t>
      </w:r>
      <w:hyperlink r:id="rId1052" w:anchor="sub_id=79" w:history="1">
        <w:r>
          <w:rPr>
            <w:rStyle w:val="a4"/>
            <w:i/>
            <w:iCs/>
          </w:rPr>
          <w:t>Закона</w:t>
        </w:r>
      </w:hyperlink>
      <w:r>
        <w:rPr>
          <w:rStyle w:val="s3"/>
        </w:rPr>
        <w:t xml:space="preserve"> РК от </w:t>
      </w:r>
      <w:r>
        <w:rPr>
          <w:rStyle w:val="s3"/>
        </w:rPr>
        <w:t>03.12.13 г. № 150-V (</w:t>
      </w:r>
      <w:hyperlink r:id="rId1053" w:anchor="sub_id=790203" w:history="1">
        <w:r>
          <w:rPr>
            <w:rStyle w:val="a4"/>
            <w:i/>
            <w:iCs/>
          </w:rPr>
          <w:t>см. стар. ред.</w:t>
        </w:r>
      </w:hyperlink>
      <w:r>
        <w:rPr>
          <w:rStyle w:val="s3"/>
        </w:rPr>
        <w:t xml:space="preserve">); </w:t>
      </w:r>
      <w:hyperlink r:id="rId1054" w:anchor="sub_id=79" w:history="1">
        <w:r>
          <w:rPr>
            <w:rStyle w:val="a4"/>
            <w:i/>
            <w:iCs/>
          </w:rPr>
          <w:t>Закона</w:t>
        </w:r>
      </w:hyperlink>
      <w:r>
        <w:rPr>
          <w:rStyle w:val="s3"/>
        </w:rPr>
        <w:t xml:space="preserve"> РК от 31.10.15 г. № 380-V (</w:t>
      </w:r>
      <w:hyperlink r:id="rId1055" w:anchor="sub_id=790203" w:history="1">
        <w:r>
          <w:rPr>
            <w:rStyle w:val="a4"/>
            <w:i/>
            <w:iCs/>
          </w:rPr>
          <w:t>см. стар. ред.</w:t>
        </w:r>
      </w:hyperlink>
      <w:r>
        <w:rPr>
          <w:rStyle w:val="s3"/>
        </w:rPr>
        <w:t>)</w:t>
      </w:r>
    </w:p>
    <w:p w:rsidR="00000000" w:rsidRDefault="00C76012">
      <w:pPr>
        <w:ind w:firstLine="400"/>
        <w:jc w:val="both"/>
      </w:pPr>
      <w:r>
        <w:rPr>
          <w:rStyle w:val="s0"/>
        </w:rPr>
        <w:t>3)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w:t>
      </w:r>
      <w:r>
        <w:rPr>
          <w:rStyle w:val="s0"/>
        </w:rPr>
        <w:t>ртнерства, в том числе государственных концессионных обязательств, из республиканского бюджета;</w:t>
      </w:r>
    </w:p>
    <w:p w:rsidR="00000000" w:rsidRDefault="00C76012">
      <w:pPr>
        <w:ind w:firstLine="400"/>
        <w:jc w:val="both"/>
      </w:pPr>
      <w:r>
        <w:rPr>
          <w:rStyle w:val="s0"/>
        </w:rPr>
        <w:t xml:space="preserve">4) Исключен в соответствии с </w:t>
      </w:r>
      <w:hyperlink r:id="rId1056" w:anchor="sub_id=128" w:history="1">
        <w:r>
          <w:rPr>
            <w:rStyle w:val="a4"/>
          </w:rPr>
          <w:t>Законом</w:t>
        </w:r>
      </w:hyperlink>
      <w:r>
        <w:rPr>
          <w:rStyle w:val="s0"/>
        </w:rPr>
        <w:t xml:space="preserve"> РК от 02.04.10 г. № 263-IV </w:t>
      </w:r>
      <w:r>
        <w:rPr>
          <w:rStyle w:val="s3"/>
        </w:rPr>
        <w:t>(введен в дейст</w:t>
      </w:r>
      <w:r>
        <w:rPr>
          <w:rStyle w:val="s3"/>
        </w:rPr>
        <w:t>вие с 1 января 2010 года) (</w:t>
      </w:r>
      <w:hyperlink r:id="rId1057" w:anchor="sub_id=790204" w:history="1">
        <w:r>
          <w:rPr>
            <w:rStyle w:val="a4"/>
            <w:i/>
            <w:iCs/>
          </w:rPr>
          <w:t>см. стар. ред.</w:t>
        </w:r>
      </w:hyperlink>
      <w:r>
        <w:rPr>
          <w:rStyle w:val="s3"/>
        </w:rPr>
        <w:t>)</w:t>
      </w:r>
    </w:p>
    <w:p w:rsidR="00000000" w:rsidRDefault="00C76012">
      <w:pPr>
        <w:ind w:firstLine="400"/>
        <w:jc w:val="both"/>
      </w:pPr>
      <w:r>
        <w:t>5) перечень государственных заданий с указанием администраторов республиканских бюджетных программ и юридических лиц, ответственн</w:t>
      </w:r>
      <w:r>
        <w:t>ых за выполнение государственных заданий;</w:t>
      </w:r>
    </w:p>
    <w:p w:rsidR="00000000" w:rsidRDefault="00C76012">
      <w:pPr>
        <w:jc w:val="both"/>
      </w:pPr>
      <w:r>
        <w:rPr>
          <w:rStyle w:val="s3"/>
        </w:rPr>
        <w:t xml:space="preserve">Пункт дополнен подпунктом 5-1 в соответствии с </w:t>
      </w:r>
      <w:hyperlink r:id="rId1058" w:anchor="sub_id=79" w:history="1">
        <w:r>
          <w:rPr>
            <w:rStyle w:val="a4"/>
            <w:i/>
            <w:iCs/>
          </w:rPr>
          <w:t>Законом</w:t>
        </w:r>
      </w:hyperlink>
      <w:r>
        <w:rPr>
          <w:rStyle w:val="s3"/>
        </w:rPr>
        <w:t xml:space="preserve"> РК от 23.11.12 г. № 55-V </w:t>
      </w:r>
    </w:p>
    <w:p w:rsidR="00000000" w:rsidRDefault="00C76012">
      <w:pPr>
        <w:ind w:firstLine="400"/>
        <w:jc w:val="both"/>
      </w:pPr>
      <w:r>
        <w:rPr>
          <w:rStyle w:val="s0"/>
        </w:rPr>
        <w:t>5-1) перечень условно финансируемых расходов с указан</w:t>
      </w:r>
      <w:r>
        <w:rPr>
          <w:rStyle w:val="s0"/>
        </w:rPr>
        <w:t>ием администраторов бюджетных программ;</w:t>
      </w:r>
    </w:p>
    <w:p w:rsidR="00000000" w:rsidRDefault="00C76012">
      <w:pPr>
        <w:ind w:firstLine="400"/>
        <w:jc w:val="both"/>
      </w:pPr>
      <w:r>
        <w:t>6) другие данные или показатели, необходимые для реализации закона о республиканском бюджете, определение которых возложено на Правительство Республики Казахстан.</w:t>
      </w:r>
    </w:p>
    <w:p w:rsidR="00000000" w:rsidRDefault="00C76012">
      <w:pPr>
        <w:ind w:firstLine="400"/>
        <w:jc w:val="both"/>
      </w:pPr>
      <w:r>
        <w:t>К постановлению местных исполнительных органов о реал</w:t>
      </w:r>
      <w:r>
        <w:t>изации решения маслихата о местном бюджете прилагаются:</w:t>
      </w:r>
    </w:p>
    <w:p w:rsidR="00000000" w:rsidRDefault="00C76012">
      <w:pPr>
        <w:jc w:val="both"/>
      </w:pPr>
      <w:r>
        <w:rPr>
          <w:rStyle w:val="s3"/>
        </w:rPr>
        <w:t xml:space="preserve">В подпункт 1 внесены изменения в соответствии с </w:t>
      </w:r>
      <w:hyperlink r:id="rId1059" w:anchor="sub_id=128" w:history="1">
        <w:r>
          <w:rPr>
            <w:rStyle w:val="a4"/>
            <w:i/>
            <w:iCs/>
          </w:rPr>
          <w:t>Законом</w:t>
        </w:r>
      </w:hyperlink>
      <w:r>
        <w:rPr>
          <w:rStyle w:val="s3"/>
        </w:rPr>
        <w:t xml:space="preserve"> РК от 02.04.10 г. № 263-IV (введен в действие с 1 января 2010 г</w:t>
      </w:r>
      <w:r>
        <w:rPr>
          <w:rStyle w:val="s3"/>
        </w:rPr>
        <w:t>ода) (</w:t>
      </w:r>
      <w:hyperlink r:id="rId1060" w:anchor="sub_id=790200" w:history="1">
        <w:r>
          <w:rPr>
            <w:rStyle w:val="a4"/>
            <w:i/>
            <w:iCs/>
          </w:rPr>
          <w:t>см. стар. ред.</w:t>
        </w:r>
      </w:hyperlink>
      <w:r>
        <w:rPr>
          <w:rStyle w:val="s3"/>
        </w:rPr>
        <w:t>)</w:t>
      </w:r>
    </w:p>
    <w:p w:rsidR="00000000" w:rsidRDefault="00C76012">
      <w:pPr>
        <w:ind w:firstLine="400"/>
        <w:jc w:val="both"/>
      </w:pPr>
      <w:r>
        <w:t xml:space="preserve">1) распределение целевых трансфертов и кредитов нижестоящим бюджетам </w:t>
      </w:r>
      <w:r>
        <w:rPr>
          <w:rStyle w:val="s0"/>
        </w:rPr>
        <w:t>между районами (городами областного значения)</w:t>
      </w:r>
      <w:r>
        <w:t>;</w:t>
      </w:r>
    </w:p>
    <w:p w:rsidR="00000000" w:rsidRDefault="00C76012">
      <w:pPr>
        <w:jc w:val="both"/>
      </w:pPr>
      <w:r>
        <w:rPr>
          <w:rStyle w:val="s3"/>
        </w:rPr>
        <w:t>Пункт дополнен подпунктом 1-1 в со</w:t>
      </w:r>
      <w:r>
        <w:rPr>
          <w:rStyle w:val="s3"/>
        </w:rPr>
        <w:t xml:space="preserve">ответствии с </w:t>
      </w:r>
      <w:hyperlink r:id="rId1061" w:anchor="sub_id=128" w:history="1">
        <w:r>
          <w:rPr>
            <w:rStyle w:val="a4"/>
            <w:i/>
            <w:iCs/>
          </w:rPr>
          <w:t>Законом</w:t>
        </w:r>
      </w:hyperlink>
      <w:r>
        <w:rPr>
          <w:rStyle w:val="s3"/>
        </w:rPr>
        <w:t xml:space="preserve"> РК от 02.04.10 г. № 263-IV (введен в действие с 1 января 2010 года) </w:t>
      </w:r>
    </w:p>
    <w:p w:rsidR="00000000" w:rsidRDefault="00C76012">
      <w:pPr>
        <w:ind w:firstLine="400"/>
        <w:jc w:val="both"/>
      </w:pPr>
      <w:r>
        <w:rPr>
          <w:rStyle w:val="s0"/>
        </w:rPr>
        <w:t>1-1) распределение общей суммы резерва местного исполнительного органа по видам резерва;</w:t>
      </w:r>
    </w:p>
    <w:p w:rsidR="00000000" w:rsidRDefault="00C76012">
      <w:pPr>
        <w:jc w:val="both"/>
      </w:pPr>
      <w:r>
        <w:rPr>
          <w:rStyle w:val="s3"/>
        </w:rPr>
        <w:t xml:space="preserve">В подпункт 2 внесены изменения в соответствии с </w:t>
      </w:r>
      <w:hyperlink r:id="rId1062" w:anchor="sub_id=128" w:history="1">
        <w:r>
          <w:rPr>
            <w:rStyle w:val="a4"/>
            <w:i/>
            <w:iCs/>
          </w:rPr>
          <w:t>Законом</w:t>
        </w:r>
      </w:hyperlink>
      <w:r>
        <w:rPr>
          <w:rStyle w:val="s3"/>
        </w:rPr>
        <w:t xml:space="preserve"> РК от 02.04.10 г. № 263-IV (вв</w:t>
      </w:r>
      <w:r>
        <w:rPr>
          <w:rStyle w:val="s3"/>
        </w:rPr>
        <w:t>еден в действие с 1 января 2010 года) (</w:t>
      </w:r>
      <w:hyperlink r:id="rId1063" w:anchor="sub_id=790200" w:history="1">
        <w:r>
          <w:rPr>
            <w:rStyle w:val="a4"/>
            <w:i/>
            <w:iCs/>
          </w:rPr>
          <w:t>см. стар. ред.</w:t>
        </w:r>
      </w:hyperlink>
      <w:r>
        <w:rPr>
          <w:rStyle w:val="s3"/>
        </w:rPr>
        <w:t xml:space="preserve">); изложен в редакции </w:t>
      </w:r>
      <w:hyperlink r:id="rId1064" w:anchor="sub_id=79" w:history="1">
        <w:r>
          <w:rPr>
            <w:rStyle w:val="a4"/>
            <w:i/>
            <w:iCs/>
          </w:rPr>
          <w:t>Закона</w:t>
        </w:r>
      </w:hyperlink>
      <w:r>
        <w:rPr>
          <w:rStyle w:val="s3"/>
        </w:rPr>
        <w:t xml:space="preserve"> РК от 24.1</w:t>
      </w:r>
      <w:r>
        <w:rPr>
          <w:rStyle w:val="s3"/>
        </w:rPr>
        <w:t>1.11 г. № 495-IV (</w:t>
      </w:r>
      <w:hyperlink r:id="rId1065" w:anchor="sub_id=790200" w:history="1">
        <w:r>
          <w:rPr>
            <w:rStyle w:val="a4"/>
            <w:i/>
            <w:iCs/>
          </w:rPr>
          <w:t>см. стар. ред.</w:t>
        </w:r>
      </w:hyperlink>
      <w:r>
        <w:rPr>
          <w:rStyle w:val="s3"/>
        </w:rPr>
        <w:t>)</w:t>
      </w:r>
    </w:p>
    <w:p w:rsidR="00000000" w:rsidRDefault="00C76012">
      <w:pPr>
        <w:ind w:firstLine="400"/>
        <w:jc w:val="both"/>
      </w:pPr>
      <w:r>
        <w:rPr>
          <w:rStyle w:val="s0"/>
        </w:rPr>
        <w:t>2) перечень приоритетных местных бюджетных инвестиций, включая инвестиционные проекты в разрезе объектов, а также целевые трансферты на ра</w:t>
      </w:r>
      <w:r>
        <w:rPr>
          <w:rStyle w:val="s0"/>
        </w:rPr>
        <w:t>звитие в разрезе районов, городов областного значения на плановый период;</w:t>
      </w:r>
    </w:p>
    <w:p w:rsidR="00000000" w:rsidRDefault="00C76012">
      <w:pPr>
        <w:jc w:val="both"/>
      </w:pPr>
      <w:r>
        <w:rPr>
          <w:rStyle w:val="s3"/>
        </w:rPr>
        <w:t xml:space="preserve">Подпункт 3 изложен в редакции </w:t>
      </w:r>
      <w:hyperlink r:id="rId1066" w:anchor="sub_id=79" w:history="1">
        <w:r>
          <w:rPr>
            <w:rStyle w:val="a4"/>
            <w:i/>
            <w:iCs/>
          </w:rPr>
          <w:t>Закона</w:t>
        </w:r>
      </w:hyperlink>
      <w:r>
        <w:rPr>
          <w:rStyle w:val="s3"/>
        </w:rPr>
        <w:t xml:space="preserve"> РК от 03.12.13 г. № 150-V (</w:t>
      </w:r>
      <w:hyperlink r:id="rId1067" w:anchor="sub_id=790200" w:history="1">
        <w:r>
          <w:rPr>
            <w:rStyle w:val="a4"/>
            <w:i/>
            <w:iCs/>
          </w:rPr>
          <w:t>см. стар. ред.</w:t>
        </w:r>
      </w:hyperlink>
      <w:r>
        <w:rPr>
          <w:rStyle w:val="s3"/>
        </w:rPr>
        <w:t xml:space="preserve">); </w:t>
      </w:r>
      <w:hyperlink r:id="rId1068" w:anchor="sub_id=79" w:history="1">
        <w:r>
          <w:rPr>
            <w:rStyle w:val="a4"/>
            <w:i/>
            <w:iCs/>
          </w:rPr>
          <w:t>Закона</w:t>
        </w:r>
      </w:hyperlink>
      <w:r>
        <w:rPr>
          <w:rStyle w:val="s3"/>
        </w:rPr>
        <w:t xml:space="preserve"> РК от 31.10.15 г. № 380-V (</w:t>
      </w:r>
      <w:hyperlink r:id="rId1069" w:anchor="sub_id=790203" w:history="1">
        <w:r>
          <w:rPr>
            <w:rStyle w:val="a4"/>
            <w:i/>
            <w:iCs/>
          </w:rPr>
          <w:t>см. стар. ред.</w:t>
        </w:r>
      </w:hyperlink>
      <w:r>
        <w:rPr>
          <w:rStyle w:val="s3"/>
        </w:rPr>
        <w:t>)</w:t>
      </w:r>
    </w:p>
    <w:p w:rsidR="00000000" w:rsidRDefault="00C76012">
      <w:pPr>
        <w:ind w:firstLine="400"/>
        <w:jc w:val="both"/>
      </w:pPr>
      <w:r>
        <w:rPr>
          <w:rStyle w:val="s0"/>
        </w:rPr>
        <w:t>3) перечень проектов государственно-частного партнерства, планируемых к реализации, требующих финансирования государственных обязательств по проектам государственно-частного партнерства, в том числе государственных концессионных обязат</w:t>
      </w:r>
      <w:r>
        <w:rPr>
          <w:rStyle w:val="s0"/>
        </w:rPr>
        <w:t>ельств, из местного бюджета;</w:t>
      </w:r>
    </w:p>
    <w:p w:rsidR="00000000" w:rsidRDefault="00C76012">
      <w:pPr>
        <w:ind w:firstLine="400"/>
        <w:jc w:val="both"/>
      </w:pPr>
      <w:r>
        <w:t xml:space="preserve">4) </w:t>
      </w:r>
      <w:r>
        <w:rPr>
          <w:rStyle w:val="s0"/>
        </w:rPr>
        <w:t xml:space="preserve">Исключен в соответствии с </w:t>
      </w:r>
      <w:hyperlink r:id="rId1070" w:anchor="sub_id=128" w:history="1">
        <w:r>
          <w:rPr>
            <w:rStyle w:val="a4"/>
          </w:rPr>
          <w:t>Законом</w:t>
        </w:r>
      </w:hyperlink>
      <w:r>
        <w:rPr>
          <w:rStyle w:val="s0"/>
        </w:rPr>
        <w:t xml:space="preserve"> РК от 02.04.10 г. № 263-IV </w:t>
      </w:r>
      <w:r>
        <w:rPr>
          <w:rStyle w:val="s3"/>
        </w:rPr>
        <w:t>(введен в действие с 1 января 2010 года) (</w:t>
      </w:r>
      <w:hyperlink r:id="rId1071" w:anchor="sub_id=790200" w:history="1">
        <w:r>
          <w:rPr>
            <w:rStyle w:val="a4"/>
            <w:i/>
            <w:iCs/>
          </w:rPr>
          <w:t>см. стар. ред.</w:t>
        </w:r>
      </w:hyperlink>
      <w:r>
        <w:rPr>
          <w:rStyle w:val="s3"/>
        </w:rPr>
        <w:t>)</w:t>
      </w:r>
    </w:p>
    <w:p w:rsidR="00000000" w:rsidRDefault="00C76012">
      <w:pPr>
        <w:ind w:firstLine="400"/>
        <w:jc w:val="both"/>
      </w:pPr>
      <w:r>
        <w:t>5) другие данные или показатели, необходимые для реализации решения маслихата о местном бюджете, определение которых возложено на местный исполнительный орг</w:t>
      </w:r>
      <w:r>
        <w:t>ан.</w:t>
      </w:r>
    </w:p>
    <w:p w:rsidR="00000000" w:rsidRDefault="00C76012">
      <w:pPr>
        <w:ind w:firstLine="400"/>
        <w:jc w:val="both"/>
      </w:pPr>
      <w:r>
        <w:t>3. В случае уточнения республиканского бюджета постановление Правительства Республики Казахстан о внесении изменений и дополнений в постановление Правительства Республики Казахстан о реализации закона о республиканском бюджете утверждается в течение де</w:t>
      </w:r>
      <w:r>
        <w:t>сяти дней со дня подписания Президентом Республики Казахстан закона о внесении изменений и дополнений в закон о республиканском бюджете.</w:t>
      </w:r>
    </w:p>
    <w:p w:rsidR="00000000" w:rsidRDefault="00C76012">
      <w:pPr>
        <w:ind w:firstLine="400"/>
        <w:jc w:val="both"/>
      </w:pPr>
      <w:r>
        <w:t>В случае уточнения местного бюджета постановление местного исполнительного органа о внесении изменений и дополнений в п</w:t>
      </w:r>
      <w:r>
        <w:t>остановление местного исполнительного органа о реализации решения маслихата о местном бюджете утверждается в двухнедельный срок после утверждения решения маслихата о внесении изменений и дополнений в решение маслихата о местном бюджете.</w:t>
      </w:r>
    </w:p>
    <w:p w:rsidR="00000000" w:rsidRDefault="00C76012">
      <w:r>
        <w:t> </w:t>
      </w:r>
    </w:p>
    <w:p w:rsidR="00000000" w:rsidRDefault="00C76012">
      <w:pPr>
        <w:jc w:val="center"/>
      </w:pPr>
      <w:bookmarkStart w:id="104" w:name="SUB800000"/>
      <w:bookmarkEnd w:id="104"/>
      <w:r>
        <w:rPr>
          <w:rStyle w:val="s1"/>
        </w:rPr>
        <w:t>Глава 14. Разрабо</w:t>
      </w:r>
      <w:r>
        <w:rPr>
          <w:rStyle w:val="s1"/>
        </w:rPr>
        <w:t>тка, введение или прекращение действия чрезвычайного государственного бюджета</w:t>
      </w:r>
    </w:p>
    <w:p w:rsidR="00000000" w:rsidRDefault="00C76012">
      <w:pPr>
        <w:jc w:val="center"/>
      </w:pPr>
      <w:r>
        <w:rPr>
          <w:rStyle w:val="s1"/>
        </w:rPr>
        <w:t> </w:t>
      </w:r>
    </w:p>
    <w:p w:rsidR="00000000" w:rsidRDefault="00C76012">
      <w:pPr>
        <w:ind w:left="1200" w:hanging="800"/>
        <w:jc w:val="both"/>
      </w:pPr>
      <w:r>
        <w:rPr>
          <w:rStyle w:val="s1"/>
        </w:rPr>
        <w:t>Статья 80. Основание для разработки, введения или прекращения действия чрезвычайного государственного бюджета</w:t>
      </w:r>
    </w:p>
    <w:p w:rsidR="00000000" w:rsidRDefault="00C76012">
      <w:pPr>
        <w:ind w:firstLine="400"/>
        <w:jc w:val="both"/>
      </w:pPr>
      <w:r>
        <w:t>1. Основанием для разработки, введения или прекращения действия чр</w:t>
      </w:r>
      <w:r>
        <w:t>езвычайного государственного бюджета являются указы Президента Республики Казахстан о введении или полной или частичной отмене чрезвычайного или военного положения на территории Республики Казахстан.</w:t>
      </w:r>
    </w:p>
    <w:p w:rsidR="00000000" w:rsidRDefault="00C76012">
      <w:pPr>
        <w:ind w:firstLine="400"/>
        <w:jc w:val="both"/>
      </w:pPr>
      <w:r>
        <w:t>2. Введение чрезвычайного положения на территории нескол</w:t>
      </w:r>
      <w:r>
        <w:t>ьких регионов Республики Казахстан одновременно может являться основанием для введения чрезвычайного государственного бюджета лишь в случае, когда последствия чрезвычайного положения могут создать реальную угрозу национальным интересам и экономической безо</w:t>
      </w:r>
      <w:r>
        <w:t>пасности республики.</w:t>
      </w:r>
    </w:p>
    <w:p w:rsidR="00000000" w:rsidRDefault="00C76012">
      <w:pPr>
        <w:jc w:val="both"/>
      </w:pPr>
      <w:r>
        <w:rPr>
          <w:rStyle w:val="s3"/>
        </w:rPr>
        <w:t xml:space="preserve">В пункт 3 внесены изменения в соответствии с </w:t>
      </w:r>
      <w:hyperlink r:id="rId1072" w:anchor="sub_id=80" w:history="1">
        <w:r>
          <w:rPr>
            <w:rStyle w:val="a4"/>
            <w:i/>
            <w:iCs/>
          </w:rPr>
          <w:t>Законом</w:t>
        </w:r>
      </w:hyperlink>
      <w:r>
        <w:rPr>
          <w:rStyle w:val="s3"/>
        </w:rPr>
        <w:t xml:space="preserve"> РК от 24.11.11 г. № 495-IV (</w:t>
      </w:r>
      <w:hyperlink r:id="rId1073" w:anchor="sub_id=800300" w:history="1">
        <w:r>
          <w:rPr>
            <w:rStyle w:val="a4"/>
            <w:i/>
            <w:iCs/>
          </w:rPr>
          <w:t>см. стар. ред.</w:t>
        </w:r>
      </w:hyperlink>
      <w:r>
        <w:rPr>
          <w:rStyle w:val="s3"/>
        </w:rPr>
        <w:t xml:space="preserve">); </w:t>
      </w:r>
      <w:hyperlink r:id="rId1074" w:anchor="sub_id=825" w:history="1">
        <w:r>
          <w:rPr>
            <w:rStyle w:val="a4"/>
            <w:i/>
            <w:iCs/>
          </w:rPr>
          <w:t>Закона</w:t>
        </w:r>
      </w:hyperlink>
      <w:r>
        <w:rPr>
          <w:rStyle w:val="s3"/>
        </w:rPr>
        <w:t xml:space="preserve"> РК от 13.06.13 г. № 102-V (</w:t>
      </w:r>
      <w:hyperlink r:id="rId1075" w:anchor="sub_id=800300" w:history="1">
        <w:r>
          <w:rPr>
            <w:rStyle w:val="a4"/>
            <w:i/>
            <w:iCs/>
          </w:rPr>
          <w:t>см. стар. ред.</w:t>
        </w:r>
      </w:hyperlink>
      <w:r>
        <w:rPr>
          <w:rStyle w:val="s3"/>
        </w:rPr>
        <w:t xml:space="preserve">); </w:t>
      </w:r>
      <w:hyperlink r:id="rId1076" w:anchor="sub_id=980" w:history="1">
        <w:r>
          <w:rPr>
            <w:rStyle w:val="a4"/>
            <w:i/>
            <w:iCs/>
          </w:rPr>
          <w:t>Закона</w:t>
        </w:r>
      </w:hyperlink>
      <w:r>
        <w:rPr>
          <w:rStyle w:val="s3"/>
        </w:rPr>
        <w:t xml:space="preserve"> РК от 29.09.14 г. № 239-V (</w:t>
      </w:r>
      <w:hyperlink r:id="rId1077" w:anchor="sub_id=800000" w:history="1">
        <w:r>
          <w:rPr>
            <w:rStyle w:val="a4"/>
            <w:i/>
            <w:iCs/>
          </w:rPr>
          <w:t>см. стар. ред.</w:t>
        </w:r>
      </w:hyperlink>
      <w:r>
        <w:rPr>
          <w:rStyle w:val="s3"/>
        </w:rPr>
        <w:t>)</w:t>
      </w:r>
    </w:p>
    <w:p w:rsidR="00000000" w:rsidRDefault="00C76012">
      <w:pPr>
        <w:ind w:firstLine="400"/>
        <w:jc w:val="both"/>
      </w:pPr>
      <w:r>
        <w:rPr>
          <w:rStyle w:val="s0"/>
        </w:rPr>
        <w:t>3. Чрезвычайный государственный бюджет разрабатывается центральным уполномоченным органом по бюджетному планированию и утверждается указом Президента Республики Казахстан в порядке, установленном законодательством Республики Казахстан.</w:t>
      </w:r>
    </w:p>
    <w:p w:rsidR="00000000" w:rsidRDefault="00C76012">
      <w:pPr>
        <w:ind w:firstLine="400"/>
        <w:jc w:val="both"/>
      </w:pPr>
      <w:r>
        <w:t> </w:t>
      </w:r>
    </w:p>
    <w:p w:rsidR="00000000" w:rsidRDefault="00C76012">
      <w:pPr>
        <w:ind w:left="1200" w:hanging="800"/>
        <w:jc w:val="both"/>
      </w:pPr>
      <w:bookmarkStart w:id="105" w:name="SUB810000"/>
      <w:bookmarkEnd w:id="105"/>
      <w:r>
        <w:rPr>
          <w:rStyle w:val="s1"/>
        </w:rPr>
        <w:t>Статья 81. Разработка проекта чрезвычайного государственного бюджета</w:t>
      </w:r>
    </w:p>
    <w:p w:rsidR="00000000" w:rsidRDefault="00C76012">
      <w:pPr>
        <w:ind w:firstLine="400"/>
        <w:jc w:val="both"/>
      </w:pPr>
      <w:r>
        <w:t xml:space="preserve">1. </w:t>
      </w:r>
      <w:r>
        <w:rPr>
          <w:rStyle w:val="s0"/>
        </w:rPr>
        <w:t xml:space="preserve">Исключен в соответствии с </w:t>
      </w:r>
      <w:hyperlink r:id="rId1078" w:anchor="sub_id=81" w:history="1">
        <w:r>
          <w:rPr>
            <w:rStyle w:val="a4"/>
          </w:rPr>
          <w:t>Законом</w:t>
        </w:r>
      </w:hyperlink>
      <w:r>
        <w:rPr>
          <w:rStyle w:val="s0"/>
        </w:rPr>
        <w:t xml:space="preserve"> РК от 24.11.11 г. № 495-IV</w:t>
      </w:r>
      <w:r>
        <w:rPr>
          <w:rStyle w:val="s3"/>
        </w:rPr>
        <w:t xml:space="preserve"> (</w:t>
      </w:r>
      <w:hyperlink r:id="rId1079" w:anchor="sub_id=810000" w:history="1">
        <w:r>
          <w:rPr>
            <w:rStyle w:val="a4"/>
            <w:i/>
            <w:iCs/>
          </w:rPr>
          <w:t>см. стар. ред.</w:t>
        </w:r>
      </w:hyperlink>
      <w:r>
        <w:rPr>
          <w:rStyle w:val="s3"/>
        </w:rPr>
        <w:t>)</w:t>
      </w:r>
    </w:p>
    <w:p w:rsidR="00000000" w:rsidRDefault="00C76012">
      <w:pPr>
        <w:jc w:val="both"/>
      </w:pPr>
      <w:r>
        <w:rPr>
          <w:rStyle w:val="s3"/>
        </w:rPr>
        <w:t xml:space="preserve">В пункт 2 внесены изменения в соответствии с </w:t>
      </w:r>
      <w:hyperlink r:id="rId1080" w:anchor="sub_id=81" w:history="1">
        <w:r>
          <w:rPr>
            <w:rStyle w:val="a4"/>
            <w:i/>
            <w:iCs/>
          </w:rPr>
          <w:t>Законом</w:t>
        </w:r>
      </w:hyperlink>
      <w:r>
        <w:rPr>
          <w:rStyle w:val="s3"/>
        </w:rPr>
        <w:t xml:space="preserve"> РК от 24.11.11 г. № 495-IV (</w:t>
      </w:r>
      <w:hyperlink r:id="rId1081" w:anchor="sub_id=810200" w:history="1">
        <w:r>
          <w:rPr>
            <w:rStyle w:val="a4"/>
            <w:i/>
            <w:iCs/>
          </w:rPr>
          <w:t>см. стар. ред.</w:t>
        </w:r>
      </w:hyperlink>
      <w:r>
        <w:rPr>
          <w:rStyle w:val="s3"/>
        </w:rPr>
        <w:t xml:space="preserve">); изложен в редакции </w:t>
      </w:r>
      <w:hyperlink r:id="rId1082" w:anchor="sub_id=826" w:history="1">
        <w:r>
          <w:rPr>
            <w:rStyle w:val="a4"/>
            <w:i/>
            <w:iCs/>
          </w:rPr>
          <w:t>Закона</w:t>
        </w:r>
      </w:hyperlink>
      <w:r>
        <w:rPr>
          <w:rStyle w:val="s3"/>
        </w:rPr>
        <w:t xml:space="preserve"> РК от 13.06.13 г. № 102-V (</w:t>
      </w:r>
      <w:hyperlink r:id="rId1083" w:anchor="sub_id=810200" w:history="1">
        <w:r>
          <w:rPr>
            <w:rStyle w:val="a4"/>
            <w:i/>
            <w:iCs/>
          </w:rPr>
          <w:t>см. стар. ред.</w:t>
        </w:r>
      </w:hyperlink>
      <w:r>
        <w:rPr>
          <w:rStyle w:val="s3"/>
        </w:rPr>
        <w:t xml:space="preserve">); </w:t>
      </w:r>
      <w:hyperlink r:id="rId1084" w:anchor="sub_id=981" w:history="1">
        <w:r>
          <w:rPr>
            <w:rStyle w:val="a4"/>
            <w:i/>
            <w:iCs/>
          </w:rPr>
          <w:t>Закона</w:t>
        </w:r>
      </w:hyperlink>
      <w:r>
        <w:rPr>
          <w:rStyle w:val="s3"/>
        </w:rPr>
        <w:t xml:space="preserve"> РК от 29.09.14 г. № 239-V (</w:t>
      </w:r>
      <w:hyperlink r:id="rId1085" w:anchor="sub_id=810000" w:history="1">
        <w:r>
          <w:rPr>
            <w:rStyle w:val="a4"/>
            <w:i/>
            <w:iCs/>
          </w:rPr>
          <w:t>см. стар. ред.</w:t>
        </w:r>
      </w:hyperlink>
      <w:r>
        <w:rPr>
          <w:rStyle w:val="s3"/>
        </w:rPr>
        <w:t>)</w:t>
      </w:r>
    </w:p>
    <w:p w:rsidR="00000000" w:rsidRDefault="00C76012">
      <w:pPr>
        <w:ind w:firstLine="400"/>
        <w:jc w:val="both"/>
      </w:pPr>
      <w:r>
        <w:rPr>
          <w:rStyle w:val="s0"/>
        </w:rPr>
        <w:t>2. При введении Президентом Республики Казахстан чрезвычайного или военного положения соответствующие государственные органы вносят в центральный уполномоченный орган по бюджетному планированию бюджетные заявки по финансированию мероприятий</w:t>
      </w:r>
      <w:r>
        <w:rPr>
          <w:rStyle w:val="s0"/>
        </w:rPr>
        <w:t>, осуществляемых в период действия чрезвычайного или военного положения.</w:t>
      </w:r>
    </w:p>
    <w:p w:rsidR="00000000" w:rsidRDefault="00C76012">
      <w:pPr>
        <w:jc w:val="both"/>
      </w:pPr>
      <w:r>
        <w:rPr>
          <w:rStyle w:val="s3"/>
        </w:rPr>
        <w:t xml:space="preserve">В пункт 3 внесены изменения в соответствии с </w:t>
      </w:r>
      <w:hyperlink r:id="rId1086" w:anchor="sub_id=81" w:history="1">
        <w:r>
          <w:rPr>
            <w:rStyle w:val="a4"/>
            <w:i/>
            <w:iCs/>
          </w:rPr>
          <w:t>Законом</w:t>
        </w:r>
      </w:hyperlink>
      <w:r>
        <w:rPr>
          <w:rStyle w:val="s3"/>
        </w:rPr>
        <w:t xml:space="preserve"> РК от 24.11.11 г. № 495-IV (</w:t>
      </w:r>
      <w:hyperlink r:id="rId1087" w:anchor="sub_id=810300" w:history="1">
        <w:r>
          <w:rPr>
            <w:rStyle w:val="a4"/>
            <w:i/>
            <w:iCs/>
          </w:rPr>
          <w:t>см. стар. ред.</w:t>
        </w:r>
      </w:hyperlink>
      <w:r>
        <w:rPr>
          <w:rStyle w:val="s3"/>
        </w:rPr>
        <w:t xml:space="preserve">); изложен в редакции </w:t>
      </w:r>
      <w:hyperlink r:id="rId1088" w:anchor="sub_id=826" w:history="1">
        <w:r>
          <w:rPr>
            <w:rStyle w:val="a4"/>
            <w:i/>
            <w:iCs/>
          </w:rPr>
          <w:t>Закона</w:t>
        </w:r>
      </w:hyperlink>
      <w:r>
        <w:rPr>
          <w:rStyle w:val="s3"/>
        </w:rPr>
        <w:t xml:space="preserve"> РК от 13.06.13 г. № 102-V (</w:t>
      </w:r>
      <w:hyperlink r:id="rId1089" w:anchor="sub_id=810300" w:history="1">
        <w:r>
          <w:rPr>
            <w:rStyle w:val="a4"/>
            <w:i/>
            <w:iCs/>
          </w:rPr>
          <w:t>см. стар. ред.</w:t>
        </w:r>
      </w:hyperlink>
      <w:r>
        <w:rPr>
          <w:rStyle w:val="s3"/>
        </w:rPr>
        <w:t xml:space="preserve">); </w:t>
      </w:r>
      <w:hyperlink r:id="rId1090" w:anchor="sub_id=981" w:history="1">
        <w:r>
          <w:rPr>
            <w:rStyle w:val="a4"/>
            <w:i/>
            <w:iCs/>
          </w:rPr>
          <w:t>Закона</w:t>
        </w:r>
      </w:hyperlink>
      <w:r>
        <w:rPr>
          <w:rStyle w:val="s3"/>
        </w:rPr>
        <w:t xml:space="preserve"> РК от 29.09.14 г. № 239-V (</w:t>
      </w:r>
      <w:hyperlink r:id="rId1091" w:anchor="sub_id=810000" w:history="1">
        <w:r>
          <w:rPr>
            <w:rStyle w:val="a4"/>
            <w:i/>
            <w:iCs/>
          </w:rPr>
          <w:t>см. стар. ред.</w:t>
        </w:r>
      </w:hyperlink>
      <w:r>
        <w:rPr>
          <w:rStyle w:val="s3"/>
        </w:rPr>
        <w:t>)</w:t>
      </w:r>
    </w:p>
    <w:p w:rsidR="00000000" w:rsidRDefault="00C76012">
      <w:pPr>
        <w:ind w:firstLine="400"/>
        <w:jc w:val="both"/>
      </w:pPr>
      <w:r>
        <w:rPr>
          <w:rStyle w:val="s0"/>
        </w:rPr>
        <w:t>3. Центральный уполномоченный орган по бюджетному планированию составляет перечень и объемы бюджетных программ для финансирования мероприятий чрезвычайного или военного положения и вносит их на рассмотрение Республиканской бюджетной комисс</w:t>
      </w:r>
      <w:r>
        <w:rPr>
          <w:rStyle w:val="s0"/>
        </w:rPr>
        <w:t>ии.</w:t>
      </w:r>
    </w:p>
    <w:p w:rsidR="00000000" w:rsidRDefault="00C76012">
      <w:pPr>
        <w:jc w:val="both"/>
      </w:pPr>
      <w:r>
        <w:rPr>
          <w:rStyle w:val="s3"/>
        </w:rPr>
        <w:t xml:space="preserve">В пункт 4 внесены изменения в соответствии с </w:t>
      </w:r>
      <w:hyperlink r:id="rId1092" w:anchor="sub_id=81" w:history="1">
        <w:r>
          <w:rPr>
            <w:rStyle w:val="a4"/>
            <w:i/>
            <w:iCs/>
          </w:rPr>
          <w:t>Законом</w:t>
        </w:r>
      </w:hyperlink>
      <w:r>
        <w:rPr>
          <w:rStyle w:val="s3"/>
        </w:rPr>
        <w:t xml:space="preserve"> РК от 24.11.11 г. № 495-IV (</w:t>
      </w:r>
      <w:hyperlink r:id="rId1093" w:anchor="sub_id=810400" w:history="1">
        <w:r>
          <w:rPr>
            <w:rStyle w:val="a4"/>
            <w:i/>
            <w:iCs/>
          </w:rPr>
          <w:t>см. ста</w:t>
        </w:r>
        <w:r>
          <w:rPr>
            <w:rStyle w:val="a4"/>
            <w:i/>
            <w:iCs/>
          </w:rPr>
          <w:t>р. ред.</w:t>
        </w:r>
      </w:hyperlink>
      <w:r>
        <w:rPr>
          <w:rStyle w:val="s3"/>
        </w:rPr>
        <w:t xml:space="preserve">); </w:t>
      </w:r>
      <w:hyperlink r:id="rId1094" w:anchor="sub_id=826" w:history="1">
        <w:r>
          <w:rPr>
            <w:rStyle w:val="a4"/>
            <w:i/>
            <w:iCs/>
          </w:rPr>
          <w:t>Законом</w:t>
        </w:r>
      </w:hyperlink>
      <w:r>
        <w:rPr>
          <w:rStyle w:val="s3"/>
        </w:rPr>
        <w:t xml:space="preserve"> РК от 13.06.13 г. № 102-V (</w:t>
      </w:r>
      <w:hyperlink r:id="rId1095" w:anchor="sub_id=810400" w:history="1">
        <w:r>
          <w:rPr>
            <w:rStyle w:val="a4"/>
            <w:i/>
            <w:iCs/>
          </w:rPr>
          <w:t>см. стар. ред.</w:t>
        </w:r>
      </w:hyperlink>
      <w:r>
        <w:rPr>
          <w:rStyle w:val="s3"/>
        </w:rPr>
        <w:t xml:space="preserve">); изложен в редакции </w:t>
      </w:r>
      <w:hyperlink r:id="rId1096" w:anchor="sub_id=981" w:history="1">
        <w:r>
          <w:rPr>
            <w:rStyle w:val="a4"/>
            <w:i/>
            <w:iCs/>
          </w:rPr>
          <w:t>Закона</w:t>
        </w:r>
      </w:hyperlink>
      <w:r>
        <w:rPr>
          <w:rStyle w:val="s3"/>
        </w:rPr>
        <w:t xml:space="preserve"> РК от 29.09.14 г. № 239-V (</w:t>
      </w:r>
      <w:hyperlink r:id="rId1097" w:anchor="sub_id=810000" w:history="1">
        <w:r>
          <w:rPr>
            <w:rStyle w:val="a4"/>
            <w:i/>
            <w:iCs/>
          </w:rPr>
          <w:t>см. стар. ред.</w:t>
        </w:r>
      </w:hyperlink>
      <w:r>
        <w:rPr>
          <w:rStyle w:val="s3"/>
        </w:rPr>
        <w:t>)</w:t>
      </w:r>
    </w:p>
    <w:p w:rsidR="00000000" w:rsidRDefault="00C76012">
      <w:pPr>
        <w:ind w:firstLine="400"/>
        <w:jc w:val="both"/>
      </w:pPr>
      <w:r>
        <w:rPr>
          <w:rStyle w:val="s0"/>
        </w:rPr>
        <w:t>4. После одобрения Республиканской бюджетной комисс</w:t>
      </w:r>
      <w:r>
        <w:rPr>
          <w:rStyle w:val="s0"/>
        </w:rPr>
        <w:t>ией указанных в пункте 3 настоящей статьи перечней и объемов бюджетных программ центральный уполномоченный орган по бюджетному планированию составляет проект указа Президента Республики Казахстан о чрезвычайном государственном бюджете. К проекту указа През</w:t>
      </w:r>
      <w:r>
        <w:rPr>
          <w:rStyle w:val="s0"/>
        </w:rPr>
        <w:t>идента Республики Казахстан о чрезвычайном государственном бюджете прилагаются:</w:t>
      </w:r>
    </w:p>
    <w:p w:rsidR="00000000" w:rsidRDefault="00C76012">
      <w:pPr>
        <w:ind w:firstLine="400"/>
        <w:jc w:val="both"/>
      </w:pPr>
      <w:r>
        <w:rPr>
          <w:rStyle w:val="s0"/>
        </w:rPr>
        <w:t>1) чрезвычайный государственный бюджет, который составляется по структуре, установленной настоящим Кодексом;</w:t>
      </w:r>
    </w:p>
    <w:p w:rsidR="00000000" w:rsidRDefault="00C76012">
      <w:pPr>
        <w:ind w:firstLine="400"/>
        <w:jc w:val="both"/>
      </w:pPr>
      <w:r>
        <w:rPr>
          <w:rStyle w:val="s0"/>
        </w:rPr>
        <w:t>2) показатели республиканского и местных бюджетов, включенные в сос</w:t>
      </w:r>
      <w:r>
        <w:rPr>
          <w:rStyle w:val="s0"/>
        </w:rPr>
        <w:t>тав чрезвычайного государственного бюджета и скорректированные с учетом потребности на финансирование мероприятий чрезвычайного или военного положения.</w:t>
      </w:r>
    </w:p>
    <w:p w:rsidR="00000000" w:rsidRDefault="00C76012">
      <w:pPr>
        <w:ind w:firstLine="400"/>
        <w:jc w:val="both"/>
      </w:pPr>
      <w:r>
        <w:t>5. Проект указа Президента Республики Казахстан о чрезвычайном государственном бюджете вносится Правител</w:t>
      </w:r>
      <w:r>
        <w:t xml:space="preserve">ьством Республики Казахстан на утверждение Президенту Республики Казахстан в установленном законодательством Республики Казахстан </w:t>
      </w:r>
      <w:hyperlink r:id="rId1098" w:history="1">
        <w:r>
          <w:rPr>
            <w:rStyle w:val="a4"/>
          </w:rPr>
          <w:t>порядке</w:t>
        </w:r>
      </w:hyperlink>
      <w:r>
        <w:t>, если иное не предусмотрено указом Президента Республики Казахстан о введении чрезвычайного или военного положения.</w:t>
      </w:r>
    </w:p>
    <w:p w:rsidR="00000000" w:rsidRDefault="00C76012">
      <w:pPr>
        <w:ind w:firstLine="400"/>
        <w:jc w:val="both"/>
      </w:pPr>
      <w:r>
        <w:t> </w:t>
      </w:r>
    </w:p>
    <w:p w:rsidR="00000000" w:rsidRDefault="00C76012">
      <w:pPr>
        <w:ind w:firstLine="400"/>
        <w:jc w:val="both"/>
      </w:pPr>
      <w:r>
        <w:t> </w:t>
      </w:r>
    </w:p>
    <w:p w:rsidR="00000000" w:rsidRDefault="00C76012">
      <w:pPr>
        <w:jc w:val="center"/>
      </w:pPr>
      <w:bookmarkStart w:id="106" w:name="SUB820000"/>
      <w:bookmarkEnd w:id="106"/>
      <w:r>
        <w:rPr>
          <w:rStyle w:val="s1"/>
        </w:rPr>
        <w:t>Раздел 4. Исполнение бюджета</w:t>
      </w:r>
    </w:p>
    <w:p w:rsidR="00000000" w:rsidRDefault="00C76012">
      <w:pPr>
        <w:jc w:val="center"/>
      </w:pPr>
      <w:r>
        <w:rPr>
          <w:rStyle w:val="s1"/>
        </w:rPr>
        <w:t> </w:t>
      </w:r>
    </w:p>
    <w:p w:rsidR="00000000" w:rsidRDefault="00C76012">
      <w:pPr>
        <w:jc w:val="center"/>
      </w:pPr>
      <w:r>
        <w:rPr>
          <w:rStyle w:val="s1"/>
        </w:rPr>
        <w:t>Глава 15. Общие положения об исполнении бюджета</w:t>
      </w:r>
    </w:p>
    <w:p w:rsidR="00000000" w:rsidRDefault="00C76012">
      <w:pPr>
        <w:jc w:val="center"/>
      </w:pPr>
      <w:r>
        <w:rPr>
          <w:rStyle w:val="s1"/>
        </w:rPr>
        <w:t> </w:t>
      </w:r>
    </w:p>
    <w:p w:rsidR="00000000" w:rsidRDefault="00C76012">
      <w:pPr>
        <w:ind w:left="1200" w:hanging="800"/>
        <w:jc w:val="both"/>
      </w:pPr>
      <w:r>
        <w:rPr>
          <w:rStyle w:val="s1"/>
        </w:rPr>
        <w:t>Статья 82. Общие положения об исполнении бюджета</w:t>
      </w:r>
    </w:p>
    <w:p w:rsidR="00000000" w:rsidRDefault="00C76012">
      <w:pPr>
        <w:ind w:firstLine="400"/>
        <w:jc w:val="both"/>
      </w:pPr>
      <w:r>
        <w:t>1. Исполнением бюджета является выполнение комплекса мероприятий по обеспечению поступлений в бюджет, реализации бюджетных программ (подпрограмм), финансированию дефицита (использованию профицита) бюджета.</w:t>
      </w:r>
    </w:p>
    <w:p w:rsidR="00000000" w:rsidRDefault="00C76012">
      <w:pPr>
        <w:ind w:firstLine="400"/>
        <w:jc w:val="both"/>
      </w:pPr>
      <w:r>
        <w:t>2. Исполнение республиканского бюджета обеспечивае</w:t>
      </w:r>
      <w:r>
        <w:t>тся Правительством Республики Казахстан.</w:t>
      </w:r>
    </w:p>
    <w:p w:rsidR="00000000" w:rsidRDefault="00C76012">
      <w:pPr>
        <w:ind w:firstLine="400"/>
        <w:jc w:val="both"/>
      </w:pPr>
      <w:r>
        <w:t>3. Исполнение местных бюджетов обеспечивается местными исполнительными органами.</w:t>
      </w:r>
    </w:p>
    <w:p w:rsidR="00000000" w:rsidRDefault="00C76012">
      <w:pPr>
        <w:ind w:firstLine="400"/>
        <w:jc w:val="both"/>
      </w:pPr>
      <w:r>
        <w:t>4. Центральный уполномоченный орган по исполнению бюджета осуществляет формирование и реализацию государственной политики в области ис</w:t>
      </w:r>
      <w:r>
        <w:t>полнения бюджета, разрабатывает, утверждает в пределах своей компетенции нормативные правовые акты по вопросам исполнения республиканского и местных бюджетов, осуществляет методологическое руководство в области исполнения республиканского и местных бюджето</w:t>
      </w:r>
      <w:r>
        <w:t>в, бухгалтерского и бюджетного учета, финансовой и бюджетной отчетности.</w:t>
      </w:r>
    </w:p>
    <w:p w:rsidR="00000000" w:rsidRDefault="00C76012">
      <w:pPr>
        <w:ind w:firstLine="400"/>
        <w:jc w:val="both"/>
      </w:pPr>
      <w:r>
        <w:t>5. Исполнение бюджета начинается 1 января и завершается 31 декабря текущего финансового года.</w:t>
      </w:r>
    </w:p>
    <w:p w:rsidR="00000000" w:rsidRDefault="00C76012">
      <w:pPr>
        <w:ind w:firstLine="400"/>
        <w:jc w:val="both"/>
      </w:pPr>
      <w:r>
        <w:t>6. Исполнение бюджета осуществляется в пределах объемов бюджетных средств на соответствую</w:t>
      </w:r>
      <w:r>
        <w:t>щий финансовый год, утвержденных законом о республиканском бюджете или решением маслихата о местном бюджете.</w:t>
      </w:r>
    </w:p>
    <w:p w:rsidR="00000000" w:rsidRDefault="00C76012">
      <w:pPr>
        <w:ind w:firstLine="400"/>
        <w:jc w:val="both"/>
      </w:pPr>
      <w:r>
        <w:t>При исполнении бюджета использование в текущем финансовом году бюджетных средств, предусмотренных во втором и (или) третьем финансовых годах планов</w:t>
      </w:r>
      <w:r>
        <w:t>ого периода, не допускается.</w:t>
      </w:r>
    </w:p>
    <w:p w:rsidR="00000000" w:rsidRDefault="00C76012">
      <w:pPr>
        <w:ind w:firstLine="400"/>
        <w:jc w:val="both"/>
      </w:pPr>
      <w:r>
        <w:t>7. Организация исполнения бюджета и координация деятельности администраторов бюджетных программ по исполнению бюджета возлагается на соответствующий уполномоченный орган по исполнению бюджета.</w:t>
      </w:r>
    </w:p>
    <w:p w:rsidR="00000000" w:rsidRDefault="00C76012">
      <w:pPr>
        <w:jc w:val="both"/>
      </w:pPr>
      <w:r>
        <w:rPr>
          <w:rStyle w:val="s3"/>
        </w:rPr>
        <w:t xml:space="preserve">Пункт 8 изложен в редакции </w:t>
      </w:r>
      <w:hyperlink r:id="rId1099" w:anchor="sub_id=982" w:history="1">
        <w:r>
          <w:rPr>
            <w:rStyle w:val="a4"/>
            <w:i/>
            <w:iCs/>
          </w:rPr>
          <w:t>Закона</w:t>
        </w:r>
      </w:hyperlink>
      <w:r>
        <w:rPr>
          <w:rStyle w:val="s3"/>
        </w:rPr>
        <w:t xml:space="preserve"> РК от 29.09.14 г. № 239-V (</w:t>
      </w:r>
      <w:hyperlink r:id="rId1100" w:anchor="sub_id=820000" w:history="1">
        <w:r>
          <w:rPr>
            <w:rStyle w:val="a4"/>
            <w:i/>
            <w:iCs/>
          </w:rPr>
          <w:t>см. стар. ред.</w:t>
        </w:r>
      </w:hyperlink>
      <w:r>
        <w:rPr>
          <w:rStyle w:val="s3"/>
        </w:rPr>
        <w:t>)</w:t>
      </w:r>
    </w:p>
    <w:p w:rsidR="00000000" w:rsidRDefault="00C76012">
      <w:pPr>
        <w:ind w:firstLine="400"/>
        <w:jc w:val="both"/>
      </w:pPr>
      <w:r>
        <w:rPr>
          <w:rStyle w:val="s0"/>
        </w:rPr>
        <w:t xml:space="preserve">8. </w:t>
      </w:r>
      <w:hyperlink r:id="rId1101" w:history="1">
        <w:r>
          <w:rPr>
            <w:rStyle w:val="a4"/>
          </w:rPr>
          <w:t>Процедуры исполнения бюджета и их кассовое обслуживание</w:t>
        </w:r>
      </w:hyperlink>
      <w:r>
        <w:rPr>
          <w:rStyle w:val="s0"/>
        </w:rPr>
        <w:t xml:space="preserve"> определяются центральным уполномоченным органом по исполнению бюджета.</w:t>
      </w:r>
    </w:p>
    <w:p w:rsidR="00000000" w:rsidRDefault="00C76012">
      <w:pPr>
        <w:ind w:firstLine="400"/>
        <w:jc w:val="both"/>
      </w:pPr>
      <w:r>
        <w:t> </w:t>
      </w:r>
    </w:p>
    <w:p w:rsidR="00000000" w:rsidRDefault="00C76012">
      <w:pPr>
        <w:jc w:val="both"/>
      </w:pPr>
      <w:bookmarkStart w:id="107" w:name="SUB830000"/>
      <w:bookmarkEnd w:id="107"/>
      <w:r>
        <w:rPr>
          <w:rStyle w:val="s3"/>
        </w:rPr>
        <w:t xml:space="preserve">Статья 83 изложена в редакции </w:t>
      </w:r>
      <w:hyperlink r:id="rId1102" w:anchor="sub_id=83" w:history="1">
        <w:r>
          <w:rPr>
            <w:rStyle w:val="a4"/>
            <w:i/>
            <w:iCs/>
          </w:rPr>
          <w:t>Закона</w:t>
        </w:r>
      </w:hyperlink>
      <w:r>
        <w:rPr>
          <w:rStyle w:val="s3"/>
        </w:rPr>
        <w:t xml:space="preserve"> РК от 13.06.13 г. № 101-V (</w:t>
      </w:r>
      <w:hyperlink r:id="rId1103" w:anchor="sub_id=830000" w:history="1">
        <w:r>
          <w:rPr>
            <w:rStyle w:val="a4"/>
            <w:i/>
            <w:iCs/>
          </w:rPr>
          <w:t>см. стар. ред.</w:t>
        </w:r>
      </w:hyperlink>
      <w:r>
        <w:rPr>
          <w:rStyle w:val="s3"/>
        </w:rPr>
        <w:t>)</w:t>
      </w:r>
    </w:p>
    <w:p w:rsidR="00000000" w:rsidRDefault="00C76012">
      <w:pPr>
        <w:ind w:left="1200" w:hanging="800"/>
        <w:jc w:val="both"/>
      </w:pPr>
      <w:r>
        <w:rPr>
          <w:rStyle w:val="s1"/>
        </w:rPr>
        <w:t>Статья 83. Исполнение бюджета с учетом особенностей некоторых законов Республики Казахстан и актов Президента Республик</w:t>
      </w:r>
      <w:r>
        <w:rPr>
          <w:rStyle w:val="s1"/>
        </w:rPr>
        <w:t>и Казахстан</w:t>
      </w:r>
    </w:p>
    <w:p w:rsidR="00000000" w:rsidRDefault="00C76012">
      <w:pPr>
        <w:ind w:firstLine="400"/>
        <w:jc w:val="both"/>
      </w:pPr>
      <w:r>
        <w:t>Положения настоящего Кодекса, регулирующие исполнение бюджета, применяются с учетом особенностей, установленных законами Республики Казахстан, актами Президента Республики Казахстан, регулирующими вопросы государственных секретов, выборов Прези</w:t>
      </w:r>
      <w:r>
        <w:t>дента Республики Казахстан, депутатов Парламента Республики Казахстан, депутатов маслихатов, акимов городов районного значения, сел, поселков, сельских округов, а также членов органов местного самоуправления в Республике Казахстан, осуществления оперативно</w:t>
      </w:r>
      <w:r>
        <w:t>-розыскной деятельности, обеспечения внешнеполитической деятельности, обороноспособности и национальной безопасности страны.</w:t>
      </w:r>
    </w:p>
    <w:p w:rsidR="00000000" w:rsidRDefault="00C76012">
      <w:r>
        <w:t> </w:t>
      </w:r>
    </w:p>
    <w:p w:rsidR="00000000" w:rsidRDefault="00C76012">
      <w:pPr>
        <w:jc w:val="center"/>
      </w:pPr>
      <w:bookmarkStart w:id="108" w:name="SUB840000"/>
      <w:bookmarkEnd w:id="108"/>
      <w:r>
        <w:rPr>
          <w:rStyle w:val="s1"/>
        </w:rPr>
        <w:t>Глава 16. Процесс исполнения бюджета</w:t>
      </w:r>
    </w:p>
    <w:p w:rsidR="00000000" w:rsidRDefault="00C76012">
      <w:pPr>
        <w:jc w:val="center"/>
      </w:pPr>
      <w:r>
        <w:rPr>
          <w:rStyle w:val="s1"/>
        </w:rPr>
        <w:t> </w:t>
      </w:r>
    </w:p>
    <w:p w:rsidR="00000000" w:rsidRDefault="00C76012">
      <w:pPr>
        <w:jc w:val="both"/>
      </w:pPr>
      <w:r>
        <w:rPr>
          <w:rStyle w:val="s3"/>
        </w:rPr>
        <w:t xml:space="preserve">Статья 84 введена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ind w:left="1200" w:hanging="800"/>
        <w:jc w:val="both"/>
      </w:pPr>
      <w:r>
        <w:rPr>
          <w:rStyle w:val="s1"/>
        </w:rPr>
        <w:t xml:space="preserve">Статья 84. Документы, являющиеся основой исполнения бюджета </w:t>
      </w:r>
    </w:p>
    <w:p w:rsidR="00000000" w:rsidRDefault="00C76012">
      <w:pPr>
        <w:ind w:firstLine="400"/>
        <w:jc w:val="both"/>
      </w:pPr>
      <w:r>
        <w:t>Основой исполнения бюджета являются:</w:t>
      </w:r>
    </w:p>
    <w:p w:rsidR="00000000" w:rsidRDefault="00C76012">
      <w:pPr>
        <w:ind w:firstLine="400"/>
        <w:jc w:val="both"/>
      </w:pPr>
      <w:r>
        <w:t>1) настоящий Кодекс;</w:t>
      </w:r>
    </w:p>
    <w:p w:rsidR="00000000" w:rsidRDefault="00C76012">
      <w:pPr>
        <w:ind w:firstLine="400"/>
        <w:jc w:val="both"/>
      </w:pPr>
      <w:r>
        <w:t>2) закон о республиканском бюджете и решение маслихата о местном бюджете;</w:t>
      </w:r>
    </w:p>
    <w:p w:rsidR="00000000" w:rsidRDefault="00C76012">
      <w:pPr>
        <w:ind w:firstLine="400"/>
        <w:jc w:val="both"/>
      </w:pPr>
      <w:r>
        <w:t>3) указ о республиканском финансовом плане и постановление местного исполнительного органа о местном финансовом плане на первый квартал очередного финансового года;</w:t>
      </w:r>
    </w:p>
    <w:p w:rsidR="00000000" w:rsidRDefault="00C76012">
      <w:pPr>
        <w:ind w:firstLine="400"/>
        <w:jc w:val="both"/>
      </w:pPr>
      <w:r>
        <w:t>4) постановления Правительства Республики Казахстан или местного исполнительного органа о р</w:t>
      </w:r>
      <w:r>
        <w:t>еализации закона о республиканском бюджете или решения маслихата о местном бюджете;</w:t>
      </w:r>
    </w:p>
    <w:p w:rsidR="00000000" w:rsidRDefault="00C76012">
      <w:pPr>
        <w:ind w:firstLine="400"/>
        <w:jc w:val="both"/>
      </w:pPr>
      <w:r>
        <w:t>5) решение Правительства Республики Казахстан или местного исполнительного органа, принимаемое в ходе исполнения республиканского или местного бюджетов;</w:t>
      </w:r>
    </w:p>
    <w:p w:rsidR="00000000" w:rsidRDefault="00C76012">
      <w:pPr>
        <w:ind w:firstLine="400"/>
        <w:jc w:val="both"/>
      </w:pPr>
      <w:r>
        <w:t>6) стратегические п</w:t>
      </w:r>
      <w:r>
        <w:t>ланы государственных органов;</w:t>
      </w:r>
    </w:p>
    <w:p w:rsidR="00000000" w:rsidRDefault="00C76012">
      <w:pPr>
        <w:jc w:val="both"/>
      </w:pPr>
      <w:r>
        <w:rPr>
          <w:rStyle w:val="s3"/>
        </w:rPr>
        <w:t xml:space="preserve">Статья дополнена подпунктом 6-1 в соответствии с </w:t>
      </w:r>
      <w:hyperlink r:id="rId1104" w:anchor="sub_id=84" w:history="1">
        <w:r>
          <w:rPr>
            <w:rStyle w:val="a4"/>
            <w:i/>
            <w:iCs/>
          </w:rPr>
          <w:t>Законом</w:t>
        </w:r>
      </w:hyperlink>
      <w:r>
        <w:rPr>
          <w:rStyle w:val="s3"/>
        </w:rPr>
        <w:t xml:space="preserve"> РК от 03.12.13 г. № 150-V</w:t>
      </w:r>
    </w:p>
    <w:p w:rsidR="00000000" w:rsidRDefault="00C76012">
      <w:pPr>
        <w:ind w:firstLine="400"/>
        <w:jc w:val="both"/>
      </w:pPr>
      <w:r>
        <w:rPr>
          <w:rStyle w:val="s0"/>
        </w:rPr>
        <w:t>6-1) бюджетные программы;</w:t>
      </w:r>
    </w:p>
    <w:p w:rsidR="00000000" w:rsidRDefault="00C76012">
      <w:pPr>
        <w:ind w:firstLine="400"/>
        <w:jc w:val="both"/>
      </w:pPr>
      <w:r>
        <w:rPr>
          <w:rStyle w:val="s0"/>
        </w:rPr>
        <w:t xml:space="preserve">7). Исключен в соответствии с </w:t>
      </w:r>
      <w:hyperlink r:id="rId1105" w:anchor="sub_id=84" w:history="1">
        <w:r>
          <w:rPr>
            <w:rStyle w:val="a4"/>
          </w:rPr>
          <w:t>Закон</w:t>
        </w:r>
      </w:hyperlink>
      <w:r>
        <w:rPr>
          <w:rStyle w:val="s0"/>
        </w:rPr>
        <w:t xml:space="preserve"> РК от 02.07.14 г. № 225-V </w:t>
      </w:r>
      <w:r>
        <w:rPr>
          <w:rStyle w:val="s3"/>
        </w:rPr>
        <w:t>(введены в действие с 1 января 2015 года) (</w:t>
      </w:r>
      <w:hyperlink r:id="rId1106" w:anchor="sub_id=840007" w:history="1">
        <w:r>
          <w:rPr>
            <w:rStyle w:val="a4"/>
            <w:i/>
            <w:iCs/>
          </w:rPr>
          <w:t>см. стар. ред.</w:t>
        </w:r>
      </w:hyperlink>
      <w:r>
        <w:rPr>
          <w:rStyle w:val="s3"/>
        </w:rPr>
        <w:t>)</w:t>
      </w:r>
    </w:p>
    <w:p w:rsidR="00000000" w:rsidRDefault="00C76012">
      <w:pPr>
        <w:ind w:firstLine="400"/>
        <w:jc w:val="both"/>
      </w:pPr>
      <w:r>
        <w:t>8) сводный план финансирования по обязательствам, сводный план поступлений и финансирования по платежам;</w:t>
      </w:r>
    </w:p>
    <w:p w:rsidR="00000000" w:rsidRDefault="00C76012">
      <w:pPr>
        <w:ind w:firstLine="400"/>
        <w:jc w:val="both"/>
      </w:pPr>
      <w:r>
        <w:t>9) планы финансирования по обязательствам и платежам администраторов бюджетных программ;</w:t>
      </w:r>
    </w:p>
    <w:p w:rsidR="00000000" w:rsidRDefault="00C76012">
      <w:pPr>
        <w:ind w:firstLine="400"/>
        <w:jc w:val="both"/>
      </w:pPr>
      <w:r>
        <w:t>10) индивидуальные планы финансирования по обязательствам и пл</w:t>
      </w:r>
      <w:r>
        <w:t>атежам государственных учреждений;</w:t>
      </w:r>
    </w:p>
    <w:p w:rsidR="00000000" w:rsidRDefault="00C76012">
      <w:pPr>
        <w:ind w:firstLine="400"/>
        <w:jc w:val="both"/>
      </w:pPr>
      <w:r>
        <w:t>11) нормативные правовые акты, определяющие порядок исполнения бюджета в соответствии с настоящим Кодексом.</w:t>
      </w:r>
    </w:p>
    <w:p w:rsidR="00000000" w:rsidRDefault="00C76012">
      <w:pPr>
        <w:ind w:firstLine="400"/>
        <w:jc w:val="both"/>
      </w:pPr>
      <w:r>
        <w:t> </w:t>
      </w:r>
    </w:p>
    <w:p w:rsidR="00000000" w:rsidRDefault="00C76012">
      <w:pPr>
        <w:jc w:val="both"/>
      </w:pPr>
      <w:bookmarkStart w:id="109" w:name="SUB850000"/>
      <w:bookmarkEnd w:id="109"/>
      <w:r>
        <w:rPr>
          <w:rStyle w:val="s3"/>
        </w:rPr>
        <w:t xml:space="preserve">Статья 85 введена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ind w:left="1200" w:hanging="800"/>
        <w:jc w:val="both"/>
      </w:pPr>
      <w:r>
        <w:rPr>
          <w:rStyle w:val="s1"/>
        </w:rPr>
        <w:t>Статья 85. Сводный план финансирования по обязательствам, сводный план поступлений и финансирования по платежам</w:t>
      </w:r>
    </w:p>
    <w:p w:rsidR="00000000" w:rsidRDefault="00C76012">
      <w:pPr>
        <w:ind w:firstLine="400"/>
        <w:jc w:val="both"/>
      </w:pPr>
      <w:r>
        <w:t>1. Составление, утверждение и ведение сводного плана финансирования по обязательствам, сводного плана поступлений и финан</w:t>
      </w:r>
      <w:r>
        <w:t>сирования по платежам по республиканскому и местному бюджетам осуществляются соответственно центральным и местным уполномоченным органом по исполнению бюджета.</w:t>
      </w:r>
    </w:p>
    <w:p w:rsidR="00000000" w:rsidRDefault="00C76012">
      <w:pPr>
        <w:ind w:firstLine="400"/>
        <w:jc w:val="both"/>
      </w:pPr>
      <w:r>
        <w:t>2. Сводный план финансирования по обязательствам составляется по функциональным группам, админис</w:t>
      </w:r>
      <w:r>
        <w:t>траторам бюджетных программ и бюджетным программам функциональной классификации расходов бюджета на основании планов финансирования по обязательствам администраторов бюджетных программ, определяющих в пределах предназначенных им годовых объемов бюджетных с</w:t>
      </w:r>
      <w:r>
        <w:t>редств помесячный объем обязательств в денежном выражении, принимаемых собственно администраторами бюджетных программ и их подведомственными государственными учреждениями.</w:t>
      </w:r>
    </w:p>
    <w:p w:rsidR="00000000" w:rsidRDefault="00C76012">
      <w:pPr>
        <w:ind w:firstLine="400"/>
        <w:jc w:val="both"/>
      </w:pPr>
      <w:r>
        <w:t>3. Сводный план поступлений и финансирования по платежам является документом, опреде</w:t>
      </w:r>
      <w:r>
        <w:t>ляющим сбалансированный помесячный план поступлений в бюджет и финансирования бюджетных программ по платежам.</w:t>
      </w:r>
    </w:p>
    <w:p w:rsidR="00000000" w:rsidRDefault="00C76012">
      <w:pPr>
        <w:ind w:firstLine="400"/>
        <w:jc w:val="both"/>
      </w:pPr>
      <w:r>
        <w:t>Сводный план поступлений и финансирования по платежам должен быть сбалансирован, что означает недопущение превышения расходов над поступлениями по</w:t>
      </w:r>
      <w:r>
        <w:t xml:space="preserve"> месяцам нарастающим итогом с начала года.</w:t>
      </w:r>
    </w:p>
    <w:p w:rsidR="00000000" w:rsidRDefault="00C76012">
      <w:pPr>
        <w:jc w:val="both"/>
      </w:pPr>
      <w:r>
        <w:rPr>
          <w:rStyle w:val="s3"/>
        </w:rPr>
        <w:t xml:space="preserve">В пункт 4 внесены изменения в соответствии с </w:t>
      </w:r>
      <w:hyperlink r:id="rId1107" w:anchor="sub_id=85" w:history="1">
        <w:r>
          <w:rPr>
            <w:rStyle w:val="a4"/>
            <w:i/>
            <w:iCs/>
          </w:rPr>
          <w:t>Законом</w:t>
        </w:r>
      </w:hyperlink>
      <w:r>
        <w:rPr>
          <w:rStyle w:val="s3"/>
        </w:rPr>
        <w:t xml:space="preserve"> РК от 12.11.15 г. № 395-V (</w:t>
      </w:r>
      <w:hyperlink r:id="rId1108" w:anchor="sub_id=850400" w:history="1">
        <w:r>
          <w:rPr>
            <w:rStyle w:val="a4"/>
            <w:i/>
            <w:iCs/>
          </w:rPr>
          <w:t>см. стар. ред.</w:t>
        </w:r>
      </w:hyperlink>
      <w:r>
        <w:rPr>
          <w:rStyle w:val="s3"/>
        </w:rPr>
        <w:t>)</w:t>
      </w:r>
    </w:p>
    <w:p w:rsidR="00000000" w:rsidRDefault="00C76012">
      <w:pPr>
        <w:ind w:firstLine="400"/>
        <w:jc w:val="both"/>
      </w:pPr>
      <w:r>
        <w:t>4. Сводный план поступлений и финансирования по платежам состоит из сводного плана поступлений в бюджет, составляемого по категориям, классам, подклассам, спецификам классификации поступлений бюджета, и сводно</w:t>
      </w:r>
      <w:r>
        <w:t>го плана финансирования по платежам, составляемого по функциональным группам, администраторам бюджетных программ и бюджетным программам функциональной классификации расходов бюджета.</w:t>
      </w:r>
    </w:p>
    <w:p w:rsidR="00000000" w:rsidRDefault="00C76012">
      <w:pPr>
        <w:ind w:firstLine="400"/>
        <w:jc w:val="both"/>
      </w:pPr>
      <w:r>
        <w:t xml:space="preserve">Сводный план поступлений в бюджет составляется уполномоченным органом по </w:t>
      </w:r>
      <w:r>
        <w:t xml:space="preserve">исполнению бюджета по полному объему группировочных кодов классификации поступлений бюджета, исходя из сроков поступлений платежей в бюджет в соответствии с законодательными актами Республики Казахстан, динамики поступлений платежей в бюджет за предыдущие </w:t>
      </w:r>
      <w:r>
        <w:t>годы, результатов анализа динамики доходности государственных ценных бумаг и уровня спроса и предложений на рынке ценных бумаг, условий кредитных договоров, договоров займов, соглашений о связанных грантах.</w:t>
      </w:r>
    </w:p>
    <w:p w:rsidR="00000000" w:rsidRDefault="00C76012">
      <w:pPr>
        <w:ind w:firstLine="400"/>
        <w:jc w:val="both"/>
      </w:pPr>
      <w:r>
        <w:t>Сводный план финансирования по платежам составляе</w:t>
      </w:r>
      <w:r>
        <w:t>тся на основании планов финансирования по платежам администраторов бюджетных программ, определяющих в пределах предназначенных им годовых объемов бюджетных средств помесячный объем бюджетных средств, необходимых собственно администратору бюджетных программ</w:t>
      </w:r>
      <w:r>
        <w:t xml:space="preserve"> и его подведомственным государственным учреждениям для осуществления платежей в счет выполнения принятых обязательств.</w:t>
      </w:r>
    </w:p>
    <w:p w:rsidR="00000000" w:rsidRDefault="00C76012">
      <w:pPr>
        <w:ind w:firstLine="400"/>
        <w:jc w:val="both"/>
      </w:pPr>
      <w:r>
        <w:rPr>
          <w:rStyle w:val="s0"/>
        </w:rPr>
        <w:t>Годовые суммы сводного плана финансирования по обязательствам, сводного плана поступлений и финансирования по платежам должны соответств</w:t>
      </w:r>
      <w:r>
        <w:rPr>
          <w:rStyle w:val="s0"/>
        </w:rPr>
        <w:t>овать суммам поступлений и расходов утвержденного (уточненного, скорректированного) бюджета.</w:t>
      </w:r>
    </w:p>
    <w:p w:rsidR="00000000" w:rsidRDefault="00C76012">
      <w:pPr>
        <w:ind w:firstLine="400"/>
        <w:jc w:val="both"/>
      </w:pPr>
      <w:r>
        <w:t>5. Индивидуальные планы финансирования по обязательствам и платежам государственных учреждений разрабатываются государственными учреждениями по функциональной и экономической классификациям расходов бюджета и передаются администраторам бюджетных программ д</w:t>
      </w:r>
      <w:r>
        <w:t>ля их утверждения и разработки планов финансирования по обязательствам и платежам администраторов бюджетных программ.</w:t>
      </w:r>
    </w:p>
    <w:p w:rsidR="00000000" w:rsidRDefault="00C76012">
      <w:pPr>
        <w:ind w:firstLine="400"/>
        <w:jc w:val="both"/>
      </w:pPr>
      <w:r>
        <w:t>6. Итоговые суммы расходов по индивидуальным планам финансирования по обязательствам и платежам должны соответствовать сводным планам фина</w:t>
      </w:r>
      <w:r>
        <w:t>нсирования по обязательствам и платежам.</w:t>
      </w:r>
    </w:p>
    <w:p w:rsidR="00000000" w:rsidRDefault="00C76012">
      <w:pPr>
        <w:ind w:firstLine="400"/>
        <w:jc w:val="both"/>
      </w:pPr>
      <w:r>
        <w:t>7. Планы финансирования по обязательствам и платежам администраторов бюджетных программ разрабатываются администраторами бюджетных программ по функциональной и экономической классификациям расходов и передаются в це</w:t>
      </w:r>
      <w:r>
        <w:t>нтральный или местный уполномоченный орган по исполнению бюджета на уровне бюджетных программ.</w:t>
      </w:r>
    </w:p>
    <w:p w:rsidR="00000000" w:rsidRDefault="00C76012">
      <w:pPr>
        <w:ind w:firstLine="400"/>
        <w:jc w:val="both"/>
      </w:pPr>
      <w:r>
        <w:t>Администратор бюджетных программ обеспечивает распределение плановых назначений по месяцам в целях своевременной реализации операционного плана.</w:t>
      </w:r>
    </w:p>
    <w:p w:rsidR="00000000" w:rsidRDefault="00C76012">
      <w:pPr>
        <w:ind w:firstLine="400"/>
        <w:jc w:val="both"/>
      </w:pPr>
      <w:r>
        <w:t xml:space="preserve">8. Сводный план </w:t>
      </w:r>
      <w:r>
        <w:t xml:space="preserve">финансирования по обязательствам, сводный план поступлений и финансирования по платежам, планы финансирования по обязательствам и платежам администраторов бюджетных программ, индивидуальные планы финансирования по обязательствам и платежам государственных </w:t>
      </w:r>
      <w:r>
        <w:t>учреждений разрабатываются и утверждаются на первый год планового периода.</w:t>
      </w:r>
    </w:p>
    <w:p w:rsidR="00000000" w:rsidRDefault="00C76012">
      <w:pPr>
        <w:jc w:val="both"/>
      </w:pPr>
      <w:r>
        <w:rPr>
          <w:rStyle w:val="s3"/>
        </w:rPr>
        <w:t xml:space="preserve">В пункт 9 внесены изменения в соответствии с </w:t>
      </w:r>
      <w:hyperlink r:id="rId1109" w:anchor="sub_id=85" w:history="1">
        <w:r>
          <w:rPr>
            <w:rStyle w:val="a4"/>
            <w:i/>
            <w:iCs/>
          </w:rPr>
          <w:t>Законом</w:t>
        </w:r>
      </w:hyperlink>
      <w:r>
        <w:rPr>
          <w:rStyle w:val="s3"/>
        </w:rPr>
        <w:t xml:space="preserve"> РК от 24.11.11 г. № 495-IV (</w:t>
      </w:r>
      <w:hyperlink r:id="rId1110" w:anchor="sub_id=850900" w:history="1">
        <w:r>
          <w:rPr>
            <w:rStyle w:val="a4"/>
            <w:i/>
            <w:iCs/>
          </w:rPr>
          <w:t>см. стар. ред.</w:t>
        </w:r>
      </w:hyperlink>
      <w:r>
        <w:rPr>
          <w:rStyle w:val="s3"/>
        </w:rPr>
        <w:t xml:space="preserve">); </w:t>
      </w:r>
      <w:hyperlink r:id="rId1111" w:anchor="sub_id=320" w:history="1">
        <w:r>
          <w:rPr>
            <w:rStyle w:val="a4"/>
            <w:i/>
            <w:iCs/>
          </w:rPr>
          <w:t>Законом</w:t>
        </w:r>
      </w:hyperlink>
      <w:r>
        <w:rPr>
          <w:rStyle w:val="s3"/>
        </w:rPr>
        <w:t xml:space="preserve"> РК от 16.02.12 г. № 557-IV (</w:t>
      </w:r>
      <w:hyperlink r:id="rId1112" w:anchor="sub_id=850900" w:history="1">
        <w:r>
          <w:rPr>
            <w:rStyle w:val="a4"/>
            <w:i/>
            <w:iCs/>
          </w:rPr>
          <w:t>см. стар. ред.</w:t>
        </w:r>
      </w:hyperlink>
      <w:r>
        <w:rPr>
          <w:rStyle w:val="s3"/>
        </w:rPr>
        <w:t xml:space="preserve">); </w:t>
      </w:r>
      <w:hyperlink r:id="rId1113" w:anchor="sub_id=702" w:history="1">
        <w:r>
          <w:rPr>
            <w:rStyle w:val="a4"/>
            <w:i/>
            <w:iCs/>
          </w:rPr>
          <w:t>Законом</w:t>
        </w:r>
      </w:hyperlink>
      <w:r>
        <w:rPr>
          <w:rStyle w:val="s3"/>
        </w:rPr>
        <w:t xml:space="preserve"> РК от 27.04.12 г. № 15-V (</w:t>
      </w:r>
      <w:hyperlink r:id="rId1114" w:anchor="sub_id=850900" w:history="1">
        <w:r>
          <w:rPr>
            <w:rStyle w:val="a4"/>
            <w:i/>
            <w:iCs/>
          </w:rPr>
          <w:t>см. стар. ред.</w:t>
        </w:r>
      </w:hyperlink>
      <w:r>
        <w:rPr>
          <w:rStyle w:val="s3"/>
        </w:rPr>
        <w:t xml:space="preserve">); </w:t>
      </w:r>
      <w:hyperlink r:id="rId1115" w:anchor="sub_id=85" w:history="1">
        <w:r>
          <w:rPr>
            <w:rStyle w:val="a4"/>
            <w:i/>
            <w:iCs/>
          </w:rPr>
          <w:t>Законом</w:t>
        </w:r>
      </w:hyperlink>
      <w:r>
        <w:rPr>
          <w:rStyle w:val="s3"/>
        </w:rPr>
        <w:t xml:space="preserve"> РК от 23.11.12 г. № 55-V (</w:t>
      </w:r>
      <w:hyperlink r:id="rId1116" w:anchor="sub_id=850900" w:history="1">
        <w:r>
          <w:rPr>
            <w:rStyle w:val="a4"/>
            <w:i/>
            <w:iCs/>
          </w:rPr>
          <w:t>см. стар. ред.</w:t>
        </w:r>
      </w:hyperlink>
      <w:r>
        <w:rPr>
          <w:rStyle w:val="s3"/>
        </w:rPr>
        <w:t xml:space="preserve">); </w:t>
      </w:r>
      <w:hyperlink r:id="rId1117" w:anchor="sub_id=385" w:history="1">
        <w:r>
          <w:rPr>
            <w:rStyle w:val="a4"/>
            <w:i/>
            <w:iCs/>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118" w:anchor="sub_id=850900" w:history="1">
        <w:r>
          <w:rPr>
            <w:rStyle w:val="a4"/>
            <w:i/>
            <w:iCs/>
          </w:rPr>
          <w:t>см. стар. ред.</w:t>
        </w:r>
      </w:hyperlink>
      <w:r>
        <w:rPr>
          <w:rStyle w:val="s3"/>
        </w:rPr>
        <w:t xml:space="preserve">); изложен в редакции </w:t>
      </w:r>
      <w:hyperlink r:id="rId1119" w:anchor="sub_id=85" w:history="1">
        <w:r>
          <w:rPr>
            <w:rStyle w:val="a4"/>
            <w:i/>
            <w:iCs/>
          </w:rPr>
          <w:t>Закона</w:t>
        </w:r>
      </w:hyperlink>
      <w:r>
        <w:rPr>
          <w:rStyle w:val="s3"/>
        </w:rPr>
        <w:t xml:space="preserve"> РК от 12.11.15 г. № 395-V (</w:t>
      </w:r>
      <w:hyperlink r:id="rId1120" w:anchor="sub_id=850900" w:history="1">
        <w:r>
          <w:rPr>
            <w:rStyle w:val="a4"/>
            <w:i/>
            <w:iCs/>
          </w:rPr>
          <w:t>см. стар. ред.</w:t>
        </w:r>
      </w:hyperlink>
      <w:r>
        <w:rPr>
          <w:rStyle w:val="s3"/>
        </w:rPr>
        <w:t>)</w:t>
      </w:r>
    </w:p>
    <w:p w:rsidR="00000000" w:rsidRDefault="00C76012">
      <w:pPr>
        <w:ind w:firstLine="400"/>
        <w:jc w:val="both"/>
      </w:pPr>
      <w:r>
        <w:t xml:space="preserve">9. </w:t>
      </w:r>
      <w:r>
        <w:rPr>
          <w:rStyle w:val="s0"/>
        </w:rPr>
        <w:t>Администраторы бюджетных программ самос</w:t>
      </w:r>
      <w:r>
        <w:rPr>
          <w:rStyle w:val="s0"/>
        </w:rPr>
        <w:t>тоятельно вносят изменения в планы финансирования по обязательствам и платежам, касающиеся специфик экономической классификации расходов и подпрограмм бюджетных программ и не изменяющие годовые и помесячные объемы расходов по бюджетной программе.</w:t>
      </w:r>
    </w:p>
    <w:p w:rsidR="00000000" w:rsidRDefault="00C76012">
      <w:pPr>
        <w:ind w:firstLine="400"/>
        <w:jc w:val="both"/>
      </w:pPr>
      <w:r>
        <w:rPr>
          <w:rStyle w:val="s0"/>
        </w:rPr>
        <w:t xml:space="preserve">В случае </w:t>
      </w:r>
      <w:r>
        <w:rPr>
          <w:rStyle w:val="s0"/>
        </w:rPr>
        <w:t>образования экономии бюджетных средств в ходе исполнения бюджета:</w:t>
      </w:r>
    </w:p>
    <w:p w:rsidR="00000000" w:rsidRDefault="00C76012">
      <w:pPr>
        <w:ind w:firstLine="400"/>
        <w:jc w:val="both"/>
      </w:pPr>
      <w:r>
        <w:rPr>
          <w:rStyle w:val="s0"/>
        </w:rPr>
        <w:t>администраторы республиканских бюджетных программ вправе перераспределять средства между республиканскими бюджетными инвестиционными проектами в пределах одной бюджетной программы (подпрогра</w:t>
      </w:r>
      <w:r>
        <w:rPr>
          <w:rStyle w:val="s0"/>
        </w:rPr>
        <w:t>ммы), за исключением программ (подпрограмм), финансируемых за счет средств займов, грантов, целевых трансфертов из Национального фонда Республики Казахстан, с обязательным рассмотрением в установленном порядке на Республиканской бюджетной комиссии;</w:t>
      </w:r>
    </w:p>
    <w:p w:rsidR="00000000" w:rsidRDefault="00C76012">
      <w:pPr>
        <w:ind w:firstLine="400"/>
        <w:jc w:val="both"/>
      </w:pPr>
      <w:r>
        <w:rPr>
          <w:rStyle w:val="s0"/>
        </w:rPr>
        <w:t>местные</w:t>
      </w:r>
      <w:r>
        <w:rPr>
          <w:rStyle w:val="s0"/>
        </w:rPr>
        <w:t xml:space="preserve"> исполнительные органы вправе перераспределять средства между местными бюджетными инвестиционными проектами, а также по согласованию с администраторами республиканских бюджетных программ между местными бюджетными инвестиционными проектами, финансируемыми з</w:t>
      </w:r>
      <w:r>
        <w:rPr>
          <w:rStyle w:val="s0"/>
        </w:rPr>
        <w:t>а счет целевых трансфертов на развитие из вышестоящего бюджета, в рамках одной бюджетной программы (подпрограммы), за исключением программ (подпрограмм), финансируемых за счет средств займов, грантов, целевых трансфертов из Национального фонда Республики К</w:t>
      </w:r>
      <w:r>
        <w:rPr>
          <w:rStyle w:val="s0"/>
        </w:rPr>
        <w:t>азахстан, и в пределах одной области с обязательным рассмотрением в установленном порядке на соответствующей бюджетной комиссии области, города республиканского значения, столицы, района (города областного значения).</w:t>
      </w:r>
    </w:p>
    <w:p w:rsidR="00000000" w:rsidRDefault="00C76012">
      <w:pPr>
        <w:jc w:val="both"/>
      </w:pPr>
      <w:r>
        <w:rPr>
          <w:rStyle w:val="s3"/>
        </w:rPr>
        <w:t>Статья дополнена пунктом 9-1 в соответс</w:t>
      </w:r>
      <w:r>
        <w:rPr>
          <w:rStyle w:val="s3"/>
        </w:rPr>
        <w:t xml:space="preserve">твии с </w:t>
      </w:r>
      <w:hyperlink r:id="rId1121" w:anchor="sub_id=385" w:history="1">
        <w:r>
          <w:rPr>
            <w:rStyle w:val="a4"/>
            <w:i/>
            <w:iCs/>
          </w:rPr>
          <w:t>Законом</w:t>
        </w:r>
      </w:hyperlink>
      <w:r>
        <w:rPr>
          <w:rStyle w:val="s3"/>
        </w:rPr>
        <w:t xml:space="preserve"> РК от 02.07.14 г. № 225-V; изложен в редакции </w:t>
      </w:r>
      <w:hyperlink r:id="rId1122" w:anchor="sub_id=985" w:history="1">
        <w:r>
          <w:rPr>
            <w:rStyle w:val="a4"/>
            <w:i/>
            <w:iCs/>
          </w:rPr>
          <w:t>Закона</w:t>
        </w:r>
      </w:hyperlink>
      <w:r>
        <w:rPr>
          <w:rStyle w:val="s3"/>
        </w:rPr>
        <w:t xml:space="preserve"> РК от 29.09.14 г. № 239-V </w:t>
      </w:r>
      <w:r>
        <w:rPr>
          <w:rStyle w:val="s3"/>
        </w:rPr>
        <w:t>(</w:t>
      </w:r>
      <w:hyperlink r:id="rId1123" w:anchor="sub_id=850000" w:history="1">
        <w:r>
          <w:rPr>
            <w:rStyle w:val="a4"/>
            <w:i/>
            <w:iCs/>
          </w:rPr>
          <w:t>см. стар. ред.</w:t>
        </w:r>
      </w:hyperlink>
      <w:r>
        <w:rPr>
          <w:rStyle w:val="s3"/>
        </w:rPr>
        <w:t xml:space="preserve">); </w:t>
      </w:r>
      <w:hyperlink r:id="rId1124" w:anchor="sub_id=85" w:history="1">
        <w:r>
          <w:rPr>
            <w:rStyle w:val="a4"/>
            <w:i/>
            <w:iCs/>
          </w:rPr>
          <w:t>Закона</w:t>
        </w:r>
      </w:hyperlink>
      <w:r>
        <w:rPr>
          <w:rStyle w:val="s3"/>
        </w:rPr>
        <w:t xml:space="preserve"> РК от 12.11.15 г. № 395-V (</w:t>
      </w:r>
      <w:hyperlink r:id="rId1125" w:anchor="sub_id=85090100" w:history="1">
        <w:r>
          <w:rPr>
            <w:rStyle w:val="a4"/>
            <w:i/>
            <w:iCs/>
          </w:rPr>
          <w:t>см. стар. ред.</w:t>
        </w:r>
      </w:hyperlink>
      <w:r>
        <w:rPr>
          <w:rStyle w:val="s3"/>
        </w:rPr>
        <w:t>)</w:t>
      </w:r>
    </w:p>
    <w:p w:rsidR="00000000" w:rsidRDefault="00C76012">
      <w:pPr>
        <w:ind w:firstLine="400"/>
        <w:jc w:val="both"/>
      </w:pPr>
      <w:r>
        <w:rPr>
          <w:rStyle w:val="s0"/>
        </w:rPr>
        <w:t>9-1. В ходе исполнения бюджета администраторы республиканских бюджетных программ в порядке, определяемом центральным уполномоченным органом по исполнению бюджета, вправе перераспределять средств</w:t>
      </w:r>
      <w:r>
        <w:rPr>
          <w:rStyle w:val="s0"/>
        </w:rPr>
        <w:t>а внутри одной бюджетной программы (подпрограммы) по целевым трансфертам на развитие, за исключением программ (подпрограмм), финансируемых за счет средств займов, грантов, целевых трансфертов из Национального фонда Республики Казахстан, предусмотренной в у</w:t>
      </w:r>
      <w:r>
        <w:rPr>
          <w:rStyle w:val="s0"/>
        </w:rPr>
        <w:t>твержденном (уточненном) республиканском бюджете на текущий финансовый год, между областями, городами республиканского значения и столицей в объеме не более десяти процентов от суммы, предусмотренной области, городу республиканского значения, столице на те</w:t>
      </w:r>
      <w:r>
        <w:rPr>
          <w:rStyle w:val="s0"/>
        </w:rPr>
        <w:t>кущий финансовый год, по согласованию с местными исполнительными органами соответствующих областей, городов республиканского значения, столицы и центральным уполномоченным органом по бюджетному планированию.</w:t>
      </w:r>
    </w:p>
    <w:p w:rsidR="00000000" w:rsidRDefault="00C76012">
      <w:pPr>
        <w:ind w:firstLine="400"/>
        <w:jc w:val="both"/>
      </w:pPr>
      <w:r>
        <w:rPr>
          <w:rStyle w:val="s0"/>
        </w:rPr>
        <w:t>В ходе исполнения бюджета администраторы областн</w:t>
      </w:r>
      <w:r>
        <w:rPr>
          <w:rStyle w:val="s0"/>
        </w:rPr>
        <w:t>ых бюджетных программ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(подпрограммы) по целевым трансфертам на развитие, за исключением программ (подпрограм</w:t>
      </w:r>
      <w:r>
        <w:rPr>
          <w:rStyle w:val="s0"/>
        </w:rPr>
        <w:t>м), финансируемых за счет средств займов, грантов, целевых трансфертов из Национального фонда Республики Казахстан, предусмотренной в утвержденном (уточненном) областном бюджете на текущий финансовый год, между районами (городами областного значения) в объ</w:t>
      </w:r>
      <w:r>
        <w:rPr>
          <w:rStyle w:val="s0"/>
        </w:rPr>
        <w:t>еме не более десяти процентов от суммы, предусмотренной району (городу областного значения) на текущий финансовый год, по согласованию с местными исполнительными органами соответствующих районов, городов областного значения и соответствующим местным предст</w:t>
      </w:r>
      <w:r>
        <w:rPr>
          <w:rStyle w:val="s0"/>
        </w:rPr>
        <w:t>авительным органом.</w:t>
      </w:r>
    </w:p>
    <w:p w:rsidR="00000000" w:rsidRDefault="00C76012">
      <w:pPr>
        <w:jc w:val="both"/>
      </w:pPr>
      <w:r>
        <w:rPr>
          <w:rStyle w:val="s3"/>
        </w:rPr>
        <w:t xml:space="preserve">Статья дополнена пунктом 9-2 в соответствии с </w:t>
      </w:r>
      <w:hyperlink r:id="rId1126" w:anchor="sub_id=385" w:history="1">
        <w:r>
          <w:rPr>
            <w:rStyle w:val="a4"/>
            <w:i/>
            <w:iCs/>
          </w:rPr>
          <w:t>Законом</w:t>
        </w:r>
      </w:hyperlink>
      <w:r>
        <w:rPr>
          <w:rStyle w:val="s3"/>
        </w:rPr>
        <w:t xml:space="preserve"> </w:t>
      </w:r>
      <w:r>
        <w:rPr>
          <w:rStyle w:val="s3"/>
          <w:caps/>
        </w:rPr>
        <w:t xml:space="preserve">рк </w:t>
      </w:r>
      <w:r>
        <w:rPr>
          <w:rStyle w:val="s3"/>
        </w:rPr>
        <w:t>от 02.07.14 г. № 225-</w:t>
      </w:r>
      <w:r>
        <w:rPr>
          <w:rStyle w:val="s3"/>
          <w:caps/>
        </w:rPr>
        <w:t xml:space="preserve">v; </w:t>
      </w:r>
      <w:r>
        <w:rPr>
          <w:rStyle w:val="s3"/>
        </w:rPr>
        <w:t xml:space="preserve">изложен в редакции </w:t>
      </w:r>
      <w:hyperlink r:id="rId1127" w:anchor="sub_id=985" w:history="1">
        <w:r>
          <w:rPr>
            <w:rStyle w:val="a4"/>
            <w:i/>
            <w:iCs/>
          </w:rPr>
          <w:t>Закона</w:t>
        </w:r>
      </w:hyperlink>
      <w:r>
        <w:rPr>
          <w:rStyle w:val="s3"/>
        </w:rPr>
        <w:t xml:space="preserve"> РК от 29.09.14 г. № 239-V (</w:t>
      </w:r>
      <w:hyperlink r:id="rId1128" w:anchor="sub_id=850000" w:history="1">
        <w:r>
          <w:rPr>
            <w:rStyle w:val="a4"/>
            <w:i/>
            <w:iCs/>
          </w:rPr>
          <w:t>см. стар. ред.</w:t>
        </w:r>
      </w:hyperlink>
      <w:r>
        <w:rPr>
          <w:rStyle w:val="s3"/>
        </w:rPr>
        <w:t>)</w:t>
      </w:r>
    </w:p>
    <w:p w:rsidR="00000000" w:rsidRDefault="00C76012">
      <w:pPr>
        <w:ind w:firstLine="400"/>
        <w:jc w:val="both"/>
      </w:pPr>
      <w:r>
        <w:rPr>
          <w:rStyle w:val="s0"/>
        </w:rPr>
        <w:t>9-2. Местный исполнительный орган области, города республиканского значения, столицы, района, го</w:t>
      </w:r>
      <w:r>
        <w:rPr>
          <w:rStyle w:val="s0"/>
        </w:rPr>
        <w:t>рода областного значения в порядке, определяемом центральным уполномоченным органом по исполнению бюджета, вправе перераспределять средства внутри одной бюджетной программы по целевым трансфертам на развитие между местными бюджетными инвестиционными проект</w:t>
      </w:r>
      <w:r>
        <w:rPr>
          <w:rStyle w:val="s0"/>
        </w:rPr>
        <w:t>ами, предусмотренными в утвержденном (уточненном) местном бюджете на текущий финансовый год, в объеме не более десяти процентов от расходов на местный бюджетный инвестиционный проект на текущий финансовый год при условии сохранения запланированных показате</w:t>
      </w:r>
      <w:r>
        <w:rPr>
          <w:rStyle w:val="s0"/>
        </w:rPr>
        <w:t>лей прямых и конечных результатов по согласованию с вышестоящим администратором бюджетных программ и соответствующим местным представительным органом.</w:t>
      </w:r>
    </w:p>
    <w:p w:rsidR="00000000" w:rsidRDefault="00C76012">
      <w:pPr>
        <w:jc w:val="both"/>
      </w:pPr>
      <w:r>
        <w:rPr>
          <w:rStyle w:val="s3"/>
        </w:rPr>
        <w:t xml:space="preserve">Статья дополнена пунктом 9-3 в соответствии с </w:t>
      </w:r>
      <w:hyperlink r:id="rId1129" w:anchor="sub_id=85" w:history="1">
        <w:r>
          <w:rPr>
            <w:rStyle w:val="a4"/>
            <w:i/>
            <w:iCs/>
          </w:rPr>
          <w:t>Законом</w:t>
        </w:r>
      </w:hyperlink>
      <w:r>
        <w:rPr>
          <w:rStyle w:val="s3"/>
        </w:rPr>
        <w:t xml:space="preserve"> РК от 12.11.15 г. № 395-V</w:t>
      </w:r>
    </w:p>
    <w:p w:rsidR="00000000" w:rsidRDefault="00C76012">
      <w:pPr>
        <w:ind w:firstLine="400"/>
        <w:jc w:val="both"/>
      </w:pPr>
      <w:r>
        <w:rPr>
          <w:rStyle w:val="s0"/>
        </w:rPr>
        <w:t>9-3. В ходе исполнения бюджета администраторы бюджетных программ в порядке, определяемом центральным уполномоченным органом по исполнению бюджета, без изменения годового объема расходов по бюджетной программе при условии сохранения запланированных показате</w:t>
      </w:r>
      <w:r>
        <w:rPr>
          <w:rStyle w:val="s0"/>
        </w:rPr>
        <w:t>лей конечных результатов вправе перераспределять средства:</w:t>
      </w:r>
    </w:p>
    <w:p w:rsidR="00000000" w:rsidRDefault="00C76012">
      <w:pPr>
        <w:ind w:firstLine="400"/>
        <w:jc w:val="both"/>
      </w:pPr>
      <w:r>
        <w:rPr>
          <w:rStyle w:val="s0"/>
        </w:rPr>
        <w:t>1) между мероприятиями в пределах одной текущей бюджетной программы или одной текущей бюджетной подпрограммы бюджетной программы самостоятельно;</w:t>
      </w:r>
    </w:p>
    <w:p w:rsidR="00000000" w:rsidRDefault="00C76012">
      <w:pPr>
        <w:ind w:firstLine="400"/>
        <w:jc w:val="both"/>
      </w:pPr>
      <w:r>
        <w:rPr>
          <w:rStyle w:val="s0"/>
        </w:rPr>
        <w:t>2) между текущими бюджетными подпрограммами в предел</w:t>
      </w:r>
      <w:r>
        <w:rPr>
          <w:rStyle w:val="s0"/>
        </w:rPr>
        <w:t xml:space="preserve">ах одной бюджетной программы, за исключением бюджетных подпрограмм, финансируемых за счет средств займов, грантов, целевых трансфертов из Национального фонда Республики Казахстан, целевых трансфертов из вышестоящего бюджета, по согласованию с центральными </w:t>
      </w:r>
      <w:r>
        <w:rPr>
          <w:rStyle w:val="s0"/>
        </w:rPr>
        <w:t>уполномоченными органами по государственному и бюджетному планированию или соответствующим местным уполномоченным органом по государственному планированию;</w:t>
      </w:r>
    </w:p>
    <w:p w:rsidR="00000000" w:rsidRDefault="00C76012">
      <w:pPr>
        <w:ind w:firstLine="400"/>
        <w:jc w:val="both"/>
      </w:pPr>
      <w:r>
        <w:rPr>
          <w:rStyle w:val="s0"/>
        </w:rPr>
        <w:t>3) между бюджетными инвестиционными проектами в пределах одной бюджетной программы развития или одно</w:t>
      </w:r>
      <w:r>
        <w:rPr>
          <w:rStyle w:val="s0"/>
        </w:rPr>
        <w:t>й бюджетной подпрограммы развития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по согласованию</w:t>
      </w:r>
      <w:r>
        <w:rPr>
          <w:rStyle w:val="s0"/>
        </w:rPr>
        <w:t xml:space="preserve"> с центральным уполномоченным органом по бюджетному планированию или соответствующим местным уполномоченным органом по государственному планированию в объеме не более десяти процентов от объема расходов на инвестиционный проект на текущий финансовый год бе</w:t>
      </w:r>
      <w:r>
        <w:rPr>
          <w:rStyle w:val="s0"/>
        </w:rPr>
        <w:t>з рассмотрения на бюджетной комиссии, в объеме более десяти процентов от объема расходов бюджетной подпрограммы на текущий финансовый год с обязательным рассмотрением в установленном порядке на бюджетной комиссии;</w:t>
      </w:r>
    </w:p>
    <w:p w:rsidR="00000000" w:rsidRDefault="00C76012">
      <w:pPr>
        <w:ind w:firstLine="400"/>
        <w:jc w:val="both"/>
      </w:pPr>
      <w:r>
        <w:rPr>
          <w:rStyle w:val="s0"/>
        </w:rPr>
        <w:t>4) между бюджетными подпрограммами развити</w:t>
      </w:r>
      <w:r>
        <w:rPr>
          <w:rStyle w:val="s0"/>
        </w:rPr>
        <w:t>я в пределах одной бюджетной программы, за исключением подпрограмм, финансируемых за счет средств займов, грантов, целевых трансфертов из Национального фонда Республики Казахстан и целевых трансфертов из вышестоящего бюджета, по согласованию с центральными</w:t>
      </w:r>
      <w:r>
        <w:rPr>
          <w:rStyle w:val="s0"/>
        </w:rPr>
        <w:t xml:space="preserve"> уполномоченными органами по государственному и бюджетному планированию или соответствующим местным уполномоченным органом по государственному планированию в объеме не более десяти процентов от объема расходов бюджетной подпрограммы на текущий финансовый г</w:t>
      </w:r>
      <w:r>
        <w:rPr>
          <w:rStyle w:val="s0"/>
        </w:rPr>
        <w:t>од без рассмотрения на бюджетной комиссии, в объеме более десяти процентов от объема расходов бюджетной подпрограммы на текущий финансовый год с обязательным рассмотрением на бюджетной комиссии.</w:t>
      </w:r>
    </w:p>
    <w:p w:rsidR="00000000" w:rsidRDefault="00C76012">
      <w:pPr>
        <w:jc w:val="both"/>
      </w:pPr>
      <w:r>
        <w:rPr>
          <w:rStyle w:val="s3"/>
        </w:rPr>
        <w:t xml:space="preserve">Статья дополнена пунктом 9-4 в соответствии с </w:t>
      </w:r>
      <w:hyperlink r:id="rId1130" w:anchor="sub_id=85" w:history="1">
        <w:r>
          <w:rPr>
            <w:rStyle w:val="a4"/>
            <w:i/>
            <w:iCs/>
          </w:rPr>
          <w:t>Законом</w:t>
        </w:r>
      </w:hyperlink>
      <w:r>
        <w:rPr>
          <w:rStyle w:val="s3"/>
        </w:rPr>
        <w:t xml:space="preserve"> РК от 12.11.15 г. № 395-V</w:t>
      </w:r>
    </w:p>
    <w:p w:rsidR="00000000" w:rsidRDefault="00C76012">
      <w:pPr>
        <w:ind w:firstLine="400"/>
        <w:jc w:val="both"/>
      </w:pPr>
      <w:r>
        <w:rPr>
          <w:rStyle w:val="s0"/>
        </w:rPr>
        <w:t>9-4. Внесение изменений в индивидуальные планы финансирования по обязательствам и платежам государственных учреждений осуществляется администратором бюджетны</w:t>
      </w:r>
      <w:r>
        <w:rPr>
          <w:rStyle w:val="s0"/>
        </w:rPr>
        <w:t>х программ по заявкам государственных учреждений.</w:t>
      </w:r>
    </w:p>
    <w:p w:rsidR="00000000" w:rsidRDefault="00C76012">
      <w:pPr>
        <w:ind w:firstLine="400"/>
        <w:jc w:val="both"/>
      </w:pPr>
      <w:r>
        <w:rPr>
          <w:rStyle w:val="s0"/>
        </w:rPr>
        <w:t>Необходимые администраторам бюджетных программ изменения помесячных объемов расходов по бюджетной программе осуществляются через центральный или местный уполномоченный орган по исполнению бюджета.</w:t>
      </w:r>
    </w:p>
    <w:p w:rsidR="00000000" w:rsidRDefault="00C76012">
      <w:pPr>
        <w:jc w:val="both"/>
      </w:pPr>
      <w:r>
        <w:rPr>
          <w:rStyle w:val="s3"/>
        </w:rPr>
        <w:t xml:space="preserve">Пункт 10 </w:t>
      </w:r>
      <w:r>
        <w:rPr>
          <w:rStyle w:val="s3"/>
        </w:rPr>
        <w:t xml:space="preserve">изложен в редакции </w:t>
      </w:r>
      <w:hyperlink r:id="rId1131" w:anchor="sub_id=985" w:history="1">
        <w:r>
          <w:rPr>
            <w:rStyle w:val="a4"/>
            <w:i/>
            <w:iCs/>
          </w:rPr>
          <w:t>Закона</w:t>
        </w:r>
      </w:hyperlink>
      <w:r>
        <w:rPr>
          <w:rStyle w:val="s3"/>
        </w:rPr>
        <w:t xml:space="preserve"> РК от 29.09.14 г. № 239-V (</w:t>
      </w:r>
      <w:hyperlink r:id="rId1132" w:anchor="sub_id=850000" w:history="1">
        <w:r>
          <w:rPr>
            <w:rStyle w:val="a4"/>
            <w:i/>
            <w:iCs/>
          </w:rPr>
          <w:t>см. стар. ред.</w:t>
        </w:r>
      </w:hyperlink>
      <w:r>
        <w:rPr>
          <w:rStyle w:val="s3"/>
        </w:rPr>
        <w:t>)</w:t>
      </w:r>
    </w:p>
    <w:p w:rsidR="00000000" w:rsidRDefault="00C76012">
      <w:pPr>
        <w:ind w:firstLine="400"/>
        <w:jc w:val="both"/>
      </w:pPr>
      <w:r>
        <w:rPr>
          <w:rStyle w:val="s0"/>
        </w:rPr>
        <w:t xml:space="preserve">10. </w:t>
      </w:r>
      <w:hyperlink r:id="rId1133" w:anchor="sub_id=200" w:history="1">
        <w:r>
          <w:rPr>
            <w:rStyle w:val="a4"/>
          </w:rPr>
          <w:t>Порядок</w:t>
        </w:r>
      </w:hyperlink>
      <w:r>
        <w:t xml:space="preserve"> </w:t>
      </w:r>
      <w:r>
        <w:rPr>
          <w:rStyle w:val="s0"/>
        </w:rPr>
        <w:t>составления и ведения сводного плана финансирования по обязательствам, сводного плана поступлений и финансирования по платежам, планов финансирования по обязательствам и платежам админи</w:t>
      </w:r>
      <w:r>
        <w:rPr>
          <w:rStyle w:val="s0"/>
        </w:rPr>
        <w:t>страторов бюджетных программ, индивидуальных планов финансирования по обязательствам и платежам государственных учреждений устанавливается центральным уполномоченным органом по исполнению бюджета.</w:t>
      </w:r>
    </w:p>
    <w:p w:rsidR="00000000" w:rsidRDefault="00C76012">
      <w:pPr>
        <w:jc w:val="both"/>
      </w:pPr>
      <w:r>
        <w:rPr>
          <w:rStyle w:val="s3"/>
        </w:rPr>
        <w:t xml:space="preserve">Статья дополнена пунктом 11 в соответствии с </w:t>
      </w:r>
      <w:hyperlink r:id="rId1134" w:anchor="sub_id=85" w:history="1">
        <w:r>
          <w:rPr>
            <w:rStyle w:val="a4"/>
            <w:i/>
            <w:iCs/>
          </w:rPr>
          <w:t>Законом</w:t>
        </w:r>
      </w:hyperlink>
      <w:r>
        <w:rPr>
          <w:rStyle w:val="s3"/>
        </w:rPr>
        <w:t xml:space="preserve"> РК от 12.11.15 г. № 393-V</w:t>
      </w:r>
    </w:p>
    <w:p w:rsidR="00000000" w:rsidRDefault="00C76012">
      <w:pPr>
        <w:ind w:firstLine="400"/>
        <w:jc w:val="both"/>
      </w:pPr>
      <w:r>
        <w:t>11. Для проведения текущей оценки исполнения республиканского и местного бюджетов и формирования единой базы данных по государственному аудиту и финансовому</w:t>
      </w:r>
      <w:r>
        <w:t xml:space="preserve"> контролю не позднее пяти рабочих дней после утверждения (внесения изменений) центральный и местные уполномоченные органы по исполнению бюджета направляют в Счетный комитет по контролю за исполнением республиканского бюджета соответственно сводный план фин</w:t>
      </w:r>
      <w:r>
        <w:t>ансирования по обязательствам, сводный план поступлений и финансирования по платежам, планы финансирования по обязательствам и платежам администраторов бюджетных программ, индивидуальные планы финансирования по обязательствам и платежам государственных учр</w:t>
      </w:r>
      <w:r>
        <w:t>еждений, а также внесенные изменения в вышеуказанные документы с обоснованиями таких изменений.</w:t>
      </w:r>
    </w:p>
    <w:p w:rsidR="00000000" w:rsidRDefault="00C76012">
      <w:r>
        <w:t> </w:t>
      </w:r>
    </w:p>
    <w:p w:rsidR="00000000" w:rsidRDefault="00C76012">
      <w:r>
        <w:t> </w:t>
      </w:r>
    </w:p>
    <w:p w:rsidR="00000000" w:rsidRDefault="00C76012">
      <w:pPr>
        <w:jc w:val="center"/>
      </w:pPr>
      <w:bookmarkStart w:id="110" w:name="SUB860000"/>
      <w:bookmarkEnd w:id="110"/>
      <w:r>
        <w:rPr>
          <w:rStyle w:val="s1"/>
        </w:rPr>
        <w:t>Глава 17. Счета по обслуживанию кассового исполнения бюджета</w:t>
      </w:r>
    </w:p>
    <w:p w:rsidR="00000000" w:rsidRDefault="00C76012">
      <w:pPr>
        <w:jc w:val="center"/>
      </w:pPr>
      <w:r>
        <w:rPr>
          <w:rStyle w:val="s1"/>
        </w:rPr>
        <w:t> </w:t>
      </w:r>
    </w:p>
    <w:p w:rsidR="00000000" w:rsidRDefault="00C76012">
      <w:pPr>
        <w:ind w:left="1200" w:hanging="800"/>
        <w:jc w:val="both"/>
      </w:pPr>
      <w:r>
        <w:rPr>
          <w:rStyle w:val="s1"/>
        </w:rPr>
        <w:t>Статья 86. Единый казначейский счет</w:t>
      </w:r>
    </w:p>
    <w:p w:rsidR="00000000" w:rsidRDefault="00C76012">
      <w:pPr>
        <w:ind w:firstLine="400"/>
        <w:jc w:val="both"/>
      </w:pPr>
      <w:r>
        <w:t>1. Единый казначейский счет открывается в Национальном Банке Республики Казахстан в национальной валюте для централизованного осуществления переводных операций и ведения их учета.</w:t>
      </w:r>
    </w:p>
    <w:p w:rsidR="00000000" w:rsidRDefault="00C76012">
      <w:pPr>
        <w:ind w:firstLine="400"/>
        <w:jc w:val="both"/>
      </w:pPr>
      <w:r>
        <w:t xml:space="preserve">Единый казначейский счет открывается центральному уполномоченному органу по </w:t>
      </w:r>
      <w:r>
        <w:t xml:space="preserve">исполнению бюджета в порядке, предусмотренном </w:t>
      </w:r>
      <w:hyperlink r:id="rId1135" w:history="1">
        <w:r>
          <w:rPr>
            <w:rStyle w:val="a4"/>
          </w:rPr>
          <w:t>банковским законодательством</w:t>
        </w:r>
      </w:hyperlink>
      <w:r>
        <w:t xml:space="preserve"> Республики Казахстан.</w:t>
      </w:r>
    </w:p>
    <w:p w:rsidR="00000000" w:rsidRDefault="00C76012">
      <w:pPr>
        <w:ind w:firstLine="400"/>
        <w:jc w:val="both"/>
      </w:pPr>
      <w:r>
        <w:t>2. Единый казначейский счет включает остатки денег контрольных счетов наличности.</w:t>
      </w:r>
    </w:p>
    <w:p w:rsidR="00000000" w:rsidRDefault="00C76012">
      <w:pPr>
        <w:ind w:firstLine="400"/>
        <w:jc w:val="both"/>
      </w:pPr>
      <w:r>
        <w:t> </w:t>
      </w:r>
    </w:p>
    <w:p w:rsidR="00000000" w:rsidRDefault="00C76012">
      <w:pPr>
        <w:ind w:left="1200" w:hanging="800"/>
        <w:jc w:val="both"/>
      </w:pPr>
      <w:bookmarkStart w:id="111" w:name="SUB870000"/>
      <w:bookmarkEnd w:id="111"/>
      <w:r>
        <w:rPr>
          <w:rStyle w:val="s1"/>
        </w:rPr>
        <w:t xml:space="preserve">Статья 87. </w:t>
      </w:r>
      <w:r>
        <w:rPr>
          <w:rStyle w:val="s1"/>
        </w:rPr>
        <w:t xml:space="preserve">Счета уполномоченного органа по исполнению бюджета в иностранной валюте </w:t>
      </w:r>
    </w:p>
    <w:p w:rsidR="00000000" w:rsidRDefault="00C76012">
      <w:pPr>
        <w:ind w:firstLine="400"/>
        <w:jc w:val="both"/>
      </w:pPr>
      <w:r>
        <w:t>Для осуществления операций в иностранной валюте и ведения их учета центральному уполномоченному органу по исполнению бюджета открываются Национальным Банком Республики Казахстан счета</w:t>
      </w:r>
      <w:r>
        <w:t xml:space="preserve"> по видам иностранных валют в </w:t>
      </w:r>
      <w:hyperlink r:id="rId1136" w:history="1">
        <w:r>
          <w:rPr>
            <w:rStyle w:val="a4"/>
          </w:rPr>
          <w:t>порядке</w:t>
        </w:r>
      </w:hyperlink>
      <w:r>
        <w:t>, предусмотренном банковским законодательством Республики Казахстан.</w:t>
      </w:r>
    </w:p>
    <w:p w:rsidR="00000000" w:rsidRDefault="00C76012">
      <w:pPr>
        <w:ind w:firstLine="400"/>
        <w:jc w:val="both"/>
      </w:pPr>
      <w:r>
        <w:t> </w:t>
      </w:r>
    </w:p>
    <w:p w:rsidR="00000000" w:rsidRDefault="00C76012">
      <w:pPr>
        <w:ind w:left="1200" w:hanging="800"/>
        <w:jc w:val="both"/>
      </w:pPr>
      <w:bookmarkStart w:id="112" w:name="SUB880000"/>
      <w:bookmarkEnd w:id="112"/>
      <w:r>
        <w:rPr>
          <w:rStyle w:val="s1"/>
        </w:rPr>
        <w:t>Статья 88. Контрольные счета наличности</w:t>
      </w:r>
    </w:p>
    <w:p w:rsidR="00000000" w:rsidRDefault="00C76012">
      <w:pPr>
        <w:ind w:firstLine="400"/>
        <w:jc w:val="both"/>
      </w:pPr>
      <w:r>
        <w:t>1. Контрольные счета наличности предназначе</w:t>
      </w:r>
      <w:r>
        <w:t>ны для учета операций, связанных:</w:t>
      </w:r>
    </w:p>
    <w:p w:rsidR="00000000" w:rsidRDefault="00C76012">
      <w:pPr>
        <w:ind w:firstLine="400"/>
        <w:jc w:val="both"/>
      </w:pPr>
      <w:r>
        <w:t>1) с зачислением поступлений в республиканский и местные бюджеты и проведением расходов из республиканского и местных бюджетов;</w:t>
      </w:r>
    </w:p>
    <w:p w:rsidR="00000000" w:rsidRDefault="00C76012">
      <w:pPr>
        <w:ind w:firstLine="400"/>
        <w:jc w:val="both"/>
      </w:pPr>
      <w:r>
        <w:t>2) с зачислением денег от реализации государственными учреждениями товаров (работ, услуг) и пр</w:t>
      </w:r>
      <w:r>
        <w:t>оведением за счет них расходов (счет платных услуг);</w:t>
      </w:r>
    </w:p>
    <w:p w:rsidR="00000000" w:rsidRDefault="00C76012">
      <w:pPr>
        <w:ind w:firstLine="400"/>
        <w:jc w:val="both"/>
      </w:pPr>
      <w:r>
        <w:t>3) с зачислением поступлений, направляемых в Национальный фонд Республики Казахстан, и их переводом на счета Правительства Республики Казахстан в Национальном Банке Республики Казахстан;</w:t>
      </w:r>
    </w:p>
    <w:p w:rsidR="00000000" w:rsidRDefault="00C76012">
      <w:pPr>
        <w:ind w:firstLine="400"/>
        <w:jc w:val="both"/>
      </w:pPr>
      <w:r>
        <w:t>4) с зачислением</w:t>
      </w:r>
      <w:r>
        <w:t xml:space="preserve"> и расходованием денег от спонсорской, благотворительной помощи для государственных учреждений, получаемой ими в соответствии с законодательными актами Республики Казахстан (счет спонсорской, благотворительной помощи);</w:t>
      </w:r>
    </w:p>
    <w:p w:rsidR="00000000" w:rsidRDefault="00C76012">
      <w:pPr>
        <w:ind w:firstLine="400"/>
        <w:jc w:val="both"/>
      </w:pPr>
      <w:r>
        <w:t xml:space="preserve">5) с зачислением денег, передаваемых </w:t>
      </w:r>
      <w:r>
        <w:t xml:space="preserve">государственному учреждению в соответствии с законодательными актами Республики Казахстан физическими и (или) юридическими лицами на условиях их возвратности либо перечисления при наступлении определенных условий в соответствующий бюджет или третьим лицам </w:t>
      </w:r>
      <w:r>
        <w:t>(счет временного размещения денег);</w:t>
      </w:r>
    </w:p>
    <w:p w:rsidR="00000000" w:rsidRDefault="00C76012">
      <w:pPr>
        <w:ind w:firstLine="400"/>
        <w:jc w:val="both"/>
      </w:pPr>
      <w:r>
        <w:t>6) с зачислением бюджетных денег и их использованием на проведение особых расходов (счет целевого финансирования);</w:t>
      </w:r>
    </w:p>
    <w:p w:rsidR="00000000" w:rsidRDefault="00C76012">
      <w:pPr>
        <w:jc w:val="both"/>
      </w:pPr>
      <w:r>
        <w:rPr>
          <w:rStyle w:val="s3"/>
        </w:rPr>
        <w:t xml:space="preserve">Пункт 1 дополнен подпунктом 7 в соответствии с </w:t>
      </w:r>
      <w:hyperlink r:id="rId1137" w:anchor="sub_id=321" w:history="1">
        <w:r>
          <w:rPr>
            <w:rStyle w:val="a4"/>
            <w:i/>
            <w:iCs/>
          </w:rPr>
          <w:t>Законом</w:t>
        </w:r>
      </w:hyperlink>
      <w:r>
        <w:rPr>
          <w:rStyle w:val="s3"/>
        </w:rPr>
        <w:t xml:space="preserve"> РК от 16.02.12 г. № 557-IV; изложен в редакции </w:t>
      </w:r>
      <w:hyperlink r:id="rId1138" w:anchor="sub_id=88" w:history="1">
        <w:r>
          <w:rPr>
            <w:rStyle w:val="a4"/>
            <w:i/>
            <w:iCs/>
          </w:rPr>
          <w:t>Закона</w:t>
        </w:r>
      </w:hyperlink>
      <w:r>
        <w:rPr>
          <w:rStyle w:val="s3"/>
        </w:rPr>
        <w:t xml:space="preserve"> РК от 02.07.13 г. № 112-V (</w:t>
      </w:r>
      <w:hyperlink r:id="rId1139" w:anchor="sub_id=880107" w:history="1">
        <w:r>
          <w:rPr>
            <w:rStyle w:val="a4"/>
            <w:i/>
            <w:iCs/>
          </w:rPr>
          <w:t>см. стар. ред.</w:t>
        </w:r>
      </w:hyperlink>
      <w:r>
        <w:rPr>
          <w:rStyle w:val="s3"/>
        </w:rPr>
        <w:t>)</w:t>
      </w:r>
    </w:p>
    <w:p w:rsidR="00000000" w:rsidRDefault="00C76012">
      <w:pPr>
        <w:ind w:firstLine="400"/>
        <w:jc w:val="both"/>
      </w:pPr>
      <w:r>
        <w:rPr>
          <w:rStyle w:val="s0"/>
        </w:rPr>
        <w:t xml:space="preserve">7) с зачислением денег, предусмотренных на соответствующий финансовый год в законе о республиканском бюджете либо в решении маслихата о местном бюджете, на </w:t>
      </w:r>
      <w:r>
        <w:rPr>
          <w:rStyle w:val="s0"/>
        </w:rPr>
        <w:t>формирование или увеличение уставных капиталов субъектов квазигосударственного сектора и их использованием на реализацию инвестиционных проектов либо связанных с выполнением государственного задания (далее - счет субъектов квазигосударственного сектора), з</w:t>
      </w:r>
      <w:r>
        <w:rPr>
          <w:rStyle w:val="s0"/>
        </w:rPr>
        <w:t>а исключением случаев увеличения уставных капиталов финансовых организаций, а также при формировании в минимальном размере, установленном законами Республики Казахстан, уставных капиталов субъектов квазигосударственного сектора;</w:t>
      </w:r>
    </w:p>
    <w:p w:rsidR="00000000" w:rsidRDefault="00C76012">
      <w:pPr>
        <w:jc w:val="both"/>
      </w:pPr>
      <w:r>
        <w:rPr>
          <w:rStyle w:val="s3"/>
        </w:rPr>
        <w:t>Пункт 1 дополнен подпунктом</w:t>
      </w:r>
      <w:r>
        <w:rPr>
          <w:rStyle w:val="s3"/>
        </w:rPr>
        <w:t xml:space="preserve"> 8 в соответствии с </w:t>
      </w:r>
      <w:hyperlink r:id="rId1140" w:anchor="sub_id=88" w:history="1">
        <w:r>
          <w:rPr>
            <w:rStyle w:val="a4"/>
            <w:i/>
            <w:iCs/>
          </w:rPr>
          <w:t>Законом</w:t>
        </w:r>
      </w:hyperlink>
      <w:r>
        <w:rPr>
          <w:rStyle w:val="s3"/>
        </w:rPr>
        <w:t xml:space="preserve"> РК от 13.06.13 г. № 101-V </w:t>
      </w:r>
    </w:p>
    <w:p w:rsidR="00000000" w:rsidRDefault="00C76012">
      <w:pPr>
        <w:ind w:firstLine="400"/>
        <w:jc w:val="both"/>
      </w:pPr>
      <w:r>
        <w:t xml:space="preserve">8) с зачислением поступлений, предусмотренных </w:t>
      </w:r>
      <w:hyperlink r:id="rId1141" w:history="1">
        <w:r>
          <w:rPr>
            <w:rStyle w:val="a4"/>
          </w:rPr>
          <w:t>законодател</w:t>
        </w:r>
        <w:r>
          <w:rPr>
            <w:rStyle w:val="a4"/>
          </w:rPr>
          <w:t>ьством</w:t>
        </w:r>
      </w:hyperlink>
      <w:r>
        <w:t xml:space="preserve"> Республики Казахстан о местном государственном управлении и самоуправлении, и проведением расходов, направленных акимами города районного значения, села, поселка, сельского округа на реализацию функций местного самоуправления (контрольный счет налич</w:t>
      </w:r>
      <w:r>
        <w:t>ности местного самоуправления);</w:t>
      </w:r>
    </w:p>
    <w:p w:rsidR="00000000" w:rsidRDefault="00C76012">
      <w:pPr>
        <w:jc w:val="both"/>
      </w:pPr>
      <w:r>
        <w:rPr>
          <w:rStyle w:val="s3"/>
        </w:rPr>
        <w:t xml:space="preserve">Пункт дополнен подпунктом 9 в соответствии с </w:t>
      </w:r>
      <w:hyperlink r:id="rId1142" w:anchor="sub_id=88" w:history="1">
        <w:r>
          <w:rPr>
            <w:rStyle w:val="a4"/>
            <w:i/>
            <w:iCs/>
          </w:rPr>
          <w:t>Законом</w:t>
        </w:r>
      </w:hyperlink>
      <w:r>
        <w:rPr>
          <w:rStyle w:val="s3"/>
        </w:rPr>
        <w:t xml:space="preserve"> РК от 03.12.13 г. № 150-V</w:t>
      </w:r>
    </w:p>
    <w:p w:rsidR="00000000" w:rsidRDefault="00C76012">
      <w:pPr>
        <w:ind w:firstLine="400"/>
        <w:jc w:val="both"/>
      </w:pPr>
      <w:r>
        <w:rPr>
          <w:rStyle w:val="s0"/>
        </w:rPr>
        <w:t>9) с зачислением и расходованием денег правительственных внешних займов или связанных грантов, реконвертируемых в национальную валюту со специального счета внешнего займа или связанного гранта, открытого в центральном уполномоченном органе по исполнению бю</w:t>
      </w:r>
      <w:r>
        <w:rPr>
          <w:rStyle w:val="s0"/>
        </w:rPr>
        <w:t>джета, в соответствии с международными договорами о государственных займах, ратифицированными Республикой Казахстан, или договорами о связанных грантах (далее - счет реконвертации внешнего займа или связанного гранта).</w:t>
      </w:r>
    </w:p>
    <w:p w:rsidR="00000000" w:rsidRDefault="00C76012">
      <w:pPr>
        <w:jc w:val="both"/>
      </w:pPr>
      <w:r>
        <w:rPr>
          <w:rStyle w:val="s3"/>
        </w:rPr>
        <w:t>В пункт 2 внесены изменения в соответ</w:t>
      </w:r>
      <w:r>
        <w:rPr>
          <w:rStyle w:val="s3"/>
        </w:rPr>
        <w:t xml:space="preserve">ствии с </w:t>
      </w:r>
      <w:hyperlink r:id="rId1143" w:anchor="sub_id=88" w:history="1">
        <w:r>
          <w:rPr>
            <w:rStyle w:val="a4"/>
            <w:i/>
            <w:iCs/>
          </w:rPr>
          <w:t>Законом</w:t>
        </w:r>
      </w:hyperlink>
      <w:r>
        <w:rPr>
          <w:rStyle w:val="s3"/>
        </w:rPr>
        <w:t xml:space="preserve"> РК от 13.06.13 г. № 101-V (</w:t>
      </w:r>
      <w:hyperlink r:id="rId1144" w:anchor="sub_id=880000" w:history="1">
        <w:r>
          <w:rPr>
            <w:rStyle w:val="a4"/>
            <w:i/>
            <w:iCs/>
          </w:rPr>
          <w:t>см. стар. ред.</w:t>
        </w:r>
      </w:hyperlink>
      <w:r>
        <w:rPr>
          <w:rStyle w:val="s3"/>
        </w:rPr>
        <w:t xml:space="preserve">); </w:t>
      </w:r>
      <w:hyperlink r:id="rId1145" w:anchor="sub_id=88" w:history="1">
        <w:r>
          <w:rPr>
            <w:rStyle w:val="a4"/>
            <w:i/>
            <w:iCs/>
          </w:rPr>
          <w:t>Законом</w:t>
        </w:r>
      </w:hyperlink>
      <w:r>
        <w:rPr>
          <w:rStyle w:val="s3"/>
        </w:rPr>
        <w:t xml:space="preserve"> РК от 03.12.13 г. № 150-V (</w:t>
      </w:r>
      <w:hyperlink r:id="rId1146" w:anchor="sub_id=880200" w:history="1">
        <w:r>
          <w:rPr>
            <w:rStyle w:val="a4"/>
            <w:i/>
            <w:iCs/>
          </w:rPr>
          <w:t>см. стар. ред.</w:t>
        </w:r>
      </w:hyperlink>
      <w:r>
        <w:rPr>
          <w:rStyle w:val="s3"/>
        </w:rPr>
        <w:t>)</w:t>
      </w:r>
    </w:p>
    <w:p w:rsidR="00000000" w:rsidRDefault="00C76012">
      <w:pPr>
        <w:ind w:firstLine="400"/>
        <w:jc w:val="both"/>
      </w:pPr>
      <w:r>
        <w:t>2. Операции по поступлениям и проведенным платежам и переводам денег с ко</w:t>
      </w:r>
      <w:r>
        <w:t>нтрольных счетов наличности соответствующих бюджетов, Национального фонда Республики Казахстан, от реализации государственными учреждениями товаров (работ, услуг) учитываются в соответствии с единой бюджетной классификацией и кодами государственных учрежде</w:t>
      </w:r>
      <w:r>
        <w:t>ний.</w:t>
      </w:r>
    </w:p>
    <w:p w:rsidR="00000000" w:rsidRDefault="00C76012">
      <w:pPr>
        <w:ind w:firstLine="400"/>
        <w:jc w:val="both"/>
      </w:pPr>
      <w:r>
        <w:t>Операции по поступлениям и проведенным платежам по контрольным счетам наличности спонсорской, благотворительной помощи, временного размещения денег, целевого финансирования, местного самоуправления и счетам в иностранной валюте учитываются в соответст</w:t>
      </w:r>
      <w:r>
        <w:t>вии с кодами государственных учреждений.</w:t>
      </w:r>
    </w:p>
    <w:p w:rsidR="00000000" w:rsidRDefault="00C76012">
      <w:pPr>
        <w:ind w:firstLine="400"/>
        <w:jc w:val="both"/>
      </w:pPr>
      <w:r>
        <w:rPr>
          <w:rStyle w:val="s0"/>
        </w:rPr>
        <w:t>Перечисление денег с кода одного государственного учреждения на код другого государственного учреждения не допускается.</w:t>
      </w:r>
    </w:p>
    <w:p w:rsidR="00000000" w:rsidRDefault="00C76012">
      <w:pPr>
        <w:ind w:firstLine="400"/>
        <w:jc w:val="both"/>
      </w:pPr>
      <w:r>
        <w:t>3. Контрольные счета наличности открываются центральным уполномоченным органом по исполнению бю</w:t>
      </w:r>
      <w:r>
        <w:t>джета.</w:t>
      </w:r>
    </w:p>
    <w:p w:rsidR="00000000" w:rsidRDefault="00C76012">
      <w:pPr>
        <w:jc w:val="both"/>
      </w:pPr>
      <w:r>
        <w:rPr>
          <w:rStyle w:val="s3"/>
        </w:rPr>
        <w:t xml:space="preserve">Пункт 4 изложен в редакции </w:t>
      </w:r>
      <w:hyperlink r:id="rId1147" w:anchor="sub_id=988" w:history="1">
        <w:r>
          <w:rPr>
            <w:rStyle w:val="a4"/>
            <w:i/>
            <w:iCs/>
          </w:rPr>
          <w:t>Закона</w:t>
        </w:r>
      </w:hyperlink>
      <w:r>
        <w:rPr>
          <w:rStyle w:val="s3"/>
        </w:rPr>
        <w:t xml:space="preserve"> РК от 29.09.14 г. № 239-V (</w:t>
      </w:r>
      <w:hyperlink r:id="rId1148" w:anchor="sub_id=880000" w:history="1">
        <w:r>
          <w:rPr>
            <w:rStyle w:val="a4"/>
            <w:i/>
            <w:iCs/>
          </w:rPr>
          <w:t>см. стар. ред.</w:t>
        </w:r>
      </w:hyperlink>
      <w:r>
        <w:rPr>
          <w:rStyle w:val="s3"/>
        </w:rPr>
        <w:t>)</w:t>
      </w:r>
    </w:p>
    <w:p w:rsidR="00000000" w:rsidRDefault="00C76012">
      <w:pPr>
        <w:ind w:firstLine="400"/>
        <w:jc w:val="both"/>
      </w:pPr>
      <w:r>
        <w:rPr>
          <w:rStyle w:val="s0"/>
        </w:rPr>
        <w:t xml:space="preserve">4. </w:t>
      </w:r>
      <w:hyperlink r:id="rId1149" w:anchor="sub_id=7000" w:history="1">
        <w:r>
          <w:rPr>
            <w:rStyle w:val="a4"/>
          </w:rPr>
          <w:t>Порядок открытия, ведения и закрытия контрольных счетов наличности</w:t>
        </w:r>
      </w:hyperlink>
      <w:r>
        <w:rPr>
          <w:rStyle w:val="s0"/>
        </w:rPr>
        <w:t xml:space="preserve"> устанавливается центральным уполномоченным органом по исполнению бюджета.</w:t>
      </w:r>
    </w:p>
    <w:p w:rsidR="00000000" w:rsidRDefault="00C76012">
      <w:pPr>
        <w:ind w:firstLine="400"/>
        <w:jc w:val="both"/>
      </w:pPr>
      <w:r>
        <w:t> </w:t>
      </w:r>
    </w:p>
    <w:p w:rsidR="00000000" w:rsidRDefault="00C76012">
      <w:pPr>
        <w:ind w:left="1200" w:hanging="800"/>
        <w:jc w:val="both"/>
      </w:pPr>
      <w:bookmarkStart w:id="113" w:name="SUB890000"/>
      <w:bookmarkEnd w:id="113"/>
      <w:r>
        <w:rPr>
          <w:rStyle w:val="s1"/>
        </w:rPr>
        <w:t>Статья 89. Счета государственных уч</w:t>
      </w:r>
      <w:r>
        <w:rPr>
          <w:rStyle w:val="s1"/>
        </w:rPr>
        <w:t>реждений</w:t>
      </w:r>
    </w:p>
    <w:p w:rsidR="00000000" w:rsidRDefault="00C76012">
      <w:pPr>
        <w:ind w:firstLine="400"/>
        <w:jc w:val="both"/>
      </w:pPr>
      <w:r>
        <w:t>1. Государственные учреждения могут иметь следующие счета:</w:t>
      </w:r>
    </w:p>
    <w:p w:rsidR="00000000" w:rsidRDefault="00C76012">
      <w:pPr>
        <w:ind w:firstLine="400"/>
        <w:jc w:val="both"/>
      </w:pPr>
      <w:r>
        <w:t>1) счет в иностранной валюте, открываемый государственному учреждению по видам валют центральным уполномоченным органом по исполнению бюджета, для проведения им операций в иностранной валю</w:t>
      </w:r>
      <w:r>
        <w:t>те;</w:t>
      </w:r>
    </w:p>
    <w:p w:rsidR="00000000" w:rsidRDefault="00C76012">
      <w:pPr>
        <w:jc w:val="both"/>
      </w:pPr>
      <w:r>
        <w:rPr>
          <w:rStyle w:val="s3"/>
        </w:rPr>
        <w:t xml:space="preserve">Подпункт 2 изложен в редакции </w:t>
      </w:r>
      <w:hyperlink r:id="rId1150" w:anchor="sub_id=89" w:history="1">
        <w:r>
          <w:rPr>
            <w:rStyle w:val="a4"/>
            <w:i/>
            <w:iCs/>
          </w:rPr>
          <w:t>Закона</w:t>
        </w:r>
      </w:hyperlink>
      <w:r>
        <w:rPr>
          <w:rStyle w:val="s3"/>
        </w:rPr>
        <w:t xml:space="preserve"> РК от 03.12.13 г. № 150-V (</w:t>
      </w:r>
      <w:hyperlink r:id="rId1151" w:anchor="sub_id=890000" w:history="1">
        <w:r>
          <w:rPr>
            <w:rStyle w:val="a4"/>
            <w:i/>
            <w:iCs/>
          </w:rPr>
          <w:t>см. стар. ред.</w:t>
        </w:r>
      </w:hyperlink>
      <w:r>
        <w:rPr>
          <w:rStyle w:val="s3"/>
        </w:rPr>
        <w:t>)</w:t>
      </w:r>
    </w:p>
    <w:p w:rsidR="00000000" w:rsidRDefault="00C76012">
      <w:pPr>
        <w:ind w:firstLine="400"/>
        <w:jc w:val="both"/>
      </w:pPr>
      <w:r>
        <w:rPr>
          <w:rStyle w:val="s0"/>
        </w:rPr>
        <w:t>2) специальный счет внешнего займа или связанного гранта, открываемый в иностранной валюте, оговоренной в международном договоре о государственных займах, ратифицированном Республикой Казахстан, или по связанным грантам, в банке второго уровня или в центра</w:t>
      </w:r>
      <w:r>
        <w:rPr>
          <w:rStyle w:val="s0"/>
        </w:rPr>
        <w:t>льном уполномоченном органе по исполнению бюджета, возобновляемый посредством авансовых выплат правительственного внешнего займа или связанного гранта;</w:t>
      </w:r>
    </w:p>
    <w:p w:rsidR="00000000" w:rsidRDefault="00C76012">
      <w:pPr>
        <w:jc w:val="both"/>
      </w:pPr>
      <w:r>
        <w:rPr>
          <w:rStyle w:val="s3"/>
        </w:rPr>
        <w:t xml:space="preserve">Подпункт 3 изложен в редакции </w:t>
      </w:r>
      <w:hyperlink r:id="rId1152" w:anchor="sub_id=89" w:history="1">
        <w:r>
          <w:rPr>
            <w:rStyle w:val="a4"/>
            <w:i/>
            <w:iCs/>
          </w:rPr>
          <w:t>Закона</w:t>
        </w:r>
      </w:hyperlink>
      <w:r>
        <w:rPr>
          <w:rStyle w:val="s3"/>
        </w:rPr>
        <w:t xml:space="preserve"> РК от 03.12.13 г. № 150-V (</w:t>
      </w:r>
      <w:hyperlink r:id="rId1153" w:anchor="sub_id=890000" w:history="1">
        <w:r>
          <w:rPr>
            <w:rStyle w:val="a4"/>
            <w:i/>
            <w:iCs/>
          </w:rPr>
          <w:t>см. стар. ред.</w:t>
        </w:r>
      </w:hyperlink>
      <w:r>
        <w:rPr>
          <w:rStyle w:val="s3"/>
        </w:rPr>
        <w:t>)</w:t>
      </w:r>
    </w:p>
    <w:p w:rsidR="00000000" w:rsidRDefault="00C76012">
      <w:pPr>
        <w:ind w:firstLine="400"/>
        <w:jc w:val="both"/>
      </w:pPr>
      <w:r>
        <w:rPr>
          <w:rStyle w:val="s0"/>
        </w:rPr>
        <w:t>3) счет к специальному счету внешнего займа или связанного гранта, открываемый в банке второго уровня или в централь</w:t>
      </w:r>
      <w:r>
        <w:rPr>
          <w:rStyle w:val="s0"/>
        </w:rPr>
        <w:t>ном уполномоченном органе по исполнению бюджета, для осуществления платежей в национальной (иностранной) валюте;</w:t>
      </w:r>
    </w:p>
    <w:p w:rsidR="00000000" w:rsidRDefault="00C76012">
      <w:pPr>
        <w:ind w:firstLine="400"/>
        <w:jc w:val="both"/>
      </w:pPr>
      <w:r>
        <w:t>4) возобновляемый счет бюджетного инвестиционного проекта, открываемый в банке второго уровня на период реализации бюджетного инвестиционного п</w:t>
      </w:r>
      <w:r>
        <w:t>роекта, для зачисления и использования денег, возвращаемых заемщиками в счет погашения основного долга по кредиту, выданному за счет правительственных внешних займов.</w:t>
      </w:r>
    </w:p>
    <w:p w:rsidR="00000000" w:rsidRDefault="00C76012">
      <w:pPr>
        <w:jc w:val="both"/>
      </w:pPr>
      <w:r>
        <w:rPr>
          <w:rStyle w:val="s3"/>
        </w:rPr>
        <w:t xml:space="preserve">В пункт 2 внесены изменения в соответствии с </w:t>
      </w:r>
      <w:hyperlink r:id="rId1154" w:anchor="sub_id=989" w:history="1">
        <w:r>
          <w:rPr>
            <w:rStyle w:val="a4"/>
            <w:i/>
            <w:iCs/>
          </w:rPr>
          <w:t>Законом</w:t>
        </w:r>
      </w:hyperlink>
      <w:r>
        <w:rPr>
          <w:rStyle w:val="s3"/>
        </w:rPr>
        <w:t xml:space="preserve"> РК от 29.09.14 г. № 239-V (</w:t>
      </w:r>
      <w:hyperlink r:id="rId1155" w:anchor="sub_id=890000" w:history="1">
        <w:r>
          <w:rPr>
            <w:rStyle w:val="a4"/>
            <w:i/>
            <w:iCs/>
          </w:rPr>
          <w:t>см. стар. ред.</w:t>
        </w:r>
      </w:hyperlink>
      <w:r>
        <w:rPr>
          <w:rStyle w:val="s3"/>
        </w:rPr>
        <w:t>)</w:t>
      </w:r>
    </w:p>
    <w:p w:rsidR="00000000" w:rsidRDefault="00C76012">
      <w:pPr>
        <w:ind w:firstLine="400"/>
        <w:jc w:val="both"/>
      </w:pPr>
      <w:r>
        <w:rPr>
          <w:rStyle w:val="s0"/>
        </w:rPr>
        <w:t>2. Открытие, ведение и закрытие счетов государственных учреждений в центральном упол</w:t>
      </w:r>
      <w:r>
        <w:rPr>
          <w:rStyle w:val="s0"/>
        </w:rPr>
        <w:t xml:space="preserve">номоченном органе по исполнению бюджета осуществляются в </w:t>
      </w:r>
      <w:hyperlink r:id="rId1156" w:anchor="sub_id=7900" w:history="1">
        <w:r>
          <w:rPr>
            <w:rStyle w:val="a4"/>
          </w:rPr>
          <w:t>порядке</w:t>
        </w:r>
      </w:hyperlink>
      <w:r>
        <w:rPr>
          <w:rStyle w:val="s0"/>
        </w:rPr>
        <w:t>, установленном центральным уполномоченным органом по исполнению бюджета.</w:t>
      </w:r>
    </w:p>
    <w:p w:rsidR="00000000" w:rsidRDefault="00C76012">
      <w:pPr>
        <w:ind w:firstLine="400"/>
        <w:jc w:val="both"/>
      </w:pPr>
      <w:r>
        <w:t xml:space="preserve">Открытие, ведение и закрытие счетов </w:t>
      </w:r>
      <w:r>
        <w:t xml:space="preserve">государственных учреждений в банках второго уровня или организациях, осуществляющих отдельные виды банковских операций, осуществляются в порядке, установленном </w:t>
      </w:r>
      <w:hyperlink w:anchor="sub0" w:history="1">
        <w:r>
          <w:rPr>
            <w:rStyle w:val="a4"/>
          </w:rPr>
          <w:t>банковским законодательством</w:t>
        </w:r>
      </w:hyperlink>
      <w:r>
        <w:t xml:space="preserve"> Республики Казахстан.</w:t>
      </w:r>
    </w:p>
    <w:p w:rsidR="00000000" w:rsidRDefault="00C76012">
      <w:r>
        <w:t> </w:t>
      </w:r>
    </w:p>
    <w:p w:rsidR="00000000" w:rsidRDefault="00C76012">
      <w:pPr>
        <w:jc w:val="center"/>
      </w:pPr>
      <w:bookmarkStart w:id="114" w:name="SUB900000"/>
      <w:bookmarkEnd w:id="114"/>
      <w:r>
        <w:rPr>
          <w:rStyle w:val="s1"/>
        </w:rPr>
        <w:t>Глава 18. Исполн</w:t>
      </w:r>
      <w:r>
        <w:rPr>
          <w:rStyle w:val="s1"/>
        </w:rPr>
        <w:t>ение бюджета</w:t>
      </w:r>
    </w:p>
    <w:p w:rsidR="00000000" w:rsidRDefault="00C76012">
      <w:pPr>
        <w:jc w:val="center"/>
      </w:pPr>
      <w:r>
        <w:rPr>
          <w:rStyle w:val="s1"/>
        </w:rPr>
        <w:t> </w:t>
      </w:r>
    </w:p>
    <w:p w:rsidR="00000000" w:rsidRDefault="00C76012">
      <w:pPr>
        <w:ind w:left="1200" w:hanging="800"/>
        <w:jc w:val="both"/>
      </w:pPr>
      <w:r>
        <w:rPr>
          <w:rStyle w:val="s1"/>
        </w:rPr>
        <w:t>Статья 90. Исполнение бюджета по поступлениям</w:t>
      </w:r>
    </w:p>
    <w:p w:rsidR="00000000" w:rsidRDefault="00C76012">
      <w:pPr>
        <w:ind w:firstLine="400"/>
        <w:jc w:val="both"/>
      </w:pPr>
      <w:r>
        <w:t>1. Исполнение бюджета по поступлениям заключается в проведении центральным и местным уполномоченными органами по исполнению бюджета в соответствии с законодательством Республики Казахстан комплек</w:t>
      </w:r>
      <w:r>
        <w:t>са мероприятий по обеспечению полноты и своевременности зачисления поступлений в бюджет.</w:t>
      </w:r>
    </w:p>
    <w:p w:rsidR="00000000" w:rsidRDefault="00C76012">
      <w:pPr>
        <w:ind w:firstLine="400"/>
        <w:jc w:val="both"/>
      </w:pPr>
      <w:r>
        <w:t>2. Исполнение бюджета по поступлениям включает:</w:t>
      </w:r>
    </w:p>
    <w:p w:rsidR="00000000" w:rsidRDefault="00C76012">
      <w:pPr>
        <w:ind w:firstLine="400"/>
        <w:jc w:val="both"/>
      </w:pPr>
      <w:r>
        <w:t>1) зачисление поступлений на единый казначейский счет;</w:t>
      </w:r>
    </w:p>
    <w:p w:rsidR="00000000" w:rsidRDefault="00C76012">
      <w:pPr>
        <w:ind w:firstLine="400"/>
        <w:jc w:val="both"/>
      </w:pPr>
      <w:r>
        <w:t>2) распределение поступлений между республиканским, местными бюджетами и Национальным фондом Республики Казахстан;</w:t>
      </w:r>
    </w:p>
    <w:p w:rsidR="00000000" w:rsidRDefault="00C76012">
      <w:pPr>
        <w:ind w:firstLine="400"/>
        <w:jc w:val="both"/>
      </w:pPr>
      <w:r>
        <w:t>3) возврат из бюджета излишне (ошибочно) уплаченных сумм поступлений либо их зачет в счет погашения задолженности.</w:t>
      </w:r>
    </w:p>
    <w:p w:rsidR="00000000" w:rsidRDefault="00C76012">
      <w:pPr>
        <w:ind w:firstLine="400"/>
        <w:jc w:val="both"/>
      </w:pPr>
      <w:r>
        <w:t> </w:t>
      </w:r>
    </w:p>
    <w:p w:rsidR="00000000" w:rsidRDefault="00C76012">
      <w:pPr>
        <w:jc w:val="both"/>
      </w:pPr>
      <w:bookmarkStart w:id="115" w:name="SUB910000"/>
      <w:bookmarkEnd w:id="115"/>
      <w:r>
        <w:rPr>
          <w:rStyle w:val="s3"/>
        </w:rPr>
        <w:t>В статью 91 внесены изме</w:t>
      </w:r>
      <w:r>
        <w:rPr>
          <w:rStyle w:val="s3"/>
        </w:rPr>
        <w:t xml:space="preserve">нения в соответствии с </w:t>
      </w:r>
      <w:hyperlink r:id="rId1157" w:anchor="sub_id=91" w:history="1">
        <w:r>
          <w:rPr>
            <w:rStyle w:val="a4"/>
            <w:i/>
            <w:iCs/>
          </w:rPr>
          <w:t>Законом</w:t>
        </w:r>
      </w:hyperlink>
      <w:r>
        <w:rPr>
          <w:rStyle w:val="s3"/>
        </w:rPr>
        <w:t xml:space="preserve"> РК от 03.12.13 г. № 150-V (</w:t>
      </w:r>
      <w:hyperlink r:id="rId1158" w:anchor="sub_id=910200" w:history="1">
        <w:r>
          <w:rPr>
            <w:rStyle w:val="a4"/>
            <w:i/>
            <w:iCs/>
          </w:rPr>
          <w:t>см. стар. ред.</w:t>
        </w:r>
      </w:hyperlink>
      <w:r>
        <w:rPr>
          <w:rStyle w:val="s3"/>
        </w:rPr>
        <w:t>); изложена в редакц</w:t>
      </w:r>
      <w:r>
        <w:rPr>
          <w:rStyle w:val="s3"/>
        </w:rPr>
        <w:t xml:space="preserve">ии </w:t>
      </w:r>
      <w:hyperlink r:id="rId1159" w:anchor="sub_id=991" w:history="1">
        <w:r>
          <w:rPr>
            <w:rStyle w:val="a4"/>
            <w:i/>
            <w:iCs/>
          </w:rPr>
          <w:t>Закона</w:t>
        </w:r>
      </w:hyperlink>
      <w:r>
        <w:rPr>
          <w:rStyle w:val="s3"/>
        </w:rPr>
        <w:t xml:space="preserve"> РК от 29.09.14 г. № 239-V (</w:t>
      </w:r>
      <w:hyperlink r:id="rId1160" w:anchor="sub_id=910000" w:history="1">
        <w:r>
          <w:rPr>
            <w:rStyle w:val="a4"/>
            <w:i/>
            <w:iCs/>
          </w:rPr>
          <w:t>см. стар. ред.</w:t>
        </w:r>
      </w:hyperlink>
      <w:r>
        <w:rPr>
          <w:rStyle w:val="s3"/>
        </w:rPr>
        <w:t>)</w:t>
      </w:r>
    </w:p>
    <w:p w:rsidR="00000000" w:rsidRDefault="00C76012">
      <w:pPr>
        <w:ind w:left="1200" w:hanging="800"/>
        <w:jc w:val="both"/>
      </w:pPr>
      <w:r>
        <w:rPr>
          <w:rStyle w:val="s1"/>
        </w:rPr>
        <w:t>Статья 91. Зачисление поступлений на единый казначейский счет</w:t>
      </w:r>
    </w:p>
    <w:p w:rsidR="00000000" w:rsidRDefault="00C76012">
      <w:pPr>
        <w:ind w:firstLine="400"/>
        <w:jc w:val="both"/>
      </w:pPr>
      <w:r>
        <w:rPr>
          <w:rStyle w:val="s0"/>
        </w:rPr>
        <w:t>1. Поступления в бюджет осуществляются в денежной форме и зачисляются в полном объеме на единый казначейский счет в соответствии с классификацией поступлений в бюджет в порядке, установленном це</w:t>
      </w:r>
      <w:r>
        <w:rPr>
          <w:rStyle w:val="s0"/>
        </w:rPr>
        <w:t>нтральным уполномоченным органом по исполнению бюджета.</w:t>
      </w:r>
    </w:p>
    <w:p w:rsidR="00000000" w:rsidRDefault="00C76012">
      <w:pPr>
        <w:ind w:firstLine="400"/>
        <w:jc w:val="both"/>
      </w:pPr>
      <w:r>
        <w:rPr>
          <w:rStyle w:val="s0"/>
        </w:rPr>
        <w:t>2. Поступления в бюджет в иностранной валюте, за исключением поступлений на специальные счета внешних займов или связанных грантов и счета к специальным счетам внешних займов или связанных грантов, за</w:t>
      </w:r>
      <w:r>
        <w:rPr>
          <w:rStyle w:val="s0"/>
        </w:rPr>
        <w:t>численные Национальным Банком Республики Казахстан на счета центрального уполномоченного органа по исполнению бюджета в иностранной валюте, должны быть реконвертированы и зачислены на единый казначейский счет.</w:t>
      </w:r>
    </w:p>
    <w:p w:rsidR="00000000" w:rsidRDefault="00C76012">
      <w:pPr>
        <w:ind w:firstLine="400"/>
        <w:jc w:val="both"/>
      </w:pPr>
      <w:hyperlink r:id="rId1161" w:anchor="sub_id=33800" w:history="1">
        <w:r>
          <w:rPr>
            <w:rStyle w:val="a4"/>
          </w:rPr>
          <w:t>Порядок</w:t>
        </w:r>
      </w:hyperlink>
      <w:r>
        <w:t xml:space="preserve"> </w:t>
      </w:r>
      <w:r>
        <w:rPr>
          <w:rStyle w:val="s0"/>
        </w:rPr>
        <w:t>реконвертации иностранной валюты со счетов центрального уполномоченного органа по исполнению бюджета определяется центральным уполномоченным органом по исполнению бюджета по согласованию с Национальным Банком Ре</w:t>
      </w:r>
      <w:r>
        <w:rPr>
          <w:rStyle w:val="s0"/>
        </w:rPr>
        <w:t>спублики Казахстан.</w:t>
      </w:r>
    </w:p>
    <w:p w:rsidR="00000000" w:rsidRDefault="00C76012">
      <w:pPr>
        <w:ind w:firstLine="400"/>
        <w:jc w:val="both"/>
      </w:pPr>
      <w:r>
        <w:t> </w:t>
      </w:r>
    </w:p>
    <w:p w:rsidR="00000000" w:rsidRDefault="00C76012">
      <w:pPr>
        <w:ind w:left="1200" w:hanging="800"/>
        <w:jc w:val="both"/>
      </w:pPr>
      <w:bookmarkStart w:id="116" w:name="SUB920000"/>
      <w:bookmarkEnd w:id="116"/>
      <w:r>
        <w:rPr>
          <w:rStyle w:val="s1"/>
        </w:rPr>
        <w:t>Статья 92. Распределение поступлений между республиканским, местными бюджетами и Национальным фондом Республики Казахстан</w:t>
      </w:r>
    </w:p>
    <w:p w:rsidR="00000000" w:rsidRDefault="00C76012">
      <w:pPr>
        <w:ind w:firstLine="400"/>
        <w:jc w:val="both"/>
      </w:pPr>
      <w:r>
        <w:t>1. Распределение поступлений между республиканским, местными бюджетами и Национальным фондом Республики Казахста</w:t>
      </w:r>
      <w:r>
        <w:t>н осуществляется каждый рабочий день центральным уполномоченным органом по исполнению бюджета в соответствии с настоящим Кодексом.</w:t>
      </w:r>
    </w:p>
    <w:p w:rsidR="00000000" w:rsidRDefault="00C76012">
      <w:pPr>
        <w:jc w:val="both"/>
      </w:pPr>
      <w:r>
        <w:rPr>
          <w:rStyle w:val="s3"/>
        </w:rPr>
        <w:t xml:space="preserve">Пункт 2 изложен в редакции </w:t>
      </w:r>
      <w:hyperlink r:id="rId1162" w:anchor="sub_id=92" w:history="1">
        <w:r>
          <w:rPr>
            <w:rStyle w:val="a4"/>
            <w:i/>
            <w:iCs/>
          </w:rPr>
          <w:t>Закона</w:t>
        </w:r>
      </w:hyperlink>
      <w:r>
        <w:rPr>
          <w:rStyle w:val="s3"/>
        </w:rPr>
        <w:t xml:space="preserve"> РК от 23.11</w:t>
      </w:r>
      <w:r>
        <w:rPr>
          <w:rStyle w:val="s3"/>
        </w:rPr>
        <w:t>.12 г. № 55-V (</w:t>
      </w:r>
      <w:hyperlink r:id="rId1163" w:anchor="sub_id=920200" w:history="1">
        <w:r>
          <w:rPr>
            <w:rStyle w:val="a4"/>
            <w:i/>
            <w:iCs/>
          </w:rPr>
          <w:t>см. стар. ред.</w:t>
        </w:r>
      </w:hyperlink>
      <w:r>
        <w:rPr>
          <w:rStyle w:val="s3"/>
        </w:rPr>
        <w:t xml:space="preserve">); </w:t>
      </w:r>
      <w:hyperlink r:id="rId1164" w:anchor="sub_id=827" w:history="1">
        <w:r>
          <w:rPr>
            <w:rStyle w:val="a4"/>
            <w:i/>
            <w:iCs/>
          </w:rPr>
          <w:t>Закона</w:t>
        </w:r>
      </w:hyperlink>
      <w:r>
        <w:rPr>
          <w:rStyle w:val="s3"/>
        </w:rPr>
        <w:t xml:space="preserve"> РК от 13.06.13 г. № 102-V (</w:t>
      </w:r>
      <w:hyperlink r:id="rId1165" w:anchor="sub_id=920200" w:history="1">
        <w:r>
          <w:rPr>
            <w:rStyle w:val="a4"/>
            <w:i/>
            <w:iCs/>
          </w:rPr>
          <w:t>см. стар. ред.</w:t>
        </w:r>
      </w:hyperlink>
      <w:r>
        <w:rPr>
          <w:rStyle w:val="s3"/>
        </w:rPr>
        <w:t xml:space="preserve">); </w:t>
      </w:r>
      <w:hyperlink r:id="rId1166" w:anchor="sub_id=992" w:history="1">
        <w:r>
          <w:rPr>
            <w:rStyle w:val="a4"/>
            <w:i/>
            <w:iCs/>
          </w:rPr>
          <w:t>Закона</w:t>
        </w:r>
      </w:hyperlink>
      <w:r>
        <w:rPr>
          <w:rStyle w:val="s3"/>
        </w:rPr>
        <w:t xml:space="preserve"> РК от 29.09.14 г. № 239-V (</w:t>
      </w:r>
      <w:hyperlink r:id="rId1167" w:anchor="sub_id=920000" w:history="1">
        <w:r>
          <w:rPr>
            <w:rStyle w:val="a4"/>
            <w:i/>
            <w:iCs/>
          </w:rPr>
          <w:t>см. стар. ред.</w:t>
        </w:r>
      </w:hyperlink>
      <w:r>
        <w:rPr>
          <w:rStyle w:val="s3"/>
        </w:rPr>
        <w:t>)</w:t>
      </w:r>
    </w:p>
    <w:p w:rsidR="00000000" w:rsidRDefault="00C76012">
      <w:pPr>
        <w:ind w:firstLine="400"/>
        <w:jc w:val="both"/>
      </w:pPr>
      <w:r>
        <w:rPr>
          <w:rStyle w:val="s0"/>
        </w:rPr>
        <w:t xml:space="preserve">2. Распределение поступлений осуществляется на основании утверждаемой центральным уполномоченным органом по бюджетному планированию </w:t>
      </w:r>
      <w:hyperlink r:id="rId1168" w:history="1">
        <w:r>
          <w:rPr>
            <w:rStyle w:val="a4"/>
          </w:rPr>
          <w:t>таблицы распределения по</w:t>
        </w:r>
        <w:r>
          <w:rPr>
            <w:rStyle w:val="a4"/>
          </w:rPr>
          <w:t>ступлений бюджета</w:t>
        </w:r>
      </w:hyperlink>
      <w:r>
        <w:rPr>
          <w:rStyle w:val="s0"/>
        </w:rPr>
        <w:t xml:space="preserve"> между уровнями бюджетов и контрольным счетом наличности Национального фонда Республики Казахстан, нормативов распределения доходов между областным бюджетом и его районными (городов областного значения) бюджетами, устанавливаемых решением </w:t>
      </w:r>
      <w:r>
        <w:rPr>
          <w:rStyle w:val="s0"/>
        </w:rPr>
        <w:t>областного маслихата, а также перечня организаций нефтяного сектора.</w:t>
      </w:r>
    </w:p>
    <w:p w:rsidR="00000000" w:rsidRDefault="00C76012">
      <w:pPr>
        <w:ind w:firstLine="400"/>
        <w:jc w:val="both"/>
      </w:pPr>
      <w:r>
        <w:t> </w:t>
      </w:r>
    </w:p>
    <w:p w:rsidR="00000000" w:rsidRDefault="00C76012">
      <w:pPr>
        <w:ind w:left="1200" w:hanging="800"/>
        <w:jc w:val="both"/>
      </w:pPr>
      <w:bookmarkStart w:id="117" w:name="SUB930000"/>
      <w:bookmarkEnd w:id="117"/>
      <w:r>
        <w:rPr>
          <w:rStyle w:val="s1"/>
        </w:rPr>
        <w:t>Статья 93. Привлечение гарантированного трансферта из Национального фонда Республики Казахстан</w:t>
      </w:r>
    </w:p>
    <w:p w:rsidR="00000000" w:rsidRDefault="00C76012">
      <w:pPr>
        <w:ind w:firstLine="400"/>
        <w:jc w:val="both"/>
      </w:pPr>
      <w:r>
        <w:t>Центральный уполномоченный орган по исполнению бюджета в порядке, определяемом Правительст</w:t>
      </w:r>
      <w:r>
        <w:t>вом Республики Казахстан и согласованном с Национальным Банком Республики Казахстан:</w:t>
      </w:r>
    </w:p>
    <w:p w:rsidR="00000000" w:rsidRDefault="00C76012">
      <w:pPr>
        <w:ind w:firstLine="400"/>
        <w:jc w:val="both"/>
      </w:pPr>
      <w:r>
        <w:t>1) на основе прогноза по поступлениям в республиканский бюджет и остатков бюджетных средств на контрольном счете наличности республиканского бюджета определяет необходимые</w:t>
      </w:r>
      <w:r>
        <w:t xml:space="preserve"> суммы гарантированного трансферта из Национального фонда Республики Казахстан в республиканский бюджет в рамках его объема на текущий финансовый год, утвержденного законом о республиканском бюджете;</w:t>
      </w:r>
    </w:p>
    <w:p w:rsidR="00000000" w:rsidRDefault="00C76012">
      <w:pPr>
        <w:ind w:firstLine="400"/>
        <w:jc w:val="both"/>
      </w:pPr>
      <w:r>
        <w:t>2) направляет соответствующую заявку в Национальный Банк</w:t>
      </w:r>
      <w:r>
        <w:t xml:space="preserve"> Республики Казахстан о перечислении гарантированного трансферта из Национального фонда Республики Казахстан в республиканский бюджет.</w:t>
      </w:r>
    </w:p>
    <w:p w:rsidR="00000000" w:rsidRDefault="00C76012">
      <w:pPr>
        <w:ind w:firstLine="400"/>
        <w:jc w:val="both"/>
      </w:pPr>
      <w:r>
        <w:t> </w:t>
      </w:r>
    </w:p>
    <w:p w:rsidR="00000000" w:rsidRDefault="00C76012">
      <w:pPr>
        <w:ind w:left="1200" w:hanging="800"/>
        <w:jc w:val="both"/>
      </w:pPr>
      <w:bookmarkStart w:id="118" w:name="SUB940000"/>
      <w:bookmarkEnd w:id="118"/>
      <w:r>
        <w:rPr>
          <w:rStyle w:val="s1"/>
        </w:rPr>
        <w:t>Статья 94. Возврат из бюджета излишне (ошибочно) уплаченных сумм поступлений либо их зачет в счет погашения задолженнос</w:t>
      </w:r>
      <w:r>
        <w:rPr>
          <w:rStyle w:val="s1"/>
        </w:rPr>
        <w:t>ти</w:t>
      </w:r>
    </w:p>
    <w:p w:rsidR="00000000" w:rsidRDefault="00C76012">
      <w:pPr>
        <w:jc w:val="both"/>
      </w:pPr>
      <w:r>
        <w:rPr>
          <w:rStyle w:val="s3"/>
        </w:rPr>
        <w:t xml:space="preserve">В пункт 1 внесены изменения в соответствии с </w:t>
      </w:r>
      <w:hyperlink r:id="rId1169" w:anchor="sub_id=129" w:history="1">
        <w:r>
          <w:rPr>
            <w:rStyle w:val="a4"/>
            <w:i/>
            <w:iCs/>
          </w:rPr>
          <w:t>Законом</w:t>
        </w:r>
      </w:hyperlink>
      <w:r>
        <w:rPr>
          <w:rStyle w:val="s3"/>
        </w:rPr>
        <w:t xml:space="preserve"> РК от 02.04.10 г. № 263-IV (введен в действие с 1 января 2010 года) (</w:t>
      </w:r>
      <w:hyperlink r:id="rId1170" w:anchor="sub_id=940102" w:history="1">
        <w:r>
          <w:rPr>
            <w:rStyle w:val="a4"/>
            <w:i/>
            <w:iCs/>
          </w:rPr>
          <w:t>см. стар. ред.</w:t>
        </w:r>
      </w:hyperlink>
      <w:r>
        <w:rPr>
          <w:rStyle w:val="s3"/>
        </w:rPr>
        <w:t xml:space="preserve">); изложен в редакции </w:t>
      </w:r>
      <w:hyperlink r:id="rId1171" w:anchor="sub_id=94" w:history="1">
        <w:r>
          <w:rPr>
            <w:rStyle w:val="a4"/>
            <w:i/>
            <w:iCs/>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172" w:anchor="sub_id=940100" w:history="1">
        <w:r>
          <w:rPr>
            <w:rStyle w:val="a4"/>
            <w:i/>
            <w:iCs/>
          </w:rPr>
          <w:t>см. стар. ред.</w:t>
        </w:r>
      </w:hyperlink>
      <w:r>
        <w:rPr>
          <w:rStyle w:val="s3"/>
        </w:rPr>
        <w:t xml:space="preserve">); </w:t>
      </w:r>
      <w:hyperlink r:id="rId1173" w:anchor="sub_id=94" w:history="1">
        <w:r>
          <w:rPr>
            <w:rStyle w:val="a4"/>
            <w:i/>
            <w:iCs/>
          </w:rPr>
          <w:t>Закона</w:t>
        </w:r>
      </w:hyperlink>
      <w:r>
        <w:rPr>
          <w:rStyle w:val="s3"/>
        </w:rPr>
        <w:t xml:space="preserve"> РК от 07.11.14 г. № 248-V (</w:t>
      </w:r>
      <w:hyperlink r:id="rId1174" w:anchor="sub_id=940000" w:history="1">
        <w:r>
          <w:rPr>
            <w:rStyle w:val="a4"/>
            <w:i/>
            <w:iCs/>
          </w:rPr>
          <w:t>см. стар. ред.</w:t>
        </w:r>
      </w:hyperlink>
      <w:r>
        <w:rPr>
          <w:rStyle w:val="s3"/>
        </w:rPr>
        <w:t>)</w:t>
      </w:r>
    </w:p>
    <w:p w:rsidR="00000000" w:rsidRDefault="00C76012">
      <w:pPr>
        <w:ind w:firstLine="400"/>
        <w:jc w:val="both"/>
      </w:pPr>
      <w:r>
        <w:rPr>
          <w:rStyle w:val="s0"/>
        </w:rPr>
        <w:t>1. Возврат из бюджета и (или) зачет излишне (ошибочно) уплаченных сумм поступлений по кодам классификации поступлений в бюджет единой бюджетной классификации осуществляются центральным уполномоченн</w:t>
      </w:r>
      <w:r>
        <w:rPr>
          <w:rStyle w:val="s0"/>
        </w:rPr>
        <w:t>ым органом по исполнению бюджета на основании платежных поручений органов государственных доходов.</w:t>
      </w:r>
    </w:p>
    <w:p w:rsidR="00000000" w:rsidRDefault="00C76012">
      <w:pPr>
        <w:ind w:firstLine="400"/>
        <w:jc w:val="both"/>
      </w:pPr>
      <w:r>
        <w:rPr>
          <w:rStyle w:val="s0"/>
        </w:rPr>
        <w:t xml:space="preserve">Платежное поручение на возврат из бюджета и (или) зачет излишне (ошибочно) уплаченных сумм неналоговых поступлений в бюджет, за исключением администрируемых </w:t>
      </w:r>
      <w:r>
        <w:rPr>
          <w:rStyle w:val="s0"/>
        </w:rPr>
        <w:t xml:space="preserve">органами государственных доходов, поступлений от продажи основного капитала, трансфертов, сумм погашения бюджетных кредитов, от продажи финансовых активов государства, займов составляется на основании заключения уполномоченных органов, ответственных за их </w:t>
      </w:r>
      <w:r>
        <w:rPr>
          <w:rStyle w:val="s0"/>
        </w:rPr>
        <w:t>взимание.</w:t>
      </w:r>
    </w:p>
    <w:p w:rsidR="00000000" w:rsidRDefault="00C76012">
      <w:pPr>
        <w:ind w:firstLine="400"/>
        <w:jc w:val="both"/>
      </w:pPr>
      <w:r>
        <w:rPr>
          <w:rStyle w:val="s0"/>
        </w:rPr>
        <w:t>Уполномоченный орган, ответственный за взимание неналоговых поступлений в бюджет, за исключением администрируемых органами государственных доходов, поступлений от продажи основного капитала, трансфертов, сумм погашения бюджетных кредитов, от прод</w:t>
      </w:r>
      <w:r>
        <w:rPr>
          <w:rStyle w:val="s0"/>
        </w:rPr>
        <w:t>ажи финансовых активов государства, займов, составляет и представляет в органы государственных доходов заключение на возврат из бюджета и (или) зачет излишне (ошибочно) уплаченных сумм.</w:t>
      </w:r>
    </w:p>
    <w:p w:rsidR="00000000" w:rsidRDefault="00C76012">
      <w:pPr>
        <w:ind w:firstLine="400"/>
        <w:jc w:val="both"/>
      </w:pPr>
      <w:r>
        <w:rPr>
          <w:rStyle w:val="s0"/>
        </w:rPr>
        <w:t>Достоверность данных заключений и обоснованность их представления обеспечивают руководители уполномоченных органов.</w:t>
      </w:r>
    </w:p>
    <w:p w:rsidR="00000000" w:rsidRDefault="00C76012">
      <w:pPr>
        <w:jc w:val="both"/>
      </w:pPr>
      <w:r>
        <w:rPr>
          <w:rStyle w:val="s3"/>
        </w:rPr>
        <w:t xml:space="preserve">В пункт 2 внесены изменения в соответствии с </w:t>
      </w:r>
      <w:hyperlink r:id="rId1175" w:anchor="sub_id=94" w:history="1">
        <w:r>
          <w:rPr>
            <w:rStyle w:val="a4"/>
            <w:i/>
            <w:iCs/>
          </w:rPr>
          <w:t>Законом</w:t>
        </w:r>
      </w:hyperlink>
      <w:r>
        <w:rPr>
          <w:rStyle w:val="s3"/>
        </w:rPr>
        <w:t xml:space="preserve"> </w:t>
      </w:r>
      <w:r>
        <w:rPr>
          <w:rStyle w:val="s3"/>
          <w:caps/>
        </w:rPr>
        <w:t>рк</w:t>
      </w:r>
      <w:r>
        <w:rPr>
          <w:rStyle w:val="s3"/>
        </w:rPr>
        <w:t xml:space="preserve"> от 0</w:t>
      </w:r>
      <w:r>
        <w:rPr>
          <w:rStyle w:val="s3"/>
        </w:rPr>
        <w:t>2.07.14 г. № 225-</w:t>
      </w:r>
      <w:r>
        <w:rPr>
          <w:rStyle w:val="s3"/>
          <w:caps/>
        </w:rPr>
        <w:t>v</w:t>
      </w:r>
      <w:r>
        <w:rPr>
          <w:rStyle w:val="s3"/>
        </w:rPr>
        <w:t xml:space="preserve"> (</w:t>
      </w:r>
      <w:hyperlink r:id="rId1176" w:anchor="sub_id=940200" w:history="1">
        <w:r>
          <w:rPr>
            <w:rStyle w:val="a4"/>
            <w:i/>
            <w:iCs/>
          </w:rPr>
          <w:t>см. стар. ред.</w:t>
        </w:r>
      </w:hyperlink>
      <w:r>
        <w:rPr>
          <w:rStyle w:val="s3"/>
        </w:rPr>
        <w:t>)</w:t>
      </w:r>
    </w:p>
    <w:p w:rsidR="00000000" w:rsidRDefault="00C76012">
      <w:pPr>
        <w:ind w:firstLine="400"/>
        <w:jc w:val="both"/>
      </w:pPr>
      <w:r>
        <w:t>2. Уполномоченный орган, ответственный за взимание поступлений в бюджет, обеспечивает полноту и своевременность поступлений, администрир</w:t>
      </w:r>
      <w:r>
        <w:t>уемых им, и осуществляет мониторинг за их поступлением, возвратом излишне (ошибочно) уплаченных сумм поступлений или их зачетом в счет погашения задолженностей в бюджет.</w:t>
      </w:r>
    </w:p>
    <w:p w:rsidR="00000000" w:rsidRDefault="00C76012">
      <w:pPr>
        <w:ind w:firstLine="400"/>
        <w:jc w:val="both"/>
      </w:pPr>
      <w:r>
        <w:t xml:space="preserve">3. </w:t>
      </w:r>
      <w:hyperlink r:id="rId1177" w:history="1">
        <w:r>
          <w:rPr>
            <w:rStyle w:val="a4"/>
          </w:rPr>
          <w:t>Перечень уполномоч</w:t>
        </w:r>
        <w:r>
          <w:rPr>
            <w:rStyle w:val="a4"/>
          </w:rPr>
          <w:t>енных органов, ответственных за взимание поступлений в республиканский бюджет, за возврат из бюджета и (или) зачет излишне (ошибочно) уплаченных сумм и осуществляющих контроль за поступлениями в бюджет неналоговых поступлений, поступлений от продажи основн</w:t>
        </w:r>
        <w:r>
          <w:rPr>
            <w:rStyle w:val="a4"/>
          </w:rPr>
          <w:t>ого капитала, трансфертов, сумм погашения бюджетных кредитов, от продажи финансовых активов государства, займов</w:t>
        </w:r>
      </w:hyperlink>
      <w:r>
        <w:t>, определяется Правительством Республики Казахстан.</w:t>
      </w:r>
    </w:p>
    <w:p w:rsidR="00000000" w:rsidRDefault="00C76012">
      <w:pPr>
        <w:ind w:firstLine="400"/>
        <w:jc w:val="both"/>
      </w:pPr>
      <w:hyperlink r:id="rId1178" w:history="1">
        <w:r>
          <w:rPr>
            <w:rStyle w:val="a4"/>
          </w:rPr>
          <w:t>Перечень уполномоченных орга</w:t>
        </w:r>
        <w:r>
          <w:rPr>
            <w:rStyle w:val="a4"/>
          </w:rPr>
          <w:t>нов, ответственных за взимание поступлений в местный бюджет, за возврат из бюджета и (или) зачет излишне (ошибочно) уплаченных сумм и осуществляющих контроль за поступлениями в бюджет неналоговых поступлений, поступлений от продажи основного капитала, тран</w:t>
        </w:r>
        <w:r>
          <w:rPr>
            <w:rStyle w:val="a4"/>
          </w:rPr>
          <w:t>сфертов, сумм погашения бюджетных кредитов, от продажи финансовых активов государства, займов</w:t>
        </w:r>
      </w:hyperlink>
      <w:r>
        <w:t>, определяется соответствующим местным исполнительным органом области, города республиканского значения, столицы, района (города областного значения).</w:t>
      </w:r>
    </w:p>
    <w:p w:rsidR="00000000" w:rsidRDefault="00C76012">
      <w:pPr>
        <w:jc w:val="both"/>
      </w:pPr>
      <w:r>
        <w:rPr>
          <w:rStyle w:val="s3"/>
        </w:rPr>
        <w:t>В пункт 4 вн</w:t>
      </w:r>
      <w:r>
        <w:rPr>
          <w:rStyle w:val="s3"/>
        </w:rPr>
        <w:t xml:space="preserve">есены изменения в соответствии с </w:t>
      </w:r>
      <w:hyperlink r:id="rId1179" w:anchor="sub_id=994" w:history="1">
        <w:r>
          <w:rPr>
            <w:rStyle w:val="a4"/>
            <w:i/>
            <w:iCs/>
          </w:rPr>
          <w:t>Законом</w:t>
        </w:r>
      </w:hyperlink>
      <w:r>
        <w:rPr>
          <w:rStyle w:val="s3"/>
        </w:rPr>
        <w:t xml:space="preserve"> РК от 29.09.14 г. № 239-V (</w:t>
      </w:r>
      <w:hyperlink r:id="rId1180" w:anchor="sub_id=940000" w:history="1">
        <w:r>
          <w:rPr>
            <w:rStyle w:val="a4"/>
            <w:i/>
            <w:iCs/>
          </w:rPr>
          <w:t>см. стар. ред.</w:t>
        </w:r>
      </w:hyperlink>
      <w:r>
        <w:rPr>
          <w:rStyle w:val="s3"/>
        </w:rPr>
        <w:t>)</w:t>
      </w:r>
    </w:p>
    <w:p w:rsidR="00000000" w:rsidRDefault="00C76012">
      <w:pPr>
        <w:ind w:firstLine="400"/>
        <w:jc w:val="both"/>
      </w:pPr>
      <w:r>
        <w:t>4. Плат</w:t>
      </w:r>
      <w:r>
        <w:t xml:space="preserve">ежные поручения представляются по </w:t>
      </w:r>
      <w:hyperlink r:id="rId1181" w:anchor="sub_id=1" w:history="1">
        <w:r>
          <w:rPr>
            <w:rStyle w:val="a4"/>
          </w:rPr>
          <w:t>форме, установленной банковским законодательством</w:t>
        </w:r>
      </w:hyperlink>
      <w:r>
        <w:t xml:space="preserve"> Республики Казахстан.</w:t>
      </w:r>
    </w:p>
    <w:p w:rsidR="00000000" w:rsidRDefault="00C76012">
      <w:pPr>
        <w:ind w:firstLine="400"/>
        <w:jc w:val="both"/>
      </w:pPr>
      <w:r>
        <w:rPr>
          <w:rStyle w:val="s0"/>
        </w:rPr>
        <w:t xml:space="preserve">Заключения представляются по </w:t>
      </w:r>
      <w:hyperlink r:id="rId1182" w:anchor="sub_id=66" w:history="1">
        <w:r>
          <w:rPr>
            <w:rStyle w:val="a4"/>
          </w:rPr>
          <w:t>форме</w:t>
        </w:r>
      </w:hyperlink>
      <w:r>
        <w:rPr>
          <w:rStyle w:val="s0"/>
        </w:rPr>
        <w:t>, установленной центральным уполномоченным органом по исполнению бюджета.</w:t>
      </w:r>
    </w:p>
    <w:p w:rsidR="00000000" w:rsidRDefault="00C76012">
      <w:pPr>
        <w:jc w:val="both"/>
      </w:pPr>
      <w:r>
        <w:rPr>
          <w:rStyle w:val="s3"/>
        </w:rPr>
        <w:t xml:space="preserve">Пункт 5 изложен в редакции </w:t>
      </w:r>
      <w:hyperlink r:id="rId1183" w:anchor="sub_id=994" w:history="1">
        <w:r>
          <w:rPr>
            <w:rStyle w:val="a4"/>
            <w:i/>
            <w:iCs/>
          </w:rPr>
          <w:t>Закона</w:t>
        </w:r>
      </w:hyperlink>
      <w:r>
        <w:rPr>
          <w:rStyle w:val="s3"/>
        </w:rPr>
        <w:t xml:space="preserve"> </w:t>
      </w:r>
      <w:r>
        <w:rPr>
          <w:rStyle w:val="s3"/>
        </w:rPr>
        <w:t>РК от 29.09.14 г. № 239-V (</w:t>
      </w:r>
      <w:hyperlink r:id="rId1184" w:anchor="sub_id=940000" w:history="1">
        <w:r>
          <w:rPr>
            <w:rStyle w:val="a4"/>
            <w:i/>
            <w:iCs/>
          </w:rPr>
          <w:t>см. стар. ред.</w:t>
        </w:r>
      </w:hyperlink>
      <w:r>
        <w:rPr>
          <w:rStyle w:val="s3"/>
        </w:rPr>
        <w:t>)</w:t>
      </w:r>
    </w:p>
    <w:p w:rsidR="00000000" w:rsidRDefault="00C76012">
      <w:pPr>
        <w:ind w:firstLine="400"/>
        <w:jc w:val="both"/>
      </w:pPr>
      <w:r>
        <w:rPr>
          <w:rStyle w:val="s0"/>
        </w:rPr>
        <w:t xml:space="preserve">5. </w:t>
      </w:r>
      <w:hyperlink r:id="rId1185" w:anchor="sub_id=14500" w:history="1">
        <w:r>
          <w:rPr>
            <w:rStyle w:val="a4"/>
          </w:rPr>
          <w:t>Возврат</w:t>
        </w:r>
      </w:hyperlink>
      <w:r>
        <w:t xml:space="preserve"> </w:t>
      </w:r>
      <w:r>
        <w:rPr>
          <w:rStyle w:val="s0"/>
        </w:rPr>
        <w:t>из бюджета и (или) зачет излишне (о</w:t>
      </w:r>
      <w:r>
        <w:rPr>
          <w:rStyle w:val="s0"/>
        </w:rPr>
        <w:t>шибочно) уплаченных сумм поступлений осуществляются в порядке, установленном центральным уполномоченным органом по исполнению бюджета.</w:t>
      </w:r>
    </w:p>
    <w:p w:rsidR="00000000" w:rsidRDefault="00C76012">
      <w:pPr>
        <w:ind w:firstLine="400"/>
        <w:jc w:val="both"/>
      </w:pPr>
      <w:r>
        <w:t> </w:t>
      </w:r>
    </w:p>
    <w:p w:rsidR="00000000" w:rsidRDefault="00C76012">
      <w:pPr>
        <w:jc w:val="both"/>
      </w:pPr>
      <w:bookmarkStart w:id="119" w:name="SUB94010000"/>
      <w:bookmarkEnd w:id="119"/>
      <w:r>
        <w:rPr>
          <w:rStyle w:val="s3"/>
        </w:rPr>
        <w:t xml:space="preserve">Закон дополнен статьей 94-1 в соответствии с </w:t>
      </w:r>
      <w:hyperlink r:id="rId1186" w:anchor="sub_id=941" w:history="1">
        <w:r>
          <w:rPr>
            <w:rStyle w:val="a4"/>
            <w:i/>
            <w:iCs/>
          </w:rPr>
          <w:t>Законом</w:t>
        </w:r>
      </w:hyperlink>
      <w:r>
        <w:rPr>
          <w:rStyle w:val="s3"/>
        </w:rPr>
        <w:t xml:space="preserve"> РК от 12.11.15 г. № 395-V</w:t>
      </w:r>
    </w:p>
    <w:p w:rsidR="00000000" w:rsidRDefault="00C76012">
      <w:pPr>
        <w:ind w:left="1200" w:hanging="800"/>
        <w:jc w:val="both"/>
      </w:pPr>
      <w:r>
        <w:rPr>
          <w:rStyle w:val="s1"/>
        </w:rPr>
        <w:t>Статья 94-1. Возврат из республиканского бюджета части привлеченного гарантированного трансферта из Национального фонда Республики Казахстан</w:t>
      </w:r>
    </w:p>
    <w:p w:rsidR="00000000" w:rsidRDefault="00C76012">
      <w:pPr>
        <w:ind w:firstLine="400"/>
        <w:jc w:val="both"/>
      </w:pPr>
      <w:r>
        <w:rPr>
          <w:rStyle w:val="s0"/>
        </w:rPr>
        <w:t>1. Центральный уполномоченный орган по исполнению бюджета осуществляет в т</w:t>
      </w:r>
      <w:r>
        <w:rPr>
          <w:rStyle w:val="s0"/>
        </w:rPr>
        <w:t>ечение года возврат части привлеченного гарантированного трансферта из Национального фонда Республики Казахстан в республиканский бюджет в случае превышения ожидаемого поступления доходов над плановыми.</w:t>
      </w:r>
    </w:p>
    <w:p w:rsidR="00000000" w:rsidRDefault="00C76012">
      <w:pPr>
        <w:ind w:firstLine="400"/>
        <w:jc w:val="both"/>
      </w:pPr>
      <w:r>
        <w:rPr>
          <w:rStyle w:val="s0"/>
        </w:rPr>
        <w:t>2. Возврат из республиканского бюджета части привлече</w:t>
      </w:r>
      <w:r>
        <w:rPr>
          <w:rStyle w:val="s0"/>
        </w:rPr>
        <w:t>нного гарантированного трансферта из Национального фонда Республики Казахстан осуществляется в порядке, определенном центральным уполномоченным органом по исполнению бюджета.</w:t>
      </w:r>
    </w:p>
    <w:p w:rsidR="00000000" w:rsidRDefault="00C76012">
      <w:pPr>
        <w:ind w:firstLine="400"/>
        <w:jc w:val="both"/>
      </w:pPr>
      <w:r>
        <w:t> </w:t>
      </w:r>
    </w:p>
    <w:p w:rsidR="00000000" w:rsidRDefault="00C76012">
      <w:pPr>
        <w:ind w:left="1200" w:hanging="800"/>
        <w:jc w:val="both"/>
      </w:pPr>
      <w:bookmarkStart w:id="120" w:name="SUB950000"/>
      <w:bookmarkEnd w:id="120"/>
      <w:r>
        <w:rPr>
          <w:rStyle w:val="s1"/>
        </w:rPr>
        <w:t>Статья 95. Исполнение бюджета по расходам</w:t>
      </w:r>
    </w:p>
    <w:p w:rsidR="00000000" w:rsidRDefault="00C76012">
      <w:pPr>
        <w:ind w:firstLine="400"/>
        <w:jc w:val="both"/>
      </w:pPr>
      <w:r>
        <w:t>1. Исполнение бюджета по расходам зак</w:t>
      </w:r>
      <w:r>
        <w:t>лючается в использовании собственно администраторами бюджетных программ и их подведомственными государственными учреждениями предназначенных им бюджетных средств в соответствии с требованиями настоящего Кодекса, положениями соответствующих нормативных прав</w:t>
      </w:r>
      <w:r>
        <w:t>овых актов и в целях достижения заданных показателей деятельности государственных органов.</w:t>
      </w:r>
    </w:p>
    <w:p w:rsidR="00000000" w:rsidRDefault="00C76012">
      <w:pPr>
        <w:jc w:val="both"/>
      </w:pPr>
      <w:r>
        <w:rPr>
          <w:rStyle w:val="s3"/>
        </w:rPr>
        <w:t xml:space="preserve">Статья дополнена пунктом 1-1 в соответствии с </w:t>
      </w:r>
      <w:hyperlink r:id="rId1187" w:anchor="sub_id=95" w:history="1">
        <w:r>
          <w:rPr>
            <w:rStyle w:val="a4"/>
            <w:i/>
            <w:iCs/>
          </w:rPr>
          <w:t>Законом</w:t>
        </w:r>
      </w:hyperlink>
      <w:r>
        <w:rPr>
          <w:rStyle w:val="s3"/>
        </w:rPr>
        <w:t xml:space="preserve"> РК от 28.11.14 г. № 257-V (введ</w:t>
      </w:r>
      <w:r>
        <w:rPr>
          <w:rStyle w:val="s3"/>
        </w:rPr>
        <w:t xml:space="preserve">ены в действие с 1 апреля 2015 года) </w:t>
      </w:r>
    </w:p>
    <w:p w:rsidR="00000000" w:rsidRDefault="00C76012">
      <w:pPr>
        <w:ind w:firstLine="400"/>
        <w:jc w:val="both"/>
      </w:pPr>
      <w:r>
        <w:rPr>
          <w:rStyle w:val="s0"/>
        </w:rPr>
        <w:t>1-1. Перечисление трансфертов органам местного самоуправления осуществляется местными уполномоченными органами по исполнению бюджета на ежемесячной основе с учетом фактического поступления и возврата (зачета) излишне (</w:t>
      </w:r>
      <w:r>
        <w:rPr>
          <w:rStyle w:val="s0"/>
        </w:rPr>
        <w:t xml:space="preserve">ошибочно) уплаченных сумм налогов, указанных в </w:t>
      </w:r>
      <w:hyperlink w:anchor="sub35020100" w:history="1">
        <w:r>
          <w:rPr>
            <w:rStyle w:val="a4"/>
          </w:rPr>
          <w:t>пункте 2-1 статьи 35</w:t>
        </w:r>
      </w:hyperlink>
      <w:r>
        <w:rPr>
          <w:rStyle w:val="s0"/>
        </w:rPr>
        <w:t xml:space="preserve"> настоящего Кодекса.</w:t>
      </w:r>
    </w:p>
    <w:p w:rsidR="00000000" w:rsidRDefault="00C76012">
      <w:pPr>
        <w:ind w:firstLine="400"/>
        <w:jc w:val="both"/>
      </w:pPr>
      <w:r>
        <w:rPr>
          <w:rStyle w:val="s0"/>
        </w:rPr>
        <w:t xml:space="preserve">Поступления в истекшем финансовом году налогов, указанных в </w:t>
      </w:r>
      <w:hyperlink w:anchor="sub35020100" w:history="1">
        <w:r>
          <w:rPr>
            <w:rStyle w:val="a4"/>
          </w:rPr>
          <w:t>пункте 2-1 статьи 35</w:t>
        </w:r>
      </w:hyperlink>
      <w:r>
        <w:rPr>
          <w:rStyle w:val="s0"/>
        </w:rPr>
        <w:t xml:space="preserve"> настоящего Кодекса,</w:t>
      </w:r>
      <w:r>
        <w:rPr>
          <w:rStyle w:val="s0"/>
        </w:rPr>
        <w:t xml:space="preserve"> сверх сумм трансфертов органам местного самоуправления, предусмотренных сводным планом финансирования по платежам на соответствующий финансовый год, учитываются при уточнении местного бюджета на текущий финансовый год.</w:t>
      </w:r>
    </w:p>
    <w:p w:rsidR="00000000" w:rsidRDefault="00C76012">
      <w:pPr>
        <w:ind w:firstLine="400"/>
        <w:jc w:val="both"/>
      </w:pPr>
      <w:r>
        <w:t>2. Исполнение бюджета по расходам вк</w:t>
      </w:r>
      <w:r>
        <w:t>лючает в себя списание средств с единого казначейского счета в результате осуществления государственными учреждениями платежей и переводов в соответствии с зарегистрированными гражданско-правовыми сделками и другими обязательствами.</w:t>
      </w:r>
    </w:p>
    <w:p w:rsidR="00000000" w:rsidRDefault="00C76012">
      <w:pPr>
        <w:ind w:firstLine="400"/>
        <w:jc w:val="both"/>
      </w:pPr>
      <w:r>
        <w:t>3. При исполнении бюдже</w:t>
      </w:r>
      <w:r>
        <w:t>та государственные учреждения обязаны использовать бюджетные средства в соответствии с единой бюджетной классификацией, заключенными гражданско-правовыми сделками, нормативными правовыми актами, согласно которым выделены бюджетные средства.</w:t>
      </w:r>
    </w:p>
    <w:p w:rsidR="00000000" w:rsidRDefault="00C76012">
      <w:pPr>
        <w:ind w:firstLine="400"/>
        <w:jc w:val="both"/>
      </w:pPr>
      <w:r>
        <w:t> </w:t>
      </w:r>
    </w:p>
    <w:p w:rsidR="00000000" w:rsidRDefault="00C76012">
      <w:pPr>
        <w:ind w:left="1200" w:hanging="800"/>
        <w:jc w:val="both"/>
      </w:pPr>
      <w:bookmarkStart w:id="121" w:name="SUB960000"/>
      <w:bookmarkEnd w:id="121"/>
      <w:r>
        <w:rPr>
          <w:rStyle w:val="s1"/>
        </w:rPr>
        <w:t>Статья 96. Об</w:t>
      </w:r>
      <w:r>
        <w:rPr>
          <w:rStyle w:val="s1"/>
        </w:rPr>
        <w:t>язательства государственных учреждений</w:t>
      </w:r>
    </w:p>
    <w:p w:rsidR="00000000" w:rsidRDefault="00C76012">
      <w:pPr>
        <w:jc w:val="both"/>
      </w:pPr>
      <w:r>
        <w:rPr>
          <w:rStyle w:val="s3"/>
        </w:rPr>
        <w:t xml:space="preserve">В пункт 1 внесены изменения в соответствии с </w:t>
      </w:r>
      <w:hyperlink r:id="rId1188" w:anchor="sub_id=96" w:history="1">
        <w:r>
          <w:rPr>
            <w:rStyle w:val="a4"/>
            <w:i/>
            <w:iCs/>
          </w:rPr>
          <w:t>Законом</w:t>
        </w:r>
      </w:hyperlink>
      <w:r>
        <w:rPr>
          <w:rStyle w:val="s3"/>
        </w:rPr>
        <w:t xml:space="preserve"> РК от 24.11.11 г. № 495-IV (введены в действие с 1 июля 2011 года ) (</w:t>
      </w:r>
      <w:hyperlink r:id="rId1189" w:anchor="sub_id=960000" w:history="1">
        <w:r>
          <w:rPr>
            <w:rStyle w:val="a4"/>
            <w:i/>
            <w:iCs/>
          </w:rPr>
          <w:t>см. стар. ред.</w:t>
        </w:r>
      </w:hyperlink>
      <w:r>
        <w:rPr>
          <w:rStyle w:val="s3"/>
        </w:rPr>
        <w:t xml:space="preserve">); </w:t>
      </w:r>
      <w:hyperlink r:id="rId1190" w:anchor="sub_id=828" w:history="1">
        <w:r>
          <w:rPr>
            <w:rStyle w:val="a4"/>
            <w:i/>
            <w:iCs/>
          </w:rPr>
          <w:t>Законом</w:t>
        </w:r>
      </w:hyperlink>
      <w:r>
        <w:rPr>
          <w:rStyle w:val="s3"/>
        </w:rPr>
        <w:t xml:space="preserve"> РК от 13.06.13 г. № 102-V (</w:t>
      </w:r>
      <w:hyperlink r:id="rId1191" w:anchor="sub_id=960100" w:history="1">
        <w:r>
          <w:rPr>
            <w:rStyle w:val="a4"/>
            <w:i/>
            <w:iCs/>
          </w:rPr>
          <w:t>см. стар. ред.</w:t>
        </w:r>
      </w:hyperlink>
      <w:r>
        <w:rPr>
          <w:rStyle w:val="s3"/>
        </w:rPr>
        <w:t xml:space="preserve">); </w:t>
      </w:r>
      <w:hyperlink r:id="rId1192" w:anchor="sub_id=96" w:history="1">
        <w:r>
          <w:rPr>
            <w:rStyle w:val="a4"/>
            <w:i/>
            <w:iCs/>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193" w:anchor="sub_id=960100" w:history="1">
        <w:r>
          <w:rPr>
            <w:rStyle w:val="a4"/>
            <w:i/>
            <w:iCs/>
          </w:rPr>
          <w:t>см. стар. ред.</w:t>
        </w:r>
      </w:hyperlink>
      <w:r>
        <w:rPr>
          <w:rStyle w:val="s3"/>
        </w:rPr>
        <w:t xml:space="preserve">); </w:t>
      </w:r>
      <w:hyperlink r:id="rId1194" w:anchor="sub_id=9096" w:history="1">
        <w:r>
          <w:rPr>
            <w:rStyle w:val="a4"/>
            <w:i/>
            <w:iCs/>
          </w:rPr>
          <w:t>Законом</w:t>
        </w:r>
      </w:hyperlink>
      <w:r>
        <w:rPr>
          <w:rStyle w:val="s3"/>
        </w:rPr>
        <w:t xml:space="preserve"> РК от 29.09.14 г. № 239-V (</w:t>
      </w:r>
      <w:hyperlink r:id="rId1195" w:anchor="sub_id=960000" w:history="1">
        <w:r>
          <w:rPr>
            <w:rStyle w:val="a4"/>
            <w:i/>
            <w:iCs/>
          </w:rPr>
          <w:t>см. стар. ред.</w:t>
        </w:r>
      </w:hyperlink>
      <w:r>
        <w:rPr>
          <w:rStyle w:val="s3"/>
        </w:rPr>
        <w:t>)</w:t>
      </w:r>
    </w:p>
    <w:p w:rsidR="00000000" w:rsidRDefault="00C76012">
      <w:pPr>
        <w:ind w:firstLine="400"/>
        <w:jc w:val="both"/>
      </w:pPr>
      <w:r>
        <w:t>1. Государственные учреждения принимают обязательства по спецификам экономической классификации расходов как с заключением гражданско-правовых сделок, так и без них.</w:t>
      </w:r>
    </w:p>
    <w:p w:rsidR="00000000" w:rsidRDefault="00C76012">
      <w:pPr>
        <w:ind w:firstLine="400"/>
        <w:jc w:val="both"/>
      </w:pPr>
      <w:r>
        <w:t>Государственное учреждение обеспечивает правомерность принятия обязательств, достоверность</w:t>
      </w:r>
      <w:r>
        <w:t xml:space="preserve"> информации и реквизитов, указанных в гражданско-правовых сделках.</w:t>
      </w:r>
    </w:p>
    <w:p w:rsidR="00000000" w:rsidRDefault="00C76012">
      <w:pPr>
        <w:ind w:firstLine="400"/>
        <w:jc w:val="both"/>
      </w:pPr>
      <w:r>
        <w:rPr>
          <w:rStyle w:val="s0"/>
        </w:rPr>
        <w:t xml:space="preserve">Государственное учреждение не принимает обязательства по бюджетным инвестиционным проектам, включенным в перечень, указанный в подпункте 2-1) части второй </w:t>
      </w:r>
      <w:hyperlink w:anchor="sub790200" w:history="1">
        <w:r>
          <w:rPr>
            <w:rStyle w:val="a4"/>
          </w:rPr>
          <w:t>пу</w:t>
        </w:r>
        <w:r>
          <w:rPr>
            <w:rStyle w:val="a4"/>
          </w:rPr>
          <w:t>нкта 2 статьи 79</w:t>
        </w:r>
      </w:hyperlink>
      <w:r>
        <w:rPr>
          <w:rStyle w:val="s0"/>
        </w:rPr>
        <w:t xml:space="preserve"> настоящего Кодекса, до представления центральному уполномоченному органу по бюджетному планированию документации в соответствии с </w:t>
      </w:r>
      <w:hyperlink w:anchor="sub1530700" w:history="1">
        <w:r>
          <w:rPr>
            <w:rStyle w:val="a4"/>
          </w:rPr>
          <w:t>пунктом 7 статьи 153</w:t>
        </w:r>
      </w:hyperlink>
      <w:r>
        <w:rPr>
          <w:rStyle w:val="s0"/>
        </w:rPr>
        <w:t xml:space="preserve"> настоящего Кодекса до уточнения или корректировки респу</w:t>
      </w:r>
      <w:r>
        <w:rPr>
          <w:rStyle w:val="s0"/>
        </w:rPr>
        <w:t>бликанского бюджета со дня положительного предложения Республиканской бюджетной комиссии.</w:t>
      </w:r>
    </w:p>
    <w:p w:rsidR="00000000" w:rsidRDefault="00C76012">
      <w:pPr>
        <w:ind w:firstLine="400"/>
        <w:jc w:val="both"/>
      </w:pPr>
      <w:r>
        <w:t>2. Заключение государственным учреждением гражданско-правовых сделок на приобретение товаров (работ, услуг), являющихся предметом государственных закупок, осуществляе</w:t>
      </w:r>
      <w:r>
        <w:t xml:space="preserve">тся в соответствии с </w:t>
      </w:r>
      <w:hyperlink r:id="rId1196" w:history="1">
        <w:r>
          <w:rPr>
            <w:rStyle w:val="a4"/>
          </w:rPr>
          <w:t>законодательством</w:t>
        </w:r>
      </w:hyperlink>
      <w:r>
        <w:t xml:space="preserve"> Республики Казахстан о государственных закупках.</w:t>
      </w:r>
    </w:p>
    <w:p w:rsidR="00000000" w:rsidRDefault="00C76012">
      <w:pPr>
        <w:ind w:firstLine="400"/>
        <w:jc w:val="both"/>
      </w:pPr>
      <w:r>
        <w:t>Заключение государственным учреждением гражданско-правовых сделок на приобретение товаров (работ, услуг</w:t>
      </w:r>
      <w:r>
        <w:t xml:space="preserve">) без применения норм законодательства Республики Казахстан о государственных закупках осуществляется в соответствии с </w:t>
      </w:r>
      <w:hyperlink r:id="rId1197" w:anchor="sub_id=440000" w:history="1">
        <w:r>
          <w:rPr>
            <w:rStyle w:val="a4"/>
          </w:rPr>
          <w:t>гражданским законодательством Республики Казахстан</w:t>
        </w:r>
      </w:hyperlink>
      <w:r>
        <w:t>.</w:t>
      </w:r>
    </w:p>
    <w:p w:rsidR="00000000" w:rsidRDefault="00C76012">
      <w:pPr>
        <w:ind w:firstLine="400"/>
        <w:jc w:val="both"/>
      </w:pPr>
      <w:r>
        <w:t>3.</w:t>
      </w:r>
      <w:r>
        <w:t xml:space="preserve"> Государственное учреждение обеспечивает соблюдение требований законодательства Республики Казахстан о государственных закупках, гражданского законодательства Республики Казахстан и несет ответственность за их несоблюдение.</w:t>
      </w:r>
    </w:p>
    <w:p w:rsidR="00000000" w:rsidRDefault="00C76012">
      <w:pPr>
        <w:ind w:firstLine="400"/>
        <w:jc w:val="both"/>
      </w:pPr>
      <w:r>
        <w:t>4. Гражданско-правовые сделки го</w:t>
      </w:r>
      <w:r>
        <w:t>сударственных учреждений заключаются государственными учреждениями на срок, не превышающий установленного законодательством Республики Казахстан о государственных закупках.</w:t>
      </w:r>
    </w:p>
    <w:p w:rsidR="00000000" w:rsidRDefault="00C76012">
      <w:pPr>
        <w:ind w:firstLine="400"/>
        <w:jc w:val="both"/>
      </w:pPr>
      <w:r>
        <w:t>Гражданско-правовые сделки государственных учреждений в рамках международного догов</w:t>
      </w:r>
      <w:r>
        <w:t>ора о государственных займах, ратифицированного Республикой Казахстан, или о связанном гранте заключаются государственными учреждениями на срок, не превышающий срока действия международного договора о государственных займах, ратифицированного Республикой К</w:t>
      </w:r>
      <w:r>
        <w:t>азахстан, или о связанном гранте.</w:t>
      </w:r>
    </w:p>
    <w:p w:rsidR="00000000" w:rsidRDefault="00C76012">
      <w:pPr>
        <w:jc w:val="both"/>
      </w:pPr>
      <w:bookmarkStart w:id="122" w:name="SUB960500"/>
      <w:bookmarkEnd w:id="122"/>
      <w:r>
        <w:rPr>
          <w:rStyle w:val="s3"/>
        </w:rPr>
        <w:t xml:space="preserve">В пункт 5 внесены изменения в соответствии с </w:t>
      </w:r>
      <w:hyperlink r:id="rId1198" w:anchor="sub_id=130" w:history="1">
        <w:r>
          <w:rPr>
            <w:rStyle w:val="a4"/>
            <w:i/>
            <w:iCs/>
          </w:rPr>
          <w:t>Законом</w:t>
        </w:r>
      </w:hyperlink>
      <w:r>
        <w:rPr>
          <w:rStyle w:val="s3"/>
        </w:rPr>
        <w:t xml:space="preserve"> РК от 02.04.10 г. № 263-IV (введен в действие с 1 января 2010 года) (</w:t>
      </w:r>
      <w:hyperlink r:id="rId1199" w:anchor="sub_id=960500" w:history="1">
        <w:r>
          <w:rPr>
            <w:rStyle w:val="a4"/>
            <w:i/>
            <w:iCs/>
          </w:rPr>
          <w:t>см. стар. ред.</w:t>
        </w:r>
      </w:hyperlink>
      <w:r>
        <w:rPr>
          <w:rStyle w:val="s3"/>
        </w:rPr>
        <w:t xml:space="preserve">); </w:t>
      </w:r>
      <w:hyperlink r:id="rId1200" w:anchor="sub_id=96" w:history="1">
        <w:r>
          <w:rPr>
            <w:rStyle w:val="a4"/>
            <w:i/>
            <w:iCs/>
          </w:rPr>
          <w:t>Законом</w:t>
        </w:r>
      </w:hyperlink>
      <w:r>
        <w:rPr>
          <w:rStyle w:val="s3"/>
        </w:rPr>
        <w:t xml:space="preserve"> РК от 24.11.11 г. № 495-IV (введены в действие с 1 июля 2011 года ) (</w:t>
      </w:r>
      <w:hyperlink r:id="rId1201" w:anchor="sub_id=960500" w:history="1">
        <w:r>
          <w:rPr>
            <w:rStyle w:val="a4"/>
            <w:i/>
            <w:iCs/>
          </w:rPr>
          <w:t>см. стар. ред.</w:t>
        </w:r>
      </w:hyperlink>
      <w:r>
        <w:rPr>
          <w:rStyle w:val="s3"/>
        </w:rPr>
        <w:t xml:space="preserve">); </w:t>
      </w:r>
      <w:hyperlink r:id="rId1202" w:anchor="sub_id=828" w:history="1">
        <w:r>
          <w:rPr>
            <w:rStyle w:val="a4"/>
            <w:i/>
            <w:iCs/>
          </w:rPr>
          <w:t>Законом</w:t>
        </w:r>
      </w:hyperlink>
      <w:r>
        <w:rPr>
          <w:rStyle w:val="s3"/>
        </w:rPr>
        <w:t xml:space="preserve"> РК от 13.06.13 г. № 102-V (</w:t>
      </w:r>
      <w:hyperlink r:id="rId1203" w:anchor="sub_id=960500" w:history="1">
        <w:r>
          <w:rPr>
            <w:rStyle w:val="a4"/>
            <w:i/>
            <w:iCs/>
          </w:rPr>
          <w:t>см. стар. ред.</w:t>
        </w:r>
      </w:hyperlink>
      <w:r>
        <w:rPr>
          <w:rStyle w:val="s3"/>
        </w:rPr>
        <w:t xml:space="preserve">); </w:t>
      </w:r>
      <w:hyperlink r:id="rId1204" w:anchor="sub_id=96" w:history="1">
        <w:r>
          <w:rPr>
            <w:rStyle w:val="a4"/>
            <w:i/>
            <w:iCs/>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205" w:anchor="sub_id=960500" w:history="1">
        <w:r>
          <w:rPr>
            <w:rStyle w:val="a4"/>
            <w:i/>
            <w:iCs/>
          </w:rPr>
          <w:t>см. стар. ред.</w:t>
        </w:r>
      </w:hyperlink>
      <w:r>
        <w:rPr>
          <w:rStyle w:val="s3"/>
        </w:rPr>
        <w:t xml:space="preserve">); </w:t>
      </w:r>
      <w:hyperlink r:id="rId1206" w:anchor="sub_id=9096" w:history="1">
        <w:r>
          <w:rPr>
            <w:rStyle w:val="a4"/>
            <w:i/>
            <w:iCs/>
          </w:rPr>
          <w:t>Законом</w:t>
        </w:r>
      </w:hyperlink>
      <w:r>
        <w:rPr>
          <w:rStyle w:val="s3"/>
        </w:rPr>
        <w:t xml:space="preserve"> РК от 29.09.14 г. № 239-V (</w:t>
      </w:r>
      <w:hyperlink r:id="rId1207" w:anchor="sub_id=960000" w:history="1">
        <w:r>
          <w:rPr>
            <w:rStyle w:val="a4"/>
            <w:i/>
            <w:iCs/>
          </w:rPr>
          <w:t>см. стар. ред.</w:t>
        </w:r>
      </w:hyperlink>
      <w:r>
        <w:rPr>
          <w:rStyle w:val="s3"/>
        </w:rPr>
        <w:t xml:space="preserve">); </w:t>
      </w:r>
      <w:hyperlink r:id="rId1208" w:anchor="sub_id=896" w:history="1">
        <w:r>
          <w:rPr>
            <w:rStyle w:val="a4"/>
            <w:i/>
            <w:iCs/>
          </w:rPr>
          <w:t>Законом</w:t>
        </w:r>
      </w:hyperlink>
      <w:r>
        <w:rPr>
          <w:rStyle w:val="s3"/>
        </w:rPr>
        <w:t xml:space="preserve"> РК от 29.12.14 г. № 269-V (</w:t>
      </w:r>
      <w:hyperlink r:id="rId1209" w:anchor="sub_id=960500" w:history="1">
        <w:r>
          <w:rPr>
            <w:rStyle w:val="a4"/>
            <w:i/>
            <w:iCs/>
          </w:rPr>
          <w:t>см. стар. ред.</w:t>
        </w:r>
      </w:hyperlink>
      <w:r>
        <w:rPr>
          <w:rStyle w:val="s3"/>
        </w:rPr>
        <w:t>)</w:t>
      </w:r>
    </w:p>
    <w:p w:rsidR="00000000" w:rsidRDefault="00C76012">
      <w:pPr>
        <w:ind w:firstLine="400"/>
        <w:jc w:val="both"/>
      </w:pPr>
      <w:r>
        <w:t>5. Гражданско-правовые сделки государственных учреждений всту</w:t>
      </w:r>
      <w:r>
        <w:t>пают в силу после их обязательной регистрации в территориальных подразделениях центрального уполномоченного органа по исполнению бюджета.</w:t>
      </w:r>
    </w:p>
    <w:p w:rsidR="00000000" w:rsidRDefault="00C76012">
      <w:pPr>
        <w:ind w:firstLine="400"/>
        <w:jc w:val="both"/>
      </w:pPr>
      <w:r>
        <w:t>Подлежат регистрации в пределах сумм, утвержденных индивидуальным планом финансирования по обязательствам на соответст</w:t>
      </w:r>
      <w:r>
        <w:t>вующий финансовый год, и базовых расходов бюджета второго и третьего финансовых годов планового периода гражданско-правовые сделки в течение всего срока их действия, связанные с:</w:t>
      </w:r>
    </w:p>
    <w:p w:rsidR="00000000" w:rsidRDefault="00C76012">
      <w:pPr>
        <w:ind w:firstLine="400"/>
        <w:jc w:val="both"/>
      </w:pPr>
      <w:r>
        <w:t>1) бюджетными программами развития со сроком реализации более одного года;</w:t>
      </w:r>
    </w:p>
    <w:p w:rsidR="00000000" w:rsidRDefault="00C76012">
      <w:pPr>
        <w:ind w:firstLine="400"/>
        <w:jc w:val="both"/>
      </w:pPr>
      <w:r>
        <w:t>2)</w:t>
      </w:r>
      <w:r>
        <w:t xml:space="preserve"> текущими бюджетными программами, предусматривающими приобретение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(финансовые годы);</w:t>
      </w:r>
    </w:p>
    <w:p w:rsidR="00000000" w:rsidRDefault="00C76012">
      <w:pPr>
        <w:ind w:firstLine="400"/>
        <w:jc w:val="both"/>
      </w:pPr>
      <w:r>
        <w:t>3) предоставлением у</w:t>
      </w:r>
      <w:r>
        <w:t>слуг со сроком более одного финансового года в случаях, установленных законодательством Республики Казахстан о государственных закупках;</w:t>
      </w:r>
    </w:p>
    <w:p w:rsidR="00000000" w:rsidRDefault="00C76012">
      <w:pPr>
        <w:jc w:val="both"/>
      </w:pPr>
      <w:r>
        <w:rPr>
          <w:rStyle w:val="s3"/>
        </w:rPr>
        <w:t xml:space="preserve">В подпункт 4 внесены изменения в соответствии с </w:t>
      </w:r>
      <w:hyperlink r:id="rId1210" w:anchor="sub_id=200" w:history="1">
        <w:r>
          <w:rPr>
            <w:rStyle w:val="a4"/>
            <w:i/>
            <w:iCs/>
          </w:rPr>
          <w:t>Законом</w:t>
        </w:r>
      </w:hyperlink>
      <w:r>
        <w:rPr>
          <w:rStyle w:val="s3"/>
        </w:rPr>
        <w:t xml:space="preserve"> РК от 18.02.11 г. № 408-IV (</w:t>
      </w:r>
      <w:hyperlink r:id="rId1211" w:anchor="sub_id=960504" w:history="1">
        <w:r>
          <w:rPr>
            <w:rStyle w:val="a4"/>
            <w:i/>
            <w:iCs/>
          </w:rPr>
          <w:t>см. стар. ред.</w:t>
        </w:r>
      </w:hyperlink>
      <w:r>
        <w:rPr>
          <w:rStyle w:val="s3"/>
        </w:rPr>
        <w:t>)</w:t>
      </w:r>
    </w:p>
    <w:p w:rsidR="00000000" w:rsidRDefault="00C76012">
      <w:pPr>
        <w:ind w:firstLine="400"/>
        <w:jc w:val="both"/>
      </w:pPr>
      <w:r>
        <w:t>4) предоставлением услуг, осуществляемых без применения норм законодательства Республики Казахстан о государст</w:t>
      </w:r>
      <w:r>
        <w:t>венных закупках, срок завершения которых наступает в следующем (последующие) финансовом году (финансовые годы);</w:t>
      </w:r>
    </w:p>
    <w:p w:rsidR="00000000" w:rsidRDefault="00C76012">
      <w:pPr>
        <w:jc w:val="both"/>
      </w:pPr>
      <w:bookmarkStart w:id="123" w:name="SUB960505"/>
      <w:bookmarkEnd w:id="123"/>
      <w:r>
        <w:rPr>
          <w:rStyle w:val="s3"/>
        </w:rPr>
        <w:t xml:space="preserve">Подпункт 5 пункта 5 статьи 96 введен в действие со дня первого официального опубликования в соответствии со </w:t>
      </w:r>
      <w:hyperlink w:anchor="sub2450000" w:history="1">
        <w:r>
          <w:rPr>
            <w:rStyle w:val="a4"/>
            <w:i/>
            <w:iCs/>
          </w:rPr>
          <w:t>ста</w:t>
        </w:r>
        <w:r>
          <w:rPr>
            <w:rStyle w:val="a4"/>
            <w:i/>
            <w:iCs/>
          </w:rPr>
          <w:t>тьей 245</w:t>
        </w:r>
      </w:hyperlink>
    </w:p>
    <w:p w:rsidR="00000000" w:rsidRDefault="00C76012">
      <w:pPr>
        <w:ind w:firstLine="400"/>
        <w:jc w:val="both"/>
      </w:pPr>
      <w:r>
        <w:t>5) проведением мероприятий за счет средств резерва Правительства Республики Казахстан, со сроком реализации более одного финансового года.</w:t>
      </w:r>
    </w:p>
    <w:p w:rsidR="00000000" w:rsidRDefault="00C76012">
      <w:pPr>
        <w:ind w:firstLine="400"/>
        <w:jc w:val="both"/>
      </w:pPr>
      <w:r>
        <w:t>При изменении базовых расходов бюджета указанные гражданско-правовые сделки подлежат перерегистрации.</w:t>
      </w:r>
    </w:p>
    <w:p w:rsidR="00000000" w:rsidRDefault="00C76012">
      <w:pPr>
        <w:ind w:firstLine="400"/>
        <w:jc w:val="both"/>
      </w:pPr>
      <w:r>
        <w:rPr>
          <w:rStyle w:val="s0"/>
        </w:rPr>
        <w:t>Регист</w:t>
      </w:r>
      <w:r>
        <w:rPr>
          <w:rStyle w:val="s0"/>
        </w:rPr>
        <w:t xml:space="preserve">рация гражданско-правовых сделок, связанных со строительством либо реконструкцией зданий, сооружений, дорог, капитальным ремонтом помещений, зданий, сооружений, дорог и других объектов, производится при обязательном наличии положительного заключения </w:t>
      </w:r>
      <w:hyperlink r:id="rId1212" w:history="1">
        <w:r>
          <w:rPr>
            <w:rStyle w:val="a4"/>
          </w:rPr>
          <w:t>комплексной вневедомственной экспертизы</w:t>
        </w:r>
      </w:hyperlink>
      <w:r>
        <w:rPr>
          <w:rStyle w:val="s0"/>
        </w:rPr>
        <w:t xml:space="preserve"> по проектно-сметной документации, кроме объектов, по которым стоимость изготовления проектной (проектно-сметной) документации включена в стоимость договора.</w:t>
      </w:r>
    </w:p>
    <w:p w:rsidR="00000000" w:rsidRDefault="00C76012">
      <w:pPr>
        <w:ind w:firstLine="400"/>
        <w:jc w:val="both"/>
      </w:pPr>
      <w:r>
        <w:rPr>
          <w:rStyle w:val="s0"/>
        </w:rPr>
        <w:t xml:space="preserve">Регистрация гражданско-правовых сделок по бюджетным инвестиционным проектам, включенным в перечень, указанный в подпункте 2-1) части второй </w:t>
      </w:r>
      <w:hyperlink w:anchor="sub790200" w:history="1">
        <w:r>
          <w:rPr>
            <w:rStyle w:val="a4"/>
          </w:rPr>
          <w:t>пункта 2 статьи 79</w:t>
        </w:r>
      </w:hyperlink>
      <w:r>
        <w:rPr>
          <w:rStyle w:val="s0"/>
        </w:rPr>
        <w:t xml:space="preserve"> настоящего Кодекса, осуществляется после представления центрально</w:t>
      </w:r>
      <w:r>
        <w:rPr>
          <w:rStyle w:val="s0"/>
        </w:rPr>
        <w:t xml:space="preserve">му уполномоченному органу по бюджетному планированию документации в соответствии с </w:t>
      </w:r>
      <w:hyperlink w:anchor="sub1530700" w:history="1">
        <w:r>
          <w:rPr>
            <w:rStyle w:val="a4"/>
          </w:rPr>
          <w:t>пунктом 7 статьи 153</w:t>
        </w:r>
      </w:hyperlink>
      <w:r>
        <w:rPr>
          <w:rStyle w:val="s0"/>
        </w:rPr>
        <w:t xml:space="preserve"> настоящего Кодекса до уточнения или корректировки республиканского бюджета со дня положительного предложения Республика</w:t>
      </w:r>
      <w:r>
        <w:rPr>
          <w:rStyle w:val="s0"/>
        </w:rPr>
        <w:t>нской бюджетной комиссии.</w:t>
      </w:r>
    </w:p>
    <w:p w:rsidR="00000000" w:rsidRDefault="00C76012">
      <w:pPr>
        <w:ind w:firstLine="400"/>
        <w:jc w:val="both"/>
      </w:pPr>
      <w:r>
        <w:rPr>
          <w:rStyle w:val="s0"/>
        </w:rPr>
        <w:t xml:space="preserve">Государственное учреждение не принимает обязательства по оплате акций или долей участия в уставном капитале юридических лиц, включенных в перечень, указанный в подпункте 2-1) части второй </w:t>
      </w:r>
      <w:hyperlink w:anchor="sub790200" w:history="1">
        <w:r>
          <w:rPr>
            <w:rStyle w:val="a4"/>
          </w:rPr>
          <w:t>пункта 2 статьи 79</w:t>
        </w:r>
      </w:hyperlink>
      <w:r>
        <w:rPr>
          <w:rStyle w:val="s0"/>
        </w:rPr>
        <w:t xml:space="preserve"> настоящего Кодекса, до представления центральному уполномоченному органу по бюджетному планированию документации в соответствии с </w:t>
      </w:r>
      <w:hyperlink w:anchor="sub1540200" w:history="1">
        <w:r>
          <w:rPr>
            <w:rStyle w:val="a4"/>
          </w:rPr>
          <w:t>пунктом 2 статьи 154</w:t>
        </w:r>
      </w:hyperlink>
      <w:r>
        <w:rPr>
          <w:rStyle w:val="s0"/>
        </w:rPr>
        <w:t xml:space="preserve"> настоящего Кодекса до уточнения или корректировки рес</w:t>
      </w:r>
      <w:r>
        <w:rPr>
          <w:rStyle w:val="s0"/>
        </w:rPr>
        <w:t>публиканского бюджета со дня положительного предложения Республиканской бюджетной комиссии.</w:t>
      </w:r>
    </w:p>
    <w:p w:rsidR="00000000" w:rsidRDefault="00C76012">
      <w:pPr>
        <w:ind w:firstLine="400"/>
        <w:jc w:val="both"/>
      </w:pPr>
      <w:r>
        <w:t>6. Для регистрации гражданско-правовых сделок государственных учреждений в иностранной валюте сумма договора приводится в иностранной валюте, регистрация производит</w:t>
      </w:r>
      <w:r>
        <w:t xml:space="preserve">ся по рыночному курсу обмена валют на дату регистрации, установленному согласно </w:t>
      </w:r>
      <w:hyperlink r:id="rId1213" w:anchor="sub_id=120110" w:history="1">
        <w:r>
          <w:rPr>
            <w:rStyle w:val="a4"/>
          </w:rPr>
          <w:t>законодательству Республики Казахстан</w:t>
        </w:r>
      </w:hyperlink>
      <w:r>
        <w:t>.</w:t>
      </w:r>
    </w:p>
    <w:p w:rsidR="00000000" w:rsidRDefault="00C76012">
      <w:pPr>
        <w:ind w:firstLine="400"/>
        <w:jc w:val="both"/>
      </w:pPr>
      <w:r>
        <w:t>7. Подтверждающим документом о регистрации гражданско</w:t>
      </w:r>
      <w:r>
        <w:t>-правовой сделки является уведомление о регистрации договора.</w:t>
      </w:r>
    </w:p>
    <w:p w:rsidR="00000000" w:rsidRDefault="00C76012">
      <w:pPr>
        <w:jc w:val="both"/>
      </w:pPr>
      <w:r>
        <w:rPr>
          <w:rStyle w:val="s3"/>
        </w:rPr>
        <w:t xml:space="preserve">Пункт 8 изложен в редакции </w:t>
      </w:r>
      <w:hyperlink r:id="rId1214" w:anchor="sub_id=130" w:history="1">
        <w:r>
          <w:rPr>
            <w:rStyle w:val="a4"/>
            <w:i/>
            <w:iCs/>
          </w:rPr>
          <w:t>Закона</w:t>
        </w:r>
      </w:hyperlink>
      <w:r>
        <w:rPr>
          <w:rStyle w:val="s3"/>
        </w:rPr>
        <w:t xml:space="preserve"> РК от 02.04.10 г. № 263-IV (введен в действие с 1 января 2010 года) (</w:t>
      </w:r>
      <w:hyperlink r:id="rId1215" w:anchor="sub_id=960800" w:history="1">
        <w:r>
          <w:rPr>
            <w:rStyle w:val="a4"/>
            <w:i/>
            <w:iCs/>
          </w:rPr>
          <w:t>см. стар. ред.</w:t>
        </w:r>
      </w:hyperlink>
      <w:r>
        <w:rPr>
          <w:rStyle w:val="s3"/>
        </w:rPr>
        <w:t>)</w:t>
      </w:r>
    </w:p>
    <w:p w:rsidR="00000000" w:rsidRDefault="00C76012">
      <w:pPr>
        <w:ind w:firstLine="400"/>
        <w:jc w:val="both"/>
      </w:pPr>
      <w:r>
        <w:rPr>
          <w:rStyle w:val="s0"/>
        </w:rPr>
        <w:t>8. Регистрация гражданско-правовых сделок после 20 декабря текущего финансового года не допускается, за исключением случаев выделения бюджетных денег из резерва Прави</w:t>
      </w:r>
      <w:r>
        <w:rPr>
          <w:rStyle w:val="s0"/>
        </w:rPr>
        <w:t>тельства Республики Казахстан или местного исполнительного органа, а также регистрации дополнительных соглашений к ранее зарегистрированным в территориальном подразделении центрального уполномоченного органа по исполнению бюджета гражданско-правовым сделка</w:t>
      </w:r>
      <w:r>
        <w:rPr>
          <w:rStyle w:val="s0"/>
        </w:rPr>
        <w:t>м.</w:t>
      </w:r>
    </w:p>
    <w:p w:rsidR="00000000" w:rsidRDefault="00C76012">
      <w:pPr>
        <w:jc w:val="both"/>
      </w:pPr>
      <w:r>
        <w:rPr>
          <w:rStyle w:val="s3"/>
        </w:rPr>
        <w:t xml:space="preserve">Пункт 9 изложен в редакции </w:t>
      </w:r>
      <w:hyperlink r:id="rId1216" w:anchor="sub_id=9096" w:history="1">
        <w:r>
          <w:rPr>
            <w:rStyle w:val="a4"/>
            <w:i/>
            <w:iCs/>
          </w:rPr>
          <w:t>Закона</w:t>
        </w:r>
      </w:hyperlink>
      <w:r>
        <w:rPr>
          <w:rStyle w:val="s3"/>
        </w:rPr>
        <w:t xml:space="preserve"> РК от 29.09.14 г. № 239-V (</w:t>
      </w:r>
      <w:hyperlink r:id="rId1217" w:anchor="sub_id=960000" w:history="1">
        <w:r>
          <w:rPr>
            <w:rStyle w:val="a4"/>
            <w:i/>
            <w:iCs/>
          </w:rPr>
          <w:t>см. стар. ред.</w:t>
        </w:r>
      </w:hyperlink>
      <w:r>
        <w:rPr>
          <w:rStyle w:val="s3"/>
        </w:rPr>
        <w:t>)</w:t>
      </w:r>
    </w:p>
    <w:p w:rsidR="00000000" w:rsidRDefault="00C76012">
      <w:pPr>
        <w:ind w:firstLine="400"/>
        <w:jc w:val="both"/>
      </w:pPr>
      <w:r>
        <w:rPr>
          <w:rStyle w:val="s0"/>
        </w:rPr>
        <w:t xml:space="preserve">9. </w:t>
      </w:r>
      <w:hyperlink r:id="rId1218" w:anchor="sub_id=18700" w:history="1">
        <w:r>
          <w:rPr>
            <w:rStyle w:val="a4"/>
          </w:rPr>
          <w:t>Порядок осуществления</w:t>
        </w:r>
      </w:hyperlink>
      <w:r>
        <w:rPr>
          <w:rStyle w:val="s0"/>
        </w:rPr>
        <w:t xml:space="preserve"> регистрации гражданско-правовых сделок государственных учреждений определяется центральным уполномоченным органом по исполнению бюджета.</w:t>
      </w:r>
    </w:p>
    <w:p w:rsidR="00000000" w:rsidRDefault="00C76012">
      <w:pPr>
        <w:ind w:firstLine="400"/>
        <w:jc w:val="both"/>
      </w:pPr>
      <w:r>
        <w:t> </w:t>
      </w:r>
    </w:p>
    <w:p w:rsidR="00000000" w:rsidRDefault="00C76012">
      <w:pPr>
        <w:ind w:left="1200" w:hanging="800"/>
        <w:jc w:val="both"/>
      </w:pPr>
      <w:bookmarkStart w:id="124" w:name="SUB970000"/>
      <w:bookmarkEnd w:id="124"/>
      <w:r>
        <w:rPr>
          <w:rStyle w:val="s1"/>
        </w:rPr>
        <w:t>Статья 97. Осуществление платежей и переводов денег в национальной валюте</w:t>
      </w:r>
    </w:p>
    <w:p w:rsidR="00000000" w:rsidRDefault="00C76012">
      <w:pPr>
        <w:jc w:val="both"/>
      </w:pPr>
      <w:r>
        <w:rPr>
          <w:rStyle w:val="s3"/>
        </w:rPr>
        <w:t xml:space="preserve">Пункт 1 изложен в редакции </w:t>
      </w:r>
      <w:hyperlink r:id="rId1219" w:anchor="sub_id=322" w:history="1">
        <w:r>
          <w:rPr>
            <w:rStyle w:val="a4"/>
            <w:i/>
            <w:iCs/>
          </w:rPr>
          <w:t>Закона</w:t>
        </w:r>
      </w:hyperlink>
      <w:r>
        <w:rPr>
          <w:rStyle w:val="s3"/>
        </w:rPr>
        <w:t xml:space="preserve"> РК от 16.02.12 г. № 557-IV (</w:t>
      </w:r>
      <w:hyperlink r:id="rId1220" w:anchor="sub_id=970100" w:history="1">
        <w:r>
          <w:rPr>
            <w:rStyle w:val="a4"/>
            <w:i/>
            <w:iCs/>
          </w:rPr>
          <w:t>см. стар. ред.</w:t>
        </w:r>
      </w:hyperlink>
      <w:r>
        <w:rPr>
          <w:rStyle w:val="s3"/>
        </w:rPr>
        <w:t xml:space="preserve">); </w:t>
      </w:r>
      <w:hyperlink r:id="rId1221" w:anchor="sub_id=97" w:history="1">
        <w:r>
          <w:rPr>
            <w:rStyle w:val="a4"/>
            <w:i/>
            <w:iCs/>
          </w:rPr>
          <w:t>Закона</w:t>
        </w:r>
      </w:hyperlink>
      <w:r>
        <w:rPr>
          <w:rStyle w:val="s3"/>
        </w:rPr>
        <w:t xml:space="preserve"> РК от 02.07.13 г. № 112-V (</w:t>
      </w:r>
      <w:hyperlink r:id="rId1222" w:anchor="sub_id=970000" w:history="1">
        <w:r>
          <w:rPr>
            <w:rStyle w:val="a4"/>
            <w:i/>
            <w:iCs/>
          </w:rPr>
          <w:t>см. стар. ред.</w:t>
        </w:r>
      </w:hyperlink>
      <w:r>
        <w:rPr>
          <w:rStyle w:val="s3"/>
        </w:rPr>
        <w:t>)</w:t>
      </w:r>
    </w:p>
    <w:p w:rsidR="00000000" w:rsidRDefault="00C76012">
      <w:pPr>
        <w:ind w:firstLine="400"/>
        <w:jc w:val="both"/>
      </w:pPr>
      <w:r>
        <w:rPr>
          <w:rStyle w:val="s0"/>
        </w:rPr>
        <w:t>1. Платежи государственных учреждений по обязательствам осуществляются на основании счетов к оплате.</w:t>
      </w:r>
    </w:p>
    <w:p w:rsidR="00000000" w:rsidRDefault="00C76012">
      <w:pPr>
        <w:ind w:firstLine="400"/>
        <w:jc w:val="both"/>
      </w:pPr>
      <w:r>
        <w:rPr>
          <w:rStyle w:val="s0"/>
        </w:rPr>
        <w:t>Платежи субъектов квазигосударственного сектора, для выполнения государственного задания или на увеличение уставных капиталов которых п</w:t>
      </w:r>
      <w:r>
        <w:rPr>
          <w:rStyle w:val="s0"/>
        </w:rPr>
        <w:t xml:space="preserve">редусмотрены средства на соответствующий финансовый год в законе о республиканском бюджете либо в решении маслихата о местном бюджете, осуществляются на основании платежных поручений по форме, установленной банковским </w:t>
      </w:r>
      <w:hyperlink r:id="rId1223" w:history="1">
        <w:r>
          <w:rPr>
            <w:rStyle w:val="a4"/>
          </w:rPr>
          <w:t>законодательством</w:t>
        </w:r>
      </w:hyperlink>
      <w:r>
        <w:rPr>
          <w:rStyle w:val="s0"/>
        </w:rPr>
        <w:t xml:space="preserve"> Республики Казахстан.</w:t>
      </w:r>
    </w:p>
    <w:p w:rsidR="00000000" w:rsidRDefault="00C76012">
      <w:pPr>
        <w:jc w:val="both"/>
      </w:pPr>
      <w:r>
        <w:rPr>
          <w:rStyle w:val="s3"/>
        </w:rPr>
        <w:t xml:space="preserve">Пункт 2 изложен в редакции </w:t>
      </w:r>
      <w:hyperlink r:id="rId1224" w:anchor="sub_id=322" w:history="1">
        <w:r>
          <w:rPr>
            <w:rStyle w:val="a4"/>
            <w:i/>
            <w:iCs/>
          </w:rPr>
          <w:t>Закона</w:t>
        </w:r>
      </w:hyperlink>
      <w:r>
        <w:rPr>
          <w:rStyle w:val="s3"/>
        </w:rPr>
        <w:t xml:space="preserve"> РК от 16.02.12 г. № 557-IV (</w:t>
      </w:r>
      <w:hyperlink r:id="rId1225" w:anchor="sub_id=970200" w:history="1">
        <w:r>
          <w:rPr>
            <w:rStyle w:val="a4"/>
            <w:i/>
            <w:iCs/>
          </w:rPr>
          <w:t>см. стар. ред.</w:t>
        </w:r>
      </w:hyperlink>
      <w:r>
        <w:rPr>
          <w:rStyle w:val="s3"/>
        </w:rPr>
        <w:t xml:space="preserve">); </w:t>
      </w:r>
      <w:hyperlink r:id="rId1226" w:anchor="sub_id=97" w:history="1">
        <w:r>
          <w:rPr>
            <w:rStyle w:val="a4"/>
            <w:i/>
            <w:iCs/>
          </w:rPr>
          <w:t>Закона</w:t>
        </w:r>
      </w:hyperlink>
      <w:r>
        <w:rPr>
          <w:rStyle w:val="s3"/>
        </w:rPr>
        <w:t xml:space="preserve"> РК от 02.07.13 г. № 112-V (</w:t>
      </w:r>
      <w:hyperlink r:id="rId1227" w:anchor="sub_id=970200" w:history="1">
        <w:r>
          <w:rPr>
            <w:rStyle w:val="a4"/>
            <w:i/>
            <w:iCs/>
          </w:rPr>
          <w:t>см. стар. ред.</w:t>
        </w:r>
      </w:hyperlink>
      <w:r>
        <w:rPr>
          <w:rStyle w:val="s3"/>
        </w:rPr>
        <w:t>)</w:t>
      </w:r>
    </w:p>
    <w:p w:rsidR="00000000" w:rsidRDefault="00C76012">
      <w:pPr>
        <w:ind w:firstLine="400"/>
        <w:jc w:val="both"/>
      </w:pPr>
      <w:r>
        <w:rPr>
          <w:rStyle w:val="s0"/>
        </w:rPr>
        <w:t>2. Счет к оплате государственного учреждения и платежное поручение субъекта квазигосударственного сектора, для выполнения государственного задания или на увеличение уставных капиталов которых преду</w:t>
      </w:r>
      <w:r>
        <w:rPr>
          <w:rStyle w:val="s0"/>
        </w:rPr>
        <w:t>смотрены средства на соответствующий финансовый год в законе о республиканском бюджете либо в решении маслихата о местном бюджете, представляют собой документы, являющиеся для территориального подразделения центрального уполномоченного органа по исполнению</w:t>
      </w:r>
      <w:r>
        <w:rPr>
          <w:rStyle w:val="s0"/>
        </w:rPr>
        <w:t xml:space="preserve"> бюджета основанием для осуществления платежей и переводов денег в пользу получателя денег.</w:t>
      </w:r>
    </w:p>
    <w:p w:rsidR="00000000" w:rsidRDefault="00C76012">
      <w:pPr>
        <w:jc w:val="both"/>
      </w:pPr>
      <w:r>
        <w:rPr>
          <w:rStyle w:val="s3"/>
        </w:rPr>
        <w:t xml:space="preserve">Пункт 3 изложен в редакции </w:t>
      </w:r>
      <w:hyperlink r:id="rId1228" w:anchor="sub_id=322" w:history="1">
        <w:r>
          <w:rPr>
            <w:rStyle w:val="a4"/>
            <w:i/>
            <w:iCs/>
          </w:rPr>
          <w:t>Закона</w:t>
        </w:r>
      </w:hyperlink>
      <w:r>
        <w:rPr>
          <w:rStyle w:val="s3"/>
        </w:rPr>
        <w:t xml:space="preserve"> РК от 16.02.12 г. № 557-IV (</w:t>
      </w:r>
      <w:hyperlink r:id="rId1229" w:anchor="sub_id=970300" w:history="1">
        <w:r>
          <w:rPr>
            <w:rStyle w:val="a4"/>
            <w:i/>
            <w:iCs/>
          </w:rPr>
          <w:t>см. стар. ред.</w:t>
        </w:r>
      </w:hyperlink>
      <w:r>
        <w:rPr>
          <w:rStyle w:val="s3"/>
        </w:rPr>
        <w:t xml:space="preserve">); </w:t>
      </w:r>
      <w:hyperlink r:id="rId1230" w:anchor="sub_id=97" w:history="1">
        <w:r>
          <w:rPr>
            <w:rStyle w:val="a4"/>
            <w:i/>
            <w:iCs/>
          </w:rPr>
          <w:t>Закона</w:t>
        </w:r>
      </w:hyperlink>
      <w:r>
        <w:rPr>
          <w:rStyle w:val="s3"/>
        </w:rPr>
        <w:t xml:space="preserve"> РК от 02.07.13 г. № 112-V (</w:t>
      </w:r>
      <w:hyperlink r:id="rId1231" w:anchor="sub_id=970300" w:history="1">
        <w:r>
          <w:rPr>
            <w:rStyle w:val="a4"/>
            <w:i/>
            <w:iCs/>
          </w:rPr>
          <w:t>см. стар. ред.</w:t>
        </w:r>
      </w:hyperlink>
      <w:r>
        <w:rPr>
          <w:rStyle w:val="s3"/>
        </w:rPr>
        <w:t xml:space="preserve">); внесены изменения в соответствии с </w:t>
      </w:r>
      <w:hyperlink r:id="rId1232" w:anchor="sub_id=97" w:history="1">
        <w:r>
          <w:rPr>
            <w:rStyle w:val="a4"/>
            <w:i/>
            <w:iCs/>
          </w:rPr>
          <w:t>Законом</w:t>
        </w:r>
      </w:hyperlink>
      <w:r>
        <w:rPr>
          <w:rStyle w:val="s3"/>
        </w:rPr>
        <w:t xml:space="preserve"> РК от 12.11.15 г. № 395-V (</w:t>
      </w:r>
      <w:hyperlink r:id="rId1233" w:anchor="sub_id=970300" w:history="1">
        <w:r>
          <w:rPr>
            <w:rStyle w:val="a4"/>
            <w:i/>
            <w:iCs/>
          </w:rPr>
          <w:t>см. стар. ред.</w:t>
        </w:r>
      </w:hyperlink>
      <w:r>
        <w:rPr>
          <w:rStyle w:val="s3"/>
        </w:rPr>
        <w:t>)</w:t>
      </w:r>
    </w:p>
    <w:p w:rsidR="00000000" w:rsidRDefault="00C76012">
      <w:pPr>
        <w:ind w:firstLine="400"/>
        <w:jc w:val="both"/>
      </w:pPr>
      <w:r>
        <w:rPr>
          <w:rStyle w:val="s0"/>
        </w:rPr>
        <w:t>3. Платежи и переводы денег государственных учреждений проводятся в пределах остатков на контрольных счетах наличности или счетах государственных учреждений, а также в пределах сумм плановых назначений согласно индивидуальн</w:t>
      </w:r>
      <w:r>
        <w:rPr>
          <w:rStyle w:val="s0"/>
        </w:rPr>
        <w:t>ому плану финансирования по платежам и неиспользованного остатка уведомления о регистрации договора.</w:t>
      </w:r>
    </w:p>
    <w:p w:rsidR="00000000" w:rsidRDefault="00C76012">
      <w:pPr>
        <w:ind w:firstLine="400"/>
        <w:jc w:val="both"/>
      </w:pPr>
      <w:r>
        <w:rPr>
          <w:rStyle w:val="s0"/>
        </w:rPr>
        <w:t>Перечисление средств администратором бюджетных программ субъектам квазигосударственного сектора осуществляется на основании документов, подтверждающих обос</w:t>
      </w:r>
      <w:r>
        <w:rPr>
          <w:rStyle w:val="s0"/>
        </w:rPr>
        <w:t>нованность платежа в соответствии с финансово-экономическим обоснованием или технико-экономическим обоснованием (проектно-сметной документацией), а также иного вида документа, предусмотренного законодательством Республики Казахстан.</w:t>
      </w:r>
    </w:p>
    <w:p w:rsidR="00000000" w:rsidRDefault="00C76012">
      <w:pPr>
        <w:ind w:firstLine="400"/>
        <w:jc w:val="both"/>
      </w:pPr>
      <w:r>
        <w:rPr>
          <w:rStyle w:val="s0"/>
        </w:rPr>
        <w:t>Платежи и переводы дене</w:t>
      </w:r>
      <w:r>
        <w:rPr>
          <w:rStyle w:val="s0"/>
        </w:rPr>
        <w:t>г субъектов квазигосударственного сектора, для выполнения государственного задания или на увеличение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w:t>
      </w:r>
      <w:r>
        <w:rPr>
          <w:rStyle w:val="s0"/>
        </w:rPr>
        <w:t>юджете, проводятся в пределах остатков на счетах субъектов квазигосударственного сектора.</w:t>
      </w:r>
    </w:p>
    <w:p w:rsidR="00000000" w:rsidRDefault="00C76012">
      <w:pPr>
        <w:ind w:firstLine="400"/>
        <w:jc w:val="both"/>
      </w:pPr>
      <w:r>
        <w:rPr>
          <w:rStyle w:val="s0"/>
        </w:rPr>
        <w:t>Остатки на счетах субъектов квазигосударственного сектора на конец отчетного периода являются неиспользованными средствами субъектов квазигосударственного сектора и о</w:t>
      </w:r>
      <w:r>
        <w:rPr>
          <w:rStyle w:val="s0"/>
        </w:rPr>
        <w:t>тносятся к неэффективному исполнению бюджетных программ.</w:t>
      </w:r>
    </w:p>
    <w:p w:rsidR="00000000" w:rsidRDefault="00C76012">
      <w:pPr>
        <w:ind w:firstLine="400"/>
        <w:jc w:val="both"/>
      </w:pPr>
      <w:r>
        <w:t>4. Не допускается проведение платежей и переводов денег без зарегистрированной гражданско-правовой сделки по спецификам экономической классификации расходов, по которым регистрация заключенных гражда</w:t>
      </w:r>
      <w:r>
        <w:t>нско-правовых сделок является обязательной.</w:t>
      </w:r>
    </w:p>
    <w:p w:rsidR="00000000" w:rsidRDefault="00C76012">
      <w:pPr>
        <w:ind w:firstLine="400"/>
        <w:jc w:val="both"/>
      </w:pPr>
      <w:hyperlink r:id="rId1234" w:history="1">
        <w:r>
          <w:rPr>
            <w:rStyle w:val="a4"/>
          </w:rPr>
          <w:t>Перечень специфик экономической классификации расходов, в том числе видов расходов, по которым регистрация заключенных гражданско-правовых сделок я</w:t>
        </w:r>
        <w:r>
          <w:rPr>
            <w:rStyle w:val="a4"/>
          </w:rPr>
          <w:t>вляется обязательной</w:t>
        </w:r>
      </w:hyperlink>
      <w:r>
        <w:t>, определяется центральным уполномоченным органом по исполнению бюджета.</w:t>
      </w:r>
    </w:p>
    <w:p w:rsidR="00000000" w:rsidRDefault="00C76012">
      <w:pPr>
        <w:jc w:val="both"/>
      </w:pPr>
      <w:bookmarkStart w:id="125" w:name="SUB970500"/>
      <w:bookmarkEnd w:id="125"/>
      <w:r>
        <w:rPr>
          <w:rStyle w:val="s3"/>
        </w:rPr>
        <w:t xml:space="preserve">Пункт 5 изложен в редакции </w:t>
      </w:r>
      <w:hyperlink r:id="rId1235" w:anchor="sub_id=131" w:history="1">
        <w:r>
          <w:rPr>
            <w:rStyle w:val="a4"/>
            <w:i/>
            <w:iCs/>
          </w:rPr>
          <w:t>Закона</w:t>
        </w:r>
      </w:hyperlink>
      <w:r>
        <w:rPr>
          <w:rStyle w:val="s3"/>
        </w:rPr>
        <w:t xml:space="preserve"> </w:t>
      </w:r>
      <w:r>
        <w:rPr>
          <w:rStyle w:val="s3"/>
        </w:rPr>
        <w:t>РК от 02.04.10 г. № 263-IV (введен в действие с 1 января 2010 года) (</w:t>
      </w:r>
      <w:hyperlink r:id="rId1236" w:anchor="sub_id=970500" w:history="1">
        <w:r>
          <w:rPr>
            <w:rStyle w:val="a4"/>
            <w:i/>
            <w:iCs/>
          </w:rPr>
          <w:t>см. стар. ред.</w:t>
        </w:r>
      </w:hyperlink>
      <w:r>
        <w:rPr>
          <w:rStyle w:val="s3"/>
        </w:rPr>
        <w:t xml:space="preserve">); внесены изменения в соответствии с </w:t>
      </w:r>
      <w:hyperlink r:id="rId1237" w:anchor="sub_id=322" w:history="1">
        <w:r>
          <w:rPr>
            <w:rStyle w:val="a4"/>
            <w:i/>
            <w:iCs/>
          </w:rPr>
          <w:t>Законом</w:t>
        </w:r>
      </w:hyperlink>
      <w:r>
        <w:rPr>
          <w:rStyle w:val="s3"/>
        </w:rPr>
        <w:t xml:space="preserve"> РК от 16.02.12 г. № 557-IV (</w:t>
      </w:r>
      <w:hyperlink r:id="rId1238" w:anchor="sub_id=970500" w:history="1">
        <w:r>
          <w:rPr>
            <w:rStyle w:val="a4"/>
            <w:i/>
            <w:iCs/>
          </w:rPr>
          <w:t>см. стар. ред.</w:t>
        </w:r>
      </w:hyperlink>
      <w:r>
        <w:rPr>
          <w:rStyle w:val="s3"/>
        </w:rPr>
        <w:t xml:space="preserve">); </w:t>
      </w:r>
      <w:hyperlink r:id="rId1239" w:anchor="sub_id=897" w:history="1">
        <w:r>
          <w:rPr>
            <w:rStyle w:val="a4"/>
            <w:i/>
            <w:iCs/>
          </w:rPr>
          <w:t>Законом</w:t>
        </w:r>
      </w:hyperlink>
      <w:r>
        <w:rPr>
          <w:rStyle w:val="s3"/>
        </w:rPr>
        <w:t xml:space="preserve"> </w:t>
      </w:r>
      <w:r>
        <w:rPr>
          <w:rStyle w:val="s3"/>
        </w:rPr>
        <w:t>РК от 29.12.14 г. № 269-V (</w:t>
      </w:r>
      <w:hyperlink r:id="rId1240" w:anchor="sub_id=970500" w:history="1">
        <w:r>
          <w:rPr>
            <w:rStyle w:val="a4"/>
            <w:i/>
            <w:iCs/>
          </w:rPr>
          <w:t>см. стар. ред.</w:t>
        </w:r>
      </w:hyperlink>
      <w:r>
        <w:rPr>
          <w:rStyle w:val="s3"/>
        </w:rPr>
        <w:t>)</w:t>
      </w:r>
    </w:p>
    <w:p w:rsidR="00000000" w:rsidRDefault="00C76012">
      <w:pPr>
        <w:ind w:firstLine="400"/>
        <w:jc w:val="both"/>
      </w:pPr>
      <w:r>
        <w:rPr>
          <w:rStyle w:val="s0"/>
        </w:rPr>
        <w:t>5. Территориальное подразделение центрального уполномоченного органа по исполнению бюджета осуществляет текущий контроль при пров</w:t>
      </w:r>
      <w:r>
        <w:rPr>
          <w:rStyle w:val="s0"/>
        </w:rPr>
        <w:t>едении платежей, который заключается в проверке счетов к оплате на соответствие:</w:t>
      </w:r>
    </w:p>
    <w:p w:rsidR="00000000" w:rsidRDefault="00C76012">
      <w:pPr>
        <w:ind w:firstLine="400"/>
        <w:jc w:val="both"/>
      </w:pPr>
      <w:r>
        <w:rPr>
          <w:rStyle w:val="s0"/>
        </w:rPr>
        <w:t>индивидуальному плану финансирования по платежам;</w:t>
      </w:r>
    </w:p>
    <w:p w:rsidR="00000000" w:rsidRDefault="00C76012">
      <w:pPr>
        <w:ind w:firstLine="400"/>
        <w:jc w:val="both"/>
      </w:pPr>
      <w:r>
        <w:rPr>
          <w:rStyle w:val="s0"/>
        </w:rPr>
        <w:t>зарегистрированным гражданско-правовым сделкам;</w:t>
      </w:r>
    </w:p>
    <w:p w:rsidR="00000000" w:rsidRDefault="00C76012">
      <w:pPr>
        <w:ind w:firstLine="400"/>
        <w:jc w:val="both"/>
      </w:pPr>
      <w:r>
        <w:rPr>
          <w:rStyle w:val="s0"/>
        </w:rPr>
        <w:t>единой бюджетной классификации;</w:t>
      </w:r>
    </w:p>
    <w:p w:rsidR="00000000" w:rsidRDefault="00C76012">
      <w:pPr>
        <w:ind w:firstLine="400"/>
        <w:jc w:val="both"/>
      </w:pPr>
      <w:r>
        <w:rPr>
          <w:rStyle w:val="s0"/>
        </w:rPr>
        <w:t>требованиям бюджетного законодательства Респу</w:t>
      </w:r>
      <w:r>
        <w:rPr>
          <w:rStyle w:val="s0"/>
        </w:rPr>
        <w:t>блики Казахстан по полноте и правильности заполнения формы.</w:t>
      </w:r>
    </w:p>
    <w:p w:rsidR="00000000" w:rsidRDefault="00C76012">
      <w:pPr>
        <w:ind w:firstLine="400"/>
        <w:jc w:val="both"/>
      </w:pPr>
      <w:r>
        <w:rPr>
          <w:rStyle w:val="s0"/>
        </w:rPr>
        <w:t>При проведении платежа, за исключением суммы авансового платежа, по зарегистрированной гражданско-правовой сделке территориальное подразделение центрального уполномоченного органа по исполнению бю</w:t>
      </w:r>
      <w:r>
        <w:rPr>
          <w:rStyle w:val="s0"/>
        </w:rPr>
        <w:t>джета проверяет наличие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rsidR="00000000" w:rsidRDefault="00C76012">
      <w:pPr>
        <w:ind w:firstLine="400"/>
        <w:jc w:val="both"/>
      </w:pPr>
      <w:r>
        <w:rPr>
          <w:rStyle w:val="s0"/>
        </w:rPr>
        <w:t>По расходам, связанным со строительством либо р</w:t>
      </w:r>
      <w:r>
        <w:rPr>
          <w:rStyle w:val="s0"/>
        </w:rPr>
        <w:t>еконструкцией зданий, сооружений, дорог, капитальным ремонтом помещений, зданий, сооружений, дорог и других объектов, по которым стоимость изготовления проектной (проектно-сметной) документации включена в стоимость договора, территориальное подразделение ц</w:t>
      </w:r>
      <w:r>
        <w:rPr>
          <w:rStyle w:val="s0"/>
        </w:rPr>
        <w:t xml:space="preserve">ентрального уполномоченного органа по исполнению бюджета дополнительно проверяет наличие положительного заключения комплексной вневедомственной экспертизы проектов (технико-экономические обоснования или проектно-сметная документация) для строительства при </w:t>
      </w:r>
      <w:r>
        <w:rPr>
          <w:rStyle w:val="s0"/>
        </w:rPr>
        <w:t>проведении платежа, следующего за авансовым.</w:t>
      </w:r>
    </w:p>
    <w:p w:rsidR="00000000" w:rsidRDefault="00C76012">
      <w:pPr>
        <w:jc w:val="both"/>
      </w:pPr>
      <w:r>
        <w:rPr>
          <w:rStyle w:val="s3"/>
        </w:rPr>
        <w:t xml:space="preserve">Статья 97 дополнена пунктом 5-1 в соответствии с </w:t>
      </w:r>
      <w:hyperlink r:id="rId1241" w:anchor="sub_id=322" w:history="1">
        <w:r>
          <w:rPr>
            <w:rStyle w:val="a4"/>
            <w:i/>
            <w:iCs/>
          </w:rPr>
          <w:t>Законом</w:t>
        </w:r>
      </w:hyperlink>
      <w:r>
        <w:rPr>
          <w:rStyle w:val="s3"/>
        </w:rPr>
        <w:t xml:space="preserve"> РК от 16.02.12 г. № 557-IV</w:t>
      </w:r>
    </w:p>
    <w:p w:rsidR="00000000" w:rsidRDefault="00C76012">
      <w:pPr>
        <w:ind w:firstLine="400"/>
        <w:jc w:val="both"/>
      </w:pPr>
      <w:r>
        <w:rPr>
          <w:rStyle w:val="s0"/>
        </w:rPr>
        <w:t>5-1. Территориальное подразделение центральног</w:t>
      </w:r>
      <w:r>
        <w:rPr>
          <w:rStyle w:val="s0"/>
        </w:rPr>
        <w:t>о уполномоченного органа по исполнению бюджета осуществляет текущий контроль при проведении платежей субъектов квазигосударственного сектора, который заключается в проверке платежных поручений на:</w:t>
      </w:r>
    </w:p>
    <w:p w:rsidR="00000000" w:rsidRDefault="00C76012">
      <w:pPr>
        <w:ind w:firstLine="400"/>
        <w:jc w:val="both"/>
      </w:pPr>
      <w:r>
        <w:rPr>
          <w:rStyle w:val="s0"/>
        </w:rPr>
        <w:t>1) наличие документов, подтверждающих обоснованность платеж</w:t>
      </w:r>
      <w:r>
        <w:rPr>
          <w:rStyle w:val="s0"/>
        </w:rPr>
        <w:t>а: копии счета-фактуры или накладной (акта) о поставке товаров или акта выполненных работ, оказанных услуг или иного вида документа, установленного законодательством Республики Казахстан;</w:t>
      </w:r>
    </w:p>
    <w:p w:rsidR="00000000" w:rsidRDefault="00C76012">
      <w:pPr>
        <w:ind w:firstLine="400"/>
        <w:jc w:val="both"/>
      </w:pPr>
      <w:r>
        <w:rPr>
          <w:rStyle w:val="s0"/>
        </w:rPr>
        <w:t>2) наличие свидетельства уполномоченного органа, осуществляющего рег</w:t>
      </w:r>
      <w:r>
        <w:rPr>
          <w:rStyle w:val="s0"/>
        </w:rPr>
        <w:t>улирование и надзор за рынком ценных бумаг, либо соответствующего решения органов управления в случае перечисления денег на увеличение уставного капитала субъекта квазигосударственного сектора;</w:t>
      </w:r>
    </w:p>
    <w:p w:rsidR="00000000" w:rsidRDefault="00C76012">
      <w:pPr>
        <w:ind w:firstLine="400"/>
        <w:jc w:val="both"/>
      </w:pPr>
      <w:r>
        <w:rPr>
          <w:rStyle w:val="s0"/>
        </w:rPr>
        <w:t>3) соответствие требованиям банковского законодательства Республики Казахстан по полноте и правильности заполнения формы.</w:t>
      </w:r>
    </w:p>
    <w:p w:rsidR="00000000" w:rsidRDefault="00C76012">
      <w:pPr>
        <w:jc w:val="both"/>
      </w:pPr>
      <w:r>
        <w:rPr>
          <w:rStyle w:val="s3"/>
        </w:rPr>
        <w:t xml:space="preserve">В пункт 6 внесены изменения в соответствии с </w:t>
      </w:r>
      <w:hyperlink r:id="rId1242" w:anchor="sub_id=131" w:history="1">
        <w:r>
          <w:rPr>
            <w:rStyle w:val="a4"/>
            <w:i/>
            <w:iCs/>
          </w:rPr>
          <w:t>Законом</w:t>
        </w:r>
      </w:hyperlink>
      <w:r>
        <w:rPr>
          <w:rStyle w:val="s3"/>
        </w:rPr>
        <w:t xml:space="preserve"> </w:t>
      </w:r>
      <w:r>
        <w:rPr>
          <w:rStyle w:val="s3"/>
        </w:rPr>
        <w:t>РК от 02.04.10 г. № 263-IV (введен в действие с 1 января 2010 года) (</w:t>
      </w:r>
      <w:hyperlink r:id="rId1243" w:anchor="sub_id=970600" w:history="1">
        <w:r>
          <w:rPr>
            <w:rStyle w:val="a4"/>
            <w:i/>
            <w:iCs/>
          </w:rPr>
          <w:t>см. стар. ред.</w:t>
        </w:r>
      </w:hyperlink>
      <w:r>
        <w:rPr>
          <w:rStyle w:val="s3"/>
        </w:rPr>
        <w:t xml:space="preserve">); </w:t>
      </w:r>
      <w:hyperlink r:id="rId1244" w:anchor="sub_id=322" w:history="1">
        <w:r>
          <w:rPr>
            <w:rStyle w:val="a4"/>
            <w:i/>
            <w:iCs/>
          </w:rPr>
          <w:t>Закон</w:t>
        </w:r>
        <w:r>
          <w:rPr>
            <w:rStyle w:val="a4"/>
            <w:i/>
            <w:iCs/>
          </w:rPr>
          <w:t>ом</w:t>
        </w:r>
      </w:hyperlink>
      <w:r>
        <w:rPr>
          <w:rStyle w:val="s3"/>
        </w:rPr>
        <w:t xml:space="preserve"> РК от 16.02.12 г. № 557-IV (</w:t>
      </w:r>
      <w:hyperlink r:id="rId1245" w:anchor="sub_id=970600" w:history="1">
        <w:r>
          <w:rPr>
            <w:rStyle w:val="a4"/>
            <w:i/>
            <w:iCs/>
          </w:rPr>
          <w:t>см. стар. ред.</w:t>
        </w:r>
      </w:hyperlink>
      <w:r>
        <w:rPr>
          <w:rStyle w:val="s3"/>
        </w:rPr>
        <w:t>)</w:t>
      </w:r>
    </w:p>
    <w:p w:rsidR="00000000" w:rsidRDefault="00C76012">
      <w:pPr>
        <w:ind w:firstLine="400"/>
        <w:jc w:val="both"/>
      </w:pPr>
      <w:r>
        <w:rPr>
          <w:rStyle w:val="s0"/>
        </w:rPr>
        <w:t>6. Государственное учреждение обеспечивает:</w:t>
      </w:r>
    </w:p>
    <w:p w:rsidR="00000000" w:rsidRDefault="00C76012">
      <w:pPr>
        <w:ind w:firstLine="400"/>
        <w:jc w:val="both"/>
      </w:pPr>
      <w:r>
        <w:t>правомерность и обоснованность представления счета к оплате;</w:t>
      </w:r>
    </w:p>
    <w:p w:rsidR="00000000" w:rsidRDefault="00C76012">
      <w:pPr>
        <w:ind w:firstLine="400"/>
        <w:jc w:val="both"/>
      </w:pPr>
      <w:r>
        <w:t>достоверность указанных реквизитов в счете к оплате;</w:t>
      </w:r>
    </w:p>
    <w:p w:rsidR="00000000" w:rsidRDefault="00C76012">
      <w:pPr>
        <w:ind w:firstLine="400"/>
        <w:jc w:val="both"/>
      </w:pPr>
      <w:r>
        <w:t>своевременность и полноту выполнения обязательств по осуществлению платежей в пользу получателей денег;</w:t>
      </w:r>
    </w:p>
    <w:p w:rsidR="00000000" w:rsidRDefault="00C76012">
      <w:pPr>
        <w:ind w:firstLine="400"/>
        <w:jc w:val="both"/>
      </w:pPr>
      <w:r>
        <w:t>достоверность подтверждения поставки товаров, выполненных работ и (или) оказанных услуг в соответст</w:t>
      </w:r>
      <w:r>
        <w:t>вии с заключенными гражданско-правовыми сделками;</w:t>
      </w:r>
    </w:p>
    <w:p w:rsidR="00000000" w:rsidRDefault="00C76012">
      <w:pPr>
        <w:ind w:firstLine="400"/>
        <w:jc w:val="both"/>
      </w:pPr>
      <w:r>
        <w:rPr>
          <w:rStyle w:val="s0"/>
        </w:rPr>
        <w:t xml:space="preserve">представление в территориальное подразделение центрального уполномоченного органа по исполнению бюджета документов, указанных в </w:t>
      </w:r>
      <w:hyperlink w:anchor="sub970500" w:history="1">
        <w:r>
          <w:rPr>
            <w:rStyle w:val="a4"/>
          </w:rPr>
          <w:t>пункте 5</w:t>
        </w:r>
      </w:hyperlink>
      <w:r>
        <w:rPr>
          <w:rStyle w:val="s0"/>
        </w:rPr>
        <w:t xml:space="preserve"> настоящей статьи, подтверждающих обос</w:t>
      </w:r>
      <w:r>
        <w:rPr>
          <w:rStyle w:val="s0"/>
        </w:rPr>
        <w:t>нованность платежа по зарегистрированной гражданско-правовой сделке.</w:t>
      </w:r>
    </w:p>
    <w:p w:rsidR="00000000" w:rsidRDefault="00C76012">
      <w:pPr>
        <w:jc w:val="both"/>
      </w:pPr>
      <w:r>
        <w:rPr>
          <w:rStyle w:val="s3"/>
        </w:rPr>
        <w:t xml:space="preserve">Статья 97 дополнена пунктом 6-1 в соответствии с </w:t>
      </w:r>
      <w:hyperlink r:id="rId1246" w:anchor="sub_id=322" w:history="1">
        <w:r>
          <w:rPr>
            <w:rStyle w:val="a4"/>
            <w:i/>
            <w:iCs/>
          </w:rPr>
          <w:t>Законом</w:t>
        </w:r>
      </w:hyperlink>
      <w:r>
        <w:rPr>
          <w:rStyle w:val="s3"/>
        </w:rPr>
        <w:t xml:space="preserve"> РК от 16.02.12 г. № 557-IV</w:t>
      </w:r>
    </w:p>
    <w:p w:rsidR="00000000" w:rsidRDefault="00C76012">
      <w:pPr>
        <w:ind w:firstLine="400"/>
        <w:jc w:val="both"/>
      </w:pPr>
      <w:r>
        <w:rPr>
          <w:rStyle w:val="s0"/>
        </w:rPr>
        <w:t>6-1. Субъект квазигосу</w:t>
      </w:r>
      <w:r>
        <w:rPr>
          <w:rStyle w:val="s0"/>
        </w:rPr>
        <w:t>дарственного сектора обеспечивает:</w:t>
      </w:r>
    </w:p>
    <w:p w:rsidR="00000000" w:rsidRDefault="00C76012">
      <w:pPr>
        <w:ind w:firstLine="400"/>
        <w:jc w:val="both"/>
      </w:pPr>
      <w:r>
        <w:rPr>
          <w:rStyle w:val="s0"/>
        </w:rPr>
        <w:t>1) правомерность и обоснованность представления платежных поручений;</w:t>
      </w:r>
    </w:p>
    <w:p w:rsidR="00000000" w:rsidRDefault="00C76012">
      <w:pPr>
        <w:ind w:firstLine="400"/>
        <w:jc w:val="both"/>
      </w:pPr>
      <w:r>
        <w:rPr>
          <w:rStyle w:val="s0"/>
        </w:rPr>
        <w:t>2) достоверность указанных реквизитов в платежных поручениях;</w:t>
      </w:r>
    </w:p>
    <w:p w:rsidR="00000000" w:rsidRDefault="00C76012">
      <w:pPr>
        <w:ind w:firstLine="400"/>
        <w:jc w:val="both"/>
      </w:pPr>
      <w:r>
        <w:rPr>
          <w:rStyle w:val="s0"/>
        </w:rPr>
        <w:t>3) своевременность и полноту выполнения обязательств по осуществлению платежей в пользу по</w:t>
      </w:r>
      <w:r>
        <w:rPr>
          <w:rStyle w:val="s0"/>
        </w:rPr>
        <w:t>лучателя денег;</w:t>
      </w:r>
    </w:p>
    <w:p w:rsidR="00000000" w:rsidRDefault="00C76012">
      <w:pPr>
        <w:ind w:firstLine="400"/>
        <w:jc w:val="both"/>
      </w:pPr>
      <w:r>
        <w:rPr>
          <w:rStyle w:val="s0"/>
        </w:rPr>
        <w:t>4) достоверность совершенных операций;</w:t>
      </w:r>
    </w:p>
    <w:p w:rsidR="00000000" w:rsidRDefault="00C76012">
      <w:pPr>
        <w:ind w:firstLine="400"/>
        <w:jc w:val="both"/>
      </w:pPr>
      <w:r>
        <w:rPr>
          <w:rStyle w:val="s0"/>
        </w:rPr>
        <w:t>5) представление в территориальное подразделение центрального уполномоченного органа по исполнению бюджета документов, подтверждающих обоснованность платежа.</w:t>
      </w:r>
    </w:p>
    <w:p w:rsidR="00000000" w:rsidRDefault="00C76012">
      <w:pPr>
        <w:ind w:firstLine="400"/>
        <w:jc w:val="both"/>
      </w:pPr>
      <w:r>
        <w:t>7. Сумма дебиторской задолженности государс</w:t>
      </w:r>
      <w:r>
        <w:t>твенного учреждения прошлых лет подлежит погашению посредством поставки товаров (работ, услуг), предусмотренных условиями гражданско-правовой сделки, либо возврату в доход соответствующего бюджета.</w:t>
      </w:r>
    </w:p>
    <w:p w:rsidR="00000000" w:rsidRDefault="00C76012">
      <w:pPr>
        <w:ind w:firstLine="400"/>
        <w:jc w:val="both"/>
      </w:pPr>
      <w:r>
        <w:t>8. Способы осуществления платежей и переводов денег опреде</w:t>
      </w:r>
      <w:r>
        <w:t xml:space="preserve">ляются </w:t>
      </w:r>
      <w:hyperlink r:id="rId1247" w:history="1">
        <w:r>
          <w:rPr>
            <w:rStyle w:val="a4"/>
          </w:rPr>
          <w:t>законодательством</w:t>
        </w:r>
      </w:hyperlink>
      <w:r>
        <w:t xml:space="preserve"> Республики Казахстан о платежах и переводах денег, по исполнению бюджета или международными договорами, ратифицированными Республикой Казахстан.</w:t>
      </w:r>
    </w:p>
    <w:p w:rsidR="00000000" w:rsidRDefault="00C76012">
      <w:pPr>
        <w:jc w:val="both"/>
      </w:pPr>
      <w:r>
        <w:rPr>
          <w:rStyle w:val="s3"/>
        </w:rPr>
        <w:t>Пункт 9 изложен в реда</w:t>
      </w:r>
      <w:r>
        <w:rPr>
          <w:rStyle w:val="s3"/>
        </w:rPr>
        <w:t xml:space="preserve">кции </w:t>
      </w:r>
      <w:hyperlink r:id="rId1248" w:anchor="sub_id=997" w:history="1">
        <w:r>
          <w:rPr>
            <w:rStyle w:val="a4"/>
            <w:i/>
            <w:iCs/>
          </w:rPr>
          <w:t>Закона</w:t>
        </w:r>
      </w:hyperlink>
      <w:r>
        <w:rPr>
          <w:rStyle w:val="s3"/>
        </w:rPr>
        <w:t xml:space="preserve"> РК от 29.09.14 г. № 239-V (</w:t>
      </w:r>
      <w:hyperlink r:id="rId1249" w:anchor="sub_id=970000" w:history="1">
        <w:r>
          <w:rPr>
            <w:rStyle w:val="a4"/>
            <w:i/>
            <w:iCs/>
          </w:rPr>
          <w:t>см. стар. ред.</w:t>
        </w:r>
      </w:hyperlink>
      <w:r>
        <w:rPr>
          <w:rStyle w:val="s3"/>
        </w:rPr>
        <w:t>)</w:t>
      </w:r>
    </w:p>
    <w:p w:rsidR="00000000" w:rsidRDefault="00C76012">
      <w:pPr>
        <w:ind w:firstLine="400"/>
        <w:jc w:val="both"/>
      </w:pPr>
      <w:r>
        <w:rPr>
          <w:rStyle w:val="s0"/>
        </w:rPr>
        <w:t xml:space="preserve">9. </w:t>
      </w:r>
      <w:hyperlink r:id="rId1250" w:anchor="sub_id=21300" w:history="1">
        <w:r>
          <w:rPr>
            <w:rStyle w:val="a4"/>
          </w:rPr>
          <w:t>Порядок</w:t>
        </w:r>
      </w:hyperlink>
      <w:r>
        <w:t xml:space="preserve"> </w:t>
      </w:r>
      <w:r>
        <w:rPr>
          <w:rStyle w:val="s0"/>
        </w:rPr>
        <w:t>осуществления платежей и переводов денег определяется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p w:rsidR="00000000" w:rsidRDefault="00C76012">
      <w:pPr>
        <w:ind w:firstLine="400"/>
        <w:jc w:val="both"/>
      </w:pPr>
      <w:r>
        <w:t> </w:t>
      </w:r>
    </w:p>
    <w:p w:rsidR="00000000" w:rsidRDefault="00C76012">
      <w:pPr>
        <w:jc w:val="both"/>
      </w:pPr>
      <w:bookmarkStart w:id="126" w:name="SUB980000"/>
      <w:bookmarkEnd w:id="126"/>
      <w:r>
        <w:rPr>
          <w:rStyle w:val="s3"/>
        </w:rPr>
        <w:t xml:space="preserve">Статья 98 изложена в редакции </w:t>
      </w:r>
      <w:hyperlink r:id="rId1251" w:anchor="sub_id=323" w:history="1">
        <w:r>
          <w:rPr>
            <w:rStyle w:val="a4"/>
            <w:i/>
            <w:iCs/>
          </w:rPr>
          <w:t>Закона</w:t>
        </w:r>
      </w:hyperlink>
      <w:r>
        <w:rPr>
          <w:rStyle w:val="s3"/>
        </w:rPr>
        <w:t xml:space="preserve"> РК от 16.02.12 г. № 557-IV (</w:t>
      </w:r>
      <w:hyperlink r:id="rId1252" w:anchor="sub_id=980000" w:history="1">
        <w:r>
          <w:rPr>
            <w:rStyle w:val="a4"/>
            <w:i/>
            <w:iCs/>
          </w:rPr>
          <w:t>см. стар. ред.</w:t>
        </w:r>
      </w:hyperlink>
      <w:r>
        <w:rPr>
          <w:rStyle w:val="s3"/>
        </w:rPr>
        <w:t>)</w:t>
      </w:r>
    </w:p>
    <w:p w:rsidR="00000000" w:rsidRDefault="00C76012">
      <w:pPr>
        <w:ind w:left="1200" w:hanging="800"/>
        <w:jc w:val="both"/>
      </w:pPr>
      <w:r>
        <w:rPr>
          <w:rStyle w:val="s1"/>
        </w:rPr>
        <w:t>Статья 9</w:t>
      </w:r>
      <w:r>
        <w:rPr>
          <w:rStyle w:val="s1"/>
        </w:rPr>
        <w:t>8. Инкассовое распоряжение</w:t>
      </w:r>
    </w:p>
    <w:p w:rsidR="00000000" w:rsidRDefault="00C76012">
      <w:pPr>
        <w:jc w:val="both"/>
      </w:pPr>
      <w:r>
        <w:rPr>
          <w:rStyle w:val="s3"/>
        </w:rPr>
        <w:t xml:space="preserve">В пункт 1 внесены изменения в соответствии с </w:t>
      </w:r>
      <w:hyperlink r:id="rId1253" w:anchor="sub_id=700" w:history="1">
        <w:r>
          <w:rPr>
            <w:rStyle w:val="a4"/>
            <w:i/>
            <w:iCs/>
          </w:rPr>
          <w:t>Законом</w:t>
        </w:r>
      </w:hyperlink>
      <w:r>
        <w:rPr>
          <w:rStyle w:val="s3"/>
        </w:rPr>
        <w:t xml:space="preserve"> РК от 21.06.13 г. № 106-V (</w:t>
      </w:r>
      <w:hyperlink r:id="rId1254" w:anchor="sub_id=980000" w:history="1">
        <w:r>
          <w:rPr>
            <w:rStyle w:val="a4"/>
            <w:i/>
            <w:iCs/>
          </w:rPr>
          <w:t>см. стар. ред.</w:t>
        </w:r>
      </w:hyperlink>
      <w:r>
        <w:rPr>
          <w:rStyle w:val="s3"/>
        </w:rPr>
        <w:t xml:space="preserve">); </w:t>
      </w:r>
      <w:hyperlink r:id="rId1255" w:anchor="sub_id=98" w:history="1">
        <w:r>
          <w:rPr>
            <w:rStyle w:val="a4"/>
            <w:i/>
            <w:iCs/>
          </w:rPr>
          <w:t>Законом</w:t>
        </w:r>
      </w:hyperlink>
      <w:r>
        <w:rPr>
          <w:rStyle w:val="s3"/>
        </w:rPr>
        <w:t xml:space="preserve"> РК от 02.07.13 г. № 112-V (</w:t>
      </w:r>
      <w:hyperlink r:id="rId1256" w:anchor="sub_id=980000" w:history="1">
        <w:r>
          <w:rPr>
            <w:rStyle w:val="a4"/>
            <w:i/>
            <w:iCs/>
          </w:rPr>
          <w:t>см. стар. ред.</w:t>
        </w:r>
      </w:hyperlink>
      <w:r>
        <w:rPr>
          <w:rStyle w:val="s3"/>
        </w:rPr>
        <w:t xml:space="preserve">); изложен в редакции </w:t>
      </w:r>
      <w:hyperlink r:id="rId1257" w:anchor="sub_id=98" w:history="1">
        <w:r>
          <w:rPr>
            <w:rStyle w:val="a4"/>
            <w:i/>
            <w:iCs/>
          </w:rPr>
          <w:t>Закона</w:t>
        </w:r>
      </w:hyperlink>
      <w:r>
        <w:rPr>
          <w:rStyle w:val="s3"/>
        </w:rPr>
        <w:t xml:space="preserve"> РК от 07.11.14 г. № 248-V (</w:t>
      </w:r>
      <w:hyperlink r:id="rId1258" w:anchor="sub_id=980000" w:history="1">
        <w:r>
          <w:rPr>
            <w:rStyle w:val="a4"/>
            <w:i/>
            <w:iCs/>
          </w:rPr>
          <w:t>см. стар. ред.</w:t>
        </w:r>
      </w:hyperlink>
      <w:r>
        <w:rPr>
          <w:rStyle w:val="s3"/>
        </w:rPr>
        <w:t>)</w:t>
      </w:r>
    </w:p>
    <w:p w:rsidR="00000000" w:rsidRDefault="00C76012">
      <w:pPr>
        <w:jc w:val="both"/>
      </w:pPr>
      <w:r>
        <w:rPr>
          <w:rStyle w:val="s3"/>
        </w:rPr>
        <w:t>См. изменения в пунк</w:t>
      </w:r>
      <w:r>
        <w:rPr>
          <w:rStyle w:val="s3"/>
        </w:rPr>
        <w:t xml:space="preserve">т 1 - </w:t>
      </w:r>
      <w:hyperlink r:id="rId1259" w:anchor="sub_id=498" w:history="1">
        <w:r>
          <w:rPr>
            <w:rStyle w:val="a4"/>
            <w:i/>
            <w:iCs/>
          </w:rPr>
          <w:t>Закон</w:t>
        </w:r>
      </w:hyperlink>
      <w:r>
        <w:rPr>
          <w:rStyle w:val="s3"/>
        </w:rPr>
        <w:t xml:space="preserve"> РК от 02.08.15 г. № 342-V (вводятся в действие с 1 января 2018 г.)</w:t>
      </w:r>
    </w:p>
    <w:p w:rsidR="00000000" w:rsidRDefault="00C76012">
      <w:pPr>
        <w:ind w:firstLine="400"/>
        <w:jc w:val="both"/>
      </w:pPr>
      <w:r>
        <w:rPr>
          <w:rStyle w:val="s0"/>
        </w:rPr>
        <w:t>1. Инкассовое распоряжение представляет собой документ, являющийся основанием для принудительног</w:t>
      </w:r>
      <w:r>
        <w:rPr>
          <w:rStyle w:val="s0"/>
        </w:rPr>
        <w:t>о исполнения государственным учреждением, а также субъектом квазигосударственного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w:t>
      </w:r>
      <w:r>
        <w:rPr>
          <w:rStyle w:val="s0"/>
        </w:rPr>
        <w:t xml:space="preserve"> о республиканском бюджете либо решении маслихата о местном бюджете, исполнительного листа или приказа, выданных согласно вступившим в законную силу решениям, определениям, постановлениям, приказам судов, а также связанным с погашением образовавшейся налог</w:t>
      </w:r>
      <w:r>
        <w:rPr>
          <w:rStyle w:val="s0"/>
        </w:rPr>
        <w:t>овой задолженности, задолженности по обязательным пенсионным взносам, обязательным профессиональным пенсионным взносам или социальным отчислениям, задолженности, образовавшейся в случаях, предусмотренных таможенным законодательством Республики Казахстан. И</w:t>
      </w:r>
      <w:r>
        <w:rPr>
          <w:rStyle w:val="s0"/>
        </w:rPr>
        <w:t>нкассовое распоряжение является документом, подтверждающим обоснованность платежа государственного учреждения и субъекта квазигосударственного сектора, для выполнения государственного задания или на увеличение (формирование) уставных капиталов которых пред</w:t>
      </w:r>
      <w:r>
        <w:rPr>
          <w:rStyle w:val="s0"/>
        </w:rPr>
        <w:t>усмотрены средства на соответствующий финансовый год в законе о республиканском бюджете либо решении маслихата о местном бюджете.</w:t>
      </w:r>
    </w:p>
    <w:p w:rsidR="00000000" w:rsidRDefault="00C76012">
      <w:pPr>
        <w:ind w:firstLine="400"/>
        <w:jc w:val="both"/>
      </w:pPr>
      <w:r>
        <w:rPr>
          <w:rStyle w:val="s0"/>
        </w:rPr>
        <w:t>Инкассовое распоряжение составляется на основании исполнительного листа или приказа, выданного по решению (приговору, определе</w:t>
      </w:r>
      <w:r>
        <w:rPr>
          <w:rStyle w:val="s0"/>
        </w:rPr>
        <w:t>нию, постановлению) суда, или судебного приказа о взыскании денег и по другим основаниям, предусмотренным законами Республики Казахстан, за исключением инкассовых распоряжений органов государственных доходов Республики Казахстан.</w:t>
      </w:r>
    </w:p>
    <w:p w:rsidR="00000000" w:rsidRDefault="00C76012">
      <w:pPr>
        <w:jc w:val="both"/>
      </w:pPr>
      <w:r>
        <w:rPr>
          <w:rStyle w:val="s3"/>
        </w:rPr>
        <w:t xml:space="preserve">В пункт 2 внесены изменения в соответствии с </w:t>
      </w:r>
      <w:hyperlink r:id="rId1260" w:anchor="sub_id=98" w:history="1">
        <w:r>
          <w:rPr>
            <w:rStyle w:val="a4"/>
            <w:i/>
            <w:iCs/>
          </w:rPr>
          <w:t>Законом</w:t>
        </w:r>
      </w:hyperlink>
      <w:r>
        <w:rPr>
          <w:rStyle w:val="s3"/>
        </w:rPr>
        <w:t xml:space="preserve"> РК от 02.07.13 г. № 112-V (</w:t>
      </w:r>
      <w:hyperlink r:id="rId1261" w:anchor="sub_id=980200" w:history="1">
        <w:r>
          <w:rPr>
            <w:rStyle w:val="a4"/>
            <w:i/>
            <w:iCs/>
          </w:rPr>
          <w:t>см. стар. ре</w:t>
        </w:r>
        <w:r>
          <w:rPr>
            <w:rStyle w:val="a4"/>
            <w:i/>
            <w:iCs/>
          </w:rPr>
          <w:t>д.</w:t>
        </w:r>
      </w:hyperlink>
      <w:r>
        <w:rPr>
          <w:rStyle w:val="s3"/>
        </w:rPr>
        <w:t xml:space="preserve">); изложен в редакции </w:t>
      </w:r>
      <w:hyperlink r:id="rId1262" w:anchor="sub_id=98" w:history="1">
        <w:r>
          <w:rPr>
            <w:rStyle w:val="a4"/>
            <w:i/>
            <w:iCs/>
          </w:rPr>
          <w:t>Закона</w:t>
        </w:r>
      </w:hyperlink>
      <w:r>
        <w:rPr>
          <w:rStyle w:val="s3"/>
        </w:rPr>
        <w:t xml:space="preserve"> РК от 07.11.14 г. № 248-V (</w:t>
      </w:r>
      <w:hyperlink r:id="rId1263" w:anchor="sub_id=980200" w:history="1">
        <w:r>
          <w:rPr>
            <w:rStyle w:val="a4"/>
            <w:i/>
            <w:iCs/>
          </w:rPr>
          <w:t>см. стар. ред.</w:t>
        </w:r>
      </w:hyperlink>
      <w:r>
        <w:rPr>
          <w:rStyle w:val="s3"/>
        </w:rPr>
        <w:t>)</w:t>
      </w:r>
    </w:p>
    <w:p w:rsidR="00000000" w:rsidRDefault="00C76012">
      <w:pPr>
        <w:ind w:firstLine="400"/>
        <w:jc w:val="both"/>
      </w:pPr>
      <w:r>
        <w:rPr>
          <w:rStyle w:val="s0"/>
        </w:rPr>
        <w:t>2. Инкассовое расп</w:t>
      </w:r>
      <w:r>
        <w:rPr>
          <w:rStyle w:val="s0"/>
        </w:rPr>
        <w:t>оряжение предъявляется в территориальное подразделение центрального уполномоченного органа по исполнению бюджета по месту обслуживания государственного учреждения и субъекта квазигосударственного сектора, для выполнения государственного задания или на увел</w:t>
      </w:r>
      <w:r>
        <w:rPr>
          <w:rStyle w:val="s0"/>
        </w:rPr>
        <w:t>ичение (формирование) уставных капиталов которых предусмотрены средства на соответствующий финансовый год в законе о республиканском бюджете либо решении маслихата о местном бюджете, на которые выставляется инкассовое распоряжение.</w:t>
      </w:r>
    </w:p>
    <w:p w:rsidR="00000000" w:rsidRDefault="00C76012">
      <w:pPr>
        <w:ind w:firstLine="400"/>
        <w:jc w:val="both"/>
      </w:pPr>
      <w:r>
        <w:rPr>
          <w:rStyle w:val="s0"/>
        </w:rPr>
        <w:t xml:space="preserve">Инкассовое распоряжение </w:t>
      </w:r>
      <w:r>
        <w:rPr>
          <w:rStyle w:val="s0"/>
        </w:rPr>
        <w:t>предъявляется с приложением оригинала исполнительного листа или приказа, являющегося основанием для его составления, либо копии этого документа, заверенной постранично оттиском гербовой печати суда, за исключением инкассовых распоряжений органов государств</w:t>
      </w:r>
      <w:r>
        <w:rPr>
          <w:rStyle w:val="s0"/>
        </w:rPr>
        <w:t>енных доходов Республики Казахстан.</w:t>
      </w:r>
    </w:p>
    <w:p w:rsidR="00000000" w:rsidRDefault="00C76012">
      <w:pPr>
        <w:ind w:firstLine="400"/>
        <w:jc w:val="both"/>
      </w:pPr>
      <w:r>
        <w:rPr>
          <w:rStyle w:val="s0"/>
        </w:rPr>
        <w:t>Сумма, указанная в инкассовом распоряжении, должна совпадать с суммой, указанной в исполнительном листе или приказе.</w:t>
      </w:r>
    </w:p>
    <w:p w:rsidR="00000000" w:rsidRDefault="00C76012">
      <w:pPr>
        <w:ind w:firstLine="400"/>
        <w:jc w:val="both"/>
      </w:pPr>
      <w:r>
        <w:rPr>
          <w:rStyle w:val="s0"/>
        </w:rPr>
        <w:t>В инкассовом распоряжении указываются коды государственного учреждения и субъекта квазигосударственного</w:t>
      </w:r>
      <w:r>
        <w:rPr>
          <w:rStyle w:val="s0"/>
        </w:rPr>
        <w:t xml:space="preserve"> сектора, для выполнения государственного задания или на увеличение (формирование) уставных капиталов которых предусмотрены средства на соответствующий финансовый год в законе о республиканском бюджете либо решении маслихата о местном бюджете, по которым т</w:t>
      </w:r>
      <w:r>
        <w:rPr>
          <w:rStyle w:val="s0"/>
        </w:rPr>
        <w:t>ребуется исполнение данного распоряжения.</w:t>
      </w:r>
    </w:p>
    <w:p w:rsidR="00000000" w:rsidRDefault="00C76012">
      <w:pPr>
        <w:jc w:val="both"/>
      </w:pPr>
      <w:r>
        <w:rPr>
          <w:rStyle w:val="s3"/>
        </w:rPr>
        <w:t xml:space="preserve">В пункт 3 внесены изменения в соответствии с </w:t>
      </w:r>
      <w:hyperlink r:id="rId1264" w:anchor="sub_id=98" w:history="1">
        <w:r>
          <w:rPr>
            <w:rStyle w:val="a4"/>
            <w:i/>
            <w:iCs/>
          </w:rPr>
          <w:t>Законом</w:t>
        </w:r>
      </w:hyperlink>
      <w:r>
        <w:rPr>
          <w:rStyle w:val="s3"/>
        </w:rPr>
        <w:t xml:space="preserve"> РК от 13.06.13 г. № 101-V (</w:t>
      </w:r>
      <w:hyperlink r:id="rId1265" w:anchor="sub_id=980000" w:history="1">
        <w:r>
          <w:rPr>
            <w:rStyle w:val="a4"/>
            <w:i/>
            <w:iCs/>
          </w:rPr>
          <w:t>см. стар. ред.</w:t>
        </w:r>
      </w:hyperlink>
      <w:r>
        <w:rPr>
          <w:rStyle w:val="s3"/>
        </w:rPr>
        <w:t xml:space="preserve">); </w:t>
      </w:r>
      <w:hyperlink r:id="rId1266" w:anchor="sub_id=98" w:history="1">
        <w:r>
          <w:rPr>
            <w:rStyle w:val="a4"/>
            <w:i/>
            <w:iCs/>
          </w:rPr>
          <w:t>Законом</w:t>
        </w:r>
      </w:hyperlink>
      <w:r>
        <w:rPr>
          <w:rStyle w:val="s3"/>
        </w:rPr>
        <w:t xml:space="preserve"> РК от 02.07.13 г. № 112-V (</w:t>
      </w:r>
      <w:hyperlink r:id="rId1267" w:anchor="sub_id=980300" w:history="1">
        <w:r>
          <w:rPr>
            <w:rStyle w:val="a4"/>
            <w:i/>
            <w:iCs/>
          </w:rPr>
          <w:t>см. стар. ред.</w:t>
        </w:r>
      </w:hyperlink>
      <w:r>
        <w:rPr>
          <w:rStyle w:val="s3"/>
        </w:rPr>
        <w:t xml:space="preserve">); </w:t>
      </w:r>
      <w:hyperlink r:id="rId1268" w:anchor="sub_id=98" w:history="1">
        <w:r>
          <w:rPr>
            <w:rStyle w:val="a4"/>
            <w:i/>
            <w:iCs/>
          </w:rPr>
          <w:t>Законом</w:t>
        </w:r>
      </w:hyperlink>
      <w:r>
        <w:rPr>
          <w:rStyle w:val="s3"/>
        </w:rPr>
        <w:t xml:space="preserve"> РК от 03.12.13 г. № 150-V (</w:t>
      </w:r>
      <w:hyperlink r:id="rId1269" w:anchor="sub_id=980300" w:history="1">
        <w:r>
          <w:rPr>
            <w:rStyle w:val="a4"/>
            <w:i/>
            <w:iCs/>
          </w:rPr>
          <w:t>см. стар. ред.</w:t>
        </w:r>
      </w:hyperlink>
      <w:r>
        <w:rPr>
          <w:rStyle w:val="s3"/>
        </w:rPr>
        <w:t>)</w:t>
      </w:r>
    </w:p>
    <w:p w:rsidR="00000000" w:rsidRDefault="00C76012">
      <w:pPr>
        <w:ind w:firstLine="400"/>
        <w:jc w:val="both"/>
      </w:pPr>
      <w:r>
        <w:rPr>
          <w:rStyle w:val="s0"/>
        </w:rPr>
        <w:t>3. Не допускается выстав</w:t>
      </w:r>
      <w:r>
        <w:rPr>
          <w:rStyle w:val="s0"/>
        </w:rPr>
        <w:t>ление инкассовых распоряжений на единый казначейский счет и счета в иностранной валюте, открытых центральному уполномоченному органу по исполнению бюджета, на специальные счета внешних займов или связанных грантов, счета к специальным счетам внешних займов</w:t>
      </w:r>
      <w:r>
        <w:rPr>
          <w:rStyle w:val="s0"/>
        </w:rPr>
        <w:t xml:space="preserve"> или связанных грантов, контрольные счета наличности соответствующих бюджетов, Национального фонда Республики Казахстан, временного размещения денег, реконвертации внешних займов или связанных грантов.</w:t>
      </w:r>
    </w:p>
    <w:p w:rsidR="00000000" w:rsidRDefault="00C76012">
      <w:pPr>
        <w:ind w:firstLine="400"/>
        <w:jc w:val="both"/>
      </w:pPr>
      <w:r>
        <w:rPr>
          <w:rStyle w:val="s0"/>
        </w:rPr>
        <w:t>В случае возникновения обязательств по исполнению инка</w:t>
      </w:r>
      <w:r>
        <w:rPr>
          <w:rStyle w:val="s0"/>
        </w:rPr>
        <w:t>ссового распоряжения по инвестиционному проекту данное инкассовое распоряжение выставляется на счет субъекта квазигосударственного сектора, посредством которого осуществляется финансирование данного инвестиционного проекта.</w:t>
      </w:r>
    </w:p>
    <w:p w:rsidR="00000000" w:rsidRDefault="00C76012">
      <w:pPr>
        <w:ind w:firstLine="400"/>
        <w:jc w:val="both"/>
      </w:pPr>
      <w:r>
        <w:t>Выставление инкассовых распоряже</w:t>
      </w:r>
      <w:r>
        <w:t xml:space="preserve">ний может осуществляться на код государственного учреждения, счета платных услуг, спонсорской, благотворительной помощи, местного самоуправления, а также на счета субъектов квазигосударственного сектора, </w:t>
      </w:r>
      <w:r>
        <w:rPr>
          <w:rStyle w:val="s0"/>
        </w:rPr>
        <w:t>для выполнения государственного задания или на увели</w:t>
      </w:r>
      <w:r>
        <w:rPr>
          <w:rStyle w:val="s0"/>
        </w:rPr>
        <w:t>чение (формирование) уставных капиталов</w:t>
      </w:r>
      <w:r>
        <w:t xml:space="preserve"> которых предусмотрены средства на соответствующий финансовый год в законе о республиканском бюджете либо в решении маслихата о местном бюджете.</w:t>
      </w:r>
    </w:p>
    <w:p w:rsidR="00000000" w:rsidRDefault="00C76012">
      <w:pPr>
        <w:ind w:firstLine="400"/>
        <w:jc w:val="both"/>
      </w:pPr>
      <w:r>
        <w:rPr>
          <w:rStyle w:val="s0"/>
        </w:rPr>
        <w:t xml:space="preserve">4. Инкассовое распоряжение предъявляется по </w:t>
      </w:r>
      <w:hyperlink r:id="rId1270" w:anchor="sub_id=6" w:history="1">
        <w:r>
          <w:rPr>
            <w:rStyle w:val="a4"/>
          </w:rPr>
          <w:t>форме</w:t>
        </w:r>
      </w:hyperlink>
      <w:r>
        <w:rPr>
          <w:rStyle w:val="s0"/>
        </w:rPr>
        <w:t>, установленной банковским законодательством Республики Казахстан.</w:t>
      </w:r>
    </w:p>
    <w:p w:rsidR="00000000" w:rsidRDefault="00C76012">
      <w:pPr>
        <w:jc w:val="both"/>
      </w:pPr>
      <w:r>
        <w:rPr>
          <w:rStyle w:val="s3"/>
        </w:rPr>
        <w:t xml:space="preserve">Пункт 5 изложен в редакции </w:t>
      </w:r>
      <w:hyperlink r:id="rId1271" w:anchor="sub_id=998" w:history="1">
        <w:r>
          <w:rPr>
            <w:rStyle w:val="a4"/>
            <w:i/>
            <w:iCs/>
          </w:rPr>
          <w:t>Закона</w:t>
        </w:r>
      </w:hyperlink>
      <w:r>
        <w:rPr>
          <w:rStyle w:val="s3"/>
        </w:rPr>
        <w:t xml:space="preserve"> РК от 29.09.14 г. №</w:t>
      </w:r>
      <w:r>
        <w:rPr>
          <w:rStyle w:val="s3"/>
        </w:rPr>
        <w:t xml:space="preserve"> 239-V (</w:t>
      </w:r>
      <w:hyperlink r:id="rId1272" w:anchor="sub_id=980000" w:history="1">
        <w:r>
          <w:rPr>
            <w:rStyle w:val="a4"/>
            <w:i/>
            <w:iCs/>
          </w:rPr>
          <w:t>см. стар. ред.</w:t>
        </w:r>
      </w:hyperlink>
      <w:r>
        <w:rPr>
          <w:rStyle w:val="s3"/>
        </w:rPr>
        <w:t>)</w:t>
      </w:r>
    </w:p>
    <w:p w:rsidR="00000000" w:rsidRDefault="00C76012">
      <w:pPr>
        <w:ind w:firstLine="400"/>
        <w:jc w:val="both"/>
      </w:pPr>
      <w:r>
        <w:rPr>
          <w:rStyle w:val="s0"/>
        </w:rPr>
        <w:t xml:space="preserve">5. Исполнение инкассовых распоряжений осуществляется в </w:t>
      </w:r>
      <w:hyperlink r:id="rId1273" w:anchor="sub_id=27800" w:history="1">
        <w:r>
          <w:rPr>
            <w:rStyle w:val="a4"/>
          </w:rPr>
          <w:t>порядке</w:t>
        </w:r>
      </w:hyperlink>
      <w:r>
        <w:rPr>
          <w:rStyle w:val="s0"/>
        </w:rPr>
        <w:t>, у</w:t>
      </w:r>
      <w:r>
        <w:rPr>
          <w:rStyle w:val="s0"/>
        </w:rPr>
        <w:t>становленном центральным уполномоченным органом по исполнению бюджета.</w:t>
      </w:r>
    </w:p>
    <w:p w:rsidR="00000000" w:rsidRDefault="00C76012">
      <w:pPr>
        <w:ind w:firstLine="400"/>
        <w:jc w:val="both"/>
      </w:pPr>
      <w:r>
        <w:t> </w:t>
      </w:r>
    </w:p>
    <w:p w:rsidR="00000000" w:rsidRDefault="00C76012">
      <w:pPr>
        <w:ind w:left="1200" w:hanging="800"/>
        <w:jc w:val="both"/>
      </w:pPr>
      <w:bookmarkStart w:id="127" w:name="SUB990000"/>
      <w:bookmarkEnd w:id="127"/>
      <w:r>
        <w:rPr>
          <w:rStyle w:val="s1"/>
        </w:rPr>
        <w:t>Статья 99. Осуществление платежей и переводов денег в иностранной валюте по видам валют</w:t>
      </w:r>
    </w:p>
    <w:p w:rsidR="00000000" w:rsidRDefault="00C76012">
      <w:pPr>
        <w:ind w:firstLine="400"/>
        <w:jc w:val="both"/>
      </w:pPr>
      <w:r>
        <w:t>1. Платежи и переводы денег в иностранной валюте по видам валют государственными учреждениями о</w:t>
      </w:r>
      <w:r>
        <w:t>существляются в пользу нерезидентов Республики Казахстан путем проведения операций по конвертации и переводу иностранной валюты.</w:t>
      </w:r>
    </w:p>
    <w:p w:rsidR="00000000" w:rsidRDefault="00C76012">
      <w:pPr>
        <w:ind w:firstLine="400"/>
        <w:jc w:val="both"/>
      </w:pPr>
      <w:r>
        <w:t>Конвертация иностранной валюты по видам валют осуществляется по рыночному курсу обмена валют, определенному в порядке, установл</w:t>
      </w:r>
      <w:r>
        <w:t xml:space="preserve">енном </w:t>
      </w:r>
      <w:hyperlink r:id="rId1274" w:anchor="sub_id=120110" w:history="1">
        <w:r>
          <w:rPr>
            <w:rStyle w:val="a4"/>
          </w:rPr>
          <w:t>законодательством</w:t>
        </w:r>
      </w:hyperlink>
      <w:r>
        <w:t xml:space="preserve"> Республики Казахстан на дату конвертации.</w:t>
      </w:r>
    </w:p>
    <w:p w:rsidR="00000000" w:rsidRDefault="00C76012">
      <w:pPr>
        <w:jc w:val="both"/>
      </w:pPr>
      <w:r>
        <w:rPr>
          <w:rStyle w:val="s3"/>
        </w:rPr>
        <w:t xml:space="preserve">В пункт 2 внесены изменения в соответствии с </w:t>
      </w:r>
      <w:hyperlink r:id="rId1275" w:anchor="sub_id=324" w:history="1">
        <w:r>
          <w:rPr>
            <w:rStyle w:val="a4"/>
            <w:i/>
            <w:iCs/>
          </w:rPr>
          <w:t>Законом</w:t>
        </w:r>
      </w:hyperlink>
      <w:r>
        <w:rPr>
          <w:rStyle w:val="s3"/>
        </w:rPr>
        <w:t xml:space="preserve"> РК от 16.02.12 г. № 557-IV (</w:t>
      </w:r>
      <w:hyperlink r:id="rId1276" w:anchor="sub_id=990200" w:history="1">
        <w:r>
          <w:rPr>
            <w:rStyle w:val="a4"/>
            <w:i/>
            <w:iCs/>
          </w:rPr>
          <w:t>см. стар. ред.</w:t>
        </w:r>
      </w:hyperlink>
      <w:r>
        <w:rPr>
          <w:rStyle w:val="s3"/>
        </w:rPr>
        <w:t>)</w:t>
      </w:r>
    </w:p>
    <w:p w:rsidR="00000000" w:rsidRDefault="00C76012">
      <w:pPr>
        <w:ind w:firstLine="400"/>
        <w:jc w:val="both"/>
      </w:pPr>
      <w:r>
        <w:t>2. Сконвертированная иностранная валюта в течение десяти календарных дней со дня ее зачисления на сч</w:t>
      </w:r>
      <w:r>
        <w:t>ет в иностранной валюте по видам валют должна быть использована государственным учреждением по назначению.</w:t>
      </w:r>
    </w:p>
    <w:p w:rsidR="00000000" w:rsidRDefault="00C76012">
      <w:pPr>
        <w:ind w:firstLine="400"/>
        <w:jc w:val="both"/>
      </w:pPr>
      <w:r>
        <w:t xml:space="preserve">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w:t>
      </w:r>
      <w:r>
        <w:t xml:space="preserve">суммы в национальной валюте на код бюджетной классификации расходов государственного учреждения, с которого была </w:t>
      </w:r>
      <w:r>
        <w:rPr>
          <w:rStyle w:val="s0"/>
        </w:rPr>
        <w:t>осуществлена конвертация иностранной валюты</w:t>
      </w:r>
      <w:r>
        <w:t>.</w:t>
      </w:r>
    </w:p>
    <w:p w:rsidR="00000000" w:rsidRDefault="00C76012">
      <w:pPr>
        <w:jc w:val="both"/>
      </w:pPr>
      <w:r>
        <w:rPr>
          <w:rStyle w:val="s3"/>
        </w:rPr>
        <w:t xml:space="preserve">Статья дополнена пунктом 2-1 в соответствии с </w:t>
      </w:r>
      <w:hyperlink r:id="rId1277" w:anchor="sub_id=99" w:history="1">
        <w:r>
          <w:rPr>
            <w:rStyle w:val="a4"/>
            <w:i/>
            <w:iCs/>
          </w:rPr>
          <w:t>Законом</w:t>
        </w:r>
      </w:hyperlink>
      <w:r>
        <w:rPr>
          <w:rStyle w:val="s3"/>
        </w:rPr>
        <w:t xml:space="preserve"> РК от 03.12.13 г. № 150-V</w:t>
      </w:r>
    </w:p>
    <w:p w:rsidR="00000000" w:rsidRDefault="00C76012">
      <w:pPr>
        <w:ind w:firstLine="400"/>
        <w:jc w:val="both"/>
      </w:pPr>
      <w:r>
        <w:rPr>
          <w:rStyle w:val="s0"/>
        </w:rPr>
        <w:t>2-1. Деньги в национальной валюте, реконвертированные со специального счета внешнего займа или связанного гранта, открытого в центральном уполномоченном органе по исполнению бюджета, на счет реконвертации внешнего займа или связанного гранта, должны быть и</w:t>
      </w:r>
      <w:r>
        <w:rPr>
          <w:rStyle w:val="s0"/>
        </w:rPr>
        <w:t>спользованы государственным учреждением по назначению в течение пяти рабочих дней.</w:t>
      </w:r>
    </w:p>
    <w:p w:rsidR="00000000" w:rsidRDefault="00C76012">
      <w:pPr>
        <w:ind w:firstLine="400"/>
        <w:jc w:val="both"/>
      </w:pPr>
      <w:r>
        <w:rPr>
          <w:rStyle w:val="s0"/>
        </w:rPr>
        <w:t>Деньги в иностранной валюте, реконвертированные со специального счета внешнего займа или связанного гранта, открытого в центральном уполномоченном органе по исполнению бюдже</w:t>
      </w:r>
      <w:r>
        <w:rPr>
          <w:rStyle w:val="s0"/>
        </w:rPr>
        <w:t>та, на счет к специальному счету внешнего займа или связанного гранта, должны быть использованы государственным учреждением по назначению в течение пяти рабочих дней.</w:t>
      </w:r>
    </w:p>
    <w:p w:rsidR="00000000" w:rsidRDefault="00C76012">
      <w:pPr>
        <w:ind w:firstLine="400"/>
        <w:jc w:val="both"/>
      </w:pPr>
      <w:r>
        <w:rPr>
          <w:rStyle w:val="s0"/>
        </w:rPr>
        <w:t>Неиспользованные либо недоиспользованные деньги в национальной или иностранной валюте дол</w:t>
      </w:r>
      <w:r>
        <w:rPr>
          <w:rStyle w:val="s0"/>
        </w:rPr>
        <w:t>жны быть сконвертированы по истечении указанного срока с последующим восстановлением суммы в иностранной валюте на специальный счет внешнего займа или связанного гранта, с которого были реконвертированы деньги в национальную или иностранную валюту.</w:t>
      </w:r>
    </w:p>
    <w:p w:rsidR="00000000" w:rsidRDefault="00C76012">
      <w:pPr>
        <w:ind w:firstLine="400"/>
        <w:jc w:val="both"/>
      </w:pPr>
      <w:r>
        <w:t>3. Госу</w:t>
      </w:r>
      <w:r>
        <w:t>дарственное учреждение обеспечивает достоверность реквизитов при оформлении операций по конвертации, реконвертации и обоснованности осуществления платежей и переводов денег в иностранной валюте.</w:t>
      </w:r>
    </w:p>
    <w:p w:rsidR="00000000" w:rsidRDefault="00C76012">
      <w:pPr>
        <w:jc w:val="both"/>
      </w:pPr>
      <w:r>
        <w:rPr>
          <w:rStyle w:val="s3"/>
        </w:rPr>
        <w:t xml:space="preserve">Статья 99 дополнена пунктом 3-1 в соответствии с </w:t>
      </w:r>
      <w:hyperlink r:id="rId1278" w:anchor="sub_id=324" w:history="1">
        <w:r>
          <w:rPr>
            <w:rStyle w:val="a4"/>
            <w:i/>
            <w:iCs/>
          </w:rPr>
          <w:t>Законом</w:t>
        </w:r>
      </w:hyperlink>
      <w:r>
        <w:rPr>
          <w:rStyle w:val="s3"/>
        </w:rPr>
        <w:t xml:space="preserve"> РК от 16.02.12 г. № 557-IV</w:t>
      </w:r>
    </w:p>
    <w:p w:rsidR="00000000" w:rsidRDefault="00C76012">
      <w:pPr>
        <w:ind w:firstLine="400"/>
        <w:jc w:val="both"/>
      </w:pPr>
      <w:r>
        <w:rPr>
          <w:rStyle w:val="s0"/>
        </w:rPr>
        <w:t>3-1. Иностранная валюта, сконвертированная со счета субъекта квазигосударственного сектора, в течение десяти календарных дней со дня ее зачисления на ег</w:t>
      </w:r>
      <w:r>
        <w:rPr>
          <w:rStyle w:val="s0"/>
        </w:rPr>
        <w:t>о счет в иностранной валюте в банке второго уровня по видам валют должна быть использована по назначению.</w:t>
      </w:r>
    </w:p>
    <w:p w:rsidR="00000000" w:rsidRDefault="00C76012">
      <w:pPr>
        <w:ind w:firstLine="400"/>
        <w:jc w:val="both"/>
      </w:pPr>
      <w:r>
        <w:rPr>
          <w:rStyle w:val="s0"/>
        </w:rPr>
        <w:t>Неиспользованная либо недоиспользованная иностранная валюта должна быть реконвертирована по истечении указанного срока с последующим восстановлением суммы в национальной валюте на счет субъекта квазигосударственного сектора, с которого была осуществлена ко</w:t>
      </w:r>
      <w:r>
        <w:rPr>
          <w:rStyle w:val="s0"/>
        </w:rPr>
        <w:t>нвертация иностранной валюты.</w:t>
      </w:r>
    </w:p>
    <w:p w:rsidR="00000000" w:rsidRDefault="00C76012">
      <w:pPr>
        <w:jc w:val="both"/>
      </w:pPr>
      <w:r>
        <w:rPr>
          <w:rStyle w:val="s3"/>
        </w:rPr>
        <w:t xml:space="preserve">Статья 99 дополнена пунктом 3-2 в соответствии с </w:t>
      </w:r>
      <w:hyperlink r:id="rId1279" w:anchor="sub_id=324" w:history="1">
        <w:r>
          <w:rPr>
            <w:rStyle w:val="a4"/>
            <w:i/>
            <w:iCs/>
          </w:rPr>
          <w:t>Законом</w:t>
        </w:r>
      </w:hyperlink>
      <w:r>
        <w:rPr>
          <w:rStyle w:val="s3"/>
        </w:rPr>
        <w:t xml:space="preserve"> РК от 16.02.12 г. № 557-IV</w:t>
      </w:r>
    </w:p>
    <w:p w:rsidR="00000000" w:rsidRDefault="00C76012">
      <w:pPr>
        <w:ind w:firstLine="400"/>
        <w:jc w:val="both"/>
      </w:pPr>
      <w:r>
        <w:rPr>
          <w:rStyle w:val="s0"/>
        </w:rPr>
        <w:t>3-2. Субъекты квазигосударственного сектора, на увеличение (ф</w:t>
      </w:r>
      <w:r>
        <w:rPr>
          <w:rStyle w:val="s0"/>
        </w:rPr>
        <w:t>ормирование) уставных капиталов которых предусмотрены средства на соответствующий финансовый год в законе о республиканском бюджете либо в решении маслихата о местном бюджете, обеспечивают своевременность реконвертации и возврата неиспользованной либо недо</w:t>
      </w:r>
      <w:r>
        <w:rPr>
          <w:rStyle w:val="s0"/>
        </w:rPr>
        <w:t>использованной иностранной валюты на счет, с которого была осуществлена конвертация иностранной валюты.</w:t>
      </w:r>
    </w:p>
    <w:p w:rsidR="00000000" w:rsidRDefault="00C76012">
      <w:pPr>
        <w:jc w:val="both"/>
      </w:pPr>
      <w:r>
        <w:rPr>
          <w:rStyle w:val="s3"/>
        </w:rPr>
        <w:t xml:space="preserve">Пункт 4 изложен в редакции </w:t>
      </w:r>
      <w:hyperlink r:id="rId1280" w:anchor="sub_id=999" w:history="1">
        <w:r>
          <w:rPr>
            <w:rStyle w:val="a4"/>
            <w:i/>
            <w:iCs/>
          </w:rPr>
          <w:t>Закона</w:t>
        </w:r>
      </w:hyperlink>
      <w:r>
        <w:rPr>
          <w:rStyle w:val="s3"/>
        </w:rPr>
        <w:t xml:space="preserve"> РК от 29.09.14 г. № 239-V (</w:t>
      </w:r>
      <w:hyperlink r:id="rId1281" w:anchor="sub_id=990000" w:history="1">
        <w:r>
          <w:rPr>
            <w:rStyle w:val="a4"/>
            <w:i/>
            <w:iCs/>
          </w:rPr>
          <w:t>см. стар. ред.</w:t>
        </w:r>
      </w:hyperlink>
      <w:r>
        <w:rPr>
          <w:rStyle w:val="s3"/>
        </w:rPr>
        <w:t>)</w:t>
      </w:r>
    </w:p>
    <w:p w:rsidR="00000000" w:rsidRDefault="00C76012">
      <w:pPr>
        <w:ind w:firstLine="400"/>
        <w:jc w:val="both"/>
      </w:pPr>
      <w:r>
        <w:rPr>
          <w:rStyle w:val="s0"/>
        </w:rPr>
        <w:t xml:space="preserve">4. </w:t>
      </w:r>
      <w:hyperlink r:id="rId1282" w:anchor="sub_id=27300" w:history="1">
        <w:r>
          <w:rPr>
            <w:rStyle w:val="a4"/>
          </w:rPr>
          <w:t>Порядок</w:t>
        </w:r>
      </w:hyperlink>
      <w:r>
        <w:t xml:space="preserve"> </w:t>
      </w:r>
      <w:r>
        <w:rPr>
          <w:rStyle w:val="s0"/>
        </w:rPr>
        <w:t>осуществления платежей и переводов денег в иностранной валюте определяет</w:t>
      </w:r>
      <w:r>
        <w:rPr>
          <w:rStyle w:val="s0"/>
        </w:rPr>
        <w:t>ся центральным уполномоченным органом по исполнению бюджета.</w:t>
      </w:r>
    </w:p>
    <w:p w:rsidR="00000000" w:rsidRDefault="00C76012">
      <w:pPr>
        <w:ind w:firstLine="400"/>
        <w:jc w:val="both"/>
      </w:pPr>
      <w:r>
        <w:t> </w:t>
      </w:r>
    </w:p>
    <w:p w:rsidR="00000000" w:rsidRDefault="00C76012">
      <w:pPr>
        <w:ind w:left="1200" w:hanging="800"/>
        <w:jc w:val="both"/>
      </w:pPr>
      <w:bookmarkStart w:id="128" w:name="SUB1000000"/>
      <w:bookmarkEnd w:id="128"/>
      <w:r>
        <w:rPr>
          <w:rStyle w:val="s1"/>
        </w:rPr>
        <w:t>Статья 100. Приостановление регистрации гражданско-правовых сделок и проведения платежей и переводов денег</w:t>
      </w:r>
    </w:p>
    <w:p w:rsidR="00000000" w:rsidRDefault="00C76012">
      <w:pPr>
        <w:jc w:val="both"/>
      </w:pPr>
      <w:r>
        <w:rPr>
          <w:rStyle w:val="s3"/>
        </w:rPr>
        <w:t xml:space="preserve">В пункт 1 внесены изменения в соответствии с </w:t>
      </w:r>
      <w:hyperlink r:id="rId1283" w:anchor="sub_id=90100" w:history="1">
        <w:r>
          <w:rPr>
            <w:rStyle w:val="a4"/>
            <w:i/>
            <w:iCs/>
          </w:rPr>
          <w:t>Законом</w:t>
        </w:r>
      </w:hyperlink>
      <w:r>
        <w:rPr>
          <w:rStyle w:val="s3"/>
        </w:rPr>
        <w:t xml:space="preserve"> РК от 29.09.14 г. № 239-V (</w:t>
      </w:r>
      <w:hyperlink r:id="rId1284" w:anchor="sub_id=1000000" w:history="1">
        <w:r>
          <w:rPr>
            <w:rStyle w:val="a4"/>
            <w:i/>
            <w:iCs/>
          </w:rPr>
          <w:t>см. стар. ред.</w:t>
        </w:r>
      </w:hyperlink>
      <w:r>
        <w:rPr>
          <w:rStyle w:val="s3"/>
        </w:rPr>
        <w:t>)</w:t>
      </w:r>
    </w:p>
    <w:p w:rsidR="00000000" w:rsidRDefault="00C76012">
      <w:pPr>
        <w:ind w:firstLine="400"/>
        <w:jc w:val="both"/>
      </w:pPr>
      <w:r>
        <w:rPr>
          <w:rStyle w:val="s0"/>
        </w:rPr>
        <w:t>1. Территориальное подразделение центрального уполномоченного органа по исполн</w:t>
      </w:r>
      <w:r>
        <w:rPr>
          <w:rStyle w:val="s0"/>
        </w:rPr>
        <w:t>ению бюджета приостанавливает прием документов государственных учреждений для регистрации гражданско-правовых сделок и проведения платежей и переводов денег в порядке и сроки, определенные центральным уполномоченным органом по исполнению бюджета, в случаях</w:t>
      </w:r>
      <w:r>
        <w:rPr>
          <w:rStyle w:val="s0"/>
        </w:rPr>
        <w:t>:</w:t>
      </w:r>
    </w:p>
    <w:p w:rsidR="00000000" w:rsidRDefault="00C76012">
      <w:pPr>
        <w:ind w:firstLine="400"/>
        <w:jc w:val="both"/>
      </w:pPr>
      <w:bookmarkStart w:id="129" w:name="SUB1000101"/>
      <w:bookmarkEnd w:id="129"/>
      <w:r>
        <w:t>1) внесения изменений в индивидуальные планы финансирования по обязательствам и платежам;</w:t>
      </w:r>
    </w:p>
    <w:p w:rsidR="00000000" w:rsidRDefault="00C76012">
      <w:pPr>
        <w:ind w:firstLine="400"/>
        <w:jc w:val="both"/>
      </w:pPr>
      <w:bookmarkStart w:id="130" w:name="SUB1000102"/>
      <w:bookmarkEnd w:id="130"/>
      <w:r>
        <w:t>2) выставления инкассовых распоряжений;</w:t>
      </w:r>
    </w:p>
    <w:p w:rsidR="00000000" w:rsidRDefault="00C76012">
      <w:pPr>
        <w:ind w:firstLine="400"/>
        <w:jc w:val="both"/>
      </w:pPr>
      <w:bookmarkStart w:id="131" w:name="SUB1000103"/>
      <w:bookmarkEnd w:id="131"/>
      <w:r>
        <w:t>3) если государственным учреждением не осуществлена процедура по реконвертации остатка неиспользованной либо недоиспользован</w:t>
      </w:r>
      <w:r>
        <w:t>ной по назначению сконвертированной иностранной валюты на следующий рабочий день со дня истечения срока использования сконвертированной иностранной валюты;</w:t>
      </w:r>
    </w:p>
    <w:p w:rsidR="00000000" w:rsidRDefault="00C76012">
      <w:pPr>
        <w:ind w:firstLine="400"/>
        <w:jc w:val="both"/>
      </w:pPr>
      <w:bookmarkStart w:id="132" w:name="SUB1000104"/>
      <w:bookmarkEnd w:id="132"/>
      <w:r>
        <w:t xml:space="preserve">4) если местным исполнительным органом не возвращена сумма бюджетного кредита в вышестоящий бюджет, </w:t>
      </w:r>
      <w:r>
        <w:t>выделивший их, в срок, предусмотренный условиями кредитного договора;</w:t>
      </w:r>
    </w:p>
    <w:p w:rsidR="00000000" w:rsidRDefault="00C76012">
      <w:pPr>
        <w:ind w:firstLine="400"/>
        <w:jc w:val="both"/>
      </w:pPr>
      <w:bookmarkStart w:id="133" w:name="SUB1000105"/>
      <w:bookmarkEnd w:id="133"/>
      <w:r>
        <w:t>5) секвестра.</w:t>
      </w:r>
    </w:p>
    <w:p w:rsidR="00000000" w:rsidRDefault="00C76012">
      <w:pPr>
        <w:jc w:val="both"/>
      </w:pPr>
      <w:r>
        <w:rPr>
          <w:rStyle w:val="s3"/>
        </w:rPr>
        <w:t xml:space="preserve">См. изменения в пункт 2 - </w:t>
      </w:r>
      <w:hyperlink r:id="rId1285" w:anchor="sub_id=4100" w:history="1">
        <w:r>
          <w:rPr>
            <w:rStyle w:val="a4"/>
            <w:i/>
            <w:iCs/>
          </w:rPr>
          <w:t>Закон</w:t>
        </w:r>
      </w:hyperlink>
      <w:r>
        <w:rPr>
          <w:rStyle w:val="s3"/>
        </w:rPr>
        <w:t xml:space="preserve"> РК от 02.08.15 г. № 342-V (вводятся в действие с 1 января </w:t>
      </w:r>
      <w:r>
        <w:rPr>
          <w:rStyle w:val="s3"/>
        </w:rPr>
        <w:t>2018 г.)</w:t>
      </w:r>
    </w:p>
    <w:p w:rsidR="00000000" w:rsidRDefault="00C76012">
      <w:pPr>
        <w:ind w:firstLine="400"/>
        <w:jc w:val="both"/>
      </w:pPr>
      <w:r>
        <w:t>2. Приостановление операций по регистрации гражданско-правовых сделок и проведению платежей государственных учреждений осуществляется в случае, предусмотренном:</w:t>
      </w:r>
    </w:p>
    <w:p w:rsidR="00000000" w:rsidRDefault="00C76012">
      <w:pPr>
        <w:ind w:firstLine="400"/>
        <w:jc w:val="both"/>
      </w:pPr>
      <w:r>
        <w:t xml:space="preserve">1) </w:t>
      </w:r>
      <w:hyperlink w:anchor="sub1000101" w:history="1">
        <w:r>
          <w:rPr>
            <w:rStyle w:val="a4"/>
          </w:rPr>
          <w:t>подпунктом 1) пункта 1</w:t>
        </w:r>
      </w:hyperlink>
      <w:r>
        <w:t xml:space="preserve"> настоящей статьи, - до заве</w:t>
      </w:r>
      <w:r>
        <w:t>ршения процедуры внесения изменений в индивидуальные планы финансирования по обязательствам и платежам по кодам бюджетной классификации расходов, по которым вносятся изменения;</w:t>
      </w:r>
    </w:p>
    <w:p w:rsidR="00000000" w:rsidRDefault="00C76012">
      <w:pPr>
        <w:jc w:val="both"/>
      </w:pPr>
      <w:r>
        <w:rPr>
          <w:rStyle w:val="s3"/>
        </w:rPr>
        <w:t xml:space="preserve">В подпункт 2 внесены изменения в соответствии с </w:t>
      </w:r>
      <w:hyperlink r:id="rId1286" w:anchor="sub_id=132" w:history="1">
        <w:r>
          <w:rPr>
            <w:rStyle w:val="a4"/>
            <w:i/>
            <w:iCs/>
          </w:rPr>
          <w:t>Законом</w:t>
        </w:r>
      </w:hyperlink>
      <w:r>
        <w:rPr>
          <w:rStyle w:val="s3"/>
        </w:rPr>
        <w:t xml:space="preserve"> РК от 02.04.10 г. № 263-IV (введен в действие с 1 января 2010 года) (</w:t>
      </w:r>
      <w:hyperlink r:id="rId1287" w:anchor="sub_id=1000202" w:history="1">
        <w:r>
          <w:rPr>
            <w:rStyle w:val="a4"/>
            <w:i/>
            <w:iCs/>
          </w:rPr>
          <w:t>см. стар. ред.</w:t>
        </w:r>
      </w:hyperlink>
      <w:r>
        <w:rPr>
          <w:rStyle w:val="s3"/>
        </w:rPr>
        <w:t xml:space="preserve">); изложен в редакции </w:t>
      </w:r>
      <w:hyperlink r:id="rId1288" w:anchor="sub_id=702" w:history="1">
        <w:r>
          <w:rPr>
            <w:rStyle w:val="a4"/>
            <w:i/>
            <w:iCs/>
          </w:rPr>
          <w:t>Закона</w:t>
        </w:r>
      </w:hyperlink>
      <w:r>
        <w:rPr>
          <w:rStyle w:val="s3"/>
        </w:rPr>
        <w:t xml:space="preserve"> РК от 21.06.13 г. № 106-V (</w:t>
      </w:r>
      <w:hyperlink r:id="rId1289" w:anchor="sub_id=1000202" w:history="1">
        <w:r>
          <w:rPr>
            <w:rStyle w:val="a4"/>
            <w:i/>
            <w:iCs/>
          </w:rPr>
          <w:t>см. стар. ред.</w:t>
        </w:r>
      </w:hyperlink>
      <w:r>
        <w:rPr>
          <w:rStyle w:val="s3"/>
        </w:rPr>
        <w:t>)</w:t>
      </w:r>
    </w:p>
    <w:p w:rsidR="00000000" w:rsidRDefault="00C76012">
      <w:pPr>
        <w:ind w:firstLine="400"/>
        <w:jc w:val="both"/>
      </w:pPr>
      <w:r>
        <w:t xml:space="preserve">2) </w:t>
      </w:r>
      <w:hyperlink w:anchor="sub1000102" w:history="1">
        <w:r>
          <w:rPr>
            <w:rStyle w:val="a4"/>
          </w:rPr>
          <w:t>подп</w:t>
        </w:r>
        <w:r>
          <w:rPr>
            <w:rStyle w:val="a4"/>
          </w:rPr>
          <w:t>унктом 2) пункта 1</w:t>
        </w:r>
      </w:hyperlink>
      <w:r>
        <w:t xml:space="preserve"> настоящей статьи, - до исполнения инкассовых распоряжений по кодам бюджетной классификации расходов, на которые выставлены данные распоряжения, за исключением видов расходов, по которым осуществляются выплата заработной платы и другие де</w:t>
      </w:r>
      <w:r>
        <w:t>нежные выплаты, выплата денежной компенсации, предусмотренной законодательными актами Республики Казахстан, пособий, алиментов, перечисление налоговых и социальных отчислений, обязательных пенсионных взносов, обязательных профессиональных пенсионных взносо</w:t>
      </w:r>
      <w:r>
        <w:t>в, оплата банковских услуг;</w:t>
      </w:r>
    </w:p>
    <w:p w:rsidR="00000000" w:rsidRDefault="00C76012">
      <w:pPr>
        <w:ind w:firstLine="400"/>
        <w:jc w:val="both"/>
      </w:pPr>
      <w:r>
        <w:t xml:space="preserve">3) </w:t>
      </w:r>
      <w:hyperlink w:anchor="sub1000103" w:history="1">
        <w:r>
          <w:rPr>
            <w:rStyle w:val="a4"/>
          </w:rPr>
          <w:t>подпунктом 3) пункта 1</w:t>
        </w:r>
      </w:hyperlink>
      <w:r>
        <w:t xml:space="preserve"> настоящей статьи, - до завершения процедуры реконвертации остатка неиспользованной либо недоиспользованной по назначению сконвертированной иностранной валюты;</w:t>
      </w:r>
    </w:p>
    <w:p w:rsidR="00000000" w:rsidRDefault="00C76012">
      <w:pPr>
        <w:jc w:val="both"/>
      </w:pPr>
      <w:r>
        <w:rPr>
          <w:rStyle w:val="s3"/>
        </w:rPr>
        <w:t>Подпункт 4</w:t>
      </w:r>
      <w:r>
        <w:rPr>
          <w:rStyle w:val="s3"/>
        </w:rPr>
        <w:t xml:space="preserve"> изложен в редакции </w:t>
      </w:r>
      <w:hyperlink r:id="rId1290" w:anchor="sub_id=132" w:history="1">
        <w:r>
          <w:rPr>
            <w:rStyle w:val="a4"/>
            <w:i/>
            <w:iCs/>
          </w:rPr>
          <w:t>Закона</w:t>
        </w:r>
      </w:hyperlink>
      <w:r>
        <w:rPr>
          <w:rStyle w:val="s3"/>
        </w:rPr>
        <w:t xml:space="preserve"> РК от 02.04.10 г. № 263-IV (введен в действие с 1 января 2010 года) (</w:t>
      </w:r>
      <w:hyperlink r:id="rId1291" w:anchor="sub_id=1000204" w:history="1">
        <w:r>
          <w:rPr>
            <w:rStyle w:val="a4"/>
            <w:i/>
            <w:iCs/>
          </w:rPr>
          <w:t>см. стар. ред.</w:t>
        </w:r>
      </w:hyperlink>
      <w:r>
        <w:rPr>
          <w:rStyle w:val="s3"/>
        </w:rPr>
        <w:t xml:space="preserve">); </w:t>
      </w:r>
      <w:hyperlink r:id="rId1292" w:anchor="sub_id=702" w:history="1">
        <w:r>
          <w:rPr>
            <w:rStyle w:val="a4"/>
            <w:i/>
            <w:iCs/>
          </w:rPr>
          <w:t>Закона</w:t>
        </w:r>
      </w:hyperlink>
      <w:r>
        <w:rPr>
          <w:rStyle w:val="s3"/>
        </w:rPr>
        <w:t xml:space="preserve"> РК от 21.06.13 г. № 106-V (</w:t>
      </w:r>
      <w:hyperlink r:id="rId1293" w:anchor="sub_id=1000204" w:history="1">
        <w:r>
          <w:rPr>
            <w:rStyle w:val="a4"/>
            <w:i/>
            <w:iCs/>
          </w:rPr>
          <w:t>см. стар. ред.</w:t>
        </w:r>
      </w:hyperlink>
      <w:r>
        <w:rPr>
          <w:rStyle w:val="s3"/>
        </w:rPr>
        <w:t>)</w:t>
      </w:r>
    </w:p>
    <w:p w:rsidR="00000000" w:rsidRDefault="00C76012">
      <w:pPr>
        <w:ind w:firstLine="400"/>
        <w:jc w:val="both"/>
      </w:pPr>
      <w:r>
        <w:t xml:space="preserve">4) </w:t>
      </w:r>
      <w:hyperlink w:anchor="sub1000104" w:history="1">
        <w:r>
          <w:rPr>
            <w:rStyle w:val="a4"/>
          </w:rPr>
          <w:t>подпунктом 4) пункта 1</w:t>
        </w:r>
      </w:hyperlink>
      <w:r>
        <w:t xml:space="preserve"> настоящей статьи, - до представления соответствующим администратором местных бюджетных программ счета к оплате на возврат суммы задолженности по бюджетному кредиту в вышестоящий бюджет, выделивший их. Приостановлен</w:t>
      </w:r>
      <w:r>
        <w:t>ие операций по регистрации гражданско-правовых сделок и проведению платежей осуществляется по бюджетной программе, обеспечивающей деятельность аппарата соответствующего администратора местных бюджетных программ, за исключением видов расходов, по которым ос</w:t>
      </w:r>
      <w:r>
        <w:t>уществляются выплата заработной платы и другие денежные выплаты, выплата денежной компенсации, предусмотренной законодательными актами Республики Казахстан, пособий, алиментов, перечисление налоговых и социальных отчислений, обязательных пенсионных взносов</w:t>
      </w:r>
      <w:r>
        <w:t>, обязательных профессиональных пенсионных взносов, оплата банковских услуг;</w:t>
      </w:r>
    </w:p>
    <w:p w:rsidR="00000000" w:rsidRDefault="00C76012">
      <w:pPr>
        <w:jc w:val="both"/>
      </w:pPr>
      <w:r>
        <w:rPr>
          <w:rStyle w:val="s3"/>
        </w:rPr>
        <w:t xml:space="preserve">В подпункт 5 внесены изменения в соответствии с </w:t>
      </w:r>
      <w:hyperlink r:id="rId1294" w:anchor="sub_id=100" w:history="1">
        <w:r>
          <w:rPr>
            <w:rStyle w:val="a4"/>
            <w:i/>
            <w:iCs/>
          </w:rPr>
          <w:t>Законом</w:t>
        </w:r>
      </w:hyperlink>
      <w:r>
        <w:rPr>
          <w:rStyle w:val="s3"/>
        </w:rPr>
        <w:t xml:space="preserve"> РК от 12.11.15 г. № 395-V (</w:t>
      </w:r>
      <w:hyperlink r:id="rId1295" w:anchor="sub_id=1000205" w:history="1">
        <w:r>
          <w:rPr>
            <w:rStyle w:val="a4"/>
            <w:i/>
            <w:iCs/>
          </w:rPr>
          <w:t>см. стар. ред.</w:t>
        </w:r>
      </w:hyperlink>
      <w:r>
        <w:rPr>
          <w:rStyle w:val="s3"/>
        </w:rPr>
        <w:t>)</w:t>
      </w:r>
    </w:p>
    <w:p w:rsidR="00000000" w:rsidRDefault="00C76012">
      <w:pPr>
        <w:ind w:firstLine="400"/>
        <w:jc w:val="both"/>
      </w:pPr>
      <w:r>
        <w:t xml:space="preserve">5) </w:t>
      </w:r>
      <w:hyperlink w:anchor="sub1000105" w:history="1">
        <w:r>
          <w:rPr>
            <w:rStyle w:val="a4"/>
          </w:rPr>
          <w:t>подпунктом 5) пункта 1</w:t>
        </w:r>
      </w:hyperlink>
      <w:r>
        <w:t xml:space="preserve"> настоящей статьи, - со следующего рабочего дня с даты вынесения предложения соответствующей бюджетной комиссией</w:t>
      </w:r>
      <w:r>
        <w:t xml:space="preserve"> о сокращении бюджетных средств по бюджетным программам </w:t>
      </w:r>
      <w:r>
        <w:rPr>
          <w:rStyle w:val="s0"/>
        </w:rPr>
        <w:t>(подпрограммам)</w:t>
      </w:r>
      <w:r>
        <w:t>, по которым намечается секвестр, до завершения процедуры внесения изменений в индивидуальные планы финансирования по обязательствам и платежам по кодам бюджетной классификации расходов</w:t>
      </w:r>
      <w:r>
        <w:t>, по которым вносятся изменения.</w:t>
      </w:r>
    </w:p>
    <w:p w:rsidR="00000000" w:rsidRDefault="00C76012">
      <w:pPr>
        <w:ind w:firstLine="400"/>
        <w:jc w:val="both"/>
      </w:pPr>
      <w:r>
        <w:t> </w:t>
      </w:r>
    </w:p>
    <w:p w:rsidR="00000000" w:rsidRDefault="00C76012">
      <w:pPr>
        <w:jc w:val="both"/>
      </w:pPr>
      <w:bookmarkStart w:id="134" w:name="SUB100010000"/>
      <w:bookmarkEnd w:id="134"/>
      <w:r>
        <w:rPr>
          <w:rStyle w:val="s3"/>
        </w:rPr>
        <w:t xml:space="preserve">Кодекс дополнен статьей 100-1 в соответствии с </w:t>
      </w:r>
      <w:hyperlink r:id="rId1296" w:anchor="sub_id=325" w:history="1">
        <w:r>
          <w:rPr>
            <w:rStyle w:val="a4"/>
            <w:i/>
            <w:iCs/>
          </w:rPr>
          <w:t>Законом</w:t>
        </w:r>
      </w:hyperlink>
      <w:r>
        <w:rPr>
          <w:rStyle w:val="s3"/>
        </w:rPr>
        <w:t xml:space="preserve"> РК от 16.02.12 г. № 557-IV; изложена в редакции </w:t>
      </w:r>
      <w:hyperlink r:id="rId1297" w:anchor="sub_id=910001" w:history="1">
        <w:r>
          <w:rPr>
            <w:rStyle w:val="a4"/>
            <w:i/>
            <w:iCs/>
          </w:rPr>
          <w:t>Закона</w:t>
        </w:r>
      </w:hyperlink>
      <w:r>
        <w:rPr>
          <w:rStyle w:val="s3"/>
        </w:rPr>
        <w:t xml:space="preserve"> РК от 29.09.14 г. № 239-V (</w:t>
      </w:r>
      <w:hyperlink r:id="rId1298" w:anchor="sub_id=100010000" w:history="1">
        <w:r>
          <w:rPr>
            <w:rStyle w:val="a4"/>
            <w:i/>
            <w:iCs/>
          </w:rPr>
          <w:t>см. стар. ред.</w:t>
        </w:r>
      </w:hyperlink>
      <w:r>
        <w:rPr>
          <w:rStyle w:val="s3"/>
        </w:rPr>
        <w:t>)</w:t>
      </w:r>
    </w:p>
    <w:p w:rsidR="00000000" w:rsidRDefault="00C76012">
      <w:pPr>
        <w:ind w:left="1200" w:hanging="800"/>
        <w:jc w:val="both"/>
      </w:pPr>
      <w:r>
        <w:rPr>
          <w:rStyle w:val="s1"/>
        </w:rPr>
        <w:t>Статья 100-1. Приостановление проведения платежей и переводов денег субъектов квазигосударственного сектора</w:t>
      </w:r>
    </w:p>
    <w:p w:rsidR="00000000" w:rsidRDefault="00C76012">
      <w:pPr>
        <w:ind w:firstLine="400"/>
        <w:jc w:val="both"/>
      </w:pPr>
      <w:r>
        <w:rPr>
          <w:rStyle w:val="s0"/>
        </w:rPr>
        <w:t>В случаях выставления инкассового распоряжения территориальное подразделение центрального уполномоченного органа по исполнению бюджета приостанавлив</w:t>
      </w:r>
      <w:r>
        <w:rPr>
          <w:rStyle w:val="s0"/>
        </w:rPr>
        <w:t>ает прием документов и проведение платежей и переводов денег субъектов квазигосударственного сектора в порядке и сроки, определенные центральным уполномоченным органом по исполнению бюджета.</w:t>
      </w:r>
    </w:p>
    <w:p w:rsidR="00000000" w:rsidRDefault="00C76012">
      <w:pPr>
        <w:ind w:firstLine="400"/>
        <w:jc w:val="both"/>
      </w:pPr>
      <w:r>
        <w:t> </w:t>
      </w:r>
    </w:p>
    <w:p w:rsidR="00000000" w:rsidRDefault="00C76012">
      <w:pPr>
        <w:ind w:left="1200" w:hanging="800"/>
        <w:jc w:val="both"/>
      </w:pPr>
      <w:bookmarkStart w:id="135" w:name="SUB1010000"/>
      <w:bookmarkEnd w:id="135"/>
      <w:r>
        <w:rPr>
          <w:rStyle w:val="s1"/>
        </w:rPr>
        <w:t>Статья 101. Управление бюджетными деньгами</w:t>
      </w:r>
    </w:p>
    <w:p w:rsidR="00000000" w:rsidRDefault="00C76012">
      <w:pPr>
        <w:ind w:firstLine="400"/>
        <w:jc w:val="both"/>
      </w:pPr>
      <w:r>
        <w:t>1. Управление бюджет</w:t>
      </w:r>
      <w:r>
        <w:t>ными деньгами представляет комплекс мероприятий по обеспечению своевременности платежей в соответствии со сроками поступлений в бюджет.</w:t>
      </w:r>
    </w:p>
    <w:p w:rsidR="00000000" w:rsidRDefault="00C76012">
      <w:pPr>
        <w:ind w:firstLine="400"/>
        <w:jc w:val="both"/>
      </w:pPr>
      <w:r>
        <w:t>2. Управление бюджетными деньгами осуществляется уполномоченным органом по исполнению бюджета.</w:t>
      </w:r>
    </w:p>
    <w:p w:rsidR="00000000" w:rsidRDefault="00C76012">
      <w:pPr>
        <w:ind w:firstLine="400"/>
        <w:jc w:val="both"/>
      </w:pPr>
      <w:r>
        <w:t>3. Уполномоченный орган п</w:t>
      </w:r>
      <w:r>
        <w:t>о исполнению бюджета предпринимает необходимые меры для обеспечения наличностью платежей в объеме, предусмотренном в сводном плане поступлений и финансирования по платежам.</w:t>
      </w:r>
    </w:p>
    <w:p w:rsidR="00000000" w:rsidRDefault="00C76012">
      <w:pPr>
        <w:ind w:firstLine="400"/>
        <w:jc w:val="both"/>
      </w:pPr>
      <w:r>
        <w:t>4. Для обеспечения своевременности и полноты проведения платежей уполномоченный орг</w:t>
      </w:r>
      <w:r>
        <w:t>ан по исполнению бюджета:</w:t>
      </w:r>
    </w:p>
    <w:p w:rsidR="00000000" w:rsidRDefault="00C76012">
      <w:pPr>
        <w:ind w:firstLine="400"/>
        <w:jc w:val="both"/>
      </w:pPr>
      <w:r>
        <w:t>составляет прогноз потоков наличности, который является процессом по определению ожидаемых объемов поступлений в бюджет и исполнения расходов на планируемый период, профицита (дефицита) наличности и источников его покрытия;</w:t>
      </w:r>
    </w:p>
    <w:p w:rsidR="00000000" w:rsidRDefault="00C76012">
      <w:pPr>
        <w:ind w:firstLine="400"/>
        <w:jc w:val="both"/>
      </w:pPr>
      <w:r>
        <w:t>провод</w:t>
      </w:r>
      <w:r>
        <w:t>ит мониторинг движения денег на контрольном счете наличности соответствующего бюджета.</w:t>
      </w:r>
    </w:p>
    <w:p w:rsidR="00000000" w:rsidRDefault="00C76012">
      <w:pPr>
        <w:ind w:firstLine="400"/>
        <w:jc w:val="both"/>
      </w:pPr>
      <w:r>
        <w:t>5. Профицитом наличности является превышение объема ожидаемых или фактических поступлений в республиканский и местные бюджеты и остатков бюджетных средств над объемом ож</w:t>
      </w:r>
      <w:r>
        <w:t>идаемых или произведенных платежей с начала текущего финансового года.</w:t>
      </w:r>
    </w:p>
    <w:p w:rsidR="00000000" w:rsidRDefault="00C76012">
      <w:pPr>
        <w:ind w:firstLine="400"/>
        <w:jc w:val="both"/>
      </w:pPr>
      <w:r>
        <w:t>Дефицитом наличности является превышение объемов ожидаемых или произведенных платежей над объемом ожидаемых или фактических поступлений в республиканский и местные бюджеты и остатков бю</w:t>
      </w:r>
      <w:r>
        <w:t>джетных средств с начала текущего финансового года.</w:t>
      </w:r>
    </w:p>
    <w:p w:rsidR="00000000" w:rsidRDefault="00C76012">
      <w:pPr>
        <w:ind w:firstLine="400"/>
        <w:jc w:val="both"/>
      </w:pPr>
      <w:r>
        <w:t>6. В случае прогноза дефицита наличности на контрольном счете наличности соответствующего бюджета покрытие дефицита наличности осуществляется за счет заимствования либо внесения изменения в сводный план п</w:t>
      </w:r>
      <w:r>
        <w:t>оступлений и финансирования по платежам.</w:t>
      </w:r>
    </w:p>
    <w:p w:rsidR="00000000" w:rsidRDefault="00C76012">
      <w:pPr>
        <w:ind w:firstLine="400"/>
        <w:jc w:val="both"/>
      </w:pPr>
      <w:r>
        <w:t>7. В случае прогноза профицита наличности на контрольном счете наличности соответствующего бюджета уполномоченный орган по исполнению бюджета определяет объем временно свободных бюджетных денег.</w:t>
      </w:r>
    </w:p>
    <w:p w:rsidR="00000000" w:rsidRDefault="00C76012">
      <w:pPr>
        <w:ind w:firstLine="400"/>
        <w:jc w:val="both"/>
      </w:pPr>
      <w:r>
        <w:t xml:space="preserve">Временно свободными </w:t>
      </w:r>
      <w:r>
        <w:t>бюджетными деньгами являются деньги, находящиеся на едином казначейском счете, не используемые в течение определенного периода времени текущего финансового года.</w:t>
      </w:r>
    </w:p>
    <w:p w:rsidR="00000000" w:rsidRDefault="00C76012">
      <w:pPr>
        <w:ind w:firstLine="400"/>
        <w:jc w:val="both"/>
      </w:pPr>
      <w:r>
        <w:t>С целью рационального использования временно свободных бюджетных денег и получения доходов в с</w:t>
      </w:r>
      <w:r>
        <w:t>оответствующий бюджет временно свободные бюджетные деньги республиканского и областных бюджетов, бюджетов города республиканского значения, столицы размещаются во вклады (депозиты) в Национальном Банке Республики Казахстан.</w:t>
      </w:r>
    </w:p>
    <w:p w:rsidR="00000000" w:rsidRDefault="00C76012">
      <w:pPr>
        <w:ind w:firstLine="400"/>
        <w:jc w:val="both"/>
      </w:pPr>
      <w:r>
        <w:t>Размещение бюджетных денег на ба</w:t>
      </w:r>
      <w:r>
        <w:t>нковских счетах не допускается, за исключением случая, предусмотренного настоящей статьей Кодекса.</w:t>
      </w:r>
    </w:p>
    <w:p w:rsidR="00000000" w:rsidRDefault="00C76012">
      <w:pPr>
        <w:ind w:firstLine="400"/>
        <w:jc w:val="both"/>
      </w:pPr>
      <w:r>
        <w:t>8. Размещение временно свободных бюджетных денег республиканского и местных бюджетов осуществляет центральный уполномоченный орган по исполнению бюджета.</w:t>
      </w:r>
    </w:p>
    <w:p w:rsidR="00000000" w:rsidRDefault="00C76012">
      <w:pPr>
        <w:jc w:val="both"/>
      </w:pPr>
      <w:r>
        <w:rPr>
          <w:rStyle w:val="s3"/>
        </w:rPr>
        <w:t>Пун</w:t>
      </w:r>
      <w:r>
        <w:rPr>
          <w:rStyle w:val="s3"/>
        </w:rPr>
        <w:t xml:space="preserve">кт 9 изложен в редакции </w:t>
      </w:r>
      <w:hyperlink r:id="rId1299" w:anchor="sub_id=91001" w:history="1">
        <w:r>
          <w:rPr>
            <w:rStyle w:val="a4"/>
            <w:i/>
            <w:iCs/>
          </w:rPr>
          <w:t>Закона</w:t>
        </w:r>
      </w:hyperlink>
      <w:r>
        <w:rPr>
          <w:rStyle w:val="s3"/>
        </w:rPr>
        <w:t xml:space="preserve"> РК от 29.09.14 г. № 239-V (</w:t>
      </w:r>
      <w:hyperlink r:id="rId1300" w:anchor="sub_id=1010000" w:history="1">
        <w:r>
          <w:rPr>
            <w:rStyle w:val="a4"/>
            <w:i/>
            <w:iCs/>
          </w:rPr>
          <w:t>см. стар. ред.</w:t>
        </w:r>
      </w:hyperlink>
      <w:r>
        <w:rPr>
          <w:rStyle w:val="s3"/>
        </w:rPr>
        <w:t>)</w:t>
      </w:r>
    </w:p>
    <w:p w:rsidR="00000000" w:rsidRDefault="00C76012">
      <w:pPr>
        <w:ind w:firstLine="400"/>
        <w:jc w:val="both"/>
      </w:pPr>
      <w:r>
        <w:rPr>
          <w:rStyle w:val="s0"/>
        </w:rPr>
        <w:t xml:space="preserve">9. </w:t>
      </w:r>
      <w:hyperlink r:id="rId1301" w:anchor="sub_id=38800" w:history="1">
        <w:r>
          <w:rPr>
            <w:rStyle w:val="a4"/>
          </w:rPr>
          <w:t>Порядок</w:t>
        </w:r>
      </w:hyperlink>
      <w:r>
        <w:t xml:space="preserve"> </w:t>
      </w:r>
      <w:r>
        <w:rPr>
          <w:rStyle w:val="s0"/>
        </w:rPr>
        <w:t>размещения временно свободных бюджетных денег определяется центральным уполномоченным органом по исполнению бюджета по согласованию с Национальным Банком Республики Казахстан.</w:t>
      </w:r>
    </w:p>
    <w:p w:rsidR="00000000" w:rsidRDefault="00C76012">
      <w:pPr>
        <w:ind w:firstLine="400"/>
        <w:jc w:val="both"/>
      </w:pPr>
      <w:r>
        <w:t> </w:t>
      </w:r>
    </w:p>
    <w:p w:rsidR="00000000" w:rsidRDefault="00C76012">
      <w:pPr>
        <w:ind w:left="1200" w:hanging="800"/>
        <w:jc w:val="both"/>
      </w:pPr>
      <w:bookmarkStart w:id="136" w:name="SUB1020000"/>
      <w:bookmarkEnd w:id="136"/>
      <w:r>
        <w:rPr>
          <w:rStyle w:val="s1"/>
        </w:rPr>
        <w:t>Статья 102. Исполнение по деньгам от реализации государственными учреждениями товаров (работ, услуг), остающихся в их распоряжении</w:t>
      </w:r>
    </w:p>
    <w:p w:rsidR="00000000" w:rsidRDefault="00C76012">
      <w:pPr>
        <w:jc w:val="both"/>
      </w:pPr>
      <w:r>
        <w:rPr>
          <w:rStyle w:val="s3"/>
        </w:rPr>
        <w:t xml:space="preserve">Пункт 1 изложен в редакции </w:t>
      </w:r>
      <w:hyperlink r:id="rId1302" w:anchor="sub_id=133" w:history="1">
        <w:r>
          <w:rPr>
            <w:rStyle w:val="a4"/>
            <w:i/>
            <w:iCs/>
          </w:rPr>
          <w:t>Закона</w:t>
        </w:r>
      </w:hyperlink>
      <w:r>
        <w:rPr>
          <w:rStyle w:val="s3"/>
        </w:rPr>
        <w:t xml:space="preserve"> РК от 02</w:t>
      </w:r>
      <w:r>
        <w:rPr>
          <w:rStyle w:val="s3"/>
        </w:rPr>
        <w:t>.04.10 г. № 263-IV (введен в действие с 1 января 2010 года) (</w:t>
      </w:r>
      <w:hyperlink r:id="rId1303" w:anchor="sub_id=1020000" w:history="1">
        <w:r>
          <w:rPr>
            <w:rStyle w:val="a4"/>
            <w:i/>
            <w:iCs/>
          </w:rPr>
          <w:t>см. стар. ред.</w:t>
        </w:r>
      </w:hyperlink>
      <w:r>
        <w:rPr>
          <w:rStyle w:val="s3"/>
        </w:rPr>
        <w:t>)</w:t>
      </w:r>
    </w:p>
    <w:p w:rsidR="00000000" w:rsidRDefault="00C76012">
      <w:pPr>
        <w:ind w:firstLine="400"/>
        <w:jc w:val="both"/>
      </w:pPr>
      <w:r>
        <w:rPr>
          <w:rStyle w:val="s0"/>
        </w:rPr>
        <w:t xml:space="preserve">1. Для осуществления операций за счет денег от реализации государственным учреждением товаров </w:t>
      </w:r>
      <w:r>
        <w:rPr>
          <w:rStyle w:val="s0"/>
        </w:rPr>
        <w:t xml:space="preserve">(работ, услуг), остающихся в его распоряжении, государственным учреждением ежегодно составляется план поступлений и расходов денег от реализации товаров (работ, услуг) по их видам на основании </w:t>
      </w:r>
      <w:hyperlink r:id="rId1304" w:history="1">
        <w:r>
          <w:rPr>
            <w:rStyle w:val="a4"/>
          </w:rPr>
          <w:t>Классификатора перечня товаров</w:t>
        </w:r>
      </w:hyperlink>
      <w:r>
        <w:rPr>
          <w:rStyle w:val="s0"/>
        </w:rPr>
        <w:t xml:space="preserve">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утверждаемого центральным уполномоченным органом по исполнению </w:t>
      </w:r>
      <w:r>
        <w:rPr>
          <w:rStyle w:val="s0"/>
        </w:rPr>
        <w:t>бюджета.</w:t>
      </w:r>
    </w:p>
    <w:p w:rsidR="00000000" w:rsidRDefault="00C76012">
      <w:pPr>
        <w:ind w:firstLine="400"/>
        <w:jc w:val="both"/>
      </w:pPr>
      <w:r>
        <w:t>2. План поступлений и расходов денег от реализации товаров (работ, услуг) государственного учреждения, остающихся в его распоряжении, утверждается администратором бюджетных программ.</w:t>
      </w:r>
    </w:p>
    <w:p w:rsidR="00000000" w:rsidRDefault="00C76012">
      <w:pPr>
        <w:ind w:firstLine="400"/>
        <w:jc w:val="both"/>
      </w:pPr>
      <w:r>
        <w:t>3. Администратор бюджетных программ на основе представленных гос</w:t>
      </w:r>
      <w:r>
        <w:t>ударственными учреждениями планов поступлений и расходов денег от реализации товаров (работ, услуг) государственного учреждения, остающихся в его распоряжении, составляет сводный план поступлений и расходов денег от реализации государственными учреждениями</w:t>
      </w:r>
      <w:r>
        <w:t xml:space="preserve"> товаров (работ, услуг), остающихся в их распоряжении.</w:t>
      </w:r>
    </w:p>
    <w:p w:rsidR="00000000" w:rsidRDefault="00C76012">
      <w:pPr>
        <w:ind w:firstLine="400"/>
        <w:jc w:val="both"/>
      </w:pPr>
      <w:r>
        <w:t>Сводный план поступлений и расходов денег от реализации государственными учреждениями товаров (работ, услуг), остающихся в их распоряжении, утверждается администратором бюджетных программ и согласовывается с уполномоченным органом по исполнению бюджета.</w:t>
      </w:r>
    </w:p>
    <w:p w:rsidR="00000000" w:rsidRDefault="00C76012">
      <w:pPr>
        <w:ind w:firstLine="400"/>
        <w:jc w:val="both"/>
      </w:pPr>
      <w:r>
        <w:t>4.</w:t>
      </w:r>
      <w:r>
        <w:t xml:space="preserve"> Утвержденный план поступлений и расходов денег от реализации товаров (работ, услуг) государственного учреждения, остающихся в его распоряжении, представляется государственным учреждением в уполномоченный орган по исполнению бюджета.</w:t>
      </w:r>
    </w:p>
    <w:p w:rsidR="00000000" w:rsidRDefault="00C76012">
      <w:pPr>
        <w:ind w:firstLine="400"/>
        <w:jc w:val="both"/>
      </w:pPr>
      <w:r>
        <w:t>Действие утвержденного</w:t>
      </w:r>
      <w:r>
        <w:t xml:space="preserve"> плана поступлений и расходов денег от реализации товаров (работ, услуг) государственного учреждения, остающихся в его распоряжении, прекращается 31 декабря текущего финансового года.</w:t>
      </w:r>
    </w:p>
    <w:p w:rsidR="00000000" w:rsidRDefault="00C76012">
      <w:pPr>
        <w:ind w:firstLine="400"/>
        <w:jc w:val="both"/>
      </w:pPr>
      <w:r>
        <w:t>5. Доходы, поступившие в течение финансового года сверх сумм, предусмотр</w:t>
      </w:r>
      <w:r>
        <w:t xml:space="preserve">енных планом поступлений и расходов денег от реализации государственным учреждением товаров (работ, услуг), остающихся в его распоряжении, могут расходоваться в текущем финансовом году при условии уточнения плана поступлений и расходов денег от реализации </w:t>
      </w:r>
      <w:r>
        <w:t>товаров (работ, услуг) до конца текущего финансового года.</w:t>
      </w:r>
    </w:p>
    <w:p w:rsidR="00000000" w:rsidRDefault="00C76012">
      <w:pPr>
        <w:ind w:firstLine="400"/>
        <w:jc w:val="both"/>
      </w:pPr>
      <w:r>
        <w:t xml:space="preserve">6. Приобретение товаров (работ, услуг) за счет денег от реализации государственными учреждениями товаров (работ, услуг), остающихся в их распоряжении, осуществляется в соответствии с </w:t>
      </w:r>
      <w:hyperlink r:id="rId1305" w:history="1">
        <w:r>
          <w:rPr>
            <w:rStyle w:val="a4"/>
          </w:rPr>
          <w:t>законодательством</w:t>
        </w:r>
      </w:hyperlink>
      <w:r>
        <w:t xml:space="preserve"> Республики Казахстан о государственных закупках.</w:t>
      </w:r>
    </w:p>
    <w:p w:rsidR="00000000" w:rsidRDefault="00C76012">
      <w:pPr>
        <w:ind w:firstLine="400"/>
        <w:jc w:val="both"/>
      </w:pPr>
      <w:r>
        <w:t>7. Регистрация гражданско-правовых сделок за счет денег от реализации государственным учреждением товаров (работ, услуг), остающихся в его</w:t>
      </w:r>
      <w:r>
        <w:t xml:space="preserve"> распоряжении, осуществляется в соответствии со </w:t>
      </w:r>
      <w:hyperlink w:anchor="sub960000" w:history="1">
        <w:r>
          <w:rPr>
            <w:rStyle w:val="a4"/>
          </w:rPr>
          <w:t>статьей 96</w:t>
        </w:r>
      </w:hyperlink>
      <w:r>
        <w:t xml:space="preserve"> настоящего Кодекса.</w:t>
      </w:r>
    </w:p>
    <w:p w:rsidR="00000000" w:rsidRDefault="00C76012">
      <w:pPr>
        <w:ind w:firstLine="400"/>
        <w:jc w:val="both"/>
      </w:pPr>
      <w:r>
        <w:t>8. Платежи за счет денег от реализации государственным учреждением товаров (работ, услуг), остающихся в его распоряжении, осуществляются в предел</w:t>
      </w:r>
      <w:r>
        <w:t>ах фактического наличия денег на счете государственного учреждения, открытом для учета денег от реализации товаров (работ, услуг).</w:t>
      </w:r>
    </w:p>
    <w:p w:rsidR="00000000" w:rsidRDefault="00C76012">
      <w:pPr>
        <w:jc w:val="both"/>
      </w:pPr>
      <w:r>
        <w:rPr>
          <w:rStyle w:val="s3"/>
        </w:rPr>
        <w:t xml:space="preserve">Пункт 9 изложен в редакции </w:t>
      </w:r>
      <w:hyperlink r:id="rId1306" w:anchor="sub_id=9102" w:history="1">
        <w:r>
          <w:rPr>
            <w:rStyle w:val="a4"/>
            <w:i/>
            <w:iCs/>
          </w:rPr>
          <w:t>Закона</w:t>
        </w:r>
      </w:hyperlink>
      <w:r>
        <w:rPr>
          <w:rStyle w:val="s3"/>
        </w:rPr>
        <w:t xml:space="preserve"> РК от 29.</w:t>
      </w:r>
      <w:r>
        <w:rPr>
          <w:rStyle w:val="s3"/>
        </w:rPr>
        <w:t>09.14 г. № 239-V (</w:t>
      </w:r>
      <w:hyperlink r:id="rId1307" w:anchor="sub_id=1020000" w:history="1">
        <w:r>
          <w:rPr>
            <w:rStyle w:val="a4"/>
            <w:i/>
            <w:iCs/>
          </w:rPr>
          <w:t>см. стар. ред.</w:t>
        </w:r>
      </w:hyperlink>
      <w:r>
        <w:rPr>
          <w:rStyle w:val="s3"/>
        </w:rPr>
        <w:t>)</w:t>
      </w:r>
    </w:p>
    <w:p w:rsidR="00000000" w:rsidRDefault="00C76012">
      <w:pPr>
        <w:ind w:firstLine="400"/>
        <w:jc w:val="both"/>
      </w:pPr>
      <w:r>
        <w:rPr>
          <w:rStyle w:val="s0"/>
        </w:rPr>
        <w:t xml:space="preserve">9. </w:t>
      </w:r>
      <w:hyperlink r:id="rId1308" w:anchor="sub_id=40000" w:history="1">
        <w:r>
          <w:rPr>
            <w:rStyle w:val="a4"/>
          </w:rPr>
          <w:t>Порядок</w:t>
        </w:r>
      </w:hyperlink>
      <w:r>
        <w:t xml:space="preserve"> </w:t>
      </w:r>
      <w:r>
        <w:rPr>
          <w:rStyle w:val="s0"/>
        </w:rPr>
        <w:t>использования денег от реализации государственными учреждениями товаров (работ, услуг), остающихся в их распоряжении, определяется центральным государственным органом соответствующей отрасли (сферы) по согласованию с центральным уполномоченным органом по и</w:t>
      </w:r>
      <w:r>
        <w:rPr>
          <w:rStyle w:val="s0"/>
        </w:rPr>
        <w:t>сполнению бюджета.</w:t>
      </w:r>
    </w:p>
    <w:p w:rsidR="00000000" w:rsidRDefault="00C76012">
      <w:pPr>
        <w:ind w:firstLine="400"/>
        <w:jc w:val="both"/>
      </w:pPr>
      <w:r>
        <w:t> </w:t>
      </w:r>
    </w:p>
    <w:p w:rsidR="00000000" w:rsidRDefault="00C76012">
      <w:pPr>
        <w:jc w:val="both"/>
      </w:pPr>
      <w:bookmarkStart w:id="137" w:name="SUB102010000"/>
      <w:bookmarkEnd w:id="137"/>
      <w:r>
        <w:rPr>
          <w:rStyle w:val="s3"/>
        </w:rPr>
        <w:t xml:space="preserve">Кодекс дополнен статьей 102-1 в соответствии с </w:t>
      </w:r>
      <w:hyperlink r:id="rId1309" w:anchor="sub_id=1021" w:history="1">
        <w:r>
          <w:rPr>
            <w:rStyle w:val="a4"/>
            <w:i/>
            <w:iCs/>
          </w:rPr>
          <w:t>Законом</w:t>
        </w:r>
      </w:hyperlink>
      <w:r>
        <w:rPr>
          <w:rStyle w:val="s3"/>
        </w:rPr>
        <w:t xml:space="preserve"> РК от 13.06.13 г. № 101-V </w:t>
      </w:r>
    </w:p>
    <w:p w:rsidR="00000000" w:rsidRDefault="00C76012">
      <w:pPr>
        <w:ind w:left="1200" w:hanging="800"/>
        <w:jc w:val="both"/>
      </w:pPr>
      <w:r>
        <w:rPr>
          <w:rStyle w:val="s1"/>
        </w:rPr>
        <w:t>Статья 102-1. Исполнение по деньгам, направленным на реализацию акимами</w:t>
      </w:r>
      <w:r>
        <w:rPr>
          <w:rStyle w:val="s1"/>
        </w:rPr>
        <w:t xml:space="preserve"> города районного значения, села, поселка, сельского округа функций местного самоуправления</w:t>
      </w:r>
    </w:p>
    <w:p w:rsidR="00000000" w:rsidRDefault="00C76012">
      <w:pPr>
        <w:ind w:firstLine="426"/>
        <w:jc w:val="both"/>
      </w:pPr>
      <w:r>
        <w:t>1. Для использования средств от поступлений, предусмотренных законодательством Республики Казахстан о местном государственном управлении и самоуправлении, акимами г</w:t>
      </w:r>
      <w:r>
        <w:t>орода районного значения, села, поселка, сельского округа ежегодно составляется план поступлений и расходов денег, направляемых на реализацию акимами города районного значения, села, поселка, сельского округа функций местного самоуправления.</w:t>
      </w:r>
    </w:p>
    <w:p w:rsidR="00000000" w:rsidRDefault="00C76012">
      <w:pPr>
        <w:ind w:firstLine="426"/>
        <w:jc w:val="both"/>
      </w:pPr>
      <w:r>
        <w:t>2. План поступ</w:t>
      </w:r>
      <w:r>
        <w:t>лений и расходов денег, направленных на реализацию акимами города районного значения, села, поселка, сельского округа функций местного самоуправления, утверждается акимом соответствующего города районного значения, села, поселка, сельского округа после его</w:t>
      </w:r>
      <w:r>
        <w:t xml:space="preserve"> согласования с собранием местного сообщества.</w:t>
      </w:r>
    </w:p>
    <w:p w:rsidR="00000000" w:rsidRDefault="00C76012">
      <w:pPr>
        <w:ind w:firstLine="426"/>
        <w:jc w:val="both"/>
      </w:pPr>
      <w:r>
        <w:t>Действие утвержденного плана поступлений и расходов денег, направленных на реализацию акимами города районного значения, села, поселка, сельского округа функций местного самоуправления, прекращается 31 декабря</w:t>
      </w:r>
      <w:r>
        <w:t xml:space="preserve"> текущего финансового года.</w:t>
      </w:r>
    </w:p>
    <w:p w:rsidR="00000000" w:rsidRDefault="00C76012">
      <w:pPr>
        <w:ind w:firstLine="426"/>
        <w:jc w:val="both"/>
      </w:pPr>
      <w:r>
        <w:t>3. Доходы, поступившие в течение финансового года сверх сумм, предусмотренных планом поступлений и расходов денег, направленных на реализацию акимами города районного значения, села, поселка, сельского округа функций местного са</w:t>
      </w:r>
      <w:r>
        <w:t>моуправления, могут расходоваться в текущем финансовом году при условии уточнения и согласования с собранием местного сообщества плана поступлений и расходов денег, направленных на реализацию акимами города районного значения, села, поселка, сельского окру</w:t>
      </w:r>
      <w:r>
        <w:t>га функций местного самоуправления, до конца текущего финансового года.</w:t>
      </w:r>
    </w:p>
    <w:p w:rsidR="00000000" w:rsidRDefault="00C76012">
      <w:pPr>
        <w:ind w:firstLine="426"/>
        <w:jc w:val="both"/>
      </w:pPr>
      <w:r>
        <w:t>4. Платежи за счет денег от поступлений, предусмотренных законодательством Республики Казахстан о местном государственном управлении и самоуправлении, осуществляются на основании счета</w:t>
      </w:r>
      <w:r>
        <w:t xml:space="preserve"> к оплате и проводятся в пределах остатков на контрольном счете наличности местного самоуправления.</w:t>
      </w:r>
    </w:p>
    <w:p w:rsidR="00000000" w:rsidRDefault="00C76012">
      <w:pPr>
        <w:ind w:firstLine="426"/>
        <w:jc w:val="both"/>
      </w:pPr>
      <w:r>
        <w:t>5. Акимы города районного значения, села, поселка, сельского округа по решению собрания местного сообщества имеют право приобретать за счет средств местного</w:t>
      </w:r>
      <w:r>
        <w:t xml:space="preserve"> самоуправления товары (работы, услуги) для государственных учреждений, коммунальных государственных предприятий, находящихся на территории города районного значения, села, поселка, сельского округа, для решения вопросов местного значения.</w:t>
      </w:r>
    </w:p>
    <w:p w:rsidR="00000000" w:rsidRDefault="00C76012">
      <w:pPr>
        <w:ind w:firstLine="426"/>
        <w:jc w:val="both"/>
      </w:pPr>
      <w:r>
        <w:t>6. Остатки средс</w:t>
      </w:r>
      <w:r>
        <w:t xml:space="preserve">тв от поступлений, предусмотренных </w:t>
      </w:r>
      <w:hyperlink r:id="rId1310" w:history="1">
        <w:r>
          <w:rPr>
            <w:rStyle w:val="a4"/>
          </w:rPr>
          <w:t>законодательством</w:t>
        </w:r>
      </w:hyperlink>
      <w:r>
        <w:t xml:space="preserve"> Республики Казахстан о местном государственном управлении и самоуправлении, оставшиеся на контрольном счете наличности местного самоуправле</w:t>
      </w:r>
      <w:r>
        <w:t>ния не использованными на конец отчетного финансового года, могут быть направлены на финансирование расходов текущего года посредством уточнения и согласования с собранием местного сообщества плана поступлений и расходов.</w:t>
      </w:r>
    </w:p>
    <w:p w:rsidR="00000000" w:rsidRDefault="00C76012">
      <w:pPr>
        <w:ind w:firstLine="426"/>
        <w:jc w:val="both"/>
      </w:pPr>
      <w:r>
        <w:t>Уточнение плана поступлений и расх</w:t>
      </w:r>
      <w:r>
        <w:t>одов денег может производиться по мере необходимости в течение текущего финансового года.</w:t>
      </w:r>
    </w:p>
    <w:p w:rsidR="00000000" w:rsidRDefault="00C76012">
      <w:pPr>
        <w:jc w:val="both"/>
      </w:pPr>
      <w:r>
        <w:rPr>
          <w:rStyle w:val="s3"/>
        </w:rPr>
        <w:t xml:space="preserve">Пункт 7 изложен в редакции </w:t>
      </w:r>
      <w:hyperlink r:id="rId1311" w:anchor="sub_id=91021" w:history="1">
        <w:r>
          <w:rPr>
            <w:rStyle w:val="a4"/>
            <w:i/>
            <w:iCs/>
          </w:rPr>
          <w:t>Закона</w:t>
        </w:r>
      </w:hyperlink>
      <w:r>
        <w:rPr>
          <w:rStyle w:val="s3"/>
        </w:rPr>
        <w:t xml:space="preserve"> РК от 29.09.14 г. № 239-V (</w:t>
      </w:r>
      <w:hyperlink r:id="rId1312" w:anchor="sub_id=102010000" w:history="1">
        <w:r>
          <w:rPr>
            <w:rStyle w:val="a4"/>
            <w:i/>
            <w:iCs/>
          </w:rPr>
          <w:t>см. стар. ред.</w:t>
        </w:r>
      </w:hyperlink>
      <w:r>
        <w:rPr>
          <w:rStyle w:val="s3"/>
        </w:rPr>
        <w:t>)</w:t>
      </w:r>
    </w:p>
    <w:p w:rsidR="00000000" w:rsidRDefault="00C76012">
      <w:pPr>
        <w:ind w:firstLine="400"/>
        <w:jc w:val="both"/>
      </w:pPr>
      <w:r>
        <w:rPr>
          <w:rStyle w:val="s0"/>
        </w:rPr>
        <w:t>7. Порядок поступления и расходования денег, направленных на реализацию акимами города районного значения, села, поселка, сельского округа функций местного самоуправления, опр</w:t>
      </w:r>
      <w:r>
        <w:rPr>
          <w:rStyle w:val="s0"/>
        </w:rPr>
        <w:t>еделяется центральным уполномоченным органом по исполнению бюджета.</w:t>
      </w:r>
    </w:p>
    <w:p w:rsidR="00000000" w:rsidRDefault="00C76012">
      <w:pPr>
        <w:ind w:firstLine="400"/>
        <w:jc w:val="both"/>
      </w:pPr>
      <w:r>
        <w:t> </w:t>
      </w:r>
    </w:p>
    <w:p w:rsidR="00000000" w:rsidRDefault="00C76012">
      <w:pPr>
        <w:ind w:left="1200" w:hanging="800"/>
        <w:jc w:val="both"/>
      </w:pPr>
      <w:bookmarkStart w:id="138" w:name="SUB1030000"/>
      <w:bookmarkEnd w:id="138"/>
      <w:r>
        <w:rPr>
          <w:rStyle w:val="s1"/>
        </w:rPr>
        <w:t>Статья 103. Завершение финансового года</w:t>
      </w:r>
    </w:p>
    <w:p w:rsidR="00000000" w:rsidRDefault="00C76012">
      <w:pPr>
        <w:ind w:firstLine="400"/>
        <w:jc w:val="both"/>
      </w:pPr>
      <w:r>
        <w:t>1. Все операции текущего финансового года, связанные с зачислением поступлений в бюджет и осуществлением платежей из бюджета, завершаются 31 декаб</w:t>
      </w:r>
      <w:r>
        <w:t>ря текущего финансового года,</w:t>
      </w:r>
    </w:p>
    <w:p w:rsidR="00000000" w:rsidRDefault="00C76012">
      <w:pPr>
        <w:ind w:firstLine="400"/>
        <w:jc w:val="both"/>
      </w:pPr>
      <w:r>
        <w:t>2. Поступления, зачисленные в бюджет после 31 декабря текущего финансового года, считаются поступлениями нового финансового года.</w:t>
      </w:r>
    </w:p>
    <w:p w:rsidR="00000000" w:rsidRDefault="00C76012">
      <w:pPr>
        <w:ind w:firstLine="400"/>
        <w:jc w:val="both"/>
      </w:pPr>
      <w:r>
        <w:t>3. Не использованные до конца 31 декабря текущего финансового года включительно остатки плановых назначений аннулируются.</w:t>
      </w:r>
    </w:p>
    <w:p w:rsidR="00000000" w:rsidRDefault="00C76012">
      <w:pPr>
        <w:ind w:firstLine="400"/>
        <w:jc w:val="both"/>
      </w:pPr>
      <w:r>
        <w:t>4. Не допускается перевод остатков бюджетных средств по бюджетным программам, образовавшихся по состоянию на 31 декабря текущего финан</w:t>
      </w:r>
      <w:r>
        <w:t>сового года, на аккредитивные и иные внебюджетные счета.</w:t>
      </w:r>
    </w:p>
    <w:p w:rsidR="00000000" w:rsidRDefault="00C76012">
      <w:pPr>
        <w:ind w:firstLine="400"/>
        <w:jc w:val="both"/>
      </w:pPr>
      <w:r>
        <w:t> </w:t>
      </w:r>
    </w:p>
    <w:p w:rsidR="00000000" w:rsidRDefault="00C76012">
      <w:pPr>
        <w:ind w:left="1200" w:hanging="800"/>
        <w:jc w:val="both"/>
      </w:pPr>
      <w:bookmarkStart w:id="139" w:name="SUB1040000"/>
      <w:bookmarkEnd w:id="139"/>
      <w:r>
        <w:rPr>
          <w:rStyle w:val="s1"/>
        </w:rPr>
        <w:t>Статья 104. Остатки бюджетных средств</w:t>
      </w:r>
    </w:p>
    <w:p w:rsidR="00000000" w:rsidRDefault="00C76012">
      <w:pPr>
        <w:jc w:val="both"/>
      </w:pPr>
      <w:r>
        <w:rPr>
          <w:rStyle w:val="s3"/>
        </w:rPr>
        <w:t xml:space="preserve">Пункт 1 изложен в редакции </w:t>
      </w:r>
      <w:hyperlink r:id="rId1313" w:anchor="sub_id=104" w:history="1">
        <w:r>
          <w:rPr>
            <w:rStyle w:val="a4"/>
            <w:i/>
            <w:iCs/>
          </w:rPr>
          <w:t>Закона</w:t>
        </w:r>
      </w:hyperlink>
      <w:r>
        <w:rPr>
          <w:rStyle w:val="s3"/>
        </w:rPr>
        <w:t xml:space="preserve"> РК от 12.11.15 г. № 395-V (</w:t>
      </w:r>
      <w:hyperlink r:id="rId1314" w:anchor="sub_id=1040100" w:history="1">
        <w:r>
          <w:rPr>
            <w:rStyle w:val="a4"/>
            <w:i/>
            <w:iCs/>
          </w:rPr>
          <w:t>см. стар. ред.</w:t>
        </w:r>
      </w:hyperlink>
      <w:r>
        <w:rPr>
          <w:rStyle w:val="s3"/>
        </w:rPr>
        <w:t>)</w:t>
      </w:r>
    </w:p>
    <w:p w:rsidR="00000000" w:rsidRDefault="00C76012">
      <w:pPr>
        <w:ind w:firstLine="400"/>
        <w:jc w:val="both"/>
      </w:pPr>
      <w:r>
        <w:t xml:space="preserve">1. </w:t>
      </w:r>
      <w:r>
        <w:rPr>
          <w:rStyle w:val="s0"/>
        </w:rPr>
        <w:t>Остатками бюджетных средств на конец периода являются средства, оставшиеся не использованными по состоянию на конец отчетного периода на контрольных счетах наличности со</w:t>
      </w:r>
      <w:r>
        <w:rPr>
          <w:rStyle w:val="s0"/>
        </w:rPr>
        <w:t>ответствующих бюджетов</w:t>
      </w:r>
      <w:r>
        <w:t>.</w:t>
      </w:r>
    </w:p>
    <w:p w:rsidR="00000000" w:rsidRDefault="00C76012">
      <w:pPr>
        <w:ind w:firstLine="400"/>
        <w:jc w:val="both"/>
      </w:pPr>
      <w:r>
        <w:t>2. Остатками бюджетных средств на начало года являются средства, оставшиеся не использованными по итогам исполнения бюджета за отчетный финансовый год, по состоянию на 1 января очередного финансового года.</w:t>
      </w:r>
    </w:p>
    <w:p w:rsidR="00000000" w:rsidRDefault="00C76012">
      <w:pPr>
        <w:ind w:firstLine="400"/>
        <w:jc w:val="both"/>
      </w:pPr>
      <w:r>
        <w:t>3. Остатки бюджетных средс</w:t>
      </w:r>
      <w:r>
        <w:t>тв местных бюджетов не подлежат изъятию (перечислению) в вышестоящий бюджет.</w:t>
      </w:r>
    </w:p>
    <w:p w:rsidR="00000000" w:rsidRDefault="00C76012">
      <w:pPr>
        <w:ind w:firstLine="400"/>
        <w:jc w:val="both"/>
      </w:pPr>
      <w:bookmarkStart w:id="140" w:name="SUB1040400"/>
      <w:bookmarkEnd w:id="140"/>
      <w:r>
        <w:t>4. Остатки бюджетных средств на начало года могут использоваться посредством корректировки бюджета на:</w:t>
      </w:r>
    </w:p>
    <w:p w:rsidR="00000000" w:rsidRDefault="00C76012">
      <w:pPr>
        <w:ind w:firstLine="400"/>
        <w:jc w:val="both"/>
      </w:pPr>
      <w:r>
        <w:t>1) обслуживание и погашение основного долга по полученным займам;</w:t>
      </w:r>
    </w:p>
    <w:p w:rsidR="00000000" w:rsidRDefault="00C76012">
      <w:pPr>
        <w:ind w:firstLine="400"/>
        <w:jc w:val="both"/>
      </w:pPr>
      <w:r>
        <w:t>2) Исключе</w:t>
      </w:r>
      <w:r>
        <w:t xml:space="preserve">н в соответствии с </w:t>
      </w:r>
      <w:hyperlink r:id="rId1315" w:anchor="sub_id=134" w:history="1">
        <w:r>
          <w:rPr>
            <w:rStyle w:val="a4"/>
          </w:rPr>
          <w:t>Законом</w:t>
        </w:r>
      </w:hyperlink>
      <w:r>
        <w:rPr>
          <w:rStyle w:val="s0"/>
        </w:rPr>
        <w:t xml:space="preserve"> РК от 02.04.10 г. № 263-IV (введен </w:t>
      </w:r>
      <w:r>
        <w:rPr>
          <w:rStyle w:val="s3"/>
        </w:rPr>
        <w:t>в действие с 1 января 2010 года) (</w:t>
      </w:r>
      <w:hyperlink r:id="rId1316" w:anchor="sub_id=1040402" w:history="1">
        <w:r>
          <w:rPr>
            <w:rStyle w:val="a4"/>
            <w:i/>
            <w:iCs/>
          </w:rPr>
          <w:t>см. стар. ред.</w:t>
        </w:r>
      </w:hyperlink>
      <w:r>
        <w:rPr>
          <w:rStyle w:val="s3"/>
        </w:rPr>
        <w:t>)</w:t>
      </w:r>
    </w:p>
    <w:p w:rsidR="00000000" w:rsidRDefault="00C76012">
      <w:pPr>
        <w:ind w:firstLine="400"/>
        <w:jc w:val="both"/>
      </w:pPr>
      <w:r>
        <w:rPr>
          <w:rStyle w:val="s0"/>
        </w:rPr>
        <w:t xml:space="preserve">3) Исключен в соответствии с </w:t>
      </w:r>
      <w:hyperlink r:id="rId1317" w:anchor="sub_id=326" w:history="1">
        <w:r>
          <w:rPr>
            <w:rStyle w:val="a4"/>
          </w:rPr>
          <w:t>Законом</w:t>
        </w:r>
      </w:hyperlink>
      <w:r>
        <w:rPr>
          <w:rStyle w:val="s0"/>
        </w:rPr>
        <w:t xml:space="preserve"> РК от 16.02.12 г. № 557-IV </w:t>
      </w:r>
      <w:r>
        <w:rPr>
          <w:rStyle w:val="s3"/>
        </w:rPr>
        <w:t>(</w:t>
      </w:r>
      <w:hyperlink r:id="rId1318" w:anchor="sub_id=1040403" w:history="1">
        <w:r>
          <w:rPr>
            <w:rStyle w:val="a4"/>
            <w:i/>
            <w:iCs/>
          </w:rPr>
          <w:t>см. стар. ред.</w:t>
        </w:r>
      </w:hyperlink>
      <w:r>
        <w:rPr>
          <w:rStyle w:val="s3"/>
        </w:rPr>
        <w:t>)</w:t>
      </w:r>
    </w:p>
    <w:p w:rsidR="00000000" w:rsidRDefault="00C76012">
      <w:pPr>
        <w:ind w:firstLine="400"/>
        <w:jc w:val="both"/>
      </w:pPr>
      <w:r>
        <w:t xml:space="preserve">4) финансирование неоплаченной части зарегистрированных обязательств прошедшего финансового года по бюджетным программам развития со сроком реализации более одного года и текущим бюджетным программам, предусматривающим приобретение активов </w:t>
      </w:r>
      <w:r>
        <w:t>и других товаров со сроком изготовления и поставки более одного финансового года, услуг со сроком оказания более одного финансового года;</w:t>
      </w:r>
    </w:p>
    <w:p w:rsidR="00000000" w:rsidRDefault="00C76012">
      <w:pPr>
        <w:jc w:val="both"/>
      </w:pPr>
      <w:r>
        <w:rPr>
          <w:rStyle w:val="s3"/>
        </w:rPr>
        <w:t xml:space="preserve">Пункт дополнен подпунктом 4-1 в соответствии с </w:t>
      </w:r>
      <w:hyperlink r:id="rId1319" w:anchor="sub_id=104" w:history="1">
        <w:r>
          <w:rPr>
            <w:rStyle w:val="a4"/>
            <w:i/>
            <w:iCs/>
          </w:rPr>
          <w:t>Законом</w:t>
        </w:r>
      </w:hyperlink>
      <w:r>
        <w:rPr>
          <w:rStyle w:val="s3"/>
        </w:rPr>
        <w:t xml:space="preserve"> РК от 12.11.15 г. № 395-V</w:t>
      </w:r>
    </w:p>
    <w:p w:rsidR="00000000" w:rsidRDefault="00C76012">
      <w:pPr>
        <w:ind w:firstLine="400"/>
        <w:jc w:val="both"/>
      </w:pPr>
      <w:r>
        <w:rPr>
          <w:rStyle w:val="s0"/>
        </w:rPr>
        <w:t xml:space="preserve">4-1) дальнейшее финансирование бюджетных инвестиций, по которым срок завершения соответствует периоду реализации бюджетных инвестиций согласно утвержденной документации, указанной в </w:t>
      </w:r>
      <w:hyperlink w:anchor="sub1570100" w:history="1">
        <w:r>
          <w:rPr>
            <w:rStyle w:val="a4"/>
          </w:rPr>
          <w:t>пунктах 1 и 2 статьи 157</w:t>
        </w:r>
      </w:hyperlink>
      <w:r>
        <w:rPr>
          <w:rStyle w:val="s0"/>
        </w:rPr>
        <w:t xml:space="preserve"> и в </w:t>
      </w:r>
      <w:hyperlink w:anchor="sub159010100" w:history="1">
        <w:r>
          <w:rPr>
            <w:rStyle w:val="a4"/>
          </w:rPr>
          <w:t>пункте 1-1 статьи 159</w:t>
        </w:r>
      </w:hyperlink>
      <w:r>
        <w:rPr>
          <w:rStyle w:val="s0"/>
        </w:rPr>
        <w:t xml:space="preserve"> настоящего Кодекса;</w:t>
      </w:r>
    </w:p>
    <w:p w:rsidR="00000000" w:rsidRDefault="00C76012">
      <w:pPr>
        <w:jc w:val="both"/>
      </w:pPr>
      <w:r>
        <w:rPr>
          <w:rStyle w:val="s3"/>
        </w:rPr>
        <w:t xml:space="preserve">Пункт дополнен подпунктом 5 в соответствии с </w:t>
      </w:r>
      <w:hyperlink r:id="rId1320" w:anchor="sub_id=134" w:history="1">
        <w:r>
          <w:rPr>
            <w:rStyle w:val="a4"/>
            <w:i/>
            <w:iCs/>
          </w:rPr>
          <w:t>Законом</w:t>
        </w:r>
      </w:hyperlink>
      <w:r>
        <w:rPr>
          <w:rStyle w:val="s3"/>
        </w:rPr>
        <w:t xml:space="preserve"> РК от 02.04.1</w:t>
      </w:r>
      <w:r>
        <w:rPr>
          <w:rStyle w:val="s3"/>
        </w:rPr>
        <w:t xml:space="preserve">0 г. № 263-IV (введен в действие с 1 января 2010 года); изложен в редакции </w:t>
      </w:r>
      <w:hyperlink r:id="rId1321" w:anchor="sub_id=104" w:history="1">
        <w:r>
          <w:rPr>
            <w:rStyle w:val="a4"/>
            <w:i/>
            <w:iCs/>
          </w:rPr>
          <w:t>Закона</w:t>
        </w:r>
      </w:hyperlink>
      <w:r>
        <w:rPr>
          <w:rStyle w:val="s3"/>
        </w:rPr>
        <w:t xml:space="preserve"> РК от 12.11.15 г. № 395-V (</w:t>
      </w:r>
      <w:hyperlink r:id="rId1322" w:anchor="sub_id=1040405" w:history="1">
        <w:r>
          <w:rPr>
            <w:rStyle w:val="a4"/>
            <w:i/>
            <w:iCs/>
          </w:rPr>
          <w:t>см. стар. ред.</w:t>
        </w:r>
      </w:hyperlink>
      <w:r>
        <w:rPr>
          <w:rStyle w:val="s3"/>
        </w:rPr>
        <w:t>)</w:t>
      </w:r>
    </w:p>
    <w:p w:rsidR="00000000" w:rsidRDefault="00C76012">
      <w:pPr>
        <w:ind w:firstLine="400"/>
        <w:jc w:val="both"/>
      </w:pPr>
      <w:r>
        <w:rPr>
          <w:rStyle w:val="s0"/>
        </w:rPr>
        <w:t>5) возврат неиспользованных (недоиспользованных) в истекшем финансовом году сумм целевых трансфертов, выделенных из республиканского или областного бюджета;</w:t>
      </w:r>
    </w:p>
    <w:p w:rsidR="00000000" w:rsidRDefault="00C76012">
      <w:pPr>
        <w:jc w:val="both"/>
      </w:pPr>
      <w:r>
        <w:rPr>
          <w:rStyle w:val="s3"/>
        </w:rPr>
        <w:t xml:space="preserve">Пункт дополнен подпунктом 6 в соответствии с </w:t>
      </w:r>
      <w:hyperlink r:id="rId1323" w:anchor="sub_id=104" w:history="1">
        <w:r>
          <w:rPr>
            <w:rStyle w:val="a4"/>
            <w:i/>
            <w:iCs/>
          </w:rPr>
          <w:t>Законом</w:t>
        </w:r>
      </w:hyperlink>
      <w:r>
        <w:rPr>
          <w:rStyle w:val="s3"/>
        </w:rPr>
        <w:t xml:space="preserve"> РК от 03.12.13 г. № 150-V; изложен в редакции </w:t>
      </w:r>
      <w:hyperlink r:id="rId1324" w:anchor="sub_id=104" w:history="1">
        <w:r>
          <w:rPr>
            <w:rStyle w:val="a4"/>
            <w:i/>
            <w:iCs/>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325" w:anchor="sub_id=1040405" w:history="1">
        <w:r>
          <w:rPr>
            <w:rStyle w:val="a4"/>
            <w:i/>
            <w:iCs/>
          </w:rPr>
          <w:t>см. стар. ред.</w:t>
        </w:r>
      </w:hyperlink>
      <w:r>
        <w:rPr>
          <w:rStyle w:val="s3"/>
        </w:rPr>
        <w:t>)</w:t>
      </w:r>
    </w:p>
    <w:p w:rsidR="00000000" w:rsidRDefault="00C76012">
      <w:pPr>
        <w:autoSpaceDE w:val="0"/>
        <w:autoSpaceDN w:val="0"/>
        <w:ind w:firstLine="400"/>
        <w:jc w:val="both"/>
      </w:pPr>
      <w:r>
        <w:t>6) возврат суммы превышения установленной суммы над годовой суммой сводного плана финансирования по платежам на конец соответствующего финансового года по итогам истекшего финансов</w:t>
      </w:r>
      <w:r>
        <w:t>ого года местными исполнительными органами в случае финансирования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w:t>
      </w:r>
    </w:p>
    <w:p w:rsidR="00000000" w:rsidRDefault="00C76012">
      <w:pPr>
        <w:jc w:val="both"/>
      </w:pPr>
      <w:r>
        <w:rPr>
          <w:rStyle w:val="s3"/>
        </w:rPr>
        <w:t>Пункт дополнен по</w:t>
      </w:r>
      <w:r>
        <w:rPr>
          <w:rStyle w:val="s3"/>
        </w:rPr>
        <w:t xml:space="preserve">дпунктом 7 в соответствии с </w:t>
      </w:r>
      <w:hyperlink r:id="rId1326" w:anchor="sub_id=104" w:history="1">
        <w:r>
          <w:rPr>
            <w:rStyle w:val="a4"/>
            <w:i/>
            <w:iCs/>
          </w:rPr>
          <w:t>Законом</w:t>
        </w:r>
      </w:hyperlink>
      <w:r>
        <w:rPr>
          <w:rStyle w:val="s3"/>
        </w:rPr>
        <w:t xml:space="preserve"> РК от 12.11.15 г. № 395-V</w:t>
      </w:r>
    </w:p>
    <w:p w:rsidR="00000000" w:rsidRDefault="00C76012">
      <w:pPr>
        <w:ind w:firstLine="400"/>
        <w:jc w:val="both"/>
      </w:pPr>
      <w:r>
        <w:rPr>
          <w:rStyle w:val="s0"/>
        </w:rPr>
        <w:t>7) возврат в Национальный фонд Республики Казахстан части неиспользованных средств, привлеченных из Национального</w:t>
      </w:r>
      <w:r>
        <w:rPr>
          <w:rStyle w:val="s0"/>
        </w:rPr>
        <w:t xml:space="preserve"> фонда Республики Казахстан в республиканский бюджет в виде целевого трансферта;</w:t>
      </w:r>
    </w:p>
    <w:p w:rsidR="00000000" w:rsidRDefault="00C76012">
      <w:pPr>
        <w:jc w:val="both"/>
      </w:pPr>
      <w:r>
        <w:rPr>
          <w:rStyle w:val="s3"/>
        </w:rPr>
        <w:t xml:space="preserve">Пункт дополнен подпунктом 8 в соответствии с </w:t>
      </w:r>
      <w:hyperlink r:id="rId1327" w:anchor="sub_id=104" w:history="1">
        <w:r>
          <w:rPr>
            <w:rStyle w:val="a4"/>
            <w:i/>
            <w:iCs/>
          </w:rPr>
          <w:t>Законом</w:t>
        </w:r>
      </w:hyperlink>
      <w:r>
        <w:rPr>
          <w:rStyle w:val="s3"/>
        </w:rPr>
        <w:t xml:space="preserve"> РК от 12.11.15 г. № 395-V</w:t>
      </w:r>
    </w:p>
    <w:p w:rsidR="00000000" w:rsidRDefault="00C76012">
      <w:pPr>
        <w:autoSpaceDE w:val="0"/>
        <w:autoSpaceDN w:val="0"/>
        <w:ind w:firstLine="400"/>
        <w:jc w:val="both"/>
      </w:pPr>
      <w:r>
        <w:rPr>
          <w:rStyle w:val="s0"/>
        </w:rPr>
        <w:t>8) возврат в Национальный фонд Республики Казахстан части привлеченного гарантированного трансферта в республиканский бюджет.</w:t>
      </w:r>
    </w:p>
    <w:p w:rsidR="00000000" w:rsidRDefault="00C76012">
      <w:pPr>
        <w:ind w:firstLine="400"/>
        <w:jc w:val="both"/>
      </w:pPr>
      <w:bookmarkStart w:id="141" w:name="SUB1040500"/>
      <w:bookmarkEnd w:id="141"/>
      <w:r>
        <w:t xml:space="preserve">5. Остатки бюджетных средств на начало года, оставшиеся после распределения на цели, предусмотренные </w:t>
      </w:r>
      <w:hyperlink w:anchor="sub1040400" w:history="1">
        <w:r>
          <w:rPr>
            <w:rStyle w:val="a4"/>
          </w:rPr>
          <w:t>пунктом 4</w:t>
        </w:r>
      </w:hyperlink>
      <w:r>
        <w:t xml:space="preserve"> настоящей статьи, являются свободными остатками бюджетных средств и могут быть направлены на финансирование расходов текущего года посредством уточнения бюджета.</w:t>
      </w:r>
    </w:p>
    <w:p w:rsidR="00000000" w:rsidRDefault="00C76012">
      <w:pPr>
        <w:jc w:val="both"/>
      </w:pPr>
      <w:r>
        <w:rPr>
          <w:rStyle w:val="s3"/>
        </w:rPr>
        <w:t xml:space="preserve">Статья 104 дополнена пунктом 6 в соответствии с </w:t>
      </w:r>
      <w:hyperlink r:id="rId1328" w:anchor="sub_id=326" w:history="1">
        <w:r>
          <w:rPr>
            <w:rStyle w:val="a4"/>
            <w:i/>
            <w:iCs/>
          </w:rPr>
          <w:t>Законом</w:t>
        </w:r>
      </w:hyperlink>
      <w:r>
        <w:rPr>
          <w:rStyle w:val="s3"/>
        </w:rPr>
        <w:t xml:space="preserve"> РК от 16.02.12 г. № 557-IV; внесены изменения в соответствии с </w:t>
      </w:r>
      <w:hyperlink r:id="rId1329" w:anchor="sub_id=104" w:history="1">
        <w:r>
          <w:rPr>
            <w:rStyle w:val="a4"/>
            <w:i/>
            <w:iCs/>
          </w:rPr>
          <w:t>Законом</w:t>
        </w:r>
      </w:hyperlink>
      <w:r>
        <w:rPr>
          <w:rStyle w:val="s3"/>
        </w:rPr>
        <w:t xml:space="preserve"> РК от 12.11.15 </w:t>
      </w:r>
      <w:r>
        <w:rPr>
          <w:rStyle w:val="s3"/>
        </w:rPr>
        <w:t>г. № 395-V (</w:t>
      </w:r>
      <w:hyperlink r:id="rId1330" w:anchor="sub_id=1040600" w:history="1">
        <w:r>
          <w:rPr>
            <w:rStyle w:val="a4"/>
            <w:i/>
            <w:iCs/>
          </w:rPr>
          <w:t>см. стар. ред.</w:t>
        </w:r>
      </w:hyperlink>
      <w:r>
        <w:rPr>
          <w:rStyle w:val="s3"/>
        </w:rPr>
        <w:t>)</w:t>
      </w:r>
    </w:p>
    <w:p w:rsidR="00000000" w:rsidRDefault="00C76012">
      <w:pPr>
        <w:ind w:firstLine="400"/>
        <w:jc w:val="both"/>
      </w:pPr>
      <w:r>
        <w:rPr>
          <w:rStyle w:val="s0"/>
        </w:rPr>
        <w:t xml:space="preserve">6. Ответственность за неосвоение бюджетных средств, повлекшее недостижение показателей результатов бюджетной программы, установленную законами </w:t>
      </w:r>
      <w:r>
        <w:rPr>
          <w:rStyle w:val="s0"/>
        </w:rPr>
        <w:t>Республики Казахстан, несет первый руководитель администратора бюджетных программ.</w:t>
      </w:r>
    </w:p>
    <w:p w:rsidR="00000000" w:rsidRDefault="00C76012">
      <w:pPr>
        <w:jc w:val="both"/>
      </w:pPr>
      <w:r>
        <w:rPr>
          <w:rStyle w:val="s3"/>
        </w:rPr>
        <w:t xml:space="preserve">Статья дополнена пунктом 6-1 в соответствии с </w:t>
      </w:r>
      <w:hyperlink r:id="rId1331" w:anchor="sub_id=104" w:history="1">
        <w:r>
          <w:rPr>
            <w:rStyle w:val="a4"/>
            <w:i/>
            <w:iCs/>
          </w:rPr>
          <w:t>Законом</w:t>
        </w:r>
      </w:hyperlink>
      <w:r>
        <w:rPr>
          <w:rStyle w:val="s3"/>
        </w:rPr>
        <w:t xml:space="preserve"> РК от 03.12.13 г. № 150-V; изложен в р</w:t>
      </w:r>
      <w:r>
        <w:rPr>
          <w:rStyle w:val="s3"/>
        </w:rPr>
        <w:t xml:space="preserve">едакции </w:t>
      </w:r>
      <w:hyperlink r:id="rId1332" w:anchor="sub_id=104" w:history="1">
        <w:r>
          <w:rPr>
            <w:rStyle w:val="a4"/>
            <w:i/>
            <w:iCs/>
          </w:rPr>
          <w:t>Закона</w:t>
        </w:r>
      </w:hyperlink>
      <w:r>
        <w:rPr>
          <w:rStyle w:val="s3"/>
        </w:rPr>
        <w:t xml:space="preserve"> РК от 12.11.15 г. № 395-V (</w:t>
      </w:r>
      <w:hyperlink r:id="rId1333" w:anchor="sub_id=104060100" w:history="1">
        <w:r>
          <w:rPr>
            <w:rStyle w:val="a4"/>
            <w:i/>
            <w:iCs/>
          </w:rPr>
          <w:t>см. стар. ред.</w:t>
        </w:r>
      </w:hyperlink>
      <w:r>
        <w:rPr>
          <w:rStyle w:val="s3"/>
        </w:rPr>
        <w:t>)</w:t>
      </w:r>
    </w:p>
    <w:p w:rsidR="00000000" w:rsidRDefault="00C76012">
      <w:pPr>
        <w:ind w:firstLine="400"/>
        <w:jc w:val="both"/>
      </w:pPr>
      <w:r>
        <w:rPr>
          <w:rStyle w:val="s0"/>
        </w:rPr>
        <w:t>6-1. Ответственность в соответ</w:t>
      </w:r>
      <w:r>
        <w:rPr>
          <w:rStyle w:val="s0"/>
        </w:rPr>
        <w:t>ствии с законами Республики Казахстан за недостижение прямых и конечных результатов бюджетных программ при полном освоении бюджетных средств несет первый руководитель администратора бюджетных программ.</w:t>
      </w:r>
    </w:p>
    <w:p w:rsidR="00000000" w:rsidRDefault="00C76012">
      <w:pPr>
        <w:ind w:firstLine="400"/>
        <w:jc w:val="both"/>
      </w:pPr>
      <w:r>
        <w:t> </w:t>
      </w:r>
    </w:p>
    <w:p w:rsidR="00000000" w:rsidRDefault="00C76012">
      <w:pPr>
        <w:jc w:val="both"/>
      </w:pPr>
      <w:bookmarkStart w:id="142" w:name="SUB1050000"/>
      <w:bookmarkEnd w:id="142"/>
      <w:r>
        <w:rPr>
          <w:rStyle w:val="s3"/>
        </w:rPr>
        <w:t xml:space="preserve">В статью 105 внесены изменения в соответствии с </w:t>
      </w:r>
      <w:hyperlink r:id="rId1334" w:anchor="sub_id=135" w:history="1">
        <w:r>
          <w:rPr>
            <w:rStyle w:val="a4"/>
            <w:i/>
            <w:iCs/>
          </w:rPr>
          <w:t>Законом</w:t>
        </w:r>
      </w:hyperlink>
      <w:r>
        <w:rPr>
          <w:rStyle w:val="s3"/>
        </w:rPr>
        <w:t xml:space="preserve"> РК от 02.04.10 г. № 263-IV (введен в действие с 1 января 2010 года) (</w:t>
      </w:r>
      <w:hyperlink r:id="rId1335" w:anchor="sub_id=1050000" w:history="1">
        <w:r>
          <w:rPr>
            <w:rStyle w:val="a4"/>
            <w:i/>
            <w:iCs/>
          </w:rPr>
          <w:t>см. стар. ред.</w:t>
        </w:r>
      </w:hyperlink>
      <w:r>
        <w:rPr>
          <w:rStyle w:val="s3"/>
        </w:rPr>
        <w:t xml:space="preserve">); </w:t>
      </w:r>
      <w:r>
        <w:rPr>
          <w:rStyle w:val="s3"/>
        </w:rPr>
        <w:t xml:space="preserve">изложена в редакции </w:t>
      </w:r>
      <w:hyperlink r:id="rId1336" w:anchor="sub_id=327" w:history="1">
        <w:r>
          <w:rPr>
            <w:rStyle w:val="a4"/>
            <w:i/>
            <w:iCs/>
          </w:rPr>
          <w:t>Закона</w:t>
        </w:r>
      </w:hyperlink>
      <w:r>
        <w:rPr>
          <w:rStyle w:val="s3"/>
        </w:rPr>
        <w:t xml:space="preserve"> РК от 16.02.12 г. № 557-IV (</w:t>
      </w:r>
      <w:hyperlink r:id="rId1337" w:anchor="sub_id=1050000" w:history="1">
        <w:r>
          <w:rPr>
            <w:rStyle w:val="a4"/>
            <w:i/>
            <w:iCs/>
          </w:rPr>
          <w:t>см. стар. ред.</w:t>
        </w:r>
      </w:hyperlink>
      <w:r>
        <w:rPr>
          <w:rStyle w:val="s3"/>
        </w:rPr>
        <w:t xml:space="preserve">); внесены изменения </w:t>
      </w:r>
      <w:r>
        <w:rPr>
          <w:rStyle w:val="s3"/>
        </w:rPr>
        <w:t xml:space="preserve">в соответствии с </w:t>
      </w:r>
      <w:hyperlink r:id="rId1338" w:anchor="sub_id=105" w:history="1">
        <w:r>
          <w:rPr>
            <w:rStyle w:val="a4"/>
            <w:i/>
            <w:iCs/>
          </w:rPr>
          <w:t>Законом</w:t>
        </w:r>
      </w:hyperlink>
      <w:r>
        <w:rPr>
          <w:rStyle w:val="s3"/>
        </w:rPr>
        <w:t xml:space="preserve"> РК от 03.12.13 г. № 150-V (</w:t>
      </w:r>
      <w:hyperlink r:id="rId1339" w:anchor="sub_id=1050000" w:history="1">
        <w:r>
          <w:rPr>
            <w:rStyle w:val="a4"/>
            <w:i/>
            <w:iCs/>
          </w:rPr>
          <w:t>см. стар. ред.</w:t>
        </w:r>
      </w:hyperlink>
      <w:r>
        <w:rPr>
          <w:rStyle w:val="s3"/>
        </w:rPr>
        <w:t>)</w:t>
      </w:r>
    </w:p>
    <w:p w:rsidR="00000000" w:rsidRDefault="00C76012">
      <w:pPr>
        <w:ind w:left="1200" w:hanging="800"/>
        <w:jc w:val="both"/>
      </w:pPr>
      <w:r>
        <w:rPr>
          <w:rStyle w:val="s1"/>
        </w:rPr>
        <w:t>Статья 105. Ответственность субъектов квазигосударственного сектора</w:t>
      </w:r>
    </w:p>
    <w:p w:rsidR="00000000" w:rsidRDefault="00C76012">
      <w:pPr>
        <w:ind w:firstLine="400"/>
        <w:jc w:val="both"/>
      </w:pPr>
      <w:r>
        <w:rPr>
          <w:rStyle w:val="s0"/>
        </w:rPr>
        <w:t xml:space="preserve">Ответственность за недостижение результатов бюджетных инвестиций посредством участия государства в их уставном капитале, предусмотренных в финансово-экономическом обосновании, в том числе </w:t>
      </w:r>
      <w:r>
        <w:rPr>
          <w:rStyle w:val="s0"/>
        </w:rPr>
        <w:t>при полном освоении выделенных бюджетных средств, установленную законами Республики Казахстан, несут первые руководители субъектов квазигосударственного сектора, на увеличение (формирование) уставных капиталов которых предусмотрены средства на соответствую</w:t>
      </w:r>
      <w:r>
        <w:rPr>
          <w:rStyle w:val="s0"/>
        </w:rPr>
        <w:t>щий финансовый год в законе о республиканском бюджете либо в решении маслихата о местном бюджете.</w:t>
      </w:r>
    </w:p>
    <w:p w:rsidR="00000000" w:rsidRDefault="00C76012">
      <w:r>
        <w:t> </w:t>
      </w:r>
    </w:p>
    <w:p w:rsidR="00000000" w:rsidRDefault="00C76012">
      <w:pPr>
        <w:jc w:val="both"/>
      </w:pPr>
      <w:bookmarkStart w:id="143" w:name="SUB105010000"/>
      <w:bookmarkEnd w:id="143"/>
      <w:r>
        <w:rPr>
          <w:rStyle w:val="s3"/>
        </w:rPr>
        <w:t xml:space="preserve">Глава дополнена статьей 105-1 в соответствии с </w:t>
      </w:r>
      <w:hyperlink r:id="rId1340" w:anchor="sub_id=1051" w:history="1">
        <w:r>
          <w:rPr>
            <w:rStyle w:val="a4"/>
            <w:i/>
            <w:iCs/>
          </w:rPr>
          <w:t>Законом</w:t>
        </w:r>
      </w:hyperlink>
      <w:r>
        <w:rPr>
          <w:rStyle w:val="s3"/>
        </w:rPr>
        <w:t xml:space="preserve"> РК от 12.11.15 г. №</w:t>
      </w:r>
      <w:r>
        <w:rPr>
          <w:rStyle w:val="s3"/>
        </w:rPr>
        <w:t xml:space="preserve"> 393-V</w:t>
      </w:r>
    </w:p>
    <w:p w:rsidR="00000000" w:rsidRDefault="00C76012">
      <w:pPr>
        <w:ind w:left="1200" w:hanging="800"/>
        <w:jc w:val="both"/>
      </w:pPr>
      <w:r>
        <w:rPr>
          <w:rStyle w:val="s1"/>
        </w:rPr>
        <w:t>Статья 105-1. Государственный аудит и финансовый контроль</w:t>
      </w:r>
    </w:p>
    <w:p w:rsidR="00000000" w:rsidRDefault="00C76012">
      <w:pPr>
        <w:ind w:firstLine="400"/>
        <w:jc w:val="both"/>
      </w:pPr>
      <w:r>
        <w:rPr>
          <w:rStyle w:val="s0"/>
        </w:rPr>
        <w:t>1. В целях повышения эффективности управления и использования бюджетных средств, активов государства и субъектов квазигосударственного сектора, связанных грантов, государственных и гарантиров</w:t>
      </w:r>
      <w:r>
        <w:rPr>
          <w:rStyle w:val="s0"/>
        </w:rPr>
        <w:t>анных государством займов, а также займов, привлекаемых под поручительство государства, в том числе другой, связанной с исполнением бюджета деятельности, предотвращения, пресечения, выявления нарушений и недостатков при исполнении бюджета осуществляются го</w:t>
      </w:r>
      <w:r>
        <w:rPr>
          <w:rStyle w:val="s0"/>
        </w:rPr>
        <w:t>сударственный аудит и финансовый контроль.</w:t>
      </w:r>
    </w:p>
    <w:p w:rsidR="00000000" w:rsidRDefault="00C76012">
      <w:pPr>
        <w:ind w:firstLine="400"/>
        <w:jc w:val="both"/>
      </w:pPr>
      <w:r>
        <w:rPr>
          <w:rStyle w:val="s0"/>
        </w:rPr>
        <w:t xml:space="preserve">2. Государственный аудит и финансовый контроль проводятся органами государственного аудита и финансового контроля в соответствии с </w:t>
      </w:r>
      <w:hyperlink r:id="rId1341" w:history="1">
        <w:r>
          <w:rPr>
            <w:rStyle w:val="a4"/>
          </w:rPr>
          <w:t>Законом</w:t>
        </w:r>
      </w:hyperlink>
      <w:r>
        <w:rPr>
          <w:rStyle w:val="s0"/>
        </w:rPr>
        <w:t xml:space="preserve"> Республик</w:t>
      </w:r>
      <w:r>
        <w:rPr>
          <w:rStyle w:val="s0"/>
        </w:rPr>
        <w:t>и Казахстан «О государственном аудите и финансовом контроле».</w:t>
      </w:r>
    </w:p>
    <w:p w:rsidR="00000000" w:rsidRDefault="00C76012">
      <w:pPr>
        <w:ind w:firstLine="400"/>
        <w:jc w:val="both"/>
      </w:pPr>
      <w:r>
        <w:rPr>
          <w:rStyle w:val="s0"/>
        </w:rPr>
        <w:t>Не допускается привлечение государственных аудиторов и иных должностных лиц уполномоченных органов внешнего государственного аудита и финансового контроля по запросам государственных органов для</w:t>
      </w:r>
      <w:r>
        <w:rPr>
          <w:rStyle w:val="s0"/>
        </w:rPr>
        <w:t xml:space="preserve"> проведения проверок, не предусмотренных в перечнях объектов государственного аудита на соответствующий год.</w:t>
      </w:r>
    </w:p>
    <w:p w:rsidR="00000000" w:rsidRDefault="00C76012">
      <w:pPr>
        <w:ind w:firstLine="400"/>
        <w:jc w:val="both"/>
      </w:pPr>
      <w:r>
        <w:rPr>
          <w:rStyle w:val="s0"/>
        </w:rPr>
        <w:t> </w:t>
      </w:r>
    </w:p>
    <w:p w:rsidR="00000000" w:rsidRDefault="00C76012">
      <w:pPr>
        <w:ind w:firstLine="400"/>
        <w:jc w:val="both"/>
      </w:pPr>
      <w:r>
        <w:rPr>
          <w:rStyle w:val="s0"/>
        </w:rPr>
        <w:t> </w:t>
      </w:r>
    </w:p>
    <w:p w:rsidR="00000000" w:rsidRDefault="00C76012">
      <w:pPr>
        <w:jc w:val="center"/>
      </w:pPr>
      <w:bookmarkStart w:id="144" w:name="SUB1060000"/>
      <w:bookmarkEnd w:id="144"/>
      <w:r>
        <w:rPr>
          <w:rStyle w:val="s1"/>
        </w:rPr>
        <w:t>Глава 19. Уточнение бюджета</w:t>
      </w:r>
    </w:p>
    <w:p w:rsidR="00000000" w:rsidRDefault="00C76012">
      <w:pPr>
        <w:jc w:val="center"/>
      </w:pPr>
      <w:r>
        <w:rPr>
          <w:rStyle w:val="s1"/>
        </w:rPr>
        <w:t> </w:t>
      </w:r>
    </w:p>
    <w:p w:rsidR="00000000" w:rsidRDefault="00C76012">
      <w:pPr>
        <w:ind w:left="1200" w:hanging="800"/>
        <w:jc w:val="both"/>
      </w:pPr>
      <w:r>
        <w:rPr>
          <w:rStyle w:val="s1"/>
        </w:rPr>
        <w:t xml:space="preserve">Статья 106. Уточнение бюджета </w:t>
      </w:r>
    </w:p>
    <w:p w:rsidR="00000000" w:rsidRDefault="00C76012">
      <w:pPr>
        <w:ind w:firstLine="400"/>
        <w:jc w:val="both"/>
      </w:pPr>
      <w:r>
        <w:t>1. Уточнением республиканского и местных бюджетов являются изменения показателей р</w:t>
      </w:r>
      <w:r>
        <w:t>еспубликанского и местных бюджетов в течение соответствующего финансового года посредством внесения изменений и дополнений в закон о республиканском бюджете или решение маслихата о местном бюджете.</w:t>
      </w:r>
    </w:p>
    <w:p w:rsidR="00000000" w:rsidRDefault="00C76012">
      <w:pPr>
        <w:ind w:firstLine="400"/>
        <w:jc w:val="both"/>
      </w:pPr>
      <w:r>
        <w:t>2. Уточнение республиканского и местных бюджетов производи</w:t>
      </w:r>
      <w:r>
        <w:t>тся в случаях:</w:t>
      </w:r>
    </w:p>
    <w:p w:rsidR="00000000" w:rsidRDefault="00C76012">
      <w:pPr>
        <w:ind w:firstLine="400"/>
        <w:jc w:val="both"/>
      </w:pPr>
      <w:r>
        <w:t>1) необходимости устранения ситуаций, угрожающих политической, экономической, экологической и социальной стабильности Республики Казахстан;</w:t>
      </w:r>
    </w:p>
    <w:p w:rsidR="00000000" w:rsidRDefault="00C76012">
      <w:pPr>
        <w:ind w:firstLine="400"/>
        <w:jc w:val="both"/>
      </w:pPr>
      <w:r>
        <w:t>2) принятия или изменения законодательных актов Республики Казахстан, предусматривающих сокращение до</w:t>
      </w:r>
      <w:r>
        <w:t>ходов или увеличение расходов республиканского и местных бюджетов;</w:t>
      </w:r>
    </w:p>
    <w:p w:rsidR="00000000" w:rsidRDefault="00C76012">
      <w:pPr>
        <w:ind w:firstLine="400"/>
        <w:jc w:val="both"/>
      </w:pPr>
      <w:r>
        <w:t>3) снижения поступлений республиканского и местных бюджетов в ходе его исполнения на сумму свыше десяти процентов от их годового утвержденного объема в текущем финансовом году;</w:t>
      </w:r>
    </w:p>
    <w:p w:rsidR="00000000" w:rsidRDefault="00C76012">
      <w:pPr>
        <w:ind w:firstLine="400"/>
        <w:jc w:val="both"/>
      </w:pPr>
      <w:r>
        <w:t xml:space="preserve">4) </w:t>
      </w:r>
      <w:r>
        <w:rPr>
          <w:rStyle w:val="s0"/>
        </w:rPr>
        <w:t xml:space="preserve">Исключен </w:t>
      </w:r>
      <w:r>
        <w:rPr>
          <w:rStyle w:val="s0"/>
        </w:rPr>
        <w:t xml:space="preserve">в соответствии с </w:t>
      </w:r>
      <w:hyperlink r:id="rId1342" w:anchor="sub_id=106" w:history="1">
        <w:r>
          <w:rPr>
            <w:rStyle w:val="a4"/>
          </w:rPr>
          <w:t>Законом</w:t>
        </w:r>
      </w:hyperlink>
      <w:r>
        <w:rPr>
          <w:rStyle w:val="s0"/>
        </w:rPr>
        <w:t xml:space="preserve"> </w:t>
      </w:r>
      <w:r>
        <w:rPr>
          <w:rStyle w:val="s0"/>
          <w:caps/>
        </w:rPr>
        <w:t>рк</w:t>
      </w:r>
      <w:r>
        <w:rPr>
          <w:rStyle w:val="s0"/>
        </w:rPr>
        <w:t xml:space="preserve"> от 02.07.14 г. № 225-</w:t>
      </w:r>
      <w:r>
        <w:rPr>
          <w:rStyle w:val="s0"/>
          <w:caps/>
        </w:rPr>
        <w:t xml:space="preserve">v </w:t>
      </w:r>
      <w:r>
        <w:rPr>
          <w:rStyle w:val="s3"/>
        </w:rPr>
        <w:t>(</w:t>
      </w:r>
      <w:hyperlink r:id="rId1343" w:anchor="sub_id=1060204" w:history="1">
        <w:r>
          <w:rPr>
            <w:rStyle w:val="a4"/>
            <w:i/>
            <w:iCs/>
          </w:rPr>
          <w:t>см. стар. ред.</w:t>
        </w:r>
      </w:hyperlink>
      <w:r>
        <w:rPr>
          <w:rStyle w:val="s3"/>
        </w:rPr>
        <w:t>)</w:t>
      </w:r>
    </w:p>
    <w:p w:rsidR="00000000" w:rsidRDefault="00C76012">
      <w:pPr>
        <w:jc w:val="both"/>
      </w:pPr>
      <w:r>
        <w:rPr>
          <w:rStyle w:val="s3"/>
        </w:rPr>
        <w:t xml:space="preserve">В подпункт 5 внесены изменения в соответствии с </w:t>
      </w:r>
      <w:hyperlink r:id="rId1344" w:anchor="sub_id=136" w:history="1">
        <w:r>
          <w:rPr>
            <w:rStyle w:val="a4"/>
            <w:i/>
            <w:iCs/>
          </w:rPr>
          <w:t>Законом</w:t>
        </w:r>
      </w:hyperlink>
      <w:r>
        <w:rPr>
          <w:rStyle w:val="s3"/>
        </w:rPr>
        <w:t xml:space="preserve"> РК от 02.04.10 г. № 263-IV (введен в действие с 1 января 2010 года) (</w:t>
      </w:r>
      <w:hyperlink r:id="rId1345" w:anchor="sub_id=1060205" w:history="1">
        <w:r>
          <w:rPr>
            <w:rStyle w:val="a4"/>
            <w:i/>
            <w:iCs/>
          </w:rPr>
          <w:t>см. стар. ред.</w:t>
        </w:r>
      </w:hyperlink>
      <w:r>
        <w:rPr>
          <w:rStyle w:val="s3"/>
        </w:rPr>
        <w:t>)</w:t>
      </w:r>
    </w:p>
    <w:p w:rsidR="00000000" w:rsidRDefault="00C76012">
      <w:pPr>
        <w:ind w:firstLine="400"/>
        <w:jc w:val="both"/>
      </w:pPr>
      <w:r>
        <w:t xml:space="preserve">5) предусмотренных </w:t>
      </w:r>
      <w:hyperlink w:anchor="sub100400" w:history="1">
        <w:r>
          <w:rPr>
            <w:rStyle w:val="a4"/>
          </w:rPr>
          <w:t>пунктом 4 статьи 10</w:t>
        </w:r>
      </w:hyperlink>
      <w:r>
        <w:rPr>
          <w:rStyle w:val="s0"/>
        </w:rPr>
        <w:t xml:space="preserve">, </w:t>
      </w:r>
      <w:hyperlink w:anchor="sub200500" w:history="1">
        <w:r>
          <w:rPr>
            <w:rStyle w:val="a4"/>
          </w:rPr>
          <w:t>пунктом 5 статьи 20</w:t>
        </w:r>
      </w:hyperlink>
      <w:r>
        <w:t xml:space="preserve"> и </w:t>
      </w:r>
      <w:hyperlink w:anchor="sub1040500" w:history="1">
        <w:r>
          <w:rPr>
            <w:rStyle w:val="a4"/>
          </w:rPr>
          <w:t>пунктом 5 статьи 104</w:t>
        </w:r>
      </w:hyperlink>
      <w:r>
        <w:t xml:space="preserve"> настоящего Кодекса;</w:t>
      </w:r>
    </w:p>
    <w:p w:rsidR="00000000" w:rsidRDefault="00C76012">
      <w:pPr>
        <w:jc w:val="both"/>
      </w:pPr>
      <w:r>
        <w:rPr>
          <w:rStyle w:val="s3"/>
        </w:rPr>
        <w:t xml:space="preserve">Пункт дополнен подпунктом 6 в соответствии с </w:t>
      </w:r>
      <w:hyperlink r:id="rId1346" w:anchor="sub_id=106" w:history="1">
        <w:r>
          <w:rPr>
            <w:rStyle w:val="a4"/>
            <w:i/>
            <w:iCs/>
          </w:rPr>
          <w:t>Законом</w:t>
        </w:r>
      </w:hyperlink>
      <w:r>
        <w:rPr>
          <w:rStyle w:val="s3"/>
        </w:rPr>
        <w:t xml:space="preserve"> РК от 24.11.11 г. № 495-IV (введено в действие с 1 июля 2011 года ); изложен в редакции </w:t>
      </w:r>
      <w:hyperlink r:id="rId1347" w:anchor="sub_id=106" w:history="1">
        <w:r>
          <w:rPr>
            <w:rStyle w:val="a4"/>
            <w:i/>
            <w:iCs/>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348" w:anchor="sub_id=1060205" w:history="1">
        <w:r>
          <w:rPr>
            <w:rStyle w:val="a4"/>
            <w:i/>
            <w:iCs/>
          </w:rPr>
          <w:t>см. стар. ред.</w:t>
        </w:r>
      </w:hyperlink>
      <w:r>
        <w:rPr>
          <w:rStyle w:val="s3"/>
        </w:rPr>
        <w:t>)</w:t>
      </w:r>
    </w:p>
    <w:p w:rsidR="00000000" w:rsidRDefault="00C76012">
      <w:pPr>
        <w:autoSpaceDE w:val="0"/>
        <w:autoSpaceDN w:val="0"/>
        <w:ind w:firstLine="400"/>
        <w:jc w:val="both"/>
      </w:pPr>
      <w:r>
        <w:t xml:space="preserve">6) непредставления соответствующей документации, указанной в </w:t>
      </w:r>
      <w:hyperlink w:anchor="sub1530000" w:history="1">
        <w:r>
          <w:rPr>
            <w:rStyle w:val="a4"/>
          </w:rPr>
          <w:t>статьях 153 и 154</w:t>
        </w:r>
      </w:hyperlink>
      <w:r>
        <w:t xml:space="preserve"> настоящего Кодекса, по бюджетным инвестициям, направленным на реализацию особо важных и требующих оперативной реализации задач, имеющим положительные предложения Республиканской бюджетной комиссии.</w:t>
      </w:r>
    </w:p>
    <w:p w:rsidR="00000000" w:rsidRDefault="00C76012">
      <w:pPr>
        <w:jc w:val="both"/>
      </w:pPr>
      <w:r>
        <w:rPr>
          <w:rStyle w:val="s3"/>
        </w:rPr>
        <w:t>Статья дополнена пун</w:t>
      </w:r>
      <w:r>
        <w:rPr>
          <w:rStyle w:val="s3"/>
        </w:rPr>
        <w:t xml:space="preserve">ктом 2-1 в соответствии с </w:t>
      </w:r>
      <w:hyperlink r:id="rId1349" w:anchor="sub_id=106" w:history="1">
        <w:r>
          <w:rPr>
            <w:rStyle w:val="a4"/>
            <w:i/>
            <w:iCs/>
          </w:rPr>
          <w:t>Законом</w:t>
        </w:r>
      </w:hyperlink>
      <w:r>
        <w:rPr>
          <w:rStyle w:val="s3"/>
        </w:rPr>
        <w:t xml:space="preserve"> </w:t>
      </w:r>
      <w:r>
        <w:rPr>
          <w:rStyle w:val="s3"/>
          <w:caps/>
        </w:rPr>
        <w:t>рк</w:t>
      </w:r>
      <w:r>
        <w:rPr>
          <w:rStyle w:val="s3"/>
        </w:rPr>
        <w:t xml:space="preserve"> от 02.07.14 г. № 225-</w:t>
      </w:r>
      <w:r>
        <w:rPr>
          <w:rStyle w:val="s3"/>
          <w:caps/>
        </w:rPr>
        <w:t>v</w:t>
      </w:r>
    </w:p>
    <w:p w:rsidR="00000000" w:rsidRDefault="00C76012">
      <w:pPr>
        <w:autoSpaceDE w:val="0"/>
        <w:autoSpaceDN w:val="0"/>
        <w:ind w:firstLine="400"/>
        <w:jc w:val="both"/>
      </w:pPr>
      <w:r>
        <w:t>2-1. Уточнение республиканского бюджета также осуществляется при выделении дополнительных и (или) изменении объемов</w:t>
      </w:r>
      <w:r>
        <w:t xml:space="preserve"> выделенных целевых трансфертов и бюджетных кредитов.</w:t>
      </w:r>
    </w:p>
    <w:p w:rsidR="00000000" w:rsidRDefault="00C76012">
      <w:pPr>
        <w:ind w:firstLine="400"/>
        <w:jc w:val="both"/>
      </w:pPr>
      <w:r>
        <w:t>3. Уточнение местных бюджетов допускается также при внесении изменений в единую бюджетную классификацию.</w:t>
      </w:r>
    </w:p>
    <w:p w:rsidR="00000000" w:rsidRDefault="00C76012">
      <w:pPr>
        <w:jc w:val="both"/>
      </w:pPr>
      <w:r>
        <w:rPr>
          <w:rStyle w:val="s3"/>
        </w:rPr>
        <w:t xml:space="preserve">В пункт 4 внесены изменения в соответствии с </w:t>
      </w:r>
      <w:hyperlink r:id="rId1350" w:anchor="sub_id=106" w:history="1">
        <w:r>
          <w:rPr>
            <w:rStyle w:val="a4"/>
            <w:i/>
            <w:iCs/>
          </w:rPr>
          <w:t>Законом</w:t>
        </w:r>
      </w:hyperlink>
      <w:r>
        <w:rPr>
          <w:rStyle w:val="s3"/>
        </w:rPr>
        <w:t xml:space="preserve"> </w:t>
      </w:r>
      <w:r>
        <w:rPr>
          <w:rStyle w:val="s3"/>
          <w:caps/>
        </w:rPr>
        <w:t xml:space="preserve">рк </w:t>
      </w:r>
      <w:r>
        <w:rPr>
          <w:rStyle w:val="s3"/>
        </w:rPr>
        <w:t>от 02.07.14 г. № 225-</w:t>
      </w:r>
      <w:r>
        <w:rPr>
          <w:rStyle w:val="s3"/>
          <w:caps/>
        </w:rPr>
        <w:t>v</w:t>
      </w:r>
      <w:r>
        <w:rPr>
          <w:rStyle w:val="s3"/>
        </w:rPr>
        <w:t xml:space="preserve"> (</w:t>
      </w:r>
      <w:hyperlink r:id="rId1351" w:anchor="sub_id=1060400" w:history="1">
        <w:r>
          <w:rPr>
            <w:rStyle w:val="a4"/>
            <w:i/>
            <w:iCs/>
          </w:rPr>
          <w:t>см. стар. ред.</w:t>
        </w:r>
      </w:hyperlink>
      <w:r>
        <w:rPr>
          <w:rStyle w:val="s3"/>
        </w:rPr>
        <w:t>)</w:t>
      </w:r>
    </w:p>
    <w:p w:rsidR="00000000" w:rsidRDefault="00C76012">
      <w:pPr>
        <w:ind w:firstLine="400"/>
        <w:jc w:val="both"/>
      </w:pPr>
      <w:r>
        <w:t xml:space="preserve">4. Уточнение местного бюджета по инициативе местного исполнительного органа допускается не </w:t>
      </w:r>
      <w:r>
        <w:t>чаще одного раза в квартал в течение текущего финансового года.</w:t>
      </w:r>
    </w:p>
    <w:p w:rsidR="00000000" w:rsidRDefault="00C76012">
      <w:pPr>
        <w:autoSpaceDE w:val="0"/>
        <w:autoSpaceDN w:val="0"/>
        <w:ind w:firstLine="400"/>
        <w:jc w:val="both"/>
      </w:pPr>
      <w:r>
        <w:t>Уточнение местного бюджета по инициативе депутатов маслихата допускается не чаще одного раза в квартал в течение текущего финансового года, за исключением случаев, предусмотренных подпунктом 1</w:t>
      </w:r>
      <w:r>
        <w:t>) пункта 2 настоящей статьи.</w:t>
      </w:r>
    </w:p>
    <w:p w:rsidR="00000000" w:rsidRDefault="00C76012">
      <w:pPr>
        <w:ind w:firstLine="400"/>
        <w:jc w:val="both"/>
      </w:pPr>
      <w:r>
        <w:t xml:space="preserve">5. На основании предложений соответствующей бюджетной комиссии об изменении и дополнении в закон о республиканском бюджете или решения маслихата о местном бюджете уполномоченный орган по исполнению бюджета вправе приостановить </w:t>
      </w:r>
      <w:r>
        <w:t>операции по бюджетным программам, по которым принято решение о сокращении бюджетных средств.</w:t>
      </w:r>
    </w:p>
    <w:p w:rsidR="00000000" w:rsidRDefault="00C76012">
      <w:pPr>
        <w:ind w:firstLine="400"/>
        <w:jc w:val="both"/>
      </w:pPr>
      <w:r>
        <w:t> </w:t>
      </w:r>
    </w:p>
    <w:p w:rsidR="00000000" w:rsidRDefault="00C76012">
      <w:pPr>
        <w:ind w:left="1200" w:hanging="800"/>
        <w:jc w:val="both"/>
      </w:pPr>
      <w:bookmarkStart w:id="145" w:name="SUB1070000"/>
      <w:bookmarkEnd w:id="145"/>
      <w:r>
        <w:rPr>
          <w:rStyle w:val="s1"/>
        </w:rPr>
        <w:t>Статья 107. Уточнение республиканского бюджета</w:t>
      </w:r>
    </w:p>
    <w:p w:rsidR="00000000" w:rsidRDefault="00C76012">
      <w:pPr>
        <w:ind w:firstLine="400"/>
        <w:jc w:val="both"/>
      </w:pPr>
      <w:r>
        <w:t>1. Уточнение республиканского бюджета осуществляется на основании предложений Правительства Республики Казахстан и</w:t>
      </w:r>
      <w:r>
        <w:t xml:space="preserve"> (или) депутатов Парламента Республики Казахстан в соответствии с законодательными актами Республики Казахстан.</w:t>
      </w:r>
    </w:p>
    <w:p w:rsidR="00000000" w:rsidRDefault="00C76012">
      <w:pPr>
        <w:ind w:firstLine="400"/>
        <w:jc w:val="both"/>
      </w:pPr>
      <w:r>
        <w:t>2. Предложения по уточнению республиканского бюджета рассматриваются Республиканской бюджетной комиссией.</w:t>
      </w:r>
    </w:p>
    <w:p w:rsidR="00000000" w:rsidRDefault="00C76012">
      <w:pPr>
        <w:ind w:firstLine="400"/>
        <w:jc w:val="both"/>
      </w:pPr>
      <w:r>
        <w:t>3. При уточнении республиканского бюдж</w:t>
      </w:r>
      <w:r>
        <w:t>ета соблюдаются требования, установленные настоящим Кодексом при разработке и утверждении республиканского бюджета.</w:t>
      </w:r>
    </w:p>
    <w:p w:rsidR="00000000" w:rsidRDefault="00C76012">
      <w:pPr>
        <w:jc w:val="both"/>
      </w:pPr>
      <w:r>
        <w:rPr>
          <w:rStyle w:val="s3"/>
        </w:rPr>
        <w:t xml:space="preserve">В пункт 4 внесены изменения в соответствии с </w:t>
      </w:r>
      <w:hyperlink r:id="rId1352" w:anchor="sub_id=137" w:history="1">
        <w:r>
          <w:rPr>
            <w:rStyle w:val="a4"/>
            <w:i/>
            <w:iCs/>
          </w:rPr>
          <w:t>Законом</w:t>
        </w:r>
      </w:hyperlink>
      <w:r>
        <w:rPr>
          <w:rStyle w:val="s3"/>
        </w:rPr>
        <w:t xml:space="preserve"> РК от </w:t>
      </w:r>
      <w:r>
        <w:rPr>
          <w:rStyle w:val="s3"/>
        </w:rPr>
        <w:t>02.04.10 г. № 263-IV (введен в действие с 1 января 2010 года) (</w:t>
      </w:r>
      <w:hyperlink r:id="rId1353" w:anchor="sub_id=1070400" w:history="1">
        <w:r>
          <w:rPr>
            <w:rStyle w:val="a4"/>
            <w:i/>
            <w:iCs/>
          </w:rPr>
          <w:t>см. стар. ред.</w:t>
        </w:r>
      </w:hyperlink>
      <w:r>
        <w:rPr>
          <w:rStyle w:val="s3"/>
        </w:rPr>
        <w:t xml:space="preserve">); изложен в редакции </w:t>
      </w:r>
      <w:hyperlink r:id="rId1354" w:anchor="sub_id=107" w:history="1">
        <w:r>
          <w:rPr>
            <w:rStyle w:val="a4"/>
            <w:i/>
            <w:iCs/>
          </w:rPr>
          <w:t>Закона</w:t>
        </w:r>
      </w:hyperlink>
      <w:r>
        <w:rPr>
          <w:rStyle w:val="s3"/>
        </w:rPr>
        <w:t xml:space="preserve"> РК от 24.11.11 г. № 495-IV (</w:t>
      </w:r>
      <w:hyperlink r:id="rId1355" w:anchor="sub_id=1070400" w:history="1">
        <w:r>
          <w:rPr>
            <w:rStyle w:val="a4"/>
            <w:i/>
            <w:iCs/>
          </w:rPr>
          <w:t>см. стар. ред.</w:t>
        </w:r>
      </w:hyperlink>
      <w:r>
        <w:rPr>
          <w:rStyle w:val="s3"/>
        </w:rPr>
        <w:t xml:space="preserve">); </w:t>
      </w:r>
      <w:hyperlink r:id="rId1356" w:anchor="sub_id=829" w:history="1">
        <w:r>
          <w:rPr>
            <w:rStyle w:val="a4"/>
            <w:i/>
            <w:iCs/>
          </w:rPr>
          <w:t>Закона</w:t>
        </w:r>
      </w:hyperlink>
      <w:r>
        <w:rPr>
          <w:rStyle w:val="s3"/>
        </w:rPr>
        <w:t xml:space="preserve"> </w:t>
      </w:r>
      <w:r>
        <w:rPr>
          <w:rStyle w:val="s3"/>
        </w:rPr>
        <w:t>РК от 13.06.13 г. № 102-V (</w:t>
      </w:r>
      <w:hyperlink r:id="rId1357" w:anchor="sub_id=1070400" w:history="1">
        <w:r>
          <w:rPr>
            <w:rStyle w:val="a4"/>
            <w:i/>
            <w:iCs/>
          </w:rPr>
          <w:t>см. стар. ред.</w:t>
        </w:r>
      </w:hyperlink>
      <w:r>
        <w:rPr>
          <w:rStyle w:val="s3"/>
        </w:rPr>
        <w:t xml:space="preserve">); </w:t>
      </w:r>
      <w:hyperlink r:id="rId1358" w:anchor="sub_id=107" w:history="1">
        <w:r>
          <w:rPr>
            <w:rStyle w:val="a4"/>
            <w:i/>
            <w:iCs/>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359" w:anchor="sub_id=1070400" w:history="1">
        <w:r>
          <w:rPr>
            <w:rStyle w:val="a4"/>
            <w:i/>
            <w:iCs/>
          </w:rPr>
          <w:t>см. стар. ред.</w:t>
        </w:r>
      </w:hyperlink>
      <w:r>
        <w:rPr>
          <w:rStyle w:val="s3"/>
        </w:rPr>
        <w:t xml:space="preserve">); </w:t>
      </w:r>
      <w:hyperlink r:id="rId1360" w:anchor="sub_id=9107" w:history="1">
        <w:r>
          <w:rPr>
            <w:rStyle w:val="a4"/>
            <w:i/>
            <w:iCs/>
          </w:rPr>
          <w:t>Закона</w:t>
        </w:r>
      </w:hyperlink>
      <w:r>
        <w:rPr>
          <w:rStyle w:val="s3"/>
        </w:rPr>
        <w:t xml:space="preserve"> РК от 29.09.14 г. № 239-V (</w:t>
      </w:r>
      <w:hyperlink r:id="rId1361" w:anchor="sub_id=1070000" w:history="1">
        <w:r>
          <w:rPr>
            <w:rStyle w:val="a4"/>
            <w:i/>
            <w:iCs/>
          </w:rPr>
          <w:t>см. стар. ред.</w:t>
        </w:r>
      </w:hyperlink>
      <w:r>
        <w:rPr>
          <w:rStyle w:val="s3"/>
        </w:rPr>
        <w:t>)</w:t>
      </w:r>
    </w:p>
    <w:p w:rsidR="00000000" w:rsidRDefault="00C76012">
      <w:pPr>
        <w:ind w:firstLine="400"/>
        <w:jc w:val="both"/>
      </w:pPr>
      <w:r>
        <w:rPr>
          <w:rStyle w:val="s0"/>
        </w:rPr>
        <w:t>4. С учетом предложения Республиканской бюджетной комиссии об уточнении республиканского бюджета на текущий финансовый год соответствующие администраторы республиканских бюджетных программ в течение пяти р</w:t>
      </w:r>
      <w:r>
        <w:rPr>
          <w:rStyle w:val="s0"/>
        </w:rPr>
        <w:t>абочих дней представляют:</w:t>
      </w:r>
    </w:p>
    <w:p w:rsidR="00000000" w:rsidRDefault="00C76012">
      <w:pPr>
        <w:ind w:firstLine="400"/>
        <w:jc w:val="both"/>
      </w:pPr>
      <w:r>
        <w:rPr>
          <w:rStyle w:val="s0"/>
        </w:rPr>
        <w:t>в центральный уполномоченный орган по государственному планированию проекты вносимых изменений и дополнений в стратегические планы, проекты бюджетных программ, по которым предусматривается внесение изменений;</w:t>
      </w:r>
    </w:p>
    <w:p w:rsidR="00000000" w:rsidRDefault="00C76012">
      <w:pPr>
        <w:ind w:firstLine="400"/>
        <w:jc w:val="both"/>
      </w:pPr>
      <w:r>
        <w:rPr>
          <w:rStyle w:val="s0"/>
        </w:rPr>
        <w:t>в центральный уполном</w:t>
      </w:r>
      <w:r>
        <w:rPr>
          <w:rStyle w:val="s0"/>
        </w:rPr>
        <w:t>оченный орган по бюджетному планированию проекты вносимых изменений и дополнений в стратегические планы, проекты бюджетных программ и бюджетную заявку по бюджетным программам, по которым предусматривается внесение изменений.</w:t>
      </w:r>
    </w:p>
    <w:p w:rsidR="00000000" w:rsidRDefault="00C76012">
      <w:pPr>
        <w:jc w:val="both"/>
      </w:pPr>
      <w:r>
        <w:rPr>
          <w:rStyle w:val="s3"/>
        </w:rPr>
        <w:t>Статья дополнена пунктом 4- 1 в</w:t>
      </w:r>
      <w:r>
        <w:rPr>
          <w:rStyle w:val="s3"/>
        </w:rPr>
        <w:t xml:space="preserve"> соответствии с </w:t>
      </w:r>
      <w:hyperlink r:id="rId1362" w:anchor="sub_id=107" w:history="1">
        <w:r>
          <w:rPr>
            <w:rStyle w:val="a4"/>
            <w:i/>
            <w:iCs/>
          </w:rPr>
          <w:t>Законом</w:t>
        </w:r>
      </w:hyperlink>
      <w:r>
        <w:rPr>
          <w:rStyle w:val="s3"/>
        </w:rPr>
        <w:t xml:space="preserve"> РК от 24.11.11 г. № 495-IV; изложен в редакции </w:t>
      </w:r>
      <w:hyperlink r:id="rId1363" w:anchor="sub_id=829" w:history="1">
        <w:r>
          <w:rPr>
            <w:rStyle w:val="a4"/>
            <w:i/>
            <w:iCs/>
          </w:rPr>
          <w:t>Закона</w:t>
        </w:r>
      </w:hyperlink>
      <w:r>
        <w:rPr>
          <w:rStyle w:val="s3"/>
        </w:rPr>
        <w:t xml:space="preserve"> РК от 13.06.13 г</w:t>
      </w:r>
      <w:r>
        <w:rPr>
          <w:rStyle w:val="s3"/>
        </w:rPr>
        <w:t>. № 102-V (</w:t>
      </w:r>
      <w:hyperlink r:id="rId1364" w:anchor="sub_id=107040100" w:history="1">
        <w:r>
          <w:rPr>
            <w:rStyle w:val="a4"/>
            <w:i/>
            <w:iCs/>
          </w:rPr>
          <w:t>см. стар. ред.</w:t>
        </w:r>
      </w:hyperlink>
      <w:r>
        <w:rPr>
          <w:rStyle w:val="s3"/>
        </w:rPr>
        <w:t xml:space="preserve">); </w:t>
      </w:r>
      <w:hyperlink r:id="rId1365" w:anchor="sub_id=9107" w:history="1">
        <w:r>
          <w:rPr>
            <w:rStyle w:val="a4"/>
            <w:i/>
            <w:iCs/>
          </w:rPr>
          <w:t>Закона</w:t>
        </w:r>
      </w:hyperlink>
      <w:r>
        <w:rPr>
          <w:rStyle w:val="s3"/>
        </w:rPr>
        <w:t xml:space="preserve"> РК от 29.09.14 г. № 239-V (</w:t>
      </w:r>
      <w:hyperlink r:id="rId1366" w:anchor="sub_id=1070000" w:history="1">
        <w:r>
          <w:rPr>
            <w:rStyle w:val="a4"/>
            <w:i/>
            <w:iCs/>
          </w:rPr>
          <w:t>см. стар. ред.</w:t>
        </w:r>
      </w:hyperlink>
      <w:r>
        <w:rPr>
          <w:rStyle w:val="s3"/>
        </w:rPr>
        <w:t>)</w:t>
      </w:r>
    </w:p>
    <w:p w:rsidR="00000000" w:rsidRDefault="00C76012">
      <w:pPr>
        <w:ind w:firstLine="400"/>
        <w:jc w:val="both"/>
      </w:pPr>
      <w:r>
        <w:rPr>
          <w:rStyle w:val="s0"/>
        </w:rPr>
        <w:t xml:space="preserve">4-1. Центральный уполномоченный орган по государственному планированию в течение пяти рабочих дней после представления администраторами республиканских бюджетных программ проектов </w:t>
      </w:r>
      <w:r>
        <w:rPr>
          <w:rStyle w:val="s0"/>
        </w:rPr>
        <w:t>вносимых изменений и дополнений в стратегические планы, проектов бюджетных программ рассматривает их, готовит по ним заключения и направляет в центральный уполномоченный орган по бюджетному планированию.</w:t>
      </w:r>
    </w:p>
    <w:p w:rsidR="00000000" w:rsidRDefault="00C76012">
      <w:pPr>
        <w:ind w:firstLine="400"/>
        <w:jc w:val="both"/>
      </w:pPr>
      <w:r>
        <w:rPr>
          <w:rStyle w:val="s0"/>
        </w:rPr>
        <w:t>Центральный уполномоченный орган по бюджетному плани</w:t>
      </w:r>
      <w:r>
        <w:rPr>
          <w:rStyle w:val="s0"/>
        </w:rPr>
        <w:t>рованию в течение пяти рабочих дней рассматривает проекты стратегических планов или проекты изменений и дополнений в стратегические планы, проекты бюджетных программ и бюджетные заявки, готовит по ним заключения и вносит на рассмотрение Республиканской бюд</w:t>
      </w:r>
      <w:r>
        <w:rPr>
          <w:rStyle w:val="s0"/>
        </w:rPr>
        <w:t>жетной комиссии.</w:t>
      </w:r>
    </w:p>
    <w:p w:rsidR="00000000" w:rsidRDefault="00C76012">
      <w:pPr>
        <w:jc w:val="both"/>
      </w:pPr>
      <w:r>
        <w:rPr>
          <w:rStyle w:val="s3"/>
        </w:rPr>
        <w:t xml:space="preserve">В пункт 5 внесены изменения в соответствии с </w:t>
      </w:r>
      <w:hyperlink r:id="rId1367" w:anchor="sub_id=137" w:history="1">
        <w:r>
          <w:rPr>
            <w:rStyle w:val="a4"/>
            <w:i/>
            <w:iCs/>
          </w:rPr>
          <w:t>Законом</w:t>
        </w:r>
      </w:hyperlink>
      <w:r>
        <w:rPr>
          <w:rStyle w:val="s3"/>
        </w:rPr>
        <w:t xml:space="preserve"> РК от 02.04.10 г. № 263-IV (введен в действие с 1 января 2010 года) (</w:t>
      </w:r>
      <w:hyperlink r:id="rId1368" w:anchor="sub_id=1070500" w:history="1">
        <w:r>
          <w:rPr>
            <w:rStyle w:val="a4"/>
            <w:i/>
            <w:iCs/>
          </w:rPr>
          <w:t>см. стар. ред.</w:t>
        </w:r>
      </w:hyperlink>
      <w:r>
        <w:rPr>
          <w:rStyle w:val="s3"/>
        </w:rPr>
        <w:t xml:space="preserve">); изложен в редакции </w:t>
      </w:r>
      <w:hyperlink r:id="rId1369" w:anchor="sub_id=107" w:history="1">
        <w:r>
          <w:rPr>
            <w:rStyle w:val="a4"/>
            <w:i/>
            <w:iCs/>
          </w:rPr>
          <w:t>Закона</w:t>
        </w:r>
      </w:hyperlink>
      <w:r>
        <w:rPr>
          <w:rStyle w:val="s3"/>
        </w:rPr>
        <w:t xml:space="preserve"> РК от 24.11.11 г. № 495-IV (</w:t>
      </w:r>
      <w:hyperlink r:id="rId1370" w:anchor="sub_id=1070500" w:history="1">
        <w:r>
          <w:rPr>
            <w:rStyle w:val="a4"/>
            <w:i/>
            <w:iCs/>
          </w:rPr>
          <w:t>см. стар. ред.</w:t>
        </w:r>
      </w:hyperlink>
      <w:r>
        <w:rPr>
          <w:rStyle w:val="s3"/>
        </w:rPr>
        <w:t>)</w:t>
      </w:r>
    </w:p>
    <w:p w:rsidR="00000000" w:rsidRDefault="00C76012">
      <w:pPr>
        <w:ind w:firstLine="400"/>
        <w:jc w:val="both"/>
      </w:pPr>
      <w:r>
        <w:rPr>
          <w:rStyle w:val="s0"/>
        </w:rPr>
        <w:t xml:space="preserve">5. Исключен в соответствии с </w:t>
      </w:r>
      <w:hyperlink r:id="rId1371" w:anchor="sub_id=829" w:history="1">
        <w:r>
          <w:rPr>
            <w:rStyle w:val="a4"/>
          </w:rPr>
          <w:t>Законом</w:t>
        </w:r>
      </w:hyperlink>
      <w:r>
        <w:rPr>
          <w:rStyle w:val="s0"/>
        </w:rPr>
        <w:t xml:space="preserve"> РК от 13.06.13 г. № 102-V </w:t>
      </w:r>
      <w:r>
        <w:rPr>
          <w:rStyle w:val="s3"/>
        </w:rPr>
        <w:t>(</w:t>
      </w:r>
      <w:hyperlink r:id="rId1372" w:anchor="sub_id=1070500" w:history="1">
        <w:r>
          <w:rPr>
            <w:rStyle w:val="a4"/>
            <w:i/>
            <w:iCs/>
          </w:rPr>
          <w:t>см. стар. ред.</w:t>
        </w:r>
      </w:hyperlink>
      <w:r>
        <w:rPr>
          <w:rStyle w:val="s3"/>
        </w:rPr>
        <w:t>)</w:t>
      </w:r>
    </w:p>
    <w:p w:rsidR="00000000" w:rsidRDefault="00C76012">
      <w:pPr>
        <w:jc w:val="both"/>
      </w:pPr>
      <w:r>
        <w:rPr>
          <w:rStyle w:val="s3"/>
        </w:rPr>
        <w:t xml:space="preserve">В пункт 6 внесены изменения в соответствии с </w:t>
      </w:r>
      <w:hyperlink r:id="rId1373" w:anchor="sub_id=107" w:history="1">
        <w:r>
          <w:rPr>
            <w:rStyle w:val="a4"/>
            <w:i/>
            <w:iCs/>
          </w:rPr>
          <w:t>Законом</w:t>
        </w:r>
      </w:hyperlink>
      <w:r>
        <w:rPr>
          <w:rStyle w:val="s3"/>
        </w:rPr>
        <w:t xml:space="preserve"> РК от 24.11.11 г. № 495-IV (</w:t>
      </w:r>
      <w:hyperlink r:id="rId1374" w:anchor="sub_id=1070600" w:history="1">
        <w:r>
          <w:rPr>
            <w:rStyle w:val="a4"/>
            <w:i/>
            <w:iCs/>
          </w:rPr>
          <w:t>см. стар. ред.</w:t>
        </w:r>
      </w:hyperlink>
      <w:r>
        <w:rPr>
          <w:rStyle w:val="s3"/>
        </w:rPr>
        <w:t xml:space="preserve">); изложен в редакции </w:t>
      </w:r>
      <w:hyperlink r:id="rId1375" w:anchor="sub_id=829" w:history="1">
        <w:r>
          <w:rPr>
            <w:rStyle w:val="a4"/>
            <w:i/>
            <w:iCs/>
          </w:rPr>
          <w:t>Закона</w:t>
        </w:r>
      </w:hyperlink>
      <w:r>
        <w:rPr>
          <w:rStyle w:val="s3"/>
        </w:rPr>
        <w:t xml:space="preserve"> РК от 13.06.13 г. № 102-V (</w:t>
      </w:r>
      <w:hyperlink r:id="rId1376" w:anchor="sub_id=1070600" w:history="1">
        <w:r>
          <w:rPr>
            <w:rStyle w:val="a4"/>
            <w:i/>
            <w:iCs/>
          </w:rPr>
          <w:t>см. стар. ред.</w:t>
        </w:r>
      </w:hyperlink>
      <w:r>
        <w:rPr>
          <w:rStyle w:val="s3"/>
        </w:rPr>
        <w:t xml:space="preserve">); </w:t>
      </w:r>
      <w:hyperlink r:id="rId1377" w:anchor="sub_id=9107" w:history="1">
        <w:r>
          <w:rPr>
            <w:rStyle w:val="a4"/>
            <w:i/>
            <w:iCs/>
          </w:rPr>
          <w:t>Закона</w:t>
        </w:r>
      </w:hyperlink>
      <w:r>
        <w:rPr>
          <w:rStyle w:val="s3"/>
        </w:rPr>
        <w:t xml:space="preserve"> РК от 29.09.14 г. № 239-V (</w:t>
      </w:r>
      <w:hyperlink r:id="rId1378" w:anchor="sub_id=1070000" w:history="1">
        <w:r>
          <w:rPr>
            <w:rStyle w:val="a4"/>
            <w:i/>
            <w:iCs/>
          </w:rPr>
          <w:t>см. стар. ред.</w:t>
        </w:r>
      </w:hyperlink>
      <w:r>
        <w:rPr>
          <w:rStyle w:val="s3"/>
        </w:rPr>
        <w:t>)</w:t>
      </w:r>
    </w:p>
    <w:p w:rsidR="00000000" w:rsidRDefault="00C76012">
      <w:pPr>
        <w:ind w:firstLine="400"/>
        <w:jc w:val="both"/>
      </w:pPr>
      <w:r>
        <w:rPr>
          <w:rStyle w:val="s0"/>
        </w:rPr>
        <w:t>6. С учетом предложения Республиканской бюджетной комиссии центральный уполномоченный орган по бюджетному планированию в течение пяти рабочих дней составляет проект уточненного республиканского бюджета и вносит ег</w:t>
      </w:r>
      <w:r>
        <w:rPr>
          <w:rStyle w:val="s0"/>
        </w:rPr>
        <w:t>о на рассмотрение Республиканской бюджетной комиссии.</w:t>
      </w:r>
    </w:p>
    <w:p w:rsidR="00000000" w:rsidRDefault="00C76012">
      <w:pPr>
        <w:jc w:val="both"/>
      </w:pPr>
      <w:r>
        <w:rPr>
          <w:rStyle w:val="s3"/>
        </w:rPr>
        <w:t xml:space="preserve">В пункт 7 внесены изменения в соответствии с </w:t>
      </w:r>
      <w:hyperlink r:id="rId1379" w:anchor="sub_id=107" w:history="1">
        <w:r>
          <w:rPr>
            <w:rStyle w:val="a4"/>
            <w:i/>
            <w:iCs/>
          </w:rPr>
          <w:t>Законом</w:t>
        </w:r>
      </w:hyperlink>
      <w:r>
        <w:rPr>
          <w:rStyle w:val="s3"/>
        </w:rPr>
        <w:t xml:space="preserve"> РК от 24.11.11 г. № 495-IV (</w:t>
      </w:r>
      <w:hyperlink r:id="rId1380" w:anchor="sub_id=1070700" w:history="1">
        <w:r>
          <w:rPr>
            <w:rStyle w:val="a4"/>
            <w:i/>
            <w:iCs/>
          </w:rPr>
          <w:t>см. стар. ред.</w:t>
        </w:r>
      </w:hyperlink>
      <w:r>
        <w:rPr>
          <w:rStyle w:val="s3"/>
        </w:rPr>
        <w:t xml:space="preserve">); изложен в редакции </w:t>
      </w:r>
      <w:hyperlink r:id="rId1381" w:anchor="sub_id=829" w:history="1">
        <w:r>
          <w:rPr>
            <w:rStyle w:val="a4"/>
            <w:i/>
            <w:iCs/>
          </w:rPr>
          <w:t>Закона</w:t>
        </w:r>
      </w:hyperlink>
      <w:r>
        <w:rPr>
          <w:rStyle w:val="s3"/>
        </w:rPr>
        <w:t xml:space="preserve"> РК от 13.06.13 г. № 102-V (</w:t>
      </w:r>
      <w:hyperlink r:id="rId1382" w:anchor="sub_id=1070700" w:history="1">
        <w:r>
          <w:rPr>
            <w:rStyle w:val="a4"/>
            <w:i/>
            <w:iCs/>
          </w:rPr>
          <w:t>см. стар. ред.</w:t>
        </w:r>
      </w:hyperlink>
      <w:r>
        <w:rPr>
          <w:rStyle w:val="s3"/>
        </w:rPr>
        <w:t xml:space="preserve">); </w:t>
      </w:r>
      <w:hyperlink r:id="rId1383" w:anchor="sub_id=9107" w:history="1">
        <w:r>
          <w:rPr>
            <w:rStyle w:val="a4"/>
            <w:i/>
            <w:iCs/>
          </w:rPr>
          <w:t>Закона</w:t>
        </w:r>
      </w:hyperlink>
      <w:r>
        <w:rPr>
          <w:rStyle w:val="s3"/>
        </w:rPr>
        <w:t xml:space="preserve"> РК от 29.09.14 г. № 239-V (</w:t>
      </w:r>
      <w:hyperlink r:id="rId1384" w:anchor="sub_id=1070000" w:history="1">
        <w:r>
          <w:rPr>
            <w:rStyle w:val="a4"/>
            <w:i/>
            <w:iCs/>
          </w:rPr>
          <w:t>см. стар. ред.</w:t>
        </w:r>
      </w:hyperlink>
      <w:r>
        <w:rPr>
          <w:rStyle w:val="s3"/>
        </w:rPr>
        <w:t>)</w:t>
      </w:r>
    </w:p>
    <w:p w:rsidR="00000000" w:rsidRDefault="00C76012">
      <w:pPr>
        <w:ind w:firstLine="400"/>
        <w:jc w:val="both"/>
      </w:pPr>
      <w:r>
        <w:rPr>
          <w:rStyle w:val="s0"/>
        </w:rPr>
        <w:t xml:space="preserve">7. Центральный уполномоченный орган по бюджетному планированию на основе предложения Республиканской бюджетной комиссии по проекту уточненного республиканского бюджета в течение десяти рабочих </w:t>
      </w:r>
      <w:r>
        <w:rPr>
          <w:rStyle w:val="s0"/>
        </w:rPr>
        <w:t>дней составляет проект закона о внесении изменений и дополнений в закон о республиканском бюджете и представляет его на рассмотрение в Правительство Республики Казахстан.</w:t>
      </w:r>
    </w:p>
    <w:p w:rsidR="00000000" w:rsidRDefault="00C76012">
      <w:pPr>
        <w:ind w:firstLine="400"/>
        <w:jc w:val="both"/>
      </w:pPr>
      <w:r>
        <w:t> </w:t>
      </w:r>
    </w:p>
    <w:p w:rsidR="00000000" w:rsidRDefault="00C76012">
      <w:pPr>
        <w:ind w:left="1200" w:hanging="800"/>
        <w:jc w:val="both"/>
      </w:pPr>
      <w:bookmarkStart w:id="146" w:name="SUB1080000"/>
      <w:bookmarkEnd w:id="146"/>
      <w:r>
        <w:rPr>
          <w:rStyle w:val="s1"/>
        </w:rPr>
        <w:t>Статья 108. Уточнение областного бюджета, бюджетов города республиканского значения</w:t>
      </w:r>
      <w:r>
        <w:rPr>
          <w:rStyle w:val="s1"/>
        </w:rPr>
        <w:t>, столицы</w:t>
      </w:r>
    </w:p>
    <w:p w:rsidR="00000000" w:rsidRDefault="00C76012">
      <w:pPr>
        <w:ind w:firstLine="400"/>
        <w:jc w:val="both"/>
      </w:pPr>
      <w:r>
        <w:t>1. Уточнение областного бюджета, бюджетов города республиканского значения, столицы в ходе его исполнения осуществляется на основании предложений соответствующего местного исполнительного органа и (или) депутатов маслихата в соответствии с настоя</w:t>
      </w:r>
      <w:r>
        <w:t>щим Кодексом.</w:t>
      </w:r>
    </w:p>
    <w:p w:rsidR="00000000" w:rsidRDefault="00C76012">
      <w:pPr>
        <w:ind w:firstLine="400"/>
        <w:jc w:val="both"/>
      </w:pPr>
      <w:r>
        <w:t>2. Предложения по уточнению областного бюджета, бюджетов города республиканского значения, столицы рассматриваются соответствующей бюджетной комиссией.</w:t>
      </w:r>
    </w:p>
    <w:p w:rsidR="00000000" w:rsidRDefault="00C76012">
      <w:pPr>
        <w:ind w:firstLine="400"/>
        <w:jc w:val="both"/>
      </w:pPr>
      <w:r>
        <w:t>3. При уточнении областного бюджета, бюджетов города республиканского значения, столицы со</w:t>
      </w:r>
      <w:r>
        <w:t>блюдаются требования, установленные настоящим Кодексом при разработке и утверждении областного бюджета, бюджетов города республиканского значения, столицы.</w:t>
      </w:r>
    </w:p>
    <w:p w:rsidR="00000000" w:rsidRDefault="00C76012">
      <w:pPr>
        <w:jc w:val="both"/>
      </w:pPr>
      <w:r>
        <w:rPr>
          <w:rStyle w:val="s3"/>
        </w:rPr>
        <w:t xml:space="preserve">В пункт 4 внесены изменения в соответствии с </w:t>
      </w:r>
      <w:hyperlink r:id="rId1385" w:anchor="sub_id=138" w:history="1">
        <w:r>
          <w:rPr>
            <w:rStyle w:val="a4"/>
            <w:i/>
            <w:iCs/>
          </w:rPr>
          <w:t>Законом</w:t>
        </w:r>
      </w:hyperlink>
      <w:r>
        <w:rPr>
          <w:rStyle w:val="s3"/>
        </w:rPr>
        <w:t xml:space="preserve"> РК от 02.04.10 г. № 263-IV (введен в действие с 1 января 2010 года) (</w:t>
      </w:r>
      <w:hyperlink r:id="rId1386" w:anchor="sub_id=1080400" w:history="1">
        <w:r>
          <w:rPr>
            <w:rStyle w:val="a4"/>
            <w:i/>
            <w:iCs/>
          </w:rPr>
          <w:t>см. стар. ред.</w:t>
        </w:r>
      </w:hyperlink>
      <w:r>
        <w:rPr>
          <w:rStyle w:val="s3"/>
        </w:rPr>
        <w:t>)</w:t>
      </w:r>
    </w:p>
    <w:p w:rsidR="00000000" w:rsidRDefault="00C76012">
      <w:pPr>
        <w:ind w:firstLine="400"/>
        <w:jc w:val="both"/>
      </w:pPr>
      <w:r>
        <w:t>4. В случае, когда уточнение областных бюджетов, бюд</w:t>
      </w:r>
      <w:r>
        <w:t xml:space="preserve">жетов города республиканского значения, столицы производится в связи с уточнением республиканского бюджета, соответствующее решение маслихата принимается не позднее двухнедельного срока после подписания </w:t>
      </w:r>
      <w:r>
        <w:rPr>
          <w:rStyle w:val="s0"/>
        </w:rPr>
        <w:t>постановления Правительства Республики Казахстан о вн</w:t>
      </w:r>
      <w:r>
        <w:rPr>
          <w:rStyle w:val="s0"/>
        </w:rPr>
        <w:t xml:space="preserve">есении изменений и дополнений в постановление Правительства Республики Казахстан о реализации закона </w:t>
      </w:r>
      <w:r>
        <w:t>о республиканском бюджете.</w:t>
      </w:r>
    </w:p>
    <w:p w:rsidR="00000000" w:rsidRDefault="00C76012">
      <w:pPr>
        <w:ind w:firstLine="400"/>
        <w:jc w:val="both"/>
      </w:pPr>
      <w:r>
        <w:t> </w:t>
      </w:r>
    </w:p>
    <w:p w:rsidR="00000000" w:rsidRDefault="00C76012">
      <w:pPr>
        <w:ind w:left="1200" w:hanging="800"/>
        <w:jc w:val="both"/>
      </w:pPr>
      <w:bookmarkStart w:id="147" w:name="SUB1090000"/>
      <w:bookmarkEnd w:id="147"/>
      <w:r>
        <w:rPr>
          <w:rStyle w:val="s1"/>
        </w:rPr>
        <w:t>Статья 109. Уточнение бюджета района (города областного значения)</w:t>
      </w:r>
    </w:p>
    <w:p w:rsidR="00000000" w:rsidRDefault="00C76012">
      <w:pPr>
        <w:ind w:firstLine="400"/>
        <w:jc w:val="both"/>
      </w:pPr>
      <w:r>
        <w:t>1. Уточнение бюджета района (города областного значения) в х</w:t>
      </w:r>
      <w:r>
        <w:t>оде его исполнения осуществляется на основании предложений соответствующего местного исполнительного органа и (или) депутатов маслихата в соответствии с настоящим Кодексом.</w:t>
      </w:r>
    </w:p>
    <w:p w:rsidR="00000000" w:rsidRDefault="00C76012">
      <w:pPr>
        <w:ind w:firstLine="400"/>
        <w:jc w:val="both"/>
      </w:pPr>
      <w:r>
        <w:t>2. Предложения по уточнению бюджета района (города областного значения) рассматрива</w:t>
      </w:r>
      <w:r>
        <w:t>ются соответствующей бюджетной комиссией.</w:t>
      </w:r>
    </w:p>
    <w:p w:rsidR="00000000" w:rsidRDefault="00C76012">
      <w:pPr>
        <w:ind w:firstLine="400"/>
        <w:jc w:val="both"/>
      </w:pPr>
      <w:r>
        <w:t>3. При уточнении бюджета района (города областного значения) соблюдаются требования, установленные настоящим Кодексом при разработке и утверждении бюджета района (города областного значения).</w:t>
      </w:r>
    </w:p>
    <w:p w:rsidR="00000000" w:rsidRDefault="00C76012">
      <w:pPr>
        <w:ind w:firstLine="400"/>
        <w:jc w:val="both"/>
      </w:pPr>
      <w:r>
        <w:t>4. Уточнение бюджета р</w:t>
      </w:r>
      <w:r>
        <w:t>айона (города областного значения) по поступлениям, распределяемым согласно бюджетному законодательству Республики Казахстан между областным бюджетом и бюджетами районов (городов областного значения), производится по согласованию с местным уполномоченным о</w:t>
      </w:r>
      <w:r>
        <w:t>рганом области по государственному планированию.</w:t>
      </w:r>
    </w:p>
    <w:p w:rsidR="00000000" w:rsidRDefault="00C76012">
      <w:pPr>
        <w:jc w:val="both"/>
      </w:pPr>
      <w:r>
        <w:rPr>
          <w:rStyle w:val="s3"/>
        </w:rPr>
        <w:t xml:space="preserve">В пункт 5 внесены изменения в соответствии с </w:t>
      </w:r>
      <w:hyperlink r:id="rId1387" w:anchor="sub_id=139" w:history="1">
        <w:r>
          <w:rPr>
            <w:rStyle w:val="a4"/>
            <w:i/>
            <w:iCs/>
          </w:rPr>
          <w:t>Законом</w:t>
        </w:r>
      </w:hyperlink>
      <w:r>
        <w:rPr>
          <w:rStyle w:val="s3"/>
        </w:rPr>
        <w:t xml:space="preserve"> РК от 02.04.10 г. № 263-IV (введен в действие с 1 января 2010 года) (</w:t>
      </w:r>
      <w:hyperlink r:id="rId1388" w:anchor="sub_id=1090500" w:history="1">
        <w:r>
          <w:rPr>
            <w:rStyle w:val="a4"/>
            <w:i/>
            <w:iCs/>
          </w:rPr>
          <w:t>см. стар. ред.</w:t>
        </w:r>
      </w:hyperlink>
      <w:r>
        <w:rPr>
          <w:rStyle w:val="s3"/>
        </w:rPr>
        <w:t>)</w:t>
      </w:r>
    </w:p>
    <w:p w:rsidR="00000000" w:rsidRDefault="00C76012">
      <w:pPr>
        <w:ind w:firstLine="400"/>
        <w:jc w:val="both"/>
      </w:pPr>
      <w:r>
        <w:t>5. В случае, когда уточнение бюджета района (города областного значения) производится в связи с уточнением областного бюджета, соответствующее решение маслихат</w:t>
      </w:r>
      <w:r>
        <w:t xml:space="preserve">а принимается не позднее двухнедельного срока </w:t>
      </w:r>
      <w:r>
        <w:rPr>
          <w:rStyle w:val="s0"/>
        </w:rPr>
        <w:t xml:space="preserve">после принятия постановления местного исполнительного органа области о внесении изменений и дополнений в постановление местного исполнительного органа о реализации решения </w:t>
      </w:r>
      <w:r>
        <w:t>маслихата об областном бюджете.</w:t>
      </w:r>
    </w:p>
    <w:p w:rsidR="00000000" w:rsidRDefault="00C76012">
      <w:r>
        <w:t> </w:t>
      </w:r>
    </w:p>
    <w:p w:rsidR="00000000" w:rsidRDefault="00C76012">
      <w:pPr>
        <w:jc w:val="center"/>
      </w:pPr>
      <w:bookmarkStart w:id="148" w:name="SUB1100000"/>
      <w:bookmarkEnd w:id="148"/>
      <w:r>
        <w:rPr>
          <w:rStyle w:val="s1"/>
        </w:rPr>
        <w:t>Глав</w:t>
      </w:r>
      <w:r>
        <w:rPr>
          <w:rStyle w:val="s1"/>
        </w:rPr>
        <w:t>а 20. Секвестр и корректировка бюджета</w:t>
      </w:r>
    </w:p>
    <w:p w:rsidR="00000000" w:rsidRDefault="00C76012">
      <w:pPr>
        <w:jc w:val="center"/>
      </w:pPr>
      <w:r>
        <w:rPr>
          <w:rStyle w:val="s1"/>
        </w:rPr>
        <w:t> </w:t>
      </w:r>
    </w:p>
    <w:p w:rsidR="00000000" w:rsidRDefault="00C76012">
      <w:pPr>
        <w:ind w:left="1200" w:hanging="800"/>
        <w:jc w:val="both"/>
      </w:pPr>
      <w:r>
        <w:rPr>
          <w:rStyle w:val="s1"/>
        </w:rPr>
        <w:t>Статья 110. Секвестр</w:t>
      </w:r>
    </w:p>
    <w:p w:rsidR="00000000" w:rsidRDefault="00C76012">
      <w:pPr>
        <w:ind w:firstLine="400"/>
        <w:jc w:val="both"/>
      </w:pPr>
      <w:r>
        <w:t>1. Секвестр представляет собой специальный механизм, предусматривающий сокращение расходов бюджетных средств в определенных пределах, который вводится в случаях, когда при исполнении республикан</w:t>
      </w:r>
      <w:r>
        <w:t>ского и местных бюджетов утвержденные поступления недопоступают в республиканский и местные бюджеты, в результате чего становится невозможным финансирование в полном объеме утвержденных бюджетных программ.</w:t>
      </w:r>
    </w:p>
    <w:p w:rsidR="00000000" w:rsidRDefault="00C76012">
      <w:pPr>
        <w:jc w:val="both"/>
      </w:pPr>
      <w:r>
        <w:rPr>
          <w:rStyle w:val="s3"/>
        </w:rPr>
        <w:t xml:space="preserve">Пункт 2 изложен в редакции </w:t>
      </w:r>
      <w:hyperlink r:id="rId1389" w:anchor="sub_id=110" w:history="1">
        <w:r>
          <w:rPr>
            <w:rStyle w:val="a4"/>
            <w:i/>
            <w:iCs/>
          </w:rPr>
          <w:t>Закона</w:t>
        </w:r>
      </w:hyperlink>
      <w:r>
        <w:rPr>
          <w:rStyle w:val="s3"/>
        </w:rPr>
        <w:t xml:space="preserve"> РК от 12.11.15 г. № 395-V (</w:t>
      </w:r>
      <w:hyperlink r:id="rId1390" w:anchor="sub_id=1100200" w:history="1">
        <w:r>
          <w:rPr>
            <w:rStyle w:val="a4"/>
            <w:i/>
            <w:iCs/>
          </w:rPr>
          <w:t>см. стар. ред.</w:t>
        </w:r>
      </w:hyperlink>
      <w:r>
        <w:rPr>
          <w:rStyle w:val="s3"/>
        </w:rPr>
        <w:t>)</w:t>
      </w:r>
    </w:p>
    <w:p w:rsidR="00000000" w:rsidRDefault="00C76012">
      <w:pPr>
        <w:ind w:firstLine="400"/>
        <w:jc w:val="both"/>
      </w:pPr>
      <w:r>
        <w:t xml:space="preserve">2. </w:t>
      </w:r>
      <w:r>
        <w:rPr>
          <w:rStyle w:val="s0"/>
        </w:rPr>
        <w:t>Секвестр расходов бюджета на сумму менее десяти процентов от их годового утвержденного объема, за исключением расходов бюджетных программ (подпрограмм), не подлежащих секвестру, может осуществляться по решению Правительства Республики Казахстан или местног</w:t>
      </w:r>
      <w:r>
        <w:rPr>
          <w:rStyle w:val="s0"/>
        </w:rPr>
        <w:t>о исполнительного органа, на сумму свыше десяти процентов - на основании закона или решения маслихата</w:t>
      </w:r>
      <w:r>
        <w:t>.</w:t>
      </w:r>
    </w:p>
    <w:p w:rsidR="00000000" w:rsidRDefault="00C76012">
      <w:pPr>
        <w:jc w:val="both"/>
      </w:pPr>
      <w:bookmarkStart w:id="149" w:name="SUB1100300"/>
      <w:bookmarkEnd w:id="149"/>
      <w:r>
        <w:rPr>
          <w:rStyle w:val="s3"/>
        </w:rPr>
        <w:t xml:space="preserve">Пункт 3 изложен в редакции </w:t>
      </w:r>
      <w:hyperlink r:id="rId1391" w:anchor="sub_id=110" w:history="1">
        <w:r>
          <w:rPr>
            <w:rStyle w:val="a4"/>
            <w:i/>
            <w:iCs/>
          </w:rPr>
          <w:t>Закона</w:t>
        </w:r>
      </w:hyperlink>
      <w:r>
        <w:rPr>
          <w:rStyle w:val="s3"/>
        </w:rPr>
        <w:t xml:space="preserve"> РК от 12.11.15 г. № 395-V (</w:t>
      </w:r>
      <w:hyperlink r:id="rId1392" w:anchor="sub_id=1100300" w:history="1">
        <w:r>
          <w:rPr>
            <w:rStyle w:val="a4"/>
            <w:i/>
            <w:iCs/>
          </w:rPr>
          <w:t>см. стар. ред.</w:t>
        </w:r>
      </w:hyperlink>
      <w:r>
        <w:rPr>
          <w:rStyle w:val="s3"/>
        </w:rPr>
        <w:t>)</w:t>
      </w:r>
    </w:p>
    <w:p w:rsidR="00000000" w:rsidRDefault="00C76012">
      <w:pPr>
        <w:ind w:firstLine="400"/>
        <w:jc w:val="both"/>
      </w:pPr>
      <w:r>
        <w:t xml:space="preserve">3. </w:t>
      </w:r>
      <w:r>
        <w:rPr>
          <w:rStyle w:val="s0"/>
        </w:rPr>
        <w:t>На основании постановления Правительства Республики Казахстан или местного исполнительного органа о проведении секвестра уполномоченный орган по исполнению бюджета в установленном настоящим Кодексом порядке осуществляет корректировку соответствующего бюдже</w:t>
      </w:r>
      <w:r>
        <w:rPr>
          <w:rStyle w:val="s0"/>
        </w:rPr>
        <w:t>та путем изменения поступлений и расходов бюджета</w:t>
      </w:r>
      <w:r>
        <w:t>.</w:t>
      </w:r>
    </w:p>
    <w:p w:rsidR="00000000" w:rsidRDefault="00C76012">
      <w:pPr>
        <w:jc w:val="both"/>
      </w:pPr>
      <w:r>
        <w:rPr>
          <w:rStyle w:val="s3"/>
        </w:rPr>
        <w:t xml:space="preserve">В пункт 4 внесены изменения в соответствии с </w:t>
      </w:r>
      <w:hyperlink r:id="rId1393" w:anchor="sub_id=110" w:history="1">
        <w:r>
          <w:rPr>
            <w:rStyle w:val="a4"/>
            <w:i/>
            <w:iCs/>
          </w:rPr>
          <w:t>Законом</w:t>
        </w:r>
      </w:hyperlink>
      <w:r>
        <w:rPr>
          <w:rStyle w:val="s3"/>
        </w:rPr>
        <w:t xml:space="preserve"> РК от 12.11.15 г. № 395-V (</w:t>
      </w:r>
      <w:hyperlink r:id="rId1394" w:anchor="sub_id=1100400" w:history="1">
        <w:r>
          <w:rPr>
            <w:rStyle w:val="a4"/>
            <w:i/>
            <w:iCs/>
          </w:rPr>
          <w:t>см. стар. ред.</w:t>
        </w:r>
      </w:hyperlink>
      <w:r>
        <w:rPr>
          <w:rStyle w:val="s3"/>
        </w:rPr>
        <w:t>)</w:t>
      </w:r>
    </w:p>
    <w:p w:rsidR="00000000" w:rsidRDefault="00C76012">
      <w:pPr>
        <w:ind w:firstLine="400"/>
        <w:jc w:val="both"/>
      </w:pPr>
      <w:r>
        <w:t xml:space="preserve">4. При сокращении бюджетных программ </w:t>
      </w:r>
      <w:r>
        <w:rPr>
          <w:rStyle w:val="s0"/>
        </w:rPr>
        <w:t xml:space="preserve">(подпрограмм) </w:t>
      </w:r>
      <w:r>
        <w:t>учитываются их приоритетность и социальная направленность.</w:t>
      </w:r>
    </w:p>
    <w:p w:rsidR="00000000" w:rsidRDefault="00C76012">
      <w:pPr>
        <w:jc w:val="both"/>
      </w:pPr>
      <w:r>
        <w:rPr>
          <w:rStyle w:val="s3"/>
        </w:rPr>
        <w:t xml:space="preserve">В пункт 5 внесены изменения в соответствии с </w:t>
      </w:r>
      <w:hyperlink r:id="rId1395" w:anchor="sub_id=110" w:history="1">
        <w:r>
          <w:rPr>
            <w:rStyle w:val="a4"/>
            <w:i/>
            <w:iCs/>
          </w:rPr>
          <w:t>Законом</w:t>
        </w:r>
      </w:hyperlink>
      <w:r>
        <w:rPr>
          <w:rStyle w:val="s3"/>
        </w:rPr>
        <w:t xml:space="preserve"> РК от 12.11.15 г. № 395-V (</w:t>
      </w:r>
      <w:hyperlink r:id="rId1396" w:anchor="sub_id=1100500" w:history="1">
        <w:r>
          <w:rPr>
            <w:rStyle w:val="a4"/>
            <w:i/>
            <w:iCs/>
          </w:rPr>
          <w:t>см. стар. ред.</w:t>
        </w:r>
      </w:hyperlink>
      <w:r>
        <w:rPr>
          <w:rStyle w:val="s3"/>
        </w:rPr>
        <w:t>)</w:t>
      </w:r>
    </w:p>
    <w:p w:rsidR="00000000" w:rsidRDefault="00C76012">
      <w:pPr>
        <w:ind w:firstLine="400"/>
        <w:jc w:val="both"/>
      </w:pPr>
      <w:r>
        <w:t>5. С принятием решения соответствующей бюджетной комиссией о секвестре уполномоченн</w:t>
      </w:r>
      <w:r>
        <w:t xml:space="preserve">ый орган по исполнению бюджета приостанавливает осуществление регистрации гражданско-правовых сделок и проведение платежей по бюджетным программам </w:t>
      </w:r>
      <w:r>
        <w:rPr>
          <w:rStyle w:val="s0"/>
        </w:rPr>
        <w:t>(подпрограммам)</w:t>
      </w:r>
      <w:r>
        <w:t>, по которым намечается секвестр.</w:t>
      </w:r>
    </w:p>
    <w:p w:rsidR="00000000" w:rsidRDefault="00C76012">
      <w:pPr>
        <w:jc w:val="both"/>
      </w:pPr>
      <w:r>
        <w:rPr>
          <w:rStyle w:val="s3"/>
        </w:rPr>
        <w:t xml:space="preserve">Статья дополнена пунктом 5-1 в соответствии с </w:t>
      </w:r>
      <w:hyperlink r:id="rId1397" w:anchor="sub_id=110" w:history="1">
        <w:r>
          <w:rPr>
            <w:rStyle w:val="a4"/>
            <w:i/>
            <w:iCs/>
          </w:rPr>
          <w:t>Законом</w:t>
        </w:r>
      </w:hyperlink>
      <w:r>
        <w:rPr>
          <w:rStyle w:val="s3"/>
        </w:rPr>
        <w:t xml:space="preserve"> РК от 12.11.15 г. № 395-V</w:t>
      </w:r>
    </w:p>
    <w:p w:rsidR="00000000" w:rsidRDefault="00C76012">
      <w:pPr>
        <w:ind w:firstLine="400"/>
        <w:jc w:val="both"/>
      </w:pPr>
      <w:r>
        <w:rPr>
          <w:rStyle w:val="s0"/>
        </w:rPr>
        <w:t>5-1. При проведении секвестра администраторы бюджетных программ составляют бюджетные заявки на текущий финансовый год и представляют их в центральный уполн</w:t>
      </w:r>
      <w:r>
        <w:rPr>
          <w:rStyle w:val="s0"/>
        </w:rPr>
        <w:t>омоченный орган по бюджетному планированию или соответствующий местный уполномоченный орган по государственному планированию.</w:t>
      </w:r>
    </w:p>
    <w:p w:rsidR="00000000" w:rsidRDefault="00C76012">
      <w:pPr>
        <w:ind w:firstLine="400"/>
        <w:jc w:val="both"/>
      </w:pPr>
      <w:r>
        <w:t>6. Регулирование отношений, возникших при секвестре, по гражданско-правовым сделкам, заключенным за счет бюджетных средств, осущес</w:t>
      </w:r>
      <w:r>
        <w:t>твляется в соответствии с гражданским законодательством Республики Казахстан.</w:t>
      </w:r>
    </w:p>
    <w:p w:rsidR="00000000" w:rsidRDefault="00C76012">
      <w:pPr>
        <w:jc w:val="both"/>
      </w:pPr>
      <w:r>
        <w:rPr>
          <w:rStyle w:val="s3"/>
        </w:rPr>
        <w:t xml:space="preserve">Статья дополнена пунктом 7 в соответствии с </w:t>
      </w:r>
      <w:hyperlink r:id="rId1398" w:anchor="sub_id=4110" w:history="1">
        <w:r>
          <w:rPr>
            <w:rStyle w:val="a4"/>
            <w:i/>
            <w:iCs/>
          </w:rPr>
          <w:t>Законом</w:t>
        </w:r>
      </w:hyperlink>
      <w:r>
        <w:rPr>
          <w:rStyle w:val="s3"/>
        </w:rPr>
        <w:t xml:space="preserve"> РК от 04.07.13 г. № 131-V; изложен в редакци</w:t>
      </w:r>
      <w:r>
        <w:rPr>
          <w:rStyle w:val="s3"/>
        </w:rPr>
        <w:t xml:space="preserve">и </w:t>
      </w:r>
      <w:hyperlink r:id="rId1399" w:anchor="sub_id=110" w:history="1">
        <w:r>
          <w:rPr>
            <w:rStyle w:val="a4"/>
            <w:i/>
            <w:iCs/>
          </w:rPr>
          <w:t>Закона</w:t>
        </w:r>
      </w:hyperlink>
      <w:r>
        <w:rPr>
          <w:rStyle w:val="s3"/>
        </w:rPr>
        <w:t xml:space="preserve"> РК от 31.10.15 г. № 380-V (</w:t>
      </w:r>
      <w:hyperlink r:id="rId1400" w:anchor="sub_id=1100700" w:history="1">
        <w:r>
          <w:rPr>
            <w:rStyle w:val="a4"/>
            <w:i/>
            <w:iCs/>
          </w:rPr>
          <w:t>см. стар. ред.</w:t>
        </w:r>
      </w:hyperlink>
      <w:r>
        <w:rPr>
          <w:rStyle w:val="s3"/>
        </w:rPr>
        <w:t>)</w:t>
      </w:r>
    </w:p>
    <w:p w:rsidR="00000000" w:rsidRDefault="00C76012">
      <w:pPr>
        <w:ind w:firstLine="400"/>
        <w:jc w:val="both"/>
      </w:pPr>
      <w:r>
        <w:rPr>
          <w:rStyle w:val="s0"/>
        </w:rPr>
        <w:t>7. Расходы бюджетных средств, направле</w:t>
      </w:r>
      <w:r>
        <w:rPr>
          <w:rStyle w:val="s0"/>
        </w:rPr>
        <w:t>нные на выполнение государственных обязательств по проектам государственно-частного партнерства, в том числе государственных концессионных обязательств, не подлежат секвестру в процессе исполнения бюджета.</w:t>
      </w:r>
    </w:p>
    <w:p w:rsidR="00000000" w:rsidRDefault="00C76012">
      <w:pPr>
        <w:ind w:firstLine="400"/>
        <w:jc w:val="both"/>
      </w:pPr>
      <w:r>
        <w:t> </w:t>
      </w:r>
    </w:p>
    <w:p w:rsidR="00000000" w:rsidRDefault="00C76012">
      <w:pPr>
        <w:ind w:left="1200" w:hanging="800"/>
        <w:jc w:val="both"/>
      </w:pPr>
      <w:bookmarkStart w:id="150" w:name="SUB1110000"/>
      <w:bookmarkEnd w:id="150"/>
      <w:r>
        <w:rPr>
          <w:rStyle w:val="s1"/>
        </w:rPr>
        <w:t>Статья 111. Корректировка бюджета</w:t>
      </w:r>
    </w:p>
    <w:p w:rsidR="00000000" w:rsidRDefault="00C76012">
      <w:pPr>
        <w:jc w:val="both"/>
      </w:pPr>
      <w:r>
        <w:rPr>
          <w:rStyle w:val="s3"/>
        </w:rPr>
        <w:t>В пункт 1 внес</w:t>
      </w:r>
      <w:r>
        <w:rPr>
          <w:rStyle w:val="s3"/>
        </w:rPr>
        <w:t xml:space="preserve">ены изменения в соответствии с </w:t>
      </w:r>
      <w:hyperlink r:id="rId1401" w:anchor="sub_id=140" w:history="1">
        <w:r>
          <w:rPr>
            <w:rStyle w:val="a4"/>
            <w:i/>
            <w:iCs/>
          </w:rPr>
          <w:t>Законом</w:t>
        </w:r>
      </w:hyperlink>
      <w:r>
        <w:rPr>
          <w:rStyle w:val="s3"/>
        </w:rPr>
        <w:t xml:space="preserve"> РК от 02.04.10 г. № 263-IV (введен в действие с 1 января 2010 года) (</w:t>
      </w:r>
      <w:hyperlink r:id="rId1402" w:anchor="sub_id=1110000" w:history="1">
        <w:r>
          <w:rPr>
            <w:rStyle w:val="a4"/>
            <w:i/>
            <w:iCs/>
          </w:rPr>
          <w:t>см. стар. ред.</w:t>
        </w:r>
      </w:hyperlink>
      <w:r>
        <w:rPr>
          <w:rStyle w:val="s3"/>
        </w:rPr>
        <w:t xml:space="preserve">); </w:t>
      </w:r>
      <w:hyperlink r:id="rId1403" w:anchor="sub_id=111" w:history="1">
        <w:r>
          <w:rPr>
            <w:rStyle w:val="a4"/>
            <w:i/>
            <w:iCs/>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404" w:anchor="sub_id=1110100" w:history="1">
        <w:r>
          <w:rPr>
            <w:rStyle w:val="a4"/>
            <w:i/>
            <w:iCs/>
          </w:rPr>
          <w:t>см. стар. ред.</w:t>
        </w:r>
      </w:hyperlink>
      <w:r>
        <w:rPr>
          <w:rStyle w:val="s3"/>
        </w:rPr>
        <w:t xml:space="preserve">); </w:t>
      </w:r>
      <w:hyperlink r:id="rId1405" w:anchor="sub_id=9111" w:history="1">
        <w:r>
          <w:rPr>
            <w:rStyle w:val="a4"/>
            <w:i/>
            <w:iCs/>
          </w:rPr>
          <w:t>Законом</w:t>
        </w:r>
      </w:hyperlink>
      <w:r>
        <w:rPr>
          <w:rStyle w:val="s3"/>
        </w:rPr>
        <w:t xml:space="preserve"> РК от 29.09.14 г. № 239-V (</w:t>
      </w:r>
      <w:hyperlink r:id="rId1406" w:anchor="sub_id=111000" w:history="1">
        <w:r>
          <w:rPr>
            <w:rStyle w:val="a4"/>
            <w:i/>
            <w:iCs/>
          </w:rPr>
          <w:t>см. стар. ред.</w:t>
        </w:r>
      </w:hyperlink>
      <w:r>
        <w:rPr>
          <w:rStyle w:val="s3"/>
        </w:rPr>
        <w:t>)</w:t>
      </w:r>
    </w:p>
    <w:p w:rsidR="00000000" w:rsidRDefault="00C76012">
      <w:pPr>
        <w:ind w:firstLine="400"/>
        <w:jc w:val="both"/>
      </w:pPr>
      <w:r>
        <w:rPr>
          <w:rStyle w:val="s0"/>
        </w:rPr>
        <w:t>1. Корректировкой бюджета является изме</w:t>
      </w:r>
      <w:r>
        <w:rPr>
          <w:rStyle w:val="s0"/>
        </w:rPr>
        <w:t xml:space="preserve">нение показателей утвержденного (уточненного) бюджета на основании </w:t>
      </w:r>
      <w:hyperlink r:id="rId1407" w:history="1">
        <w:r>
          <w:rPr>
            <w:rStyle w:val="a4"/>
          </w:rPr>
          <w:t>постановлений</w:t>
        </w:r>
      </w:hyperlink>
      <w:r>
        <w:rPr>
          <w:rStyle w:val="s0"/>
        </w:rPr>
        <w:t xml:space="preserve"> Правительства Республики Казахстан, местных исполнительных органов и иных нормативных правовых актов посред</w:t>
      </w:r>
      <w:r>
        <w:rPr>
          <w:rStyle w:val="s0"/>
        </w:rPr>
        <w:t>ством внесения изменений и дополнений в сводный план поступлений и финансирования по платежам, сводный план финансирования по обязательствам на очередной финансовый год в порядке, определяемом центральным уполномоченным органом по бюджетному планированию.</w:t>
      </w:r>
    </w:p>
    <w:p w:rsidR="00000000" w:rsidRDefault="00C76012">
      <w:pPr>
        <w:ind w:firstLine="400"/>
        <w:jc w:val="both"/>
      </w:pPr>
      <w:r>
        <w:rPr>
          <w:rStyle w:val="s0"/>
        </w:rPr>
        <w:t>В случае, если после произведенной корректировки проводится уточнение бюджета, скорректированные показатели бюджета отражаются в уточненном бюджете, за исключением распределяемых бюджетных программ.</w:t>
      </w:r>
    </w:p>
    <w:p w:rsidR="00000000" w:rsidRDefault="00C76012">
      <w:pPr>
        <w:ind w:firstLine="400"/>
        <w:jc w:val="both"/>
      </w:pPr>
      <w:r>
        <w:t xml:space="preserve">2. Корректировка республиканского бюджета осуществляется </w:t>
      </w:r>
      <w:r>
        <w:t>в случаях:</w:t>
      </w:r>
    </w:p>
    <w:p w:rsidR="00000000" w:rsidRDefault="00C76012">
      <w:pPr>
        <w:jc w:val="both"/>
      </w:pPr>
      <w:r>
        <w:rPr>
          <w:rStyle w:val="s3"/>
        </w:rPr>
        <w:t xml:space="preserve">В подпункт 1 внесены изменения в соответствии с </w:t>
      </w:r>
      <w:hyperlink r:id="rId1408" w:anchor="sub_id=140" w:history="1">
        <w:r>
          <w:rPr>
            <w:rStyle w:val="a4"/>
            <w:i/>
            <w:iCs/>
          </w:rPr>
          <w:t>Законом</w:t>
        </w:r>
      </w:hyperlink>
      <w:r>
        <w:rPr>
          <w:rStyle w:val="s3"/>
        </w:rPr>
        <w:t xml:space="preserve"> РК от 02.04.10 г. № 263-IV (введен в действие с 1 января 2010 года) (</w:t>
      </w:r>
      <w:hyperlink r:id="rId1409" w:anchor="sub_id=1110201" w:history="1">
        <w:r>
          <w:rPr>
            <w:rStyle w:val="a4"/>
            <w:i/>
            <w:iCs/>
          </w:rPr>
          <w:t>см. стар. ред.</w:t>
        </w:r>
      </w:hyperlink>
      <w:r>
        <w:rPr>
          <w:rStyle w:val="s3"/>
        </w:rPr>
        <w:t>)</w:t>
      </w:r>
    </w:p>
    <w:p w:rsidR="00000000" w:rsidRDefault="00C76012">
      <w:pPr>
        <w:ind w:firstLine="400"/>
        <w:jc w:val="both"/>
      </w:pPr>
      <w:r>
        <w:t xml:space="preserve">1) образования, ликвидации, реорганизации, изменения функций </w:t>
      </w:r>
      <w:r>
        <w:rPr>
          <w:rStyle w:val="s0"/>
        </w:rPr>
        <w:t xml:space="preserve">и лимитов штатной численности </w:t>
      </w:r>
      <w:r>
        <w:t>центральных государственных органов и подведомственных им государственных учреждений. При этом корректи</w:t>
      </w:r>
      <w:r>
        <w:t xml:space="preserve">ровка бюджета заключается в слиянии, разделении, </w:t>
      </w:r>
      <w:r>
        <w:rPr>
          <w:rStyle w:val="s0"/>
        </w:rPr>
        <w:t>сокращении (увеличении),</w:t>
      </w:r>
      <w:r>
        <w:t xml:space="preserve"> передаче соответствующих бюджетных программ, связанных с указанными случаями, в пределах общей суммы данных бюджетных программ, утвержденных (уточненных) законом о республиканском бю</w:t>
      </w:r>
      <w:r>
        <w:t>джете;</w:t>
      </w:r>
    </w:p>
    <w:p w:rsidR="00000000" w:rsidRDefault="00C76012">
      <w:pPr>
        <w:ind w:firstLine="400"/>
        <w:jc w:val="both"/>
      </w:pPr>
      <w:r>
        <w:t>2) распределения между различными администраторами бюджетных программ средств бюджетной программы, утвержденных в составе бюджетных программ определенного администратора бюджетных программ;</w:t>
      </w:r>
    </w:p>
    <w:p w:rsidR="00000000" w:rsidRDefault="00C76012">
      <w:pPr>
        <w:jc w:val="both"/>
      </w:pPr>
      <w:r>
        <w:rPr>
          <w:rStyle w:val="s3"/>
        </w:rPr>
        <w:t xml:space="preserve">Пункт 2 дополнен подпунктом 2-2 в соответствии с </w:t>
      </w:r>
      <w:hyperlink r:id="rId1410" w:anchor="sub_id=6111" w:history="1">
        <w:r>
          <w:rPr>
            <w:rStyle w:val="a4"/>
            <w:i/>
            <w:iCs/>
          </w:rPr>
          <w:t>Законом</w:t>
        </w:r>
      </w:hyperlink>
      <w:r>
        <w:rPr>
          <w:rStyle w:val="s3"/>
        </w:rPr>
        <w:t xml:space="preserve"> РК от 11.04.14 г. № 189-V</w:t>
      </w:r>
    </w:p>
    <w:p w:rsidR="00000000" w:rsidRDefault="00C76012">
      <w:pPr>
        <w:ind w:firstLine="400"/>
        <w:jc w:val="both"/>
      </w:pPr>
      <w:r>
        <w:rPr>
          <w:rStyle w:val="s0"/>
        </w:rPr>
        <w:t>2-2) недостаточности средств, предусмотренных на один из видов резерва, для увеличения плановых назначений соответствующего резерва посредством перера</w:t>
      </w:r>
      <w:r>
        <w:rPr>
          <w:rStyle w:val="s0"/>
        </w:rPr>
        <w:t>спределения общих объемов средств резервов Правительства Республики Казахстан;</w:t>
      </w:r>
    </w:p>
    <w:p w:rsidR="00000000" w:rsidRDefault="00C76012">
      <w:pPr>
        <w:ind w:firstLine="400"/>
        <w:jc w:val="both"/>
      </w:pPr>
      <w:r>
        <w:t xml:space="preserve">3) предусмотренных </w:t>
      </w:r>
      <w:hyperlink w:anchor="sub240300" w:history="1">
        <w:r>
          <w:rPr>
            <w:rStyle w:val="a4"/>
          </w:rPr>
          <w:t>пунктом 3 статьи 24</w:t>
        </w:r>
      </w:hyperlink>
      <w:r>
        <w:t xml:space="preserve"> настоящего Кодекса;</w:t>
      </w:r>
    </w:p>
    <w:p w:rsidR="00000000" w:rsidRDefault="00C76012">
      <w:pPr>
        <w:jc w:val="both"/>
      </w:pPr>
      <w:r>
        <w:rPr>
          <w:rStyle w:val="s3"/>
        </w:rPr>
        <w:t xml:space="preserve">Пункт 2 дополнен подпунктом 3-1 в соответствии </w:t>
      </w:r>
      <w:hyperlink r:id="rId1411" w:anchor="sub_id=111" w:history="1">
        <w:r>
          <w:rPr>
            <w:rStyle w:val="a4"/>
            <w:i/>
            <w:iCs/>
          </w:rPr>
          <w:t>Законом</w:t>
        </w:r>
      </w:hyperlink>
      <w:r>
        <w:rPr>
          <w:rStyle w:val="s3"/>
        </w:rPr>
        <w:t xml:space="preserve"> </w:t>
      </w:r>
      <w:r>
        <w:rPr>
          <w:rStyle w:val="s3"/>
          <w:caps/>
        </w:rPr>
        <w:t>рк</w:t>
      </w:r>
      <w:r>
        <w:rPr>
          <w:rStyle w:val="s3"/>
        </w:rPr>
        <w:t xml:space="preserve"> от 02.07.14 г. № 225-</w:t>
      </w:r>
      <w:r>
        <w:rPr>
          <w:rStyle w:val="s3"/>
          <w:caps/>
        </w:rPr>
        <w:t>v</w:t>
      </w:r>
    </w:p>
    <w:p w:rsidR="00000000" w:rsidRDefault="00C76012">
      <w:pPr>
        <w:autoSpaceDE w:val="0"/>
        <w:autoSpaceDN w:val="0"/>
        <w:ind w:firstLine="400"/>
        <w:jc w:val="both"/>
      </w:pPr>
      <w:r>
        <w:t>3-1) перераспределения средств в объеме не более пяти процентов от объема расходов бюджетной программы на текущий финансовый год между бюджетными программами развития одного админи</w:t>
      </w:r>
      <w:r>
        <w:t>стратора республиканских бюджетных программ без изменения структуры расходов бюджета, без рассмотрения на Республиканской бюджетной комиссии, от пяти до десяти процентов от объема расходов бюджетной программы на текущий финансовый год между бюджетными прог</w:t>
      </w:r>
      <w:r>
        <w:t>раммами развития одного администратора республиканских бюджетных программ без изменения структуры расходов бюджета с обязательным рассмотрением на Республиканской бюджетной комиссии;</w:t>
      </w:r>
    </w:p>
    <w:p w:rsidR="00000000" w:rsidRDefault="00C76012">
      <w:pPr>
        <w:ind w:firstLine="400"/>
        <w:jc w:val="both"/>
      </w:pPr>
      <w:r>
        <w:t xml:space="preserve">4) предусмотренных </w:t>
      </w:r>
      <w:hyperlink w:anchor="sub1040400" w:history="1">
        <w:r>
          <w:rPr>
            <w:rStyle w:val="a4"/>
          </w:rPr>
          <w:t>пунктом 4 статьи 104</w:t>
        </w:r>
      </w:hyperlink>
      <w:r>
        <w:t xml:space="preserve"> </w:t>
      </w:r>
      <w:r>
        <w:t>настоящего Кодекса;</w:t>
      </w:r>
    </w:p>
    <w:p w:rsidR="00000000" w:rsidRDefault="00C76012">
      <w:pPr>
        <w:ind w:firstLine="400"/>
        <w:jc w:val="both"/>
      </w:pPr>
      <w:r>
        <w:t xml:space="preserve">5) предусмотренных </w:t>
      </w:r>
      <w:hyperlink w:anchor="sub1100300" w:history="1">
        <w:r>
          <w:rPr>
            <w:rStyle w:val="a4"/>
          </w:rPr>
          <w:t>пунктом 3 статьи 110</w:t>
        </w:r>
      </w:hyperlink>
      <w:r>
        <w:t xml:space="preserve"> настоящего Кодекса;</w:t>
      </w:r>
    </w:p>
    <w:p w:rsidR="00000000" w:rsidRDefault="00C76012">
      <w:pPr>
        <w:jc w:val="both"/>
      </w:pPr>
      <w:r>
        <w:rPr>
          <w:rStyle w:val="s3"/>
        </w:rPr>
        <w:t xml:space="preserve">Пункт 2 дополнен подпунктом 5-1 в соответствии с </w:t>
      </w:r>
      <w:hyperlink r:id="rId1412" w:anchor="sub_id=328" w:history="1">
        <w:r>
          <w:rPr>
            <w:rStyle w:val="a4"/>
            <w:i/>
            <w:iCs/>
          </w:rPr>
          <w:t>Законом</w:t>
        </w:r>
      </w:hyperlink>
      <w:r>
        <w:rPr>
          <w:rStyle w:val="s3"/>
        </w:rPr>
        <w:t xml:space="preserve"> </w:t>
      </w:r>
      <w:r>
        <w:rPr>
          <w:rStyle w:val="s3"/>
        </w:rPr>
        <w:t xml:space="preserve">РК от 16.02.12 г. № 557-IV; изложен в редакции </w:t>
      </w:r>
      <w:hyperlink r:id="rId1413" w:anchor="sub_id=111" w:history="1">
        <w:r>
          <w:rPr>
            <w:rStyle w:val="a4"/>
            <w:i/>
            <w:iCs/>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414" w:anchor="sub_id=111020501" w:history="1">
        <w:r>
          <w:rPr>
            <w:rStyle w:val="a4"/>
            <w:i/>
            <w:iCs/>
          </w:rPr>
          <w:t>см. ста</w:t>
        </w:r>
        <w:r>
          <w:rPr>
            <w:rStyle w:val="a4"/>
            <w:i/>
            <w:iCs/>
          </w:rPr>
          <w:t>р. ред.</w:t>
        </w:r>
      </w:hyperlink>
      <w:r>
        <w:rPr>
          <w:rStyle w:val="s3"/>
        </w:rPr>
        <w:t>)</w:t>
      </w:r>
    </w:p>
    <w:p w:rsidR="00000000" w:rsidRDefault="00C76012">
      <w:pPr>
        <w:ind w:firstLine="400"/>
        <w:jc w:val="both"/>
      </w:pPr>
      <w:r>
        <w:rPr>
          <w:rStyle w:val="s0"/>
        </w:rPr>
        <w:t xml:space="preserve">5-1) </w:t>
      </w:r>
      <w:r>
        <w:t xml:space="preserve">предусмотренных </w:t>
      </w:r>
      <w:hyperlink w:anchor="sub1511300" w:history="1">
        <w:r>
          <w:rPr>
            <w:rStyle w:val="a4"/>
          </w:rPr>
          <w:t>пунктом 13 статьи 151</w:t>
        </w:r>
      </w:hyperlink>
      <w:r>
        <w:t xml:space="preserve"> настоящего Кодекса</w:t>
      </w:r>
      <w:r>
        <w:rPr>
          <w:rStyle w:val="s0"/>
        </w:rPr>
        <w:t>;</w:t>
      </w:r>
    </w:p>
    <w:p w:rsidR="00000000" w:rsidRDefault="00C76012">
      <w:pPr>
        <w:jc w:val="both"/>
      </w:pPr>
      <w:r>
        <w:rPr>
          <w:rStyle w:val="s3"/>
        </w:rPr>
        <w:t xml:space="preserve">Пункт дополнен подпунктом 6 в соответствии с </w:t>
      </w:r>
      <w:hyperlink r:id="rId1415" w:anchor="sub_id=111" w:history="1">
        <w:r>
          <w:rPr>
            <w:rStyle w:val="a4"/>
            <w:i/>
            <w:iCs/>
          </w:rPr>
          <w:t>Законом</w:t>
        </w:r>
      </w:hyperlink>
      <w:r>
        <w:rPr>
          <w:rStyle w:val="s3"/>
        </w:rPr>
        <w:t xml:space="preserve"> РК от 24.11.11 г.</w:t>
      </w:r>
      <w:r>
        <w:rPr>
          <w:rStyle w:val="s3"/>
        </w:rPr>
        <w:t xml:space="preserve"> № 495-IV (введено в действие с 1 июля 2011 года); изложен в редакции </w:t>
      </w:r>
      <w:hyperlink r:id="rId1416" w:anchor="sub_id=111" w:history="1">
        <w:r>
          <w:rPr>
            <w:rStyle w:val="a4"/>
            <w:i/>
            <w:iCs/>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417" w:anchor="sub_id=111020501" w:history="1">
        <w:r>
          <w:rPr>
            <w:rStyle w:val="a4"/>
            <w:i/>
            <w:iCs/>
          </w:rPr>
          <w:t>см. стар. ред.</w:t>
        </w:r>
      </w:hyperlink>
      <w:r>
        <w:rPr>
          <w:rStyle w:val="s3"/>
        </w:rPr>
        <w:t>)</w:t>
      </w:r>
    </w:p>
    <w:p w:rsidR="00000000" w:rsidRDefault="00C76012">
      <w:pPr>
        <w:autoSpaceDE w:val="0"/>
        <w:autoSpaceDN w:val="0"/>
        <w:ind w:firstLine="400"/>
        <w:jc w:val="both"/>
      </w:pPr>
      <w:r>
        <w:t xml:space="preserve">6) непредставления соответствующей документации, указанной в </w:t>
      </w:r>
      <w:hyperlink w:anchor="sub1530000" w:history="1">
        <w:r>
          <w:rPr>
            <w:rStyle w:val="a4"/>
          </w:rPr>
          <w:t>статьях 153 и 154</w:t>
        </w:r>
      </w:hyperlink>
      <w:r>
        <w:t xml:space="preserve"> настоящего Кодекса, по бюджетным инвестициям, направленным на реализацию особо важных и требующих оперативной ре</w:t>
      </w:r>
      <w:r>
        <w:t>ализации задач, имеющим положительные предложения Республиканской бюджетной комиссии.</w:t>
      </w:r>
    </w:p>
    <w:p w:rsidR="00000000" w:rsidRDefault="00C76012">
      <w:pPr>
        <w:autoSpaceDE w:val="0"/>
        <w:autoSpaceDN w:val="0"/>
        <w:ind w:firstLine="400"/>
        <w:jc w:val="both"/>
      </w:pPr>
      <w:r>
        <w:t>При этом суммы, предусмотренные на реализацию указанных бюджетных инвестиций, могут перераспределяться между другими бюджетными инвестиционными проектами в рамках одной б</w:t>
      </w:r>
      <w:r>
        <w:t>юджетной программы соответствующего администратора бюджетных программ.</w:t>
      </w:r>
    </w:p>
    <w:p w:rsidR="00000000" w:rsidRDefault="00C76012">
      <w:pPr>
        <w:ind w:firstLine="400"/>
        <w:jc w:val="both"/>
      </w:pPr>
      <w:r>
        <w:t>3. Корректировка местного бюджета осуществляется в случаях:</w:t>
      </w:r>
    </w:p>
    <w:p w:rsidR="00000000" w:rsidRDefault="00C76012">
      <w:pPr>
        <w:jc w:val="both"/>
      </w:pPr>
      <w:r>
        <w:rPr>
          <w:rStyle w:val="s3"/>
        </w:rPr>
        <w:t xml:space="preserve">В подпункт 1 внесены изменения в соответствии с </w:t>
      </w:r>
      <w:hyperlink r:id="rId1418" w:anchor="sub_id=140" w:history="1">
        <w:r>
          <w:rPr>
            <w:rStyle w:val="a4"/>
            <w:i/>
            <w:iCs/>
          </w:rPr>
          <w:t>Законом</w:t>
        </w:r>
      </w:hyperlink>
      <w:r>
        <w:rPr>
          <w:rStyle w:val="s3"/>
        </w:rPr>
        <w:t xml:space="preserve"> РК от 02.04.10 г. № 263-IV (введен в действие с 1 января 2010 года) (</w:t>
      </w:r>
      <w:hyperlink r:id="rId1419" w:anchor="sub_id=1110301" w:history="1">
        <w:r>
          <w:rPr>
            <w:rStyle w:val="a4"/>
            <w:i/>
            <w:iCs/>
          </w:rPr>
          <w:t>см. стар. ред.</w:t>
        </w:r>
      </w:hyperlink>
      <w:r>
        <w:rPr>
          <w:rStyle w:val="s3"/>
        </w:rPr>
        <w:t>)</w:t>
      </w:r>
    </w:p>
    <w:p w:rsidR="00000000" w:rsidRDefault="00C76012">
      <w:pPr>
        <w:ind w:firstLine="400"/>
        <w:jc w:val="both"/>
      </w:pPr>
      <w:r>
        <w:t xml:space="preserve">1) образования, ликвидации, реорганизации, изменения функций </w:t>
      </w:r>
      <w:r>
        <w:rPr>
          <w:rStyle w:val="s0"/>
        </w:rPr>
        <w:t>и лимитов шта</w:t>
      </w:r>
      <w:r>
        <w:rPr>
          <w:rStyle w:val="s0"/>
        </w:rPr>
        <w:t xml:space="preserve">тной численности </w:t>
      </w:r>
      <w:r>
        <w:t xml:space="preserve">исполнительных органов, финансируемых из местного бюджета, и подведомственных им государственных учреждений. При этом корректировка бюджета заключается в слиянии, разделении, </w:t>
      </w:r>
      <w:r>
        <w:rPr>
          <w:rStyle w:val="s0"/>
        </w:rPr>
        <w:t>сокращении (увеличении),</w:t>
      </w:r>
      <w:r>
        <w:t xml:space="preserve"> передаче соответствующих бюджетных прог</w:t>
      </w:r>
      <w:r>
        <w:t>рамм, связанных с указанными случаями, в пределах общей суммы данных бюджетных программ, утвержденных (уточненных) решением маслихата о местном бюджете;</w:t>
      </w:r>
    </w:p>
    <w:p w:rsidR="00000000" w:rsidRDefault="00C76012">
      <w:pPr>
        <w:jc w:val="both"/>
      </w:pPr>
      <w:r>
        <w:rPr>
          <w:rStyle w:val="s3"/>
        </w:rPr>
        <w:t xml:space="preserve">Подпункт 2 изложен в редакции </w:t>
      </w:r>
      <w:hyperlink r:id="rId1420" w:anchor="sub_id=140" w:history="1">
        <w:r>
          <w:rPr>
            <w:rStyle w:val="a4"/>
            <w:i/>
            <w:iCs/>
          </w:rPr>
          <w:t>Закона</w:t>
        </w:r>
      </w:hyperlink>
      <w:r>
        <w:rPr>
          <w:rStyle w:val="s3"/>
        </w:rPr>
        <w:t xml:space="preserve"> РК от 02.04.10 г. № 263-IV (введен в действие с 1 января 2010 года) (</w:t>
      </w:r>
      <w:hyperlink r:id="rId1421" w:anchor="sub_id=1110302" w:history="1">
        <w:r>
          <w:rPr>
            <w:rStyle w:val="a4"/>
            <w:i/>
            <w:iCs/>
          </w:rPr>
          <w:t>см. стар. ред.</w:t>
        </w:r>
      </w:hyperlink>
      <w:r>
        <w:rPr>
          <w:rStyle w:val="s3"/>
        </w:rPr>
        <w:t>)</w:t>
      </w:r>
    </w:p>
    <w:p w:rsidR="00000000" w:rsidRDefault="00C76012">
      <w:pPr>
        <w:ind w:firstLine="400"/>
        <w:jc w:val="both"/>
      </w:pPr>
      <w:r>
        <w:rPr>
          <w:rStyle w:val="s0"/>
        </w:rPr>
        <w:t>2) выделения в течение финансового года средств из резервов Правительства Республики Казахстан и местного исполнительного органа области нижестоящему бюджету, а также выделения в течение финансового года нижестоящему бюджету средств из распределяемой бюдже</w:t>
      </w:r>
      <w:r>
        <w:rPr>
          <w:rStyle w:val="s0"/>
        </w:rPr>
        <w:t>тной программы, предусмотренной в вышестоящем бюджете;</w:t>
      </w:r>
    </w:p>
    <w:p w:rsidR="00000000" w:rsidRDefault="00C76012">
      <w:pPr>
        <w:jc w:val="both"/>
      </w:pPr>
      <w:r>
        <w:rPr>
          <w:rStyle w:val="s3"/>
        </w:rPr>
        <w:t xml:space="preserve">Пункт дополнен подпунктом 2-1 в соответствии с </w:t>
      </w:r>
      <w:hyperlink r:id="rId1422" w:anchor="sub_id=111" w:history="1">
        <w:r>
          <w:rPr>
            <w:rStyle w:val="a4"/>
            <w:i/>
            <w:iCs/>
          </w:rPr>
          <w:t>Законом</w:t>
        </w:r>
      </w:hyperlink>
      <w:r>
        <w:rPr>
          <w:rStyle w:val="s3"/>
        </w:rPr>
        <w:t xml:space="preserve"> РК от 03.12.13 г. № 150-V</w:t>
      </w:r>
    </w:p>
    <w:p w:rsidR="00000000" w:rsidRDefault="00C76012">
      <w:pPr>
        <w:ind w:firstLine="400"/>
        <w:jc w:val="both"/>
      </w:pPr>
      <w:r>
        <w:rPr>
          <w:rStyle w:val="s0"/>
        </w:rPr>
        <w:t xml:space="preserve">2-1) предусмотренных </w:t>
      </w:r>
      <w:hyperlink w:anchor="sub420300" w:history="1">
        <w:r>
          <w:rPr>
            <w:rStyle w:val="a4"/>
          </w:rPr>
          <w:t>пунктом 3 статьи 42</w:t>
        </w:r>
      </w:hyperlink>
      <w:r>
        <w:rPr>
          <w:rStyle w:val="s0"/>
        </w:rPr>
        <w:t xml:space="preserve"> настоящего Кодекса;</w:t>
      </w:r>
    </w:p>
    <w:p w:rsidR="00000000" w:rsidRDefault="00C76012">
      <w:pPr>
        <w:jc w:val="both"/>
      </w:pPr>
      <w:r>
        <w:rPr>
          <w:rStyle w:val="s3"/>
        </w:rPr>
        <w:t xml:space="preserve">Пункт дополнен подпунктом 2-2 в соответствии с </w:t>
      </w:r>
      <w:hyperlink r:id="rId1423" w:anchor="sub_id=111" w:history="1">
        <w:r>
          <w:rPr>
            <w:rStyle w:val="a4"/>
            <w:i/>
            <w:iCs/>
          </w:rPr>
          <w:t>Законом</w:t>
        </w:r>
      </w:hyperlink>
      <w:r>
        <w:rPr>
          <w:rStyle w:val="s3"/>
        </w:rPr>
        <w:t xml:space="preserve"> </w:t>
      </w:r>
      <w:r>
        <w:rPr>
          <w:rStyle w:val="s3"/>
          <w:caps/>
        </w:rPr>
        <w:t>рк</w:t>
      </w:r>
      <w:r>
        <w:rPr>
          <w:rStyle w:val="s3"/>
        </w:rPr>
        <w:t xml:space="preserve"> от 02.07.14 г. № 225-</w:t>
      </w:r>
      <w:r>
        <w:rPr>
          <w:rStyle w:val="s3"/>
          <w:caps/>
        </w:rPr>
        <w:t>v</w:t>
      </w:r>
    </w:p>
    <w:p w:rsidR="00000000" w:rsidRDefault="00C76012">
      <w:pPr>
        <w:autoSpaceDE w:val="0"/>
        <w:autoSpaceDN w:val="0"/>
        <w:ind w:firstLine="400"/>
        <w:jc w:val="both"/>
      </w:pPr>
      <w:r>
        <w:t>2-2) выделения дополнительных и (или) из</w:t>
      </w:r>
      <w:r>
        <w:t>менения объемов выделенных целевых трансфертов и бюджетных кредитов из вышестоящего бюджета;</w:t>
      </w:r>
    </w:p>
    <w:p w:rsidR="00000000" w:rsidRDefault="00C76012">
      <w:pPr>
        <w:ind w:firstLine="400"/>
        <w:jc w:val="both"/>
      </w:pPr>
      <w:r>
        <w:t>3) распределения между различными администраторами бюджетных программ средств бюджетной программы, утвержденных в составе определенного администратора бюджетных пр</w:t>
      </w:r>
      <w:r>
        <w:t>ограмм;</w:t>
      </w:r>
    </w:p>
    <w:p w:rsidR="00000000" w:rsidRDefault="00C76012">
      <w:pPr>
        <w:ind w:firstLine="400"/>
        <w:jc w:val="both"/>
      </w:pPr>
      <w:r>
        <w:t xml:space="preserve">4) предусмотренных </w:t>
      </w:r>
      <w:hyperlink w:anchor="sub440400" w:history="1">
        <w:r>
          <w:rPr>
            <w:rStyle w:val="a4"/>
          </w:rPr>
          <w:t>пунктами 4</w:t>
        </w:r>
      </w:hyperlink>
      <w:r>
        <w:t xml:space="preserve"> и </w:t>
      </w:r>
      <w:hyperlink w:anchor="sub440500" w:history="1">
        <w:r>
          <w:rPr>
            <w:rStyle w:val="a4"/>
          </w:rPr>
          <w:t>5</w:t>
        </w:r>
      </w:hyperlink>
      <w:r>
        <w:t xml:space="preserve"> статьи 44 настоящего Кодекса;</w:t>
      </w:r>
    </w:p>
    <w:p w:rsidR="00000000" w:rsidRDefault="00C76012">
      <w:pPr>
        <w:ind w:firstLine="400"/>
        <w:jc w:val="both"/>
      </w:pPr>
      <w:r>
        <w:t xml:space="preserve">5) предусмотренных </w:t>
      </w:r>
      <w:hyperlink w:anchor="sub1040400" w:history="1">
        <w:r>
          <w:rPr>
            <w:rStyle w:val="a4"/>
          </w:rPr>
          <w:t>пунктом 4 статьи 104</w:t>
        </w:r>
      </w:hyperlink>
      <w:r>
        <w:t xml:space="preserve"> настоящего Кодекса;</w:t>
      </w:r>
    </w:p>
    <w:p w:rsidR="00000000" w:rsidRDefault="00C76012">
      <w:pPr>
        <w:ind w:firstLine="400"/>
        <w:jc w:val="both"/>
      </w:pPr>
      <w:r>
        <w:t xml:space="preserve">6) предусмотренных </w:t>
      </w:r>
      <w:hyperlink w:anchor="sub1100300" w:history="1">
        <w:r>
          <w:rPr>
            <w:rStyle w:val="a4"/>
          </w:rPr>
          <w:t>пунктом 3 статьи 110</w:t>
        </w:r>
      </w:hyperlink>
      <w:r>
        <w:t xml:space="preserve"> настоящего Кодекса.</w:t>
      </w:r>
    </w:p>
    <w:p w:rsidR="00000000" w:rsidRDefault="00C76012">
      <w:r>
        <w:t> </w:t>
      </w:r>
    </w:p>
    <w:p w:rsidR="00000000" w:rsidRDefault="00C76012">
      <w:pPr>
        <w:jc w:val="center"/>
      </w:pPr>
      <w:bookmarkStart w:id="151" w:name="SUB1120000"/>
      <w:bookmarkEnd w:id="151"/>
      <w:r>
        <w:rPr>
          <w:rStyle w:val="s1"/>
        </w:rPr>
        <w:t>Глава 21. Бюджетный мониторинг и оценка результатов</w:t>
      </w:r>
    </w:p>
    <w:p w:rsidR="00000000" w:rsidRDefault="00C76012">
      <w:r>
        <w:t> </w:t>
      </w:r>
    </w:p>
    <w:p w:rsidR="00000000" w:rsidRDefault="00C76012">
      <w:pPr>
        <w:ind w:left="1200" w:hanging="800"/>
        <w:jc w:val="both"/>
      </w:pPr>
      <w:r>
        <w:rPr>
          <w:rStyle w:val="s1"/>
        </w:rPr>
        <w:t>Статья 112. Бюджетный мониторинг</w:t>
      </w:r>
    </w:p>
    <w:p w:rsidR="00000000" w:rsidRDefault="00C76012">
      <w:pPr>
        <w:jc w:val="both"/>
      </w:pPr>
      <w:r>
        <w:rPr>
          <w:rStyle w:val="s3"/>
        </w:rPr>
        <w:t xml:space="preserve">В пункт 1 внесены изменения в соответствии с </w:t>
      </w:r>
      <w:hyperlink r:id="rId1424" w:anchor="sub_id=141" w:history="1">
        <w:r>
          <w:rPr>
            <w:rStyle w:val="a4"/>
            <w:i/>
            <w:iCs/>
          </w:rPr>
          <w:t>Законом</w:t>
        </w:r>
      </w:hyperlink>
      <w:r>
        <w:rPr>
          <w:rStyle w:val="s3"/>
        </w:rPr>
        <w:t xml:space="preserve"> РК от 02.04.10 г. № 263-IV (введен в действие с 1 января 2010 года) (</w:t>
      </w:r>
      <w:hyperlink r:id="rId1425" w:anchor="sub_id=1120000" w:history="1">
        <w:r>
          <w:rPr>
            <w:rStyle w:val="a4"/>
            <w:i/>
            <w:iCs/>
          </w:rPr>
          <w:t>см. стар. ред</w:t>
        </w:r>
        <w:r>
          <w:rPr>
            <w:rStyle w:val="a4"/>
            <w:i/>
            <w:iCs/>
          </w:rPr>
          <w:t>.</w:t>
        </w:r>
      </w:hyperlink>
      <w:r>
        <w:rPr>
          <w:rStyle w:val="s3"/>
        </w:rPr>
        <w:t>)</w:t>
      </w:r>
    </w:p>
    <w:p w:rsidR="00000000" w:rsidRDefault="00C76012">
      <w:pPr>
        <w:ind w:firstLine="400"/>
        <w:jc w:val="both"/>
      </w:pPr>
      <w:r>
        <w:t>1. Бюджетным мониторингом является регулярный и систематический сбор, отслеживание и анализ показателей исполнения бюджета, осуществляемые с целью выявления причин несвоевременного принятия обязательств, несвоевременного проведения платежей по бюджетным</w:t>
      </w:r>
      <w:r>
        <w:t xml:space="preserve"> программам, составления прогнозов исполнения поступлений и расходов бюджета.</w:t>
      </w:r>
    </w:p>
    <w:p w:rsidR="00000000" w:rsidRDefault="00C76012">
      <w:pPr>
        <w:ind w:firstLine="400"/>
        <w:jc w:val="both"/>
      </w:pPr>
      <w:r>
        <w:t>2. Бюджетный мониторинг осуществляется администраторами бюджетных программ, центральным и местными уполномоченными органами по исполнению бюджета.</w:t>
      </w:r>
    </w:p>
    <w:p w:rsidR="00000000" w:rsidRDefault="00C76012">
      <w:pPr>
        <w:ind w:firstLine="400"/>
        <w:jc w:val="both"/>
      </w:pPr>
      <w:r>
        <w:t>3. Бюджетный мониторинг осущест</w:t>
      </w:r>
      <w:r>
        <w:t>вляется на основе бюджетной отчетности уполномоченных органов по исполнению бюджета и информации, предоставляемой администраторами бюджетных программ.</w:t>
      </w:r>
    </w:p>
    <w:p w:rsidR="00000000" w:rsidRDefault="00C76012">
      <w:pPr>
        <w:ind w:firstLine="400"/>
        <w:jc w:val="both"/>
      </w:pPr>
      <w:r>
        <w:t>4. Администраторы республиканских и местных бюджетных программ представляют в центральный и местные уполн</w:t>
      </w:r>
      <w:r>
        <w:t>омоченные органы по исполнению бюджета отчеты о результатах мониторинга реализации бюджетных программ.</w:t>
      </w:r>
    </w:p>
    <w:p w:rsidR="00000000" w:rsidRDefault="00C76012">
      <w:pPr>
        <w:jc w:val="both"/>
      </w:pPr>
      <w:r>
        <w:rPr>
          <w:rStyle w:val="s3"/>
        </w:rPr>
        <w:t xml:space="preserve">В пункт 5 внесены изменения в соответствии с </w:t>
      </w:r>
      <w:hyperlink r:id="rId1426" w:anchor="sub_id=112" w:history="1">
        <w:r>
          <w:rPr>
            <w:rStyle w:val="a4"/>
            <w:i/>
            <w:iCs/>
          </w:rPr>
          <w:t>Законом</w:t>
        </w:r>
      </w:hyperlink>
      <w:r>
        <w:rPr>
          <w:rStyle w:val="s3"/>
        </w:rPr>
        <w:t xml:space="preserve"> РК от 24.11.11 г. №</w:t>
      </w:r>
      <w:r>
        <w:rPr>
          <w:rStyle w:val="s3"/>
        </w:rPr>
        <w:t xml:space="preserve"> 495-IV (</w:t>
      </w:r>
      <w:hyperlink r:id="rId1427" w:anchor="sub_id=1120500" w:history="1">
        <w:r>
          <w:rPr>
            <w:rStyle w:val="a4"/>
            <w:i/>
            <w:iCs/>
          </w:rPr>
          <w:t>см. стар. ред.</w:t>
        </w:r>
      </w:hyperlink>
      <w:r>
        <w:rPr>
          <w:rStyle w:val="s3"/>
        </w:rPr>
        <w:t xml:space="preserve">); изложен в редакции </w:t>
      </w:r>
      <w:hyperlink r:id="rId1428" w:anchor="sub_id=830" w:history="1">
        <w:r>
          <w:rPr>
            <w:rStyle w:val="a4"/>
          </w:rPr>
          <w:t>Закона</w:t>
        </w:r>
      </w:hyperlink>
      <w:r>
        <w:rPr>
          <w:rStyle w:val="s3"/>
        </w:rPr>
        <w:t xml:space="preserve"> РК от 13.06.13 г. № 102-V (</w:t>
      </w:r>
      <w:hyperlink r:id="rId1429" w:anchor="sub_id=1120500" w:history="1">
        <w:r>
          <w:rPr>
            <w:rStyle w:val="a4"/>
            <w:i/>
            <w:iCs/>
          </w:rPr>
          <w:t>см. стар. ред.</w:t>
        </w:r>
      </w:hyperlink>
      <w:r>
        <w:rPr>
          <w:rStyle w:val="s3"/>
        </w:rPr>
        <w:t xml:space="preserve">); </w:t>
      </w:r>
      <w:hyperlink r:id="rId1430" w:anchor="sub_id=112" w:history="1">
        <w:r>
          <w:rPr>
            <w:rStyle w:val="a4"/>
            <w:i/>
            <w:iCs/>
          </w:rPr>
          <w:t>Закона</w:t>
        </w:r>
      </w:hyperlink>
      <w:r>
        <w:rPr>
          <w:rStyle w:val="s3"/>
        </w:rPr>
        <w:t xml:space="preserve"> РК от 12.11.15 г. № 393-V (</w:t>
      </w:r>
      <w:hyperlink r:id="rId1431" w:anchor="sub_id=1120500" w:history="1">
        <w:r>
          <w:rPr>
            <w:rStyle w:val="a4"/>
            <w:i/>
            <w:iCs/>
          </w:rPr>
          <w:t>см. стар. ред.</w:t>
        </w:r>
      </w:hyperlink>
      <w:r>
        <w:rPr>
          <w:rStyle w:val="s3"/>
        </w:rPr>
        <w:t>)</w:t>
      </w:r>
    </w:p>
    <w:p w:rsidR="00000000" w:rsidRDefault="00C76012">
      <w:pPr>
        <w:ind w:firstLine="400"/>
        <w:jc w:val="both"/>
      </w:pPr>
      <w:r>
        <w:t>5. По результатам бюджетного мониторинга центральные и местные уполномоченные органы по исполнению бюджета ежеквартально и по итогам года направляют в Правительство Республики Казахстан, Счетный</w:t>
      </w:r>
      <w:r>
        <w:t xml:space="preserve"> комитет по контролю за исполнением республиканского бюджета, местные исполнительные органы и центральный уполномоченный орган по государственному планированию аналитический отчет об исполнении республиканского и местного бюджетов, а также ежемесячно админ</w:t>
      </w:r>
      <w:r>
        <w:t>истраторам бюджетных программ информацию-напоминание о непринятых обязательствах по бюджетным программам в соответствии с планом финансирования по обязательствам и несвоевременном выполнении плана финансирования по платежам.</w:t>
      </w:r>
    </w:p>
    <w:p w:rsidR="00000000" w:rsidRDefault="00C76012">
      <w:pPr>
        <w:jc w:val="both"/>
      </w:pPr>
      <w:r>
        <w:rPr>
          <w:rStyle w:val="s3"/>
        </w:rPr>
        <w:t xml:space="preserve">Пункт 6 изложен в редакции </w:t>
      </w:r>
      <w:hyperlink r:id="rId1432" w:anchor="sub_id=112" w:history="1">
        <w:r>
          <w:rPr>
            <w:rStyle w:val="a4"/>
            <w:i/>
            <w:iCs/>
          </w:rPr>
          <w:t>Закона</w:t>
        </w:r>
      </w:hyperlink>
      <w:r>
        <w:rPr>
          <w:rStyle w:val="s3"/>
        </w:rPr>
        <w:t xml:space="preserve"> РК от 24.11.11 г. № 495-IV (</w:t>
      </w:r>
      <w:hyperlink r:id="rId1433" w:anchor="sub_id=1120600" w:history="1">
        <w:r>
          <w:rPr>
            <w:rStyle w:val="a4"/>
            <w:i/>
            <w:iCs/>
          </w:rPr>
          <w:t>см. стар. ред.</w:t>
        </w:r>
      </w:hyperlink>
      <w:r>
        <w:rPr>
          <w:rStyle w:val="s3"/>
        </w:rPr>
        <w:t xml:space="preserve">); </w:t>
      </w:r>
      <w:hyperlink r:id="rId1434" w:anchor="sub_id=112" w:history="1">
        <w:r>
          <w:rPr>
            <w:rStyle w:val="a4"/>
            <w:i/>
            <w:iCs/>
          </w:rPr>
          <w:t>Закона</w:t>
        </w:r>
      </w:hyperlink>
      <w:r>
        <w:rPr>
          <w:rStyle w:val="s3"/>
        </w:rPr>
        <w:t xml:space="preserve"> РК от 12.11.15 г. № 393-V (см. </w:t>
      </w:r>
      <w:hyperlink r:id="rId1435" w:anchor="sub_id=1126" w:history="1">
        <w:r>
          <w:rPr>
            <w:rStyle w:val="a4"/>
            <w:i/>
            <w:iCs/>
          </w:rPr>
          <w:t>редакцию</w:t>
        </w:r>
      </w:hyperlink>
      <w:r>
        <w:rPr>
          <w:rStyle w:val="s3"/>
        </w:rPr>
        <w:t xml:space="preserve"> пункта 6, действующую с 1 января 2017 года) (</w:t>
      </w:r>
      <w:hyperlink r:id="rId1436" w:anchor="sub_id=1120600" w:history="1">
        <w:r>
          <w:rPr>
            <w:rStyle w:val="a4"/>
            <w:i/>
            <w:iCs/>
          </w:rPr>
          <w:t>см. стар. ред.</w:t>
        </w:r>
      </w:hyperlink>
      <w:r>
        <w:rPr>
          <w:rStyle w:val="s3"/>
        </w:rPr>
        <w:t>)</w:t>
      </w:r>
    </w:p>
    <w:p w:rsidR="00000000" w:rsidRDefault="00C76012">
      <w:pPr>
        <w:ind w:firstLine="400"/>
        <w:jc w:val="both"/>
      </w:pPr>
      <w:r>
        <w:t xml:space="preserve">6. Результаты аналитического отчета об исполнении соответствующего бюджета учитываются при разработке или уточнении соответствующего бюджета, формировании единой базы данных государственного аудита </w:t>
      </w:r>
      <w:r>
        <w:t>и финансового контроля.</w:t>
      </w:r>
    </w:p>
    <w:p w:rsidR="00000000" w:rsidRDefault="00C76012">
      <w:pPr>
        <w:ind w:firstLine="400"/>
        <w:jc w:val="both"/>
      </w:pPr>
      <w:r>
        <w:t>7. Центральный уполномоченный орган по исполнению бюджета обеспечивает общее методологическое и методическое руководство по проведению бюджетного мониторинга.</w:t>
      </w:r>
    </w:p>
    <w:p w:rsidR="00000000" w:rsidRDefault="00C76012">
      <w:pPr>
        <w:jc w:val="both"/>
      </w:pPr>
      <w:r>
        <w:rPr>
          <w:rStyle w:val="s3"/>
        </w:rPr>
        <w:t xml:space="preserve">См. </w:t>
      </w:r>
      <w:hyperlink r:id="rId1437" w:anchor="sub_id=100" w:history="1">
        <w:r>
          <w:rPr>
            <w:rStyle w:val="a4"/>
            <w:i/>
            <w:iCs/>
          </w:rPr>
          <w:t>Правила</w:t>
        </w:r>
      </w:hyperlink>
      <w:r>
        <w:rPr>
          <w:rStyle w:val="s3"/>
        </w:rPr>
        <w:t xml:space="preserve"> по проведению бюджетного мониторинга</w:t>
      </w:r>
    </w:p>
    <w:p w:rsidR="00000000" w:rsidRDefault="00C76012">
      <w:pPr>
        <w:ind w:firstLine="400"/>
        <w:jc w:val="both"/>
      </w:pPr>
      <w:r>
        <w:t> </w:t>
      </w:r>
    </w:p>
    <w:p w:rsidR="00000000" w:rsidRDefault="00C76012">
      <w:pPr>
        <w:ind w:left="1200" w:hanging="800"/>
        <w:jc w:val="both"/>
      </w:pPr>
      <w:bookmarkStart w:id="152" w:name="SUB1130000"/>
      <w:bookmarkEnd w:id="152"/>
      <w:r>
        <w:rPr>
          <w:rStyle w:val="s1"/>
        </w:rPr>
        <w:t xml:space="preserve">Статья 113. Оценка результатов </w:t>
      </w:r>
    </w:p>
    <w:p w:rsidR="00000000" w:rsidRDefault="00C76012">
      <w:pPr>
        <w:jc w:val="both"/>
      </w:pPr>
      <w:r>
        <w:rPr>
          <w:rStyle w:val="s3"/>
        </w:rPr>
        <w:t xml:space="preserve">В пункт 1 внесены изменения в соответствии с </w:t>
      </w:r>
      <w:hyperlink r:id="rId1438" w:anchor="sub_id=142" w:history="1">
        <w:r>
          <w:rPr>
            <w:rStyle w:val="a4"/>
            <w:i/>
            <w:iCs/>
          </w:rPr>
          <w:t>Законом</w:t>
        </w:r>
      </w:hyperlink>
      <w:r>
        <w:rPr>
          <w:rStyle w:val="s3"/>
        </w:rPr>
        <w:t xml:space="preserve"> РК от 02.04.10 г. № 263-IV (вве</w:t>
      </w:r>
      <w:r>
        <w:rPr>
          <w:rStyle w:val="s3"/>
        </w:rPr>
        <w:t>ден в действие с 1 января 2010 года) (</w:t>
      </w:r>
      <w:hyperlink r:id="rId1439" w:anchor="sub_id=1130000" w:history="1">
        <w:r>
          <w:rPr>
            <w:rStyle w:val="a4"/>
            <w:i/>
            <w:iCs/>
          </w:rPr>
          <w:t>см. стар. ред.</w:t>
        </w:r>
      </w:hyperlink>
      <w:r>
        <w:rPr>
          <w:rStyle w:val="s3"/>
        </w:rPr>
        <w:t>)</w:t>
      </w:r>
    </w:p>
    <w:p w:rsidR="00000000" w:rsidRDefault="00C76012">
      <w:pPr>
        <w:ind w:firstLine="400"/>
        <w:jc w:val="both"/>
      </w:pPr>
      <w:r>
        <w:t>1. Оценкой результатов является комплексная и объективная оценка влияния деятельности государственного органа на разв</w:t>
      </w:r>
      <w:r>
        <w:t xml:space="preserve">итие экономики страны или региона, отдельно взятой отрасли (сферы) экономики, общества, анализ достижения показателей результатов деятельности государственного органа </w:t>
      </w:r>
      <w:r>
        <w:rPr>
          <w:rStyle w:val="s0"/>
        </w:rPr>
        <w:t>на основании оценки</w:t>
      </w:r>
      <w:r>
        <w:t xml:space="preserve"> реализации стратегического плана и бюджетных программ.</w:t>
      </w:r>
    </w:p>
    <w:p w:rsidR="00000000" w:rsidRDefault="00C76012">
      <w:pPr>
        <w:jc w:val="both"/>
      </w:pPr>
      <w:r>
        <w:rPr>
          <w:rStyle w:val="s3"/>
        </w:rPr>
        <w:t xml:space="preserve">См. изменения </w:t>
      </w:r>
      <w:r>
        <w:rPr>
          <w:rStyle w:val="s3"/>
        </w:rPr>
        <w:t xml:space="preserve">в пункт 2 - </w:t>
      </w:r>
      <w:hyperlink r:id="rId1440" w:anchor="sub_id=113" w:history="1">
        <w:r>
          <w:rPr>
            <w:rStyle w:val="a4"/>
            <w:i/>
            <w:iCs/>
          </w:rPr>
          <w:t>Закон</w:t>
        </w:r>
      </w:hyperlink>
      <w:r>
        <w:rPr>
          <w:rStyle w:val="s3"/>
        </w:rPr>
        <w:t xml:space="preserve"> РК от 03.12.13 г. № 150-V (вводятся в действие с 1 января 2017 года)</w:t>
      </w:r>
    </w:p>
    <w:p w:rsidR="00000000" w:rsidRDefault="00C76012">
      <w:pPr>
        <w:ind w:firstLine="400"/>
        <w:jc w:val="both"/>
      </w:pPr>
      <w:r>
        <w:t>2. Оценка результатов должна включать в себя:</w:t>
      </w:r>
    </w:p>
    <w:p w:rsidR="00000000" w:rsidRDefault="00C76012">
      <w:pPr>
        <w:ind w:firstLine="400"/>
        <w:jc w:val="both"/>
      </w:pPr>
      <w:r>
        <w:t>1) анализ правильности выбора показателей результатов, ясности и четкости их изложения, правильности планирования ресурсов, необходимых для реализации бюджетной программы;</w:t>
      </w:r>
    </w:p>
    <w:p w:rsidR="00000000" w:rsidRDefault="00C76012">
      <w:pPr>
        <w:ind w:firstLine="400"/>
        <w:jc w:val="both"/>
      </w:pPr>
      <w:r>
        <w:t xml:space="preserve">2) </w:t>
      </w:r>
      <w:hyperlink r:id="rId1441" w:anchor="sub_id=4300" w:history="1">
        <w:r>
          <w:rPr>
            <w:rStyle w:val="a4"/>
          </w:rPr>
          <w:t>анализ степени достижения показателей результатов, определенных в стратегических планах и бюджетных программах государственных органов</w:t>
        </w:r>
      </w:hyperlink>
      <w:r>
        <w:t>;</w:t>
      </w:r>
    </w:p>
    <w:p w:rsidR="00000000" w:rsidRDefault="00C76012">
      <w:pPr>
        <w:ind w:firstLine="400"/>
        <w:jc w:val="both"/>
      </w:pPr>
      <w:r>
        <w:t>3) оценку соответствия полученных результатов стратегическим направлениям, целям и задачам государственного органа, опр</w:t>
      </w:r>
      <w:r>
        <w:t>еделенным в стратегическом плане;</w:t>
      </w:r>
    </w:p>
    <w:p w:rsidR="00000000" w:rsidRDefault="00C76012">
      <w:pPr>
        <w:ind w:firstLine="400"/>
        <w:jc w:val="both"/>
      </w:pPr>
      <w:r>
        <w:t>4) оценку соответствия достигнутых результатов интересам и потребностям получателей государственных услуг;</w:t>
      </w:r>
    </w:p>
    <w:p w:rsidR="00000000" w:rsidRDefault="00C76012">
      <w:pPr>
        <w:ind w:firstLine="400"/>
        <w:jc w:val="both"/>
      </w:pPr>
      <w:r>
        <w:t>5) анализ причин недостижения стратегических целей и показателей результатов;</w:t>
      </w:r>
    </w:p>
    <w:p w:rsidR="00000000" w:rsidRDefault="00C76012">
      <w:pPr>
        <w:ind w:firstLine="400"/>
        <w:jc w:val="both"/>
      </w:pPr>
      <w:r>
        <w:t>6) рекомендации по улучшению деятельн</w:t>
      </w:r>
      <w:r>
        <w:t>ости государственного органа, увеличению, сокращению объемов финансирования бюджетных программ либо их исключению из бюджета.</w:t>
      </w:r>
    </w:p>
    <w:p w:rsidR="00000000" w:rsidRDefault="00C76012">
      <w:pPr>
        <w:ind w:firstLine="400"/>
        <w:jc w:val="both"/>
      </w:pPr>
      <w:r>
        <w:t>3. При проведении оценки результатов используется информация неправительственных организаций (общественных объединений) о качестве</w:t>
      </w:r>
      <w:r>
        <w:t xml:space="preserve"> предоставления государственных услуг, полученной на основании опроса их получателей.</w:t>
      </w:r>
    </w:p>
    <w:p w:rsidR="00000000" w:rsidRDefault="00C76012">
      <w:pPr>
        <w:ind w:firstLine="400"/>
        <w:jc w:val="both"/>
      </w:pPr>
      <w:r>
        <w:t>4. Оценку результатов осуществляют администраторы бюджетных программ и государственные органы, уполномоченные Президентом Республики Казахстан.</w:t>
      </w:r>
    </w:p>
    <w:p w:rsidR="00000000" w:rsidRDefault="00C76012">
      <w:pPr>
        <w:ind w:firstLine="400"/>
        <w:jc w:val="both"/>
      </w:pPr>
      <w:r>
        <w:t>5. Порядок проведения оцен</w:t>
      </w:r>
      <w:r>
        <w:t>ки результатов определяется Президентом Республики Казахстан.</w:t>
      </w:r>
    </w:p>
    <w:p w:rsidR="00000000" w:rsidRDefault="00C76012">
      <w:pPr>
        <w:jc w:val="both"/>
      </w:pPr>
      <w:r>
        <w:rPr>
          <w:rStyle w:val="s3"/>
        </w:rPr>
        <w:t xml:space="preserve">Статья дополнена пунктом 6 в соответствии с </w:t>
      </w:r>
      <w:hyperlink r:id="rId1442" w:anchor="sub_id=113" w:history="1">
        <w:r>
          <w:rPr>
            <w:rStyle w:val="a4"/>
            <w:i/>
            <w:iCs/>
          </w:rPr>
          <w:t>Законом</w:t>
        </w:r>
      </w:hyperlink>
      <w:r>
        <w:rPr>
          <w:rStyle w:val="s3"/>
        </w:rPr>
        <w:t xml:space="preserve"> РК от 12.11.15 г. № 395-V</w:t>
      </w:r>
    </w:p>
    <w:p w:rsidR="00000000" w:rsidRDefault="00C76012">
      <w:pPr>
        <w:ind w:firstLine="400"/>
        <w:jc w:val="both"/>
      </w:pPr>
      <w:r>
        <w:rPr>
          <w:rStyle w:val="s0"/>
        </w:rPr>
        <w:t>6. Ответственность в соответствии с законами Республики Казахстан за недостижение прямых и конечных результатов, определенных в бюджетных программах, в том числе при полном освоении бюджетных средств, несут первый руководитель администратора бюджетных прог</w:t>
      </w:r>
      <w:r>
        <w:rPr>
          <w:rStyle w:val="s0"/>
        </w:rPr>
        <w:t>рамм и руководитель бюджетной программы.</w:t>
      </w:r>
    </w:p>
    <w:p w:rsidR="00000000" w:rsidRDefault="00C76012">
      <w:r>
        <w:t> </w:t>
      </w:r>
    </w:p>
    <w:p w:rsidR="00000000" w:rsidRDefault="00C76012">
      <w:pPr>
        <w:jc w:val="both"/>
      </w:pPr>
      <w:bookmarkStart w:id="153" w:name="SUB1140000"/>
      <w:bookmarkEnd w:id="153"/>
      <w:r>
        <w:rPr>
          <w:rStyle w:val="s3"/>
        </w:rPr>
        <w:t xml:space="preserve">Заголовок раздела 5 изложен в редакции </w:t>
      </w:r>
      <w:hyperlink r:id="rId1443" w:anchor="sub_id=504" w:history="1">
        <w:r>
          <w:rPr>
            <w:rStyle w:val="a4"/>
          </w:rPr>
          <w:t>Закона</w:t>
        </w:r>
      </w:hyperlink>
      <w:r>
        <w:rPr>
          <w:rStyle w:val="s3"/>
        </w:rPr>
        <w:t xml:space="preserve"> РК от 05.07.12 г. № 30-V (</w:t>
      </w:r>
      <w:hyperlink r:id="rId1444" w:anchor="sub_id=1140000" w:history="1">
        <w:r>
          <w:rPr>
            <w:rStyle w:val="a4"/>
            <w:i/>
            <w:iCs/>
          </w:rPr>
          <w:t>см. стар. ред.</w:t>
        </w:r>
      </w:hyperlink>
      <w:r>
        <w:rPr>
          <w:rStyle w:val="s3"/>
        </w:rPr>
        <w:t>)</w:t>
      </w:r>
    </w:p>
    <w:p w:rsidR="00000000" w:rsidRDefault="00C76012">
      <w:pPr>
        <w:jc w:val="center"/>
      </w:pPr>
      <w:r>
        <w:rPr>
          <w:rStyle w:val="s1"/>
        </w:rPr>
        <w:t>Раздел 5. Система бухгалтерского учета и финансовой отчетности государственных учреждений, за исключением Национального Банка Республики Казахстан и его ведомств</w:t>
      </w:r>
    </w:p>
    <w:p w:rsidR="00000000" w:rsidRDefault="00C76012">
      <w:pPr>
        <w:jc w:val="center"/>
      </w:pPr>
      <w:r>
        <w:t> </w:t>
      </w:r>
    </w:p>
    <w:p w:rsidR="00000000" w:rsidRDefault="00C76012">
      <w:pPr>
        <w:jc w:val="center"/>
      </w:pPr>
      <w:r>
        <w:rPr>
          <w:rStyle w:val="s1"/>
        </w:rPr>
        <w:t>Глава 22. Система бухгалтерского учета</w:t>
      </w:r>
    </w:p>
    <w:p w:rsidR="00000000" w:rsidRDefault="00C76012">
      <w:pPr>
        <w:jc w:val="center"/>
      </w:pPr>
      <w:r>
        <w:rPr>
          <w:rStyle w:val="s1"/>
        </w:rPr>
        <w:t> </w:t>
      </w:r>
    </w:p>
    <w:p w:rsidR="00000000" w:rsidRDefault="00C76012">
      <w:pPr>
        <w:jc w:val="both"/>
      </w:pPr>
      <w:r>
        <w:rPr>
          <w:rStyle w:val="s3"/>
        </w:rPr>
        <w:t>Статья 114</w:t>
      </w:r>
      <w:r>
        <w:rPr>
          <w:rStyle w:val="s3"/>
        </w:rPr>
        <w:t xml:space="preserve"> вводится в действие с 1 января 2013 года в соответствии со </w:t>
      </w:r>
      <w:hyperlink w:anchor="sub2450000" w:history="1">
        <w:r>
          <w:rPr>
            <w:rStyle w:val="a4"/>
            <w:i/>
            <w:iCs/>
          </w:rPr>
          <w:t>статьей 245</w:t>
        </w:r>
      </w:hyperlink>
    </w:p>
    <w:p w:rsidR="00000000" w:rsidRDefault="00C76012">
      <w:pPr>
        <w:ind w:left="1200" w:hanging="800"/>
        <w:jc w:val="both"/>
      </w:pPr>
      <w:r>
        <w:rPr>
          <w:rStyle w:val="s1"/>
        </w:rPr>
        <w:t>Статья 114. Цель бухгалтерского учета и финансовой отчетности</w:t>
      </w:r>
    </w:p>
    <w:p w:rsidR="00000000" w:rsidRDefault="00C76012">
      <w:pPr>
        <w:ind w:firstLine="400"/>
        <w:jc w:val="both"/>
      </w:pPr>
      <w:r>
        <w:t xml:space="preserve">Целью бухгалтерского учета и финансовой отчетности является обеспечение заинтересованных </w:t>
      </w:r>
      <w:r>
        <w:t>лиц полной и достоверной информацией о финансовом положении государственных учреждений.</w:t>
      </w:r>
    </w:p>
    <w:p w:rsidR="00000000" w:rsidRDefault="00C76012">
      <w:pPr>
        <w:ind w:firstLine="400"/>
        <w:jc w:val="both"/>
      </w:pPr>
      <w:r>
        <w:t> </w:t>
      </w:r>
    </w:p>
    <w:p w:rsidR="00000000" w:rsidRDefault="00C76012">
      <w:pPr>
        <w:jc w:val="both"/>
      </w:pPr>
      <w:bookmarkStart w:id="154" w:name="SUB1150000"/>
      <w:bookmarkEnd w:id="154"/>
      <w:r>
        <w:rPr>
          <w:rStyle w:val="s3"/>
        </w:rPr>
        <w:t xml:space="preserve">Статья 115 вводится в действие с 1 января 2013 года в соответствии со </w:t>
      </w:r>
      <w:hyperlink w:anchor="sub2450000" w:history="1">
        <w:r>
          <w:rPr>
            <w:rStyle w:val="a4"/>
            <w:i/>
            <w:iCs/>
          </w:rPr>
          <w:t>статьей 245</w:t>
        </w:r>
      </w:hyperlink>
    </w:p>
    <w:p w:rsidR="00000000" w:rsidRDefault="00C76012">
      <w:pPr>
        <w:ind w:left="1200" w:hanging="800"/>
        <w:jc w:val="both"/>
      </w:pPr>
      <w:r>
        <w:rPr>
          <w:rStyle w:val="s1"/>
        </w:rPr>
        <w:t>Статья 115. Принципы и основные качественные характ</w:t>
      </w:r>
      <w:r>
        <w:rPr>
          <w:rStyle w:val="s1"/>
        </w:rPr>
        <w:t>еристики бухгалтерского учета и финансовой отчетности</w:t>
      </w:r>
    </w:p>
    <w:p w:rsidR="00000000" w:rsidRDefault="00C76012">
      <w:pPr>
        <w:ind w:firstLine="400"/>
        <w:jc w:val="both"/>
      </w:pPr>
      <w:r>
        <w:t>1. Принципами ведения бухгалтерского учета и составления финансовой отчетности являются начисление и непрерывность деятельности.</w:t>
      </w:r>
    </w:p>
    <w:p w:rsidR="00000000" w:rsidRDefault="00C76012">
      <w:pPr>
        <w:ind w:firstLine="400"/>
        <w:jc w:val="both"/>
      </w:pPr>
      <w:r>
        <w:t>Принцип начисления обеспечивается признанием результатов операций по факт</w:t>
      </w:r>
      <w:r>
        <w:t>у их совершения независимо от времени оплаты.</w:t>
      </w:r>
    </w:p>
    <w:p w:rsidR="00000000" w:rsidRDefault="00C76012">
      <w:pPr>
        <w:ind w:firstLine="400"/>
        <w:jc w:val="both"/>
      </w:pPr>
      <w:r>
        <w:t>Принцип непрерывности деятельности означает, что государственное учреждение имеет намерение работать в обозримом будущем, не будет необходимости ликвидации или существенного сокращения масштабов деятельности. Е</w:t>
      </w:r>
      <w:r>
        <w:t>сли такое намерение или необходимость существует, то финансовая отчетность составляется по специальным правилам.</w:t>
      </w:r>
    </w:p>
    <w:p w:rsidR="00000000" w:rsidRDefault="00C76012">
      <w:pPr>
        <w:ind w:firstLine="400"/>
        <w:jc w:val="both"/>
      </w:pPr>
      <w:r>
        <w:t>2. Основными качественными характеристиками финансовой отчетности являются понятность, уместность, надежность и сопоставимость.</w:t>
      </w:r>
    </w:p>
    <w:p w:rsidR="00000000" w:rsidRDefault="00C76012">
      <w:pPr>
        <w:ind w:firstLine="400"/>
        <w:jc w:val="both"/>
      </w:pPr>
      <w:r>
        <w:t>Понятность — ин</w:t>
      </w:r>
      <w:r>
        <w:t>формация, предоставляемая в финансовой отчетности, должна быть понятна пользователям.</w:t>
      </w:r>
    </w:p>
    <w:p w:rsidR="00000000" w:rsidRDefault="00C76012">
      <w:pPr>
        <w:ind w:firstLine="400"/>
        <w:jc w:val="both"/>
      </w:pPr>
      <w:r>
        <w:t>Уместность — информация должна быть уместной для пользователей, принимающих решения, и помогать им оценивать события, подтверждать или исправлять их прошлые оценки.</w:t>
      </w:r>
    </w:p>
    <w:p w:rsidR="00000000" w:rsidRDefault="00C76012">
      <w:pPr>
        <w:ind w:firstLine="400"/>
        <w:jc w:val="both"/>
      </w:pPr>
      <w:r>
        <w:t>Надеж</w:t>
      </w:r>
      <w:r>
        <w:t>ность — отсутствие существенных ошибок и искажений, когда пользователи могут положиться на информацию как на правдивую.</w:t>
      </w:r>
    </w:p>
    <w:p w:rsidR="00000000" w:rsidRDefault="00C76012">
      <w:pPr>
        <w:ind w:firstLine="400"/>
        <w:jc w:val="both"/>
      </w:pPr>
      <w:r>
        <w:t>Сопоставимость — возможность сравнивать информацию за разные периоды и различных государственных учреждений. Финансовые результаты анало</w:t>
      </w:r>
      <w:r>
        <w:t>гичных операций должны осуществляться по единой для всех государственных учреждений методологии.</w:t>
      </w:r>
    </w:p>
    <w:p w:rsidR="00000000" w:rsidRDefault="00C76012">
      <w:pPr>
        <w:ind w:firstLine="400"/>
        <w:jc w:val="both"/>
      </w:pPr>
      <w:r>
        <w:t> </w:t>
      </w:r>
    </w:p>
    <w:p w:rsidR="00000000" w:rsidRDefault="00C76012">
      <w:pPr>
        <w:jc w:val="both"/>
      </w:pPr>
      <w:bookmarkStart w:id="155" w:name="SUB1160000"/>
      <w:bookmarkEnd w:id="155"/>
      <w:r>
        <w:rPr>
          <w:rStyle w:val="s3"/>
        </w:rPr>
        <w:t xml:space="preserve">Статья 116 вводится в действие с 1 января 2013 года в соответствии со </w:t>
      </w:r>
      <w:hyperlink w:anchor="sub2450000" w:history="1">
        <w:r>
          <w:rPr>
            <w:rStyle w:val="a4"/>
            <w:i/>
            <w:iCs/>
          </w:rPr>
          <w:t>статьей 245</w:t>
        </w:r>
      </w:hyperlink>
    </w:p>
    <w:p w:rsidR="00000000" w:rsidRDefault="00C76012">
      <w:pPr>
        <w:ind w:left="1200" w:hanging="800"/>
        <w:jc w:val="both"/>
      </w:pPr>
      <w:r>
        <w:rPr>
          <w:rStyle w:val="s1"/>
        </w:rPr>
        <w:t>Статья 116. Система бухгалтерского учета</w:t>
      </w:r>
    </w:p>
    <w:p w:rsidR="00000000" w:rsidRDefault="00C76012">
      <w:pPr>
        <w:ind w:firstLine="400"/>
        <w:jc w:val="both"/>
      </w:pPr>
      <w:r>
        <w:t>1. Бухгалтерский учет представляет собой упорядоченную систему сбора, регистрации и обобщения информации об операциях государственных учреждений, регламентированную бюджетным законодательством Республики Казахстан и учетной политикой.</w:t>
      </w:r>
    </w:p>
    <w:p w:rsidR="00000000" w:rsidRDefault="00C76012">
      <w:pPr>
        <w:ind w:firstLine="400"/>
        <w:jc w:val="both"/>
      </w:pPr>
      <w:r>
        <w:t>2. Учетная политика в</w:t>
      </w:r>
      <w:r>
        <w:t xml:space="preserve">ключает принципы, основы, положения, правила и практику, применяемую государственными учреждениями при составлении и представлении финансовой отчетности, которая является для всех государственных учреждений единой. </w:t>
      </w:r>
      <w:hyperlink r:id="rId1445" w:history="1">
        <w:r>
          <w:rPr>
            <w:rStyle w:val="a4"/>
          </w:rPr>
          <w:t>Учетная политика разрабатывается и утверждается</w:t>
        </w:r>
      </w:hyperlink>
      <w:r>
        <w:t xml:space="preserve"> центральным уполномоченным органом по исполнению бюджета.</w:t>
      </w:r>
    </w:p>
    <w:p w:rsidR="00000000" w:rsidRDefault="00C76012">
      <w:pPr>
        <w:ind w:firstLine="400"/>
        <w:jc w:val="both"/>
      </w:pPr>
      <w:r>
        <w:t xml:space="preserve">3. Операции и события в бухгалтерском учете отражаются на основании </w:t>
      </w:r>
      <w:hyperlink r:id="rId1446" w:history="1">
        <w:r>
          <w:rPr>
            <w:rStyle w:val="a4"/>
          </w:rPr>
          <w:t>плана счетов бухгалтерского учета государственных учреждений</w:t>
        </w:r>
      </w:hyperlink>
      <w:r>
        <w:t>, который разрабатывается и утверждается центральным уполномоченным органом по исполнению бюджета.</w:t>
      </w:r>
    </w:p>
    <w:p w:rsidR="00000000" w:rsidRDefault="00C76012">
      <w:pPr>
        <w:jc w:val="both"/>
      </w:pPr>
      <w:r>
        <w:rPr>
          <w:rStyle w:val="s3"/>
        </w:rPr>
        <w:t xml:space="preserve">Пункт 4 изложен в редакции </w:t>
      </w:r>
      <w:hyperlink r:id="rId1447" w:anchor="sub_id=700" w:history="1">
        <w:r>
          <w:rPr>
            <w:rStyle w:val="a4"/>
            <w:i/>
            <w:iCs/>
          </w:rPr>
          <w:t>Закона</w:t>
        </w:r>
      </w:hyperlink>
      <w:r>
        <w:rPr>
          <w:rStyle w:val="s3"/>
        </w:rPr>
        <w:t xml:space="preserve"> РК от 05.07.11 г. № 452-IV (введены в действие по истечении трех месяцев после его первого официального </w:t>
      </w:r>
      <w:hyperlink r:id="rId1448" w:history="1">
        <w:r>
          <w:rPr>
            <w:rStyle w:val="a4"/>
            <w:i/>
            <w:iCs/>
          </w:rPr>
          <w:t>опубликования</w:t>
        </w:r>
      </w:hyperlink>
      <w:r>
        <w:rPr>
          <w:rStyle w:val="s3"/>
        </w:rPr>
        <w:t>) (</w:t>
      </w:r>
      <w:hyperlink r:id="rId1449" w:anchor="sub_id=1160400" w:history="1">
        <w:r>
          <w:rPr>
            <w:rStyle w:val="a4"/>
            <w:i/>
            <w:iCs/>
          </w:rPr>
          <w:t>см. стар. ред.</w:t>
        </w:r>
      </w:hyperlink>
      <w:r>
        <w:rPr>
          <w:rStyle w:val="s3"/>
        </w:rPr>
        <w:t>)</w:t>
      </w:r>
    </w:p>
    <w:p w:rsidR="00000000" w:rsidRDefault="00C76012">
      <w:pPr>
        <w:ind w:firstLine="400"/>
        <w:jc w:val="both"/>
      </w:pPr>
      <w:r>
        <w:t xml:space="preserve">4. </w:t>
      </w:r>
      <w:hyperlink r:id="rId1450" w:history="1">
        <w:r>
          <w:rPr>
            <w:rStyle w:val="a4"/>
          </w:rPr>
          <w:t>Порядок ведения бухгалтерского учета в государственных учреждениях</w:t>
        </w:r>
      </w:hyperlink>
      <w:r>
        <w:t xml:space="preserve">, </w:t>
      </w:r>
      <w:hyperlink r:id="rId1451" w:history="1">
        <w:r>
          <w:rPr>
            <w:rStyle w:val="a4"/>
          </w:rPr>
          <w:t>порядок проведения инвентаризации в государственных учреждениях</w:t>
        </w:r>
      </w:hyperlink>
      <w:r>
        <w:rPr>
          <w:rStyle w:val="s0"/>
        </w:rPr>
        <w:t xml:space="preserve">, </w:t>
      </w:r>
      <w:hyperlink r:id="rId1452" w:history="1">
        <w:r>
          <w:rPr>
            <w:rStyle w:val="a4"/>
          </w:rPr>
          <w:t>альбом форм бухгалтерской документации для государственных учреждений</w:t>
        </w:r>
      </w:hyperlink>
      <w:r>
        <w:rPr>
          <w:rStyle w:val="s0"/>
        </w:rPr>
        <w:t xml:space="preserve"> устанавлив</w:t>
      </w:r>
      <w:r>
        <w:rPr>
          <w:rStyle w:val="s0"/>
        </w:rPr>
        <w:t>аются центральным уполномоченным органом по исполнению бюджета.</w:t>
      </w:r>
    </w:p>
    <w:p w:rsidR="00000000" w:rsidRDefault="00C76012">
      <w:pPr>
        <w:ind w:firstLine="400"/>
        <w:jc w:val="both"/>
      </w:pPr>
      <w:r>
        <w:t>5. Администраторы бюджетных программ по согласованию с центральным уполномоченным органом по исполнению бюджета в необходимых случаях могут издавать указания о порядке применения общих положен</w:t>
      </w:r>
      <w:r>
        <w:t>ий по бухгалтерскому учету в государственных учреждениях своей системы с учетом специфики их деятельности и соблюдением установленного порядка ведения бухгалтерского учета в государственных учреждениях.</w:t>
      </w:r>
    </w:p>
    <w:p w:rsidR="00000000" w:rsidRDefault="00C76012">
      <w:pPr>
        <w:jc w:val="both"/>
      </w:pPr>
      <w:r>
        <w:rPr>
          <w:rStyle w:val="s3"/>
        </w:rPr>
        <w:t xml:space="preserve">Статья дополняется пунктами 6 и 7 в соответствии с </w:t>
      </w:r>
      <w:hyperlink r:id="rId1453" w:anchor="sub_id=116" w:history="1">
        <w:r>
          <w:rPr>
            <w:rStyle w:val="a4"/>
            <w:i/>
            <w:iCs/>
          </w:rPr>
          <w:t>Законом</w:t>
        </w:r>
      </w:hyperlink>
      <w:r>
        <w:rPr>
          <w:rStyle w:val="s3"/>
        </w:rPr>
        <w:t xml:space="preserve"> РК от 12.11.15 г. № 393-V (вводятся в действие с 1 января 2019 года)</w:t>
      </w:r>
    </w:p>
    <w:p w:rsidR="00000000" w:rsidRDefault="00C76012">
      <w:pPr>
        <w:ind w:firstLine="400"/>
        <w:jc w:val="both"/>
      </w:pPr>
      <w:r>
        <w:t> </w:t>
      </w:r>
    </w:p>
    <w:p w:rsidR="00000000" w:rsidRDefault="00C76012">
      <w:pPr>
        <w:ind w:firstLine="400"/>
        <w:jc w:val="both"/>
      </w:pPr>
      <w:r>
        <w:t> </w:t>
      </w:r>
    </w:p>
    <w:p w:rsidR="00000000" w:rsidRDefault="00C76012">
      <w:pPr>
        <w:jc w:val="center"/>
      </w:pPr>
      <w:bookmarkStart w:id="156" w:name="SUB1170000"/>
      <w:bookmarkEnd w:id="156"/>
      <w:r>
        <w:rPr>
          <w:rStyle w:val="s1"/>
        </w:rPr>
        <w:t>Глава 23. Финансовая отчетность</w:t>
      </w:r>
    </w:p>
    <w:p w:rsidR="00000000" w:rsidRDefault="00C76012">
      <w:pPr>
        <w:jc w:val="center"/>
      </w:pPr>
      <w:r>
        <w:rPr>
          <w:rStyle w:val="s1"/>
        </w:rPr>
        <w:t> </w:t>
      </w:r>
    </w:p>
    <w:p w:rsidR="00000000" w:rsidRDefault="00C76012">
      <w:pPr>
        <w:jc w:val="both"/>
      </w:pPr>
      <w:r>
        <w:rPr>
          <w:rStyle w:val="s3"/>
        </w:rPr>
        <w:t>Статья 117 вводится в действие с 1 января 2013 года в соответс</w:t>
      </w:r>
      <w:r>
        <w:rPr>
          <w:rStyle w:val="s3"/>
        </w:rPr>
        <w:t xml:space="preserve">твии со </w:t>
      </w:r>
      <w:hyperlink w:anchor="sub2450000" w:history="1">
        <w:r>
          <w:rPr>
            <w:rStyle w:val="a4"/>
            <w:i/>
            <w:iCs/>
          </w:rPr>
          <w:t>статьей 245</w:t>
        </w:r>
      </w:hyperlink>
    </w:p>
    <w:p w:rsidR="00000000" w:rsidRDefault="00C76012">
      <w:pPr>
        <w:ind w:left="1200" w:hanging="800"/>
        <w:jc w:val="both"/>
      </w:pPr>
      <w:r>
        <w:rPr>
          <w:rStyle w:val="s1"/>
        </w:rPr>
        <w:t>Статья 117. Финансовая отчетность</w:t>
      </w:r>
    </w:p>
    <w:p w:rsidR="00000000" w:rsidRDefault="00C76012">
      <w:pPr>
        <w:ind w:firstLine="400"/>
        <w:jc w:val="both"/>
      </w:pPr>
      <w:r>
        <w:t>1. Финансовая отчетность представляет собой информацию о финансовом положении и изменениях в финансовом положении государственного учреждения.</w:t>
      </w:r>
    </w:p>
    <w:p w:rsidR="00000000" w:rsidRDefault="00C76012">
      <w:pPr>
        <w:ind w:firstLine="400"/>
        <w:jc w:val="both"/>
      </w:pPr>
      <w:r>
        <w:t>2. Финансовая отчетность г</w:t>
      </w:r>
      <w:r>
        <w:t>осударственного учреждения включает в себя:</w:t>
      </w:r>
    </w:p>
    <w:p w:rsidR="00000000" w:rsidRDefault="00C76012">
      <w:pPr>
        <w:ind w:firstLine="400"/>
        <w:jc w:val="both"/>
      </w:pPr>
      <w:r>
        <w:t>1) бухгалтерский баланс;</w:t>
      </w:r>
    </w:p>
    <w:p w:rsidR="00000000" w:rsidRDefault="00C76012">
      <w:pPr>
        <w:ind w:firstLine="400"/>
        <w:jc w:val="both"/>
      </w:pPr>
      <w:r>
        <w:t xml:space="preserve">2) Исключен в соответствии с </w:t>
      </w:r>
      <w:hyperlink r:id="rId1454" w:anchor="sub_id=702" w:history="1">
        <w:r>
          <w:rPr>
            <w:rStyle w:val="a4"/>
          </w:rPr>
          <w:t>Законом</w:t>
        </w:r>
      </w:hyperlink>
      <w:r>
        <w:rPr>
          <w:rStyle w:val="s0"/>
        </w:rPr>
        <w:t xml:space="preserve"> РК от 05.07.11 г. № 452-IV </w:t>
      </w:r>
      <w:r>
        <w:rPr>
          <w:rStyle w:val="s3"/>
        </w:rPr>
        <w:t>(введены в действие по истечении трех меся</w:t>
      </w:r>
      <w:r>
        <w:rPr>
          <w:rStyle w:val="s3"/>
        </w:rPr>
        <w:t xml:space="preserve">цев после его первого официального </w:t>
      </w:r>
      <w:hyperlink r:id="rId1455" w:history="1">
        <w:r>
          <w:rPr>
            <w:rStyle w:val="a4"/>
            <w:i/>
            <w:iCs/>
          </w:rPr>
          <w:t>опубликования</w:t>
        </w:r>
      </w:hyperlink>
      <w:r>
        <w:rPr>
          <w:rStyle w:val="s3"/>
        </w:rPr>
        <w:t>) (</w:t>
      </w:r>
      <w:hyperlink r:id="rId1456" w:anchor="sub_id=1170202" w:history="1">
        <w:r>
          <w:rPr>
            <w:rStyle w:val="a4"/>
            <w:i/>
            <w:iCs/>
          </w:rPr>
          <w:t>см. стар. ред.</w:t>
        </w:r>
      </w:hyperlink>
      <w:r>
        <w:rPr>
          <w:rStyle w:val="s3"/>
        </w:rPr>
        <w:t>)</w:t>
      </w:r>
    </w:p>
    <w:p w:rsidR="00000000" w:rsidRDefault="00C76012">
      <w:pPr>
        <w:jc w:val="both"/>
      </w:pPr>
      <w:r>
        <w:rPr>
          <w:rStyle w:val="s3"/>
        </w:rPr>
        <w:t xml:space="preserve">Пункт дополнен подпунктами 2-1 и 2-2 в </w:t>
      </w:r>
      <w:r>
        <w:rPr>
          <w:rStyle w:val="s3"/>
        </w:rPr>
        <w:t xml:space="preserve">соответствии с </w:t>
      </w:r>
      <w:hyperlink r:id="rId1457" w:anchor="sub_id=702" w:history="1">
        <w:r>
          <w:rPr>
            <w:rStyle w:val="a4"/>
            <w:i/>
            <w:iCs/>
          </w:rPr>
          <w:t>Законом</w:t>
        </w:r>
      </w:hyperlink>
      <w:r>
        <w:rPr>
          <w:rStyle w:val="s3"/>
        </w:rPr>
        <w:t xml:space="preserve"> РК от 05.07.11 г. № 452-IV (введены в действие по истечении трех месяцев после его первого официального </w:t>
      </w:r>
      <w:hyperlink r:id="rId1458" w:history="1">
        <w:r>
          <w:rPr>
            <w:rStyle w:val="a4"/>
            <w:i/>
            <w:iCs/>
          </w:rPr>
          <w:t>опубликования</w:t>
        </w:r>
      </w:hyperlink>
      <w:r>
        <w:rPr>
          <w:rStyle w:val="s3"/>
        </w:rPr>
        <w:t>)</w:t>
      </w:r>
    </w:p>
    <w:p w:rsidR="00000000" w:rsidRDefault="00C76012">
      <w:pPr>
        <w:ind w:firstLine="400"/>
        <w:jc w:val="both"/>
      </w:pPr>
      <w:r>
        <w:rPr>
          <w:rStyle w:val="s0"/>
        </w:rPr>
        <w:t>2-1) отчет о результатах финансовой деятельности;</w:t>
      </w:r>
    </w:p>
    <w:p w:rsidR="00000000" w:rsidRDefault="00C76012">
      <w:pPr>
        <w:ind w:firstLine="400"/>
        <w:jc w:val="both"/>
      </w:pPr>
      <w:r>
        <w:rPr>
          <w:rStyle w:val="s0"/>
        </w:rPr>
        <w:t>2-2) отчет об изменениях чистых активов/капитала;</w:t>
      </w:r>
    </w:p>
    <w:p w:rsidR="00000000" w:rsidRDefault="00C76012">
      <w:pPr>
        <w:jc w:val="both"/>
      </w:pPr>
      <w:r>
        <w:rPr>
          <w:rStyle w:val="s3"/>
        </w:rPr>
        <w:t xml:space="preserve">В подпункт 3 внесены изменения в соответствии с </w:t>
      </w:r>
      <w:hyperlink r:id="rId1459" w:anchor="sub_id=702" w:history="1">
        <w:r>
          <w:rPr>
            <w:rStyle w:val="a4"/>
            <w:i/>
            <w:iCs/>
          </w:rPr>
          <w:t>Законом</w:t>
        </w:r>
      </w:hyperlink>
      <w:r>
        <w:rPr>
          <w:rStyle w:val="s3"/>
        </w:rPr>
        <w:t xml:space="preserve"> РК от 05.07.11 г. № 452-IV (введены в действие по истечении трех месяцев после его первого официального </w:t>
      </w:r>
      <w:hyperlink r:id="rId1460" w:history="1">
        <w:r>
          <w:rPr>
            <w:rStyle w:val="a4"/>
            <w:i/>
            <w:iCs/>
          </w:rPr>
          <w:t>опубликования</w:t>
        </w:r>
      </w:hyperlink>
      <w:r>
        <w:rPr>
          <w:rStyle w:val="s3"/>
        </w:rPr>
        <w:t>) (</w:t>
      </w:r>
      <w:hyperlink r:id="rId1461" w:anchor="sub_id=1170203" w:history="1">
        <w:r>
          <w:rPr>
            <w:rStyle w:val="a4"/>
            <w:i/>
            <w:iCs/>
          </w:rPr>
          <w:t>см. стар. ред.</w:t>
        </w:r>
      </w:hyperlink>
      <w:r>
        <w:rPr>
          <w:rStyle w:val="s3"/>
        </w:rPr>
        <w:t>)</w:t>
      </w:r>
    </w:p>
    <w:p w:rsidR="00000000" w:rsidRDefault="00C76012">
      <w:pPr>
        <w:ind w:firstLine="400"/>
        <w:jc w:val="both"/>
      </w:pPr>
      <w:r>
        <w:t>3) отчет о движении денег на счетах государственного учреждения по источникам финансирования;</w:t>
      </w:r>
    </w:p>
    <w:p w:rsidR="00000000" w:rsidRDefault="00C76012">
      <w:pPr>
        <w:ind w:firstLine="400"/>
        <w:jc w:val="both"/>
      </w:pPr>
      <w:r>
        <w:t>4) пояснительную записку.</w:t>
      </w:r>
    </w:p>
    <w:p w:rsidR="00000000" w:rsidRDefault="00C76012">
      <w:pPr>
        <w:ind w:firstLine="400"/>
        <w:jc w:val="both"/>
      </w:pPr>
      <w:r>
        <w:t>3. Финансовая отчетность государственного учреждения подтверждается первичными документами.</w:t>
      </w:r>
    </w:p>
    <w:p w:rsidR="00000000" w:rsidRDefault="00C76012">
      <w:pPr>
        <w:ind w:firstLine="400"/>
        <w:jc w:val="both"/>
      </w:pPr>
      <w:r>
        <w:t>4</w:t>
      </w:r>
      <w:r>
        <w:t>. Государственным учреждением ведется единый бухгалтерский учет всех операций.</w:t>
      </w:r>
    </w:p>
    <w:p w:rsidR="00000000" w:rsidRDefault="00C76012">
      <w:pPr>
        <w:ind w:firstLine="400"/>
        <w:jc w:val="both"/>
      </w:pPr>
      <w:r>
        <w:t xml:space="preserve">5. </w:t>
      </w:r>
      <w:hyperlink r:id="rId1462" w:history="1">
        <w:r>
          <w:rPr>
            <w:rStyle w:val="a4"/>
          </w:rPr>
          <w:t>Формы и порядок составления и представления финансовой отчетности</w:t>
        </w:r>
      </w:hyperlink>
      <w:r>
        <w:t xml:space="preserve"> устанавливаются центральным уполномоченным </w:t>
      </w:r>
      <w:r>
        <w:t>органом по исполнению бюджета.</w:t>
      </w:r>
    </w:p>
    <w:p w:rsidR="00000000" w:rsidRDefault="00C76012">
      <w:pPr>
        <w:ind w:firstLine="400"/>
        <w:jc w:val="both"/>
      </w:pPr>
      <w:r>
        <w:t> </w:t>
      </w:r>
    </w:p>
    <w:p w:rsidR="00000000" w:rsidRDefault="00C76012">
      <w:pPr>
        <w:jc w:val="both"/>
      </w:pPr>
      <w:bookmarkStart w:id="157" w:name="SUB1180000"/>
      <w:bookmarkEnd w:id="157"/>
      <w:r>
        <w:rPr>
          <w:rStyle w:val="s3"/>
        </w:rPr>
        <w:t xml:space="preserve">Статья 118 введена в действие с 1 января 2013 года в соответствии со </w:t>
      </w:r>
      <w:hyperlink w:anchor="sub2450000" w:history="1">
        <w:r>
          <w:rPr>
            <w:rStyle w:val="a4"/>
            <w:i/>
            <w:iCs/>
          </w:rPr>
          <w:t>статьей 245</w:t>
        </w:r>
      </w:hyperlink>
    </w:p>
    <w:p w:rsidR="00000000" w:rsidRDefault="00C76012">
      <w:pPr>
        <w:jc w:val="both"/>
      </w:pPr>
      <w:r>
        <w:rPr>
          <w:rStyle w:val="s3"/>
        </w:rPr>
        <w:t xml:space="preserve">Статья 118 изложена в редакции </w:t>
      </w:r>
      <w:hyperlink r:id="rId1463" w:anchor="sub_id=118" w:history="1">
        <w:r>
          <w:rPr>
            <w:rStyle w:val="a4"/>
            <w:i/>
            <w:iCs/>
          </w:rPr>
          <w:t>Закона</w:t>
        </w:r>
      </w:hyperlink>
      <w:r>
        <w:rPr>
          <w:rStyle w:val="s3"/>
        </w:rPr>
        <w:t xml:space="preserve"> РК от 02.07.13 г. № 112-V (</w:t>
      </w:r>
      <w:hyperlink r:id="rId1464" w:anchor="sub_id=1180000" w:history="1">
        <w:r>
          <w:rPr>
            <w:rStyle w:val="a4"/>
            <w:i/>
            <w:iCs/>
          </w:rPr>
          <w:t>см. стар. ред.</w:t>
        </w:r>
      </w:hyperlink>
      <w:r>
        <w:rPr>
          <w:rStyle w:val="s3"/>
        </w:rPr>
        <w:t xml:space="preserve">); внесены изменения в соответствии с </w:t>
      </w:r>
      <w:hyperlink r:id="rId1465" w:anchor="sub_id=118" w:history="1">
        <w:r>
          <w:rPr>
            <w:rStyle w:val="a4"/>
          </w:rPr>
          <w:t>З</w:t>
        </w:r>
        <w:r>
          <w:rPr>
            <w:rStyle w:val="a4"/>
          </w:rPr>
          <w:t>аконом</w:t>
        </w:r>
      </w:hyperlink>
      <w:r>
        <w:rPr>
          <w:rStyle w:val="s3"/>
        </w:rPr>
        <w:t xml:space="preserve"> РК от 02.07.14 г. № 225-</w:t>
      </w:r>
      <w:r>
        <w:rPr>
          <w:rStyle w:val="s3"/>
          <w:caps/>
        </w:rPr>
        <w:t>v</w:t>
      </w:r>
      <w:r>
        <w:rPr>
          <w:rStyle w:val="s3"/>
        </w:rPr>
        <w:t xml:space="preserve"> (введены в действие с 1 января 2018 года) (</w:t>
      </w:r>
      <w:hyperlink r:id="rId1466" w:anchor="sub_id=1180000" w:history="1">
        <w:r>
          <w:rPr>
            <w:rStyle w:val="a4"/>
            <w:i/>
            <w:iCs/>
          </w:rPr>
          <w:t>см. стар. ред.</w:t>
        </w:r>
      </w:hyperlink>
      <w:r>
        <w:rPr>
          <w:rStyle w:val="s3"/>
        </w:rPr>
        <w:t>)</w:t>
      </w:r>
    </w:p>
    <w:p w:rsidR="00000000" w:rsidRDefault="00C76012">
      <w:pPr>
        <w:ind w:left="1200" w:hanging="800"/>
        <w:jc w:val="both"/>
      </w:pPr>
      <w:r>
        <w:rPr>
          <w:rStyle w:val="s1"/>
        </w:rPr>
        <w:t xml:space="preserve">Статья 118. Консолидированная финансовая отчетность </w:t>
      </w:r>
    </w:p>
    <w:p w:rsidR="00000000" w:rsidRDefault="00C76012">
      <w:pPr>
        <w:ind w:firstLine="400"/>
        <w:jc w:val="both"/>
      </w:pPr>
      <w:r>
        <w:rPr>
          <w:rStyle w:val="s0"/>
        </w:rPr>
        <w:t>Администраторы бюджетных п</w:t>
      </w:r>
      <w:r>
        <w:rPr>
          <w:rStyle w:val="s0"/>
        </w:rPr>
        <w:t xml:space="preserve">рограмм и местные уполномоченные органы по исполнению бюджета обязаны составлять консолидированную финансовую отчетность в </w:t>
      </w:r>
      <w:hyperlink r:id="rId1467" w:history="1">
        <w:r>
          <w:rPr>
            <w:rStyle w:val="a4"/>
          </w:rPr>
          <w:t>порядке</w:t>
        </w:r>
      </w:hyperlink>
      <w:r>
        <w:rPr>
          <w:rStyle w:val="s0"/>
        </w:rPr>
        <w:t>, установленном центральным уполномоченным органом по исполне</w:t>
      </w:r>
      <w:r>
        <w:rPr>
          <w:rStyle w:val="s0"/>
        </w:rPr>
        <w:t>нию бюджета.</w:t>
      </w:r>
    </w:p>
    <w:p w:rsidR="00000000" w:rsidRDefault="00C76012">
      <w:pPr>
        <w:ind w:firstLine="400"/>
        <w:jc w:val="both"/>
      </w:pPr>
      <w:r>
        <w:rPr>
          <w:rStyle w:val="s0"/>
        </w:rPr>
        <w:t>Центральный уполномоченный орган по исполнению бюджета составляет консолидированную финансовую отчетность государственного бюджета, которая не подлежит утверждению.</w:t>
      </w:r>
    </w:p>
    <w:p w:rsidR="00000000" w:rsidRDefault="00C76012">
      <w:pPr>
        <w:ind w:firstLine="400"/>
        <w:jc w:val="both"/>
      </w:pPr>
      <w:r>
        <w:t> </w:t>
      </w:r>
    </w:p>
    <w:p w:rsidR="00000000" w:rsidRDefault="00C76012">
      <w:pPr>
        <w:ind w:left="1200" w:hanging="800"/>
        <w:jc w:val="both"/>
      </w:pPr>
      <w:bookmarkStart w:id="158" w:name="SUB1190000"/>
      <w:bookmarkEnd w:id="158"/>
      <w:r>
        <w:rPr>
          <w:rStyle w:val="s1"/>
        </w:rPr>
        <w:t>Статья 119. Отчетный период</w:t>
      </w:r>
    </w:p>
    <w:p w:rsidR="00000000" w:rsidRDefault="00C76012">
      <w:pPr>
        <w:ind w:firstLine="400"/>
        <w:jc w:val="both"/>
      </w:pPr>
      <w:r>
        <w:t>1. Отчетным периодом для годовой финансовой отче</w:t>
      </w:r>
      <w:r>
        <w:t>тности является календарный год с 1 января по 31 декабря включительно.</w:t>
      </w:r>
    </w:p>
    <w:p w:rsidR="00000000" w:rsidRDefault="00C76012">
      <w:pPr>
        <w:ind w:firstLine="400"/>
        <w:jc w:val="both"/>
      </w:pPr>
      <w:r>
        <w:t>2. Первый отчетный год для вновь созданного государственного учреждения начинается с момента его государственной регистрации по 31 декабря того же года включительно.</w:t>
      </w:r>
    </w:p>
    <w:p w:rsidR="00000000" w:rsidRDefault="00C76012">
      <w:pPr>
        <w:ind w:firstLine="400"/>
        <w:jc w:val="both"/>
      </w:pPr>
      <w:r>
        <w:t> </w:t>
      </w:r>
    </w:p>
    <w:p w:rsidR="00000000" w:rsidRDefault="00C76012">
      <w:pPr>
        <w:ind w:left="1200" w:hanging="800"/>
        <w:jc w:val="both"/>
      </w:pPr>
      <w:bookmarkStart w:id="159" w:name="SUB1200000"/>
      <w:bookmarkEnd w:id="159"/>
      <w:r>
        <w:rPr>
          <w:rStyle w:val="s1"/>
        </w:rPr>
        <w:t>Статья 120. Предс</w:t>
      </w:r>
      <w:r>
        <w:rPr>
          <w:rStyle w:val="s1"/>
        </w:rPr>
        <w:t>тавление финансовой отчетности</w:t>
      </w:r>
    </w:p>
    <w:p w:rsidR="00000000" w:rsidRDefault="00C76012">
      <w:pPr>
        <w:ind w:firstLine="400"/>
        <w:jc w:val="both"/>
      </w:pPr>
      <w:r>
        <w:t>1. Государственные учреждения представляют финансовую отчетность администратору бюджетных программ.</w:t>
      </w:r>
    </w:p>
    <w:p w:rsidR="00000000" w:rsidRDefault="00C76012">
      <w:pPr>
        <w:ind w:firstLine="400"/>
        <w:jc w:val="both"/>
      </w:pPr>
      <w:r>
        <w:t>2. Администраторы бюджетных программ представляют финансовую отчетность:</w:t>
      </w:r>
    </w:p>
    <w:p w:rsidR="00000000" w:rsidRDefault="00C76012">
      <w:pPr>
        <w:ind w:firstLine="400"/>
        <w:jc w:val="both"/>
      </w:pPr>
      <w:r>
        <w:t>1) уполномоченному органу по исполнению бюджета;</w:t>
      </w:r>
    </w:p>
    <w:p w:rsidR="00000000" w:rsidRDefault="00C76012">
      <w:pPr>
        <w:jc w:val="both"/>
      </w:pPr>
      <w:r>
        <w:rPr>
          <w:rStyle w:val="s3"/>
        </w:rPr>
        <w:t>Под</w:t>
      </w:r>
      <w:r>
        <w:rPr>
          <w:rStyle w:val="s3"/>
        </w:rPr>
        <w:t xml:space="preserve">пункт 2 изложен в редакции </w:t>
      </w:r>
      <w:hyperlink r:id="rId1468" w:anchor="sub_id=120" w:history="1">
        <w:r>
          <w:rPr>
            <w:rStyle w:val="a4"/>
            <w:i/>
            <w:iCs/>
          </w:rPr>
          <w:t>Закона</w:t>
        </w:r>
      </w:hyperlink>
      <w:r>
        <w:rPr>
          <w:rStyle w:val="s3"/>
        </w:rPr>
        <w:t xml:space="preserve"> РК от 12.11.15 г. № 393-V (</w:t>
      </w:r>
      <w:hyperlink r:id="rId1469" w:anchor="sub_id=1200202" w:history="1">
        <w:r>
          <w:rPr>
            <w:rStyle w:val="a4"/>
            <w:i/>
            <w:iCs/>
          </w:rPr>
          <w:t>см. стар. ред.</w:t>
        </w:r>
      </w:hyperlink>
      <w:r>
        <w:rPr>
          <w:rStyle w:val="s3"/>
        </w:rPr>
        <w:t>)</w:t>
      </w:r>
    </w:p>
    <w:p w:rsidR="00000000" w:rsidRDefault="00C76012">
      <w:pPr>
        <w:ind w:firstLine="400"/>
        <w:jc w:val="both"/>
      </w:pPr>
      <w:r>
        <w:t>2) органам государственного аудита и финансового контроля Республики Казахстан.</w:t>
      </w:r>
    </w:p>
    <w:p w:rsidR="00000000" w:rsidRDefault="00C76012">
      <w:pPr>
        <w:jc w:val="both"/>
      </w:pPr>
      <w:r>
        <w:rPr>
          <w:rStyle w:val="s3"/>
        </w:rPr>
        <w:t xml:space="preserve">Статья дополнена пунктом 2-1 в соответствии с </w:t>
      </w:r>
      <w:hyperlink r:id="rId1470" w:anchor="sub_id=120" w:history="1">
        <w:r>
          <w:rPr>
            <w:rStyle w:val="a4"/>
            <w:i/>
            <w:iCs/>
          </w:rPr>
          <w:t>Законом</w:t>
        </w:r>
      </w:hyperlink>
      <w:r>
        <w:rPr>
          <w:rStyle w:val="s3"/>
        </w:rPr>
        <w:t xml:space="preserve"> РК от 02.07.13 г. № 112-V</w:t>
      </w:r>
    </w:p>
    <w:p w:rsidR="00000000" w:rsidRDefault="00C76012">
      <w:pPr>
        <w:ind w:firstLine="400"/>
        <w:jc w:val="both"/>
      </w:pPr>
      <w:r>
        <w:rPr>
          <w:rStyle w:val="s0"/>
        </w:rPr>
        <w:t>2-1. Местные уп</w:t>
      </w:r>
      <w:r>
        <w:rPr>
          <w:rStyle w:val="s0"/>
        </w:rPr>
        <w:t>олномоченные органы по исполнению бюджета представляют консолидированную финансовую отчетность в центральный уполномоченный орган по исполнению бюджета.</w:t>
      </w:r>
    </w:p>
    <w:p w:rsidR="00000000" w:rsidRDefault="00C76012">
      <w:pPr>
        <w:ind w:firstLine="400"/>
        <w:jc w:val="both"/>
      </w:pPr>
      <w:r>
        <w:t>3. Финансовая отчетность представляется в национальной валюте Республики Казахстан.</w:t>
      </w:r>
    </w:p>
    <w:p w:rsidR="00000000" w:rsidRDefault="00C76012">
      <w:pPr>
        <w:ind w:firstLine="400"/>
        <w:jc w:val="both"/>
      </w:pPr>
      <w:r>
        <w:t>4. Центральный упол</w:t>
      </w:r>
      <w:r>
        <w:t>номоченный орган по исполнению бюджета вправе определять сроки представления промежуточной финансовой отчетности и устанавливать иную периодичность, но не реже одного раза в год.</w:t>
      </w:r>
    </w:p>
    <w:p w:rsidR="00000000" w:rsidRDefault="00C76012">
      <w:pPr>
        <w:ind w:firstLine="400"/>
        <w:jc w:val="both"/>
      </w:pPr>
      <w:r>
        <w:t> </w:t>
      </w:r>
    </w:p>
    <w:p w:rsidR="00000000" w:rsidRDefault="00C76012">
      <w:pPr>
        <w:jc w:val="both"/>
      </w:pPr>
      <w:bookmarkStart w:id="160" w:name="SUB120010000"/>
      <w:bookmarkStart w:id="161" w:name="OLE_LINK1"/>
      <w:bookmarkStart w:id="162" w:name="OLE_LINK2"/>
      <w:bookmarkEnd w:id="160"/>
      <w:bookmarkEnd w:id="161"/>
      <w:bookmarkEnd w:id="162"/>
      <w:r>
        <w:rPr>
          <w:rStyle w:val="s3"/>
        </w:rPr>
        <w:t xml:space="preserve">Глава 23 дополнена статьей 120-1 в соответствии с </w:t>
      </w:r>
      <w:hyperlink r:id="rId1471" w:anchor="sub_id=1201" w:history="1">
        <w:r>
          <w:rPr>
            <w:rStyle w:val="s9"/>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(введены в действие с 1 января 2018 года)</w:t>
      </w:r>
    </w:p>
    <w:p w:rsidR="00000000" w:rsidRDefault="00C76012">
      <w:pPr>
        <w:ind w:left="1200" w:hanging="800"/>
        <w:jc w:val="both"/>
      </w:pPr>
      <w:r>
        <w:rPr>
          <w:rStyle w:val="s1"/>
        </w:rPr>
        <w:t>Статья 120-1. Составление годовой консолидированной финансовой отчетности об исполнении республиканского бюджета</w:t>
      </w:r>
    </w:p>
    <w:p w:rsidR="00000000" w:rsidRDefault="00C76012">
      <w:pPr>
        <w:ind w:firstLine="400"/>
        <w:jc w:val="both"/>
      </w:pPr>
      <w:r>
        <w:rPr>
          <w:rStyle w:val="s0"/>
        </w:rPr>
        <w:t>1. Централ</w:t>
      </w:r>
      <w:r>
        <w:rPr>
          <w:rStyle w:val="s0"/>
        </w:rPr>
        <w:t>ьный уполномоченный орган по исполнению бюджета составляет годовую консолидированную финансовую отчетность об исполнении республиканского бюджета, состоящую из бухгалтерского баланса за соответствующий финансовый год, отчета о результатах финансовой деятел</w:t>
      </w:r>
      <w:r>
        <w:rPr>
          <w:rStyle w:val="s0"/>
        </w:rPr>
        <w:t>ьности, отчета об изменениях чистых активов/капитала, отчета о движении денег, пояснительной записки.</w:t>
      </w:r>
    </w:p>
    <w:p w:rsidR="00000000" w:rsidRDefault="00C76012">
      <w:pPr>
        <w:ind w:firstLine="400"/>
        <w:jc w:val="both"/>
      </w:pPr>
      <w:r>
        <w:rPr>
          <w:rStyle w:val="s0"/>
        </w:rPr>
        <w:t>2. Поступления бюджета в годовой консолидированной финансовой отчетности об исполнении республиканского бюджета отражаются в порядке, определенном централ</w:t>
      </w:r>
      <w:r>
        <w:rPr>
          <w:rStyle w:val="s0"/>
        </w:rPr>
        <w:t>ьным уполномоченным органом по исполнению бюджета.</w:t>
      </w:r>
    </w:p>
    <w:p w:rsidR="00000000" w:rsidRDefault="00C76012">
      <w:pPr>
        <w:ind w:firstLine="400"/>
        <w:jc w:val="both"/>
      </w:pPr>
      <w:r>
        <w:rPr>
          <w:rStyle w:val="s19"/>
        </w:rPr>
        <w:t> </w:t>
      </w:r>
    </w:p>
    <w:p w:rsidR="00000000" w:rsidRDefault="00C76012">
      <w:pPr>
        <w:jc w:val="both"/>
      </w:pPr>
      <w:bookmarkStart w:id="163" w:name="SUB120020000"/>
      <w:bookmarkEnd w:id="163"/>
      <w:r>
        <w:rPr>
          <w:rStyle w:val="s3"/>
        </w:rPr>
        <w:t xml:space="preserve">Глава 23 дополнена статьей 120-2 в соответствии с </w:t>
      </w:r>
      <w:hyperlink r:id="rId1472" w:anchor="sub_id=1201" w:history="1">
        <w:r>
          <w:rPr>
            <w:rStyle w:val="a4"/>
            <w:i/>
            <w:iCs/>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r>
        <w:rPr>
          <w:rStyle w:val="s3"/>
        </w:rPr>
        <w:t>(введены в действие с 1 января 2018 года)</w:t>
      </w:r>
    </w:p>
    <w:p w:rsidR="00000000" w:rsidRDefault="00C76012">
      <w:pPr>
        <w:ind w:firstLine="400"/>
        <w:jc w:val="both"/>
      </w:pPr>
      <w:r>
        <w:rPr>
          <w:rStyle w:val="s0"/>
        </w:rPr>
        <w:t>Статья 120-2. Составление годовой консолидированной финансовой отчетности об исполнении областного бюджета, бюджетов города республиканского значения, столицы</w:t>
      </w:r>
    </w:p>
    <w:p w:rsidR="00000000" w:rsidRDefault="00C76012">
      <w:pPr>
        <w:ind w:firstLine="400"/>
        <w:jc w:val="both"/>
      </w:pPr>
      <w:r>
        <w:rPr>
          <w:rStyle w:val="s0"/>
        </w:rPr>
        <w:t xml:space="preserve">1. Местные уполномоченные органы по исполнению бюджета </w:t>
      </w:r>
      <w:r>
        <w:rPr>
          <w:rStyle w:val="s0"/>
        </w:rPr>
        <w:t>составляют годовую консолидированную финансовую отчетность об исполнении областного бюджета, бюджетов города республиканского значения, столицы, состоящую из бухгалтерского баланса за соответствующий финансовый год, отчета о результатах финансовой деятельн</w:t>
      </w:r>
      <w:r>
        <w:rPr>
          <w:rStyle w:val="s0"/>
        </w:rPr>
        <w:t>ости, отчета об изменениях чистых активов/капитала, отчета о движении денег, пояснительной записки.</w:t>
      </w:r>
    </w:p>
    <w:p w:rsidR="00000000" w:rsidRDefault="00C76012">
      <w:pPr>
        <w:ind w:firstLine="400"/>
        <w:jc w:val="both"/>
      </w:pPr>
      <w:r>
        <w:rPr>
          <w:rStyle w:val="s0"/>
        </w:rPr>
        <w:t>2. Поступления бюджета в годовой консолидированной финансовой отчетности об исполнении областного бюджета, бюджетов города республиканского значения, столиц</w:t>
      </w:r>
      <w:r>
        <w:rPr>
          <w:rStyle w:val="s0"/>
        </w:rPr>
        <w:t>ы отражаются в порядке, определенном центральным уполномоченным органом по исполнению бюджета.</w:t>
      </w:r>
    </w:p>
    <w:p w:rsidR="00000000" w:rsidRDefault="00C76012">
      <w:pPr>
        <w:ind w:firstLine="400"/>
        <w:jc w:val="both"/>
      </w:pPr>
      <w:r>
        <w:rPr>
          <w:rStyle w:val="s0"/>
        </w:rPr>
        <w:t> </w:t>
      </w:r>
    </w:p>
    <w:p w:rsidR="00000000" w:rsidRDefault="00C76012">
      <w:r>
        <w:t> </w:t>
      </w:r>
    </w:p>
    <w:p w:rsidR="00000000" w:rsidRDefault="00C76012">
      <w:pPr>
        <w:jc w:val="center"/>
      </w:pPr>
      <w:bookmarkStart w:id="164" w:name="SUB1210000"/>
      <w:bookmarkEnd w:id="164"/>
      <w:r>
        <w:rPr>
          <w:rStyle w:val="s1"/>
        </w:rPr>
        <w:t>Раздел 6. Бюджетный учет и отчетность</w:t>
      </w:r>
    </w:p>
    <w:p w:rsidR="00000000" w:rsidRDefault="00C76012">
      <w:pPr>
        <w:jc w:val="center"/>
      </w:pPr>
      <w:r>
        <w:rPr>
          <w:rStyle w:val="s1"/>
        </w:rPr>
        <w:t> </w:t>
      </w:r>
    </w:p>
    <w:p w:rsidR="00000000" w:rsidRDefault="00C76012">
      <w:pPr>
        <w:jc w:val="center"/>
      </w:pPr>
      <w:r>
        <w:rPr>
          <w:rStyle w:val="s1"/>
        </w:rPr>
        <w:t>Глава 24. Бюджетный учет</w:t>
      </w:r>
    </w:p>
    <w:p w:rsidR="00000000" w:rsidRDefault="00C76012">
      <w:pPr>
        <w:jc w:val="center"/>
      </w:pPr>
      <w:r>
        <w:rPr>
          <w:rStyle w:val="s1"/>
        </w:rPr>
        <w:t> </w:t>
      </w:r>
    </w:p>
    <w:p w:rsidR="00000000" w:rsidRDefault="00C76012">
      <w:pPr>
        <w:ind w:left="1200" w:hanging="800"/>
        <w:jc w:val="both"/>
      </w:pPr>
      <w:r>
        <w:rPr>
          <w:rStyle w:val="s1"/>
        </w:rPr>
        <w:t xml:space="preserve">Статья 121. Основные положения по бюджетному учету </w:t>
      </w:r>
    </w:p>
    <w:p w:rsidR="00000000" w:rsidRDefault="00C76012">
      <w:pPr>
        <w:ind w:firstLine="400"/>
        <w:jc w:val="both"/>
      </w:pPr>
      <w:r>
        <w:t>Бюджетный учет представляет собой упор</w:t>
      </w:r>
      <w:r>
        <w:t>ядоченную систему сбора, регистрации и обобщения информации в денежном выражении об операциях с единого казначейского счета и счетов государственных учреждений, о требованиях и обязательствах Правительства Республики Казахстан и местных исполнительных орга</w:t>
      </w:r>
      <w:r>
        <w:t>нов, регламентированную бюджетным законодательством Республики Казахстан.</w:t>
      </w:r>
    </w:p>
    <w:p w:rsidR="00000000" w:rsidRDefault="00C76012">
      <w:pPr>
        <w:ind w:firstLine="400"/>
        <w:jc w:val="both"/>
      </w:pPr>
      <w:r>
        <w:t> </w:t>
      </w:r>
    </w:p>
    <w:p w:rsidR="00000000" w:rsidRDefault="00C76012">
      <w:pPr>
        <w:ind w:left="1200" w:hanging="800"/>
        <w:jc w:val="both"/>
      </w:pPr>
      <w:bookmarkStart w:id="165" w:name="SUB1220000"/>
      <w:bookmarkEnd w:id="165"/>
      <w:r>
        <w:rPr>
          <w:rStyle w:val="s1"/>
        </w:rPr>
        <w:t>Статья 122. Ведение бюджетного учета</w:t>
      </w:r>
    </w:p>
    <w:p w:rsidR="00000000" w:rsidRDefault="00C76012">
      <w:pPr>
        <w:ind w:firstLine="400"/>
        <w:jc w:val="both"/>
      </w:pPr>
      <w:r>
        <w:t>1. Данные бюджетного учета являются основой для составления бюджетной отчетности.</w:t>
      </w:r>
    </w:p>
    <w:p w:rsidR="00000000" w:rsidRDefault="00C76012">
      <w:pPr>
        <w:ind w:firstLine="400"/>
        <w:jc w:val="both"/>
      </w:pPr>
      <w:r>
        <w:t xml:space="preserve">2. </w:t>
      </w:r>
      <w:hyperlink r:id="rId1473" w:history="1">
        <w:r>
          <w:rPr>
            <w:rStyle w:val="a4"/>
          </w:rPr>
          <w:t>Порядок ведения бюджетного учета</w:t>
        </w:r>
      </w:hyperlink>
      <w:r>
        <w:t xml:space="preserve"> определяется центральным уполномоченным органом по исполнению бюджета.</w:t>
      </w:r>
    </w:p>
    <w:p w:rsidR="00000000" w:rsidRDefault="00C76012">
      <w:pPr>
        <w:ind w:firstLine="400"/>
        <w:jc w:val="both"/>
      </w:pPr>
      <w:r>
        <w:t> </w:t>
      </w:r>
    </w:p>
    <w:p w:rsidR="00000000" w:rsidRDefault="00C76012">
      <w:pPr>
        <w:ind w:left="1200" w:hanging="800"/>
        <w:jc w:val="both"/>
      </w:pPr>
      <w:bookmarkStart w:id="166" w:name="SUB1230000"/>
      <w:bookmarkEnd w:id="166"/>
      <w:r>
        <w:rPr>
          <w:rStyle w:val="s1"/>
        </w:rPr>
        <w:t>Статья 123. Качественные характеристики бюджетной отчетности</w:t>
      </w:r>
    </w:p>
    <w:p w:rsidR="00000000" w:rsidRDefault="00C76012">
      <w:pPr>
        <w:ind w:firstLine="400"/>
        <w:jc w:val="both"/>
      </w:pPr>
      <w:r>
        <w:t>1. Бюджетная отчетность должна соответствовать следующим качественным характеристи</w:t>
      </w:r>
      <w:r>
        <w:t>кам:</w:t>
      </w:r>
    </w:p>
    <w:p w:rsidR="00000000" w:rsidRDefault="00C76012">
      <w:pPr>
        <w:ind w:firstLine="400"/>
        <w:jc w:val="both"/>
      </w:pPr>
      <w:r>
        <w:t>1) достоверности, означающей подлинность совершенных операций и отсутствие ошибок при их отражении в учете;</w:t>
      </w:r>
    </w:p>
    <w:p w:rsidR="00000000" w:rsidRDefault="00C76012">
      <w:pPr>
        <w:ind w:firstLine="400"/>
        <w:jc w:val="both"/>
      </w:pPr>
      <w:r>
        <w:t>2) полноте, означающей отражение всей требуемой информации, предусмотренной бюджетным законодательством Республики Казахстан;</w:t>
      </w:r>
    </w:p>
    <w:p w:rsidR="00000000" w:rsidRDefault="00C76012">
      <w:pPr>
        <w:ind w:firstLine="400"/>
        <w:jc w:val="both"/>
      </w:pPr>
      <w:r>
        <w:t xml:space="preserve">3) соответствию, </w:t>
      </w:r>
      <w:r>
        <w:t>означающему соблюдение положений настоящего Кодекса и других нормативных правовых актов по составлению отчетности.</w:t>
      </w:r>
    </w:p>
    <w:p w:rsidR="00000000" w:rsidRDefault="00C76012">
      <w:pPr>
        <w:ind w:firstLine="400"/>
        <w:jc w:val="both"/>
      </w:pPr>
      <w:r>
        <w:t>2. Поступления в бюджет полученных товаров (работ, услуг) в бюджетной отчетности отражаются в денежном выражении.</w:t>
      </w:r>
    </w:p>
    <w:p w:rsidR="00000000" w:rsidRDefault="00C76012">
      <w:pPr>
        <w:ind w:firstLine="400"/>
        <w:jc w:val="both"/>
      </w:pPr>
      <w:r>
        <w:t> </w:t>
      </w:r>
    </w:p>
    <w:p w:rsidR="00000000" w:rsidRDefault="00C76012">
      <w:pPr>
        <w:ind w:left="1200" w:hanging="800"/>
        <w:jc w:val="both"/>
      </w:pPr>
      <w:bookmarkStart w:id="167" w:name="SUB1240000"/>
      <w:bookmarkEnd w:id="167"/>
      <w:r>
        <w:rPr>
          <w:rStyle w:val="s1"/>
        </w:rPr>
        <w:t>Статья 124. Виды бюджетной отчетности</w:t>
      </w:r>
    </w:p>
    <w:p w:rsidR="00000000" w:rsidRDefault="00C76012">
      <w:pPr>
        <w:ind w:firstLine="400"/>
        <w:jc w:val="both"/>
      </w:pPr>
      <w:r>
        <w:t>1. Бюджетная отчетность включает следующие виды отчетов:</w:t>
      </w:r>
    </w:p>
    <w:p w:rsidR="00000000" w:rsidRDefault="00C76012">
      <w:pPr>
        <w:jc w:val="both"/>
      </w:pPr>
      <w:bookmarkStart w:id="168" w:name="SUB1240101"/>
      <w:bookmarkEnd w:id="168"/>
      <w:r>
        <w:rPr>
          <w:rStyle w:val="s3"/>
        </w:rPr>
        <w:t xml:space="preserve">В подпункт 1 внесены изменения в соответствии с </w:t>
      </w:r>
      <w:hyperlink r:id="rId1474" w:anchor="sub_id=124" w:history="1">
        <w:r>
          <w:rPr>
            <w:rStyle w:val="a4"/>
            <w:i/>
            <w:iCs/>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475" w:anchor="sub_id=1240101" w:history="1">
        <w:r>
          <w:rPr>
            <w:rStyle w:val="a4"/>
            <w:i/>
            <w:iCs/>
          </w:rPr>
          <w:t>см. стар. ред.</w:t>
        </w:r>
      </w:hyperlink>
      <w:r>
        <w:rPr>
          <w:rStyle w:val="s3"/>
        </w:rPr>
        <w:t>)</w:t>
      </w:r>
    </w:p>
    <w:p w:rsidR="00000000" w:rsidRDefault="00C76012">
      <w:pPr>
        <w:ind w:firstLine="400"/>
        <w:jc w:val="both"/>
      </w:pPr>
      <w:r>
        <w:t>1) отчеты государственных учреждений:</w:t>
      </w:r>
    </w:p>
    <w:p w:rsidR="00000000" w:rsidRDefault="00C76012">
      <w:pPr>
        <w:ind w:firstLine="400"/>
        <w:jc w:val="both"/>
      </w:pPr>
      <w:r>
        <w:t>отчет об исполнении планов поступлений и расходов денег от реализации товаров (работ, услуг);</w:t>
      </w:r>
    </w:p>
    <w:p w:rsidR="00000000" w:rsidRDefault="00C76012">
      <w:pPr>
        <w:ind w:firstLine="400"/>
        <w:jc w:val="both"/>
      </w:pPr>
      <w:r>
        <w:t>отчет о поступлении и расходовании денег от спонсорской и благотворительной помощи;</w:t>
      </w:r>
    </w:p>
    <w:p w:rsidR="00000000" w:rsidRDefault="00C76012">
      <w:pPr>
        <w:ind w:firstLine="400"/>
        <w:jc w:val="both"/>
      </w:pPr>
      <w:r>
        <w:t>отчет о дебиторской задолженности;</w:t>
      </w:r>
    </w:p>
    <w:p w:rsidR="00000000" w:rsidRDefault="00C76012">
      <w:pPr>
        <w:ind w:firstLine="400"/>
        <w:jc w:val="both"/>
      </w:pPr>
      <w:r>
        <w:t>отчет о кредиторской задолженности;</w:t>
      </w:r>
    </w:p>
    <w:p w:rsidR="00000000" w:rsidRDefault="00C76012">
      <w:pPr>
        <w:jc w:val="both"/>
      </w:pPr>
      <w:r>
        <w:rPr>
          <w:rStyle w:val="s3"/>
        </w:rPr>
        <w:t xml:space="preserve">В подпункт 2 внесены изменения в соответствии с </w:t>
      </w:r>
      <w:hyperlink r:id="rId1476" w:anchor="sub_id=143" w:history="1">
        <w:r>
          <w:rPr>
            <w:rStyle w:val="a4"/>
            <w:i/>
            <w:iCs/>
          </w:rPr>
          <w:t>Законом</w:t>
        </w:r>
      </w:hyperlink>
      <w:r>
        <w:rPr>
          <w:rStyle w:val="s3"/>
        </w:rPr>
        <w:t xml:space="preserve"> РК от 02.04.10 г. № 263-IV (введен в действие с 1 января 2010 года) (</w:t>
      </w:r>
      <w:hyperlink r:id="rId1477" w:anchor="sub_id=1240102" w:history="1">
        <w:r>
          <w:rPr>
            <w:rStyle w:val="a4"/>
            <w:i/>
            <w:iCs/>
          </w:rPr>
          <w:t>см. стар. ред.</w:t>
        </w:r>
      </w:hyperlink>
      <w:r>
        <w:rPr>
          <w:rStyle w:val="s3"/>
        </w:rPr>
        <w:t xml:space="preserve">); </w:t>
      </w:r>
      <w:hyperlink r:id="rId1478" w:anchor="sub_id=124" w:history="1">
        <w:r>
          <w:rPr>
            <w:rStyle w:val="a4"/>
            <w:i/>
            <w:iCs/>
          </w:rPr>
          <w:t>Законом</w:t>
        </w:r>
      </w:hyperlink>
      <w:r>
        <w:rPr>
          <w:rStyle w:val="s3"/>
        </w:rPr>
        <w:t xml:space="preserve"> РК от 03.12.13 г. № 150-V (</w:t>
      </w:r>
      <w:hyperlink r:id="rId1479" w:anchor="sub_id=1240000" w:history="1">
        <w:r>
          <w:rPr>
            <w:rStyle w:val="a4"/>
            <w:i/>
            <w:iCs/>
          </w:rPr>
          <w:t>см. стар. ред.</w:t>
        </w:r>
      </w:hyperlink>
      <w:r>
        <w:rPr>
          <w:rStyle w:val="s3"/>
        </w:rPr>
        <w:t xml:space="preserve">); </w:t>
      </w:r>
      <w:hyperlink r:id="rId1480" w:anchor="sub_id=124" w:history="1">
        <w:r>
          <w:rPr>
            <w:rStyle w:val="a4"/>
            <w:i/>
            <w:iCs/>
          </w:rPr>
          <w:t>Законо</w:t>
        </w:r>
        <w:r>
          <w:rPr>
            <w:rStyle w:val="a4"/>
            <w:i/>
            <w:iCs/>
          </w:rPr>
          <w:t>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481" w:anchor="sub_id=1240102" w:history="1">
        <w:r>
          <w:rPr>
            <w:rStyle w:val="a4"/>
            <w:i/>
            <w:iCs/>
          </w:rPr>
          <w:t>см. стар. ред.</w:t>
        </w:r>
      </w:hyperlink>
      <w:r>
        <w:rPr>
          <w:rStyle w:val="s3"/>
        </w:rPr>
        <w:t>)</w:t>
      </w:r>
    </w:p>
    <w:p w:rsidR="00000000" w:rsidRDefault="00C76012">
      <w:pPr>
        <w:ind w:firstLine="400"/>
        <w:jc w:val="both"/>
      </w:pPr>
      <w:r>
        <w:t xml:space="preserve">2) отчеты администраторов бюджетных программ: </w:t>
      </w:r>
    </w:p>
    <w:p w:rsidR="00000000" w:rsidRDefault="00C76012">
      <w:pPr>
        <w:ind w:firstLine="400"/>
        <w:jc w:val="both"/>
      </w:pPr>
      <w:r>
        <w:t>отчет о результатах бюджетного мониторинга;</w:t>
      </w:r>
    </w:p>
    <w:p w:rsidR="00000000" w:rsidRDefault="00C76012">
      <w:pPr>
        <w:ind w:firstLine="400"/>
        <w:jc w:val="both"/>
      </w:pPr>
      <w:r>
        <w:t>отчет об исполнении планов поступле</w:t>
      </w:r>
      <w:r>
        <w:t>ний и расходов денег от реализации товаров (работ, услуг);</w:t>
      </w:r>
    </w:p>
    <w:p w:rsidR="00000000" w:rsidRDefault="00C76012">
      <w:pPr>
        <w:ind w:firstLine="400"/>
        <w:jc w:val="both"/>
      </w:pPr>
      <w:r>
        <w:t>отчет о поступлении и расходовании денег от спонсорской и благотворительной помощи;</w:t>
      </w:r>
    </w:p>
    <w:p w:rsidR="00000000" w:rsidRDefault="00C76012">
      <w:pPr>
        <w:ind w:firstLine="400"/>
        <w:jc w:val="both"/>
      </w:pPr>
      <w:r>
        <w:t>отчет о дебиторской задолженности;</w:t>
      </w:r>
    </w:p>
    <w:p w:rsidR="00000000" w:rsidRDefault="00C76012">
      <w:pPr>
        <w:ind w:firstLine="400"/>
        <w:jc w:val="both"/>
      </w:pPr>
      <w:r>
        <w:t>отчет о кредиторской задолженности;</w:t>
      </w:r>
    </w:p>
    <w:p w:rsidR="00000000" w:rsidRDefault="00C76012">
      <w:pPr>
        <w:ind w:firstLine="400"/>
        <w:jc w:val="both"/>
      </w:pPr>
      <w:r>
        <w:t>отчет о реализации стратегического плана;</w:t>
      </w:r>
    </w:p>
    <w:p w:rsidR="00000000" w:rsidRDefault="00C76012">
      <w:pPr>
        <w:ind w:firstLine="400"/>
        <w:jc w:val="both"/>
      </w:pPr>
      <w:r>
        <w:rPr>
          <w:rStyle w:val="s0"/>
        </w:rPr>
        <w:t>отчет о реализации бюджетных программ;</w:t>
      </w:r>
    </w:p>
    <w:p w:rsidR="00000000" w:rsidRDefault="00C76012">
      <w:pPr>
        <w:ind w:firstLine="400"/>
        <w:jc w:val="both"/>
      </w:pPr>
      <w:r>
        <w:t>3) бюджетная отчетность уполномоченных органов по исполнению бюджета:</w:t>
      </w:r>
    </w:p>
    <w:p w:rsidR="00000000" w:rsidRDefault="00C76012">
      <w:pPr>
        <w:ind w:firstLine="400"/>
        <w:jc w:val="both"/>
      </w:pPr>
      <w:r>
        <w:t>отчеты об исполнении республиканского, соответствующих местных бюджетов, бюджетов областей, государственного и консолидированного бюджетов;</w:t>
      </w:r>
    </w:p>
    <w:p w:rsidR="00000000" w:rsidRDefault="00C76012">
      <w:pPr>
        <w:ind w:firstLine="400"/>
        <w:jc w:val="both"/>
      </w:pPr>
      <w:r>
        <w:t>отчет о</w:t>
      </w:r>
      <w:r>
        <w:t xml:space="preserve"> поступлениях и использовании Национального фонда Республики Казахстан;</w:t>
      </w:r>
    </w:p>
    <w:p w:rsidR="00000000" w:rsidRDefault="00C76012">
      <w:pPr>
        <w:ind w:firstLine="400"/>
        <w:jc w:val="both"/>
      </w:pPr>
      <w:r>
        <w:t>отчет о движении денег на контрольном счете наличности Национального фонда Республики Казахстан;</w:t>
      </w:r>
    </w:p>
    <w:p w:rsidR="00000000" w:rsidRDefault="00C76012">
      <w:pPr>
        <w:ind w:firstLine="400"/>
        <w:jc w:val="both"/>
      </w:pPr>
      <w:r>
        <w:t>отчет об исполнении планов поступлений и расходов денег от реализации товаров (работ, у</w:t>
      </w:r>
      <w:r>
        <w:t>слуг) по государственному, республиканскому и местным бюджетам;</w:t>
      </w:r>
    </w:p>
    <w:p w:rsidR="00000000" w:rsidRDefault="00C76012">
      <w:pPr>
        <w:ind w:firstLine="400"/>
        <w:jc w:val="both"/>
      </w:pPr>
      <w:r>
        <w:t>отчет о требованиях и обязательствах Правительства Республики Казахстан и местных исполнительных органов;</w:t>
      </w:r>
    </w:p>
    <w:p w:rsidR="00000000" w:rsidRDefault="00C76012">
      <w:pPr>
        <w:ind w:firstLine="400"/>
        <w:jc w:val="both"/>
      </w:pPr>
      <w:r>
        <w:t xml:space="preserve">отчет о поступлении и расходовании денег от спонсорской и благотворительной помощи по </w:t>
      </w:r>
      <w:r>
        <w:t>государственному, республиканскому и местным бюджетам;</w:t>
      </w:r>
    </w:p>
    <w:p w:rsidR="00000000" w:rsidRDefault="00C76012">
      <w:pPr>
        <w:ind w:firstLine="400"/>
        <w:jc w:val="both"/>
      </w:pPr>
      <w:r>
        <w:t>отчет о дебиторской задолженности государственного, республиканского и местных бюджетов;</w:t>
      </w:r>
    </w:p>
    <w:p w:rsidR="00000000" w:rsidRDefault="00C76012">
      <w:pPr>
        <w:ind w:firstLine="400"/>
        <w:jc w:val="both"/>
      </w:pPr>
      <w:r>
        <w:t>отчет о кредиторской задолженности государственного, республиканского и местных бюджетов;</w:t>
      </w:r>
    </w:p>
    <w:p w:rsidR="00000000" w:rsidRDefault="00C76012">
      <w:pPr>
        <w:ind w:firstLine="400"/>
        <w:jc w:val="both"/>
      </w:pPr>
      <w:r>
        <w:t>аналитический отчет об исполнении республиканского (местного) бюджета по результатам бюджетного мониторинга;</w:t>
      </w:r>
    </w:p>
    <w:p w:rsidR="00000000" w:rsidRDefault="00C76012">
      <w:pPr>
        <w:jc w:val="both"/>
      </w:pPr>
      <w:r>
        <w:rPr>
          <w:rStyle w:val="s3"/>
        </w:rPr>
        <w:t xml:space="preserve">Пункт дополнен подпунктом 3-1 в соответствии с </w:t>
      </w:r>
      <w:hyperlink r:id="rId1482" w:anchor="sub_id=124" w:history="1">
        <w:r>
          <w:rPr>
            <w:rStyle w:val="a4"/>
            <w:i/>
            <w:iCs/>
          </w:rPr>
          <w:t>Законом</w:t>
        </w:r>
      </w:hyperlink>
      <w:r>
        <w:rPr>
          <w:rStyle w:val="s3"/>
        </w:rPr>
        <w:t xml:space="preserve"> </w:t>
      </w:r>
      <w:r>
        <w:rPr>
          <w:rStyle w:val="s3"/>
          <w:caps/>
        </w:rPr>
        <w:t>рк</w:t>
      </w:r>
      <w:r>
        <w:rPr>
          <w:rStyle w:val="s3"/>
        </w:rPr>
        <w:t xml:space="preserve"> от 02.07</w:t>
      </w:r>
      <w:r>
        <w:rPr>
          <w:rStyle w:val="s3"/>
        </w:rPr>
        <w:t>.14 г. № 225-</w:t>
      </w:r>
      <w:r>
        <w:rPr>
          <w:rStyle w:val="s3"/>
          <w:caps/>
        </w:rPr>
        <w:t>v</w:t>
      </w:r>
    </w:p>
    <w:p w:rsidR="00000000" w:rsidRDefault="00C76012">
      <w:pPr>
        <w:autoSpaceDE w:val="0"/>
        <w:autoSpaceDN w:val="0"/>
        <w:ind w:firstLine="400"/>
        <w:jc w:val="both"/>
      </w:pPr>
      <w:r>
        <w:t>3-1) отчеты, представляемые одновременно с консолидированной финансовой отчетностью;</w:t>
      </w:r>
    </w:p>
    <w:p w:rsidR="00000000" w:rsidRDefault="00C76012">
      <w:pPr>
        <w:ind w:firstLine="400"/>
        <w:jc w:val="both"/>
      </w:pPr>
      <w:r>
        <w:t>4) отчеты Правительства Республики Казахстан, местного исполнительного органа:</w:t>
      </w:r>
    </w:p>
    <w:p w:rsidR="00000000" w:rsidRDefault="00C76012">
      <w:pPr>
        <w:ind w:firstLine="400"/>
        <w:jc w:val="both"/>
      </w:pPr>
      <w:r>
        <w:t>годовой отчет об исполнении республиканского или соответствующего местного бю</w:t>
      </w:r>
      <w:r>
        <w:t>джета;</w:t>
      </w:r>
    </w:p>
    <w:p w:rsidR="00000000" w:rsidRDefault="00C76012">
      <w:pPr>
        <w:ind w:firstLine="400"/>
        <w:jc w:val="both"/>
      </w:pPr>
      <w:r>
        <w:t>годовой отчет о формировании и использовании Национального фонда Республики Казахстан.</w:t>
      </w:r>
    </w:p>
    <w:p w:rsidR="00000000" w:rsidRDefault="00C76012">
      <w:pPr>
        <w:jc w:val="both"/>
      </w:pPr>
      <w:r>
        <w:rPr>
          <w:rStyle w:val="s3"/>
        </w:rPr>
        <w:t xml:space="preserve">Пункт 2 изложен в редакции </w:t>
      </w:r>
      <w:hyperlink r:id="rId1483" w:anchor="sub_id=124" w:history="1">
        <w:r>
          <w:rPr>
            <w:rStyle w:val="a4"/>
            <w:i/>
            <w:iCs/>
          </w:rPr>
          <w:t>Закона</w:t>
        </w:r>
      </w:hyperlink>
      <w:r>
        <w:rPr>
          <w:rStyle w:val="s3"/>
        </w:rPr>
        <w:t xml:space="preserve"> РК от 24.11.11 г. № 495-IV (</w:t>
      </w:r>
      <w:hyperlink r:id="rId1484" w:anchor="sub_id=1240200" w:history="1">
        <w:r>
          <w:rPr>
            <w:rStyle w:val="a4"/>
            <w:i/>
            <w:iCs/>
          </w:rPr>
          <w:t>см. стар. ред.</w:t>
        </w:r>
      </w:hyperlink>
      <w:r>
        <w:rPr>
          <w:rStyle w:val="s3"/>
        </w:rPr>
        <w:t>)</w:t>
      </w:r>
    </w:p>
    <w:p w:rsidR="00000000" w:rsidRDefault="00C76012">
      <w:pPr>
        <w:ind w:firstLine="400"/>
        <w:jc w:val="both"/>
      </w:pPr>
      <w:r>
        <w:rPr>
          <w:rStyle w:val="s0"/>
        </w:rPr>
        <w:t xml:space="preserve">2. Центральный уполномоченный орган по исполнению бюджета устанавливает в пределах своей компетенции </w:t>
      </w:r>
      <w:hyperlink r:id="rId1485" w:history="1">
        <w:r>
          <w:rPr>
            <w:rStyle w:val="a4"/>
          </w:rPr>
          <w:t>дополнит</w:t>
        </w:r>
        <w:r>
          <w:rPr>
            <w:rStyle w:val="a4"/>
          </w:rPr>
          <w:t>ельные формы бюджетной отчетности</w:t>
        </w:r>
      </w:hyperlink>
      <w:r>
        <w:rPr>
          <w:rStyle w:val="s0"/>
        </w:rPr>
        <w:t>.</w:t>
      </w:r>
    </w:p>
    <w:p w:rsidR="00000000" w:rsidRDefault="00C76012">
      <w:pPr>
        <w:ind w:firstLine="400"/>
        <w:jc w:val="both"/>
      </w:pPr>
      <w:r>
        <w:t>3. Центральные и местные государственные органы, государственные учреждения обязаны руководствоваться нормативными правовыми актами по составлению и представлению бюджетной отчетности.</w:t>
      </w:r>
    </w:p>
    <w:p w:rsidR="00000000" w:rsidRDefault="00C76012">
      <w:pPr>
        <w:jc w:val="both"/>
      </w:pPr>
      <w:r>
        <w:rPr>
          <w:rStyle w:val="s3"/>
        </w:rPr>
        <w:t xml:space="preserve">Пункт 4 изложен в редакции </w:t>
      </w:r>
      <w:hyperlink r:id="rId1486" w:anchor="sub_id=124" w:history="1">
        <w:r>
          <w:rPr>
            <w:rStyle w:val="a4"/>
            <w:i/>
            <w:iCs/>
          </w:rPr>
          <w:t>Закона</w:t>
        </w:r>
      </w:hyperlink>
      <w:r>
        <w:rPr>
          <w:rStyle w:val="s3"/>
        </w:rPr>
        <w:t xml:space="preserve"> </w:t>
      </w:r>
      <w:r>
        <w:rPr>
          <w:rStyle w:val="s3"/>
          <w:caps/>
        </w:rPr>
        <w:t xml:space="preserve">рк </w:t>
      </w:r>
      <w:r>
        <w:rPr>
          <w:rStyle w:val="s3"/>
        </w:rPr>
        <w:t>от 02.07.14 г. № 225-</w:t>
      </w:r>
      <w:r>
        <w:rPr>
          <w:rStyle w:val="s3"/>
          <w:caps/>
        </w:rPr>
        <w:t>v</w:t>
      </w:r>
      <w:r>
        <w:rPr>
          <w:rStyle w:val="s3"/>
        </w:rPr>
        <w:t xml:space="preserve"> (</w:t>
      </w:r>
      <w:hyperlink r:id="rId1487" w:anchor="sub_id=1240400" w:history="1">
        <w:r>
          <w:rPr>
            <w:rStyle w:val="a4"/>
            <w:i/>
            <w:iCs/>
          </w:rPr>
          <w:t>см. стар. ред.</w:t>
        </w:r>
      </w:hyperlink>
      <w:r>
        <w:rPr>
          <w:rStyle w:val="s3"/>
        </w:rPr>
        <w:t>)</w:t>
      </w:r>
    </w:p>
    <w:p w:rsidR="00000000" w:rsidRDefault="00C76012">
      <w:pPr>
        <w:autoSpaceDE w:val="0"/>
        <w:autoSpaceDN w:val="0"/>
        <w:ind w:firstLine="400"/>
        <w:jc w:val="both"/>
      </w:pPr>
      <w:r>
        <w:t xml:space="preserve">4. </w:t>
      </w:r>
      <w:hyperlink r:id="rId1488" w:history="1">
        <w:r>
          <w:rPr>
            <w:rStyle w:val="a4"/>
          </w:rPr>
          <w:t>Порядок составления и представления бюджетной отчетности</w:t>
        </w:r>
      </w:hyperlink>
      <w:r>
        <w:t xml:space="preserve">, указанной в </w:t>
      </w:r>
      <w:hyperlink w:anchor="sub1240101" w:history="1">
        <w:r>
          <w:rPr>
            <w:rStyle w:val="a4"/>
          </w:rPr>
          <w:t>подпунктах 1), 2), 3) и 3-1)</w:t>
        </w:r>
      </w:hyperlink>
      <w:r>
        <w:t xml:space="preserve"> пункта 1 настоящей статьи, за исключением отчета о реализац</w:t>
      </w:r>
      <w:r>
        <w:t>ии стратегического плана, устанавливается центральным уполномоченным органом по исполнению бюджета.</w:t>
      </w:r>
    </w:p>
    <w:p w:rsidR="00000000" w:rsidRDefault="00C76012">
      <w:pPr>
        <w:ind w:firstLine="400"/>
        <w:jc w:val="both"/>
      </w:pPr>
      <w:r>
        <w:t> </w:t>
      </w:r>
    </w:p>
    <w:p w:rsidR="00000000" w:rsidRDefault="00C76012">
      <w:pPr>
        <w:ind w:left="1200" w:hanging="800"/>
        <w:jc w:val="both"/>
      </w:pPr>
      <w:bookmarkStart w:id="169" w:name="SUB1250000"/>
      <w:bookmarkEnd w:id="169"/>
      <w:r>
        <w:rPr>
          <w:rStyle w:val="s1"/>
        </w:rPr>
        <w:t>Статья 125. Представление отчета об исполнении бюджета</w:t>
      </w:r>
    </w:p>
    <w:p w:rsidR="00000000" w:rsidRDefault="00C76012">
      <w:pPr>
        <w:jc w:val="both"/>
      </w:pPr>
      <w:r>
        <w:rPr>
          <w:rStyle w:val="s3"/>
        </w:rPr>
        <w:t xml:space="preserve">В пункт 1 внесены изменения в соответствии с </w:t>
      </w:r>
      <w:hyperlink r:id="rId1489" w:anchor="sub_id=144" w:history="1">
        <w:r>
          <w:rPr>
            <w:rStyle w:val="a4"/>
            <w:i/>
            <w:iCs/>
          </w:rPr>
          <w:t>Законом</w:t>
        </w:r>
      </w:hyperlink>
      <w:r>
        <w:rPr>
          <w:rStyle w:val="s3"/>
        </w:rPr>
        <w:t xml:space="preserve"> РК от 02.04.10 г. № 263-IV (введен в действие с 1 января 2010 года) (</w:t>
      </w:r>
      <w:hyperlink r:id="rId1490" w:anchor="sub_id=1250000" w:history="1">
        <w:r>
          <w:rPr>
            <w:rStyle w:val="a4"/>
            <w:i/>
            <w:iCs/>
          </w:rPr>
          <w:t>см. стар. ред.</w:t>
        </w:r>
      </w:hyperlink>
      <w:r>
        <w:rPr>
          <w:rStyle w:val="s3"/>
        </w:rPr>
        <w:t>)</w:t>
      </w:r>
    </w:p>
    <w:p w:rsidR="00000000" w:rsidRDefault="00C76012">
      <w:pPr>
        <w:ind w:firstLine="400"/>
        <w:jc w:val="both"/>
      </w:pPr>
      <w:r>
        <w:t xml:space="preserve">1. Отчет об исполнении республиканского и местного </w:t>
      </w:r>
      <w:r>
        <w:t xml:space="preserve">бюджетов отражает утвержденный, уточненный, скорректированный республиканский и местный бюджеты, </w:t>
      </w:r>
      <w:r>
        <w:rPr>
          <w:rStyle w:val="s0"/>
        </w:rPr>
        <w:t>принятые</w:t>
      </w:r>
      <w:r>
        <w:t>, неоплаченные обязательства, исполнение поступлений бюджета и (или) оплаченные обязательства по бюджетным программам соответствующего бюджета.</w:t>
      </w:r>
    </w:p>
    <w:p w:rsidR="00000000" w:rsidRDefault="00C76012">
      <w:pPr>
        <w:jc w:val="both"/>
      </w:pPr>
      <w:r>
        <w:rPr>
          <w:rStyle w:val="s3"/>
        </w:rPr>
        <w:t>Пункт 2</w:t>
      </w:r>
      <w:r>
        <w:rPr>
          <w:rStyle w:val="s3"/>
        </w:rPr>
        <w:t xml:space="preserve"> изложен в редакции </w:t>
      </w:r>
      <w:hyperlink r:id="rId1491" w:anchor="sub_id=125" w:history="1">
        <w:r>
          <w:rPr>
            <w:rStyle w:val="a4"/>
            <w:i/>
            <w:iCs/>
          </w:rPr>
          <w:t>Закона</w:t>
        </w:r>
      </w:hyperlink>
      <w:r>
        <w:rPr>
          <w:rStyle w:val="s3"/>
        </w:rPr>
        <w:t xml:space="preserve"> РК от 12.11.15 г. № 393-V (</w:t>
      </w:r>
      <w:hyperlink r:id="rId1492" w:anchor="sub_id=1250200" w:history="1">
        <w:r>
          <w:rPr>
            <w:rStyle w:val="a4"/>
            <w:i/>
            <w:iCs/>
          </w:rPr>
          <w:t>см. стар. ред.</w:t>
        </w:r>
      </w:hyperlink>
      <w:r>
        <w:rPr>
          <w:rStyle w:val="s3"/>
        </w:rPr>
        <w:t>)</w:t>
      </w:r>
    </w:p>
    <w:p w:rsidR="00000000" w:rsidRDefault="00C76012">
      <w:pPr>
        <w:ind w:firstLine="400"/>
        <w:jc w:val="both"/>
      </w:pPr>
      <w:r>
        <w:t>2. Центральный уполн</w:t>
      </w:r>
      <w:r>
        <w:t xml:space="preserve">омоченный орган по исполнению бюджета ежемесячно по состоянию на первое число месяца, следующего за отчетным, представляет отчеты об исполнении государственного, консолидированного, республиканского и местных бюджетов в Правительство Республики Казахстан, </w:t>
      </w:r>
      <w:r>
        <w:t>центральный уполномоченный орган по государственному планированию и уполномоченный орган по внутреннему государственному аудиту, ежеквартально - в Администрацию Президента Республики Казахстан, отчет об исполнении республиканского бюджета - в Счетный комит</w:t>
      </w:r>
      <w:r>
        <w:t>ет по контролю за исполнением республиканского бюджета.</w:t>
      </w:r>
    </w:p>
    <w:p w:rsidR="00000000" w:rsidRDefault="00C76012">
      <w:pPr>
        <w:jc w:val="both"/>
      </w:pPr>
      <w:r>
        <w:rPr>
          <w:rStyle w:val="s3"/>
        </w:rPr>
        <w:t xml:space="preserve">В пункт 3 внесены изменения в соответствии с </w:t>
      </w:r>
      <w:hyperlink r:id="rId1493" w:anchor="sub_id=202" w:history="1">
        <w:r>
          <w:rPr>
            <w:rStyle w:val="a4"/>
            <w:i/>
            <w:iCs/>
          </w:rPr>
          <w:t>Законом</w:t>
        </w:r>
      </w:hyperlink>
      <w:r>
        <w:rPr>
          <w:rStyle w:val="s3"/>
        </w:rPr>
        <w:t xml:space="preserve"> РК от 21.07.11 г. № 465-IV (</w:t>
      </w:r>
      <w:hyperlink r:id="rId1494" w:anchor="sub_id=1250300" w:history="1">
        <w:r>
          <w:rPr>
            <w:rStyle w:val="a4"/>
            <w:i/>
            <w:iCs/>
          </w:rPr>
          <w:t>см. стар. ред.</w:t>
        </w:r>
      </w:hyperlink>
      <w:r>
        <w:rPr>
          <w:rStyle w:val="s3"/>
        </w:rPr>
        <w:t xml:space="preserve">); изложен в редакции </w:t>
      </w:r>
      <w:hyperlink r:id="rId1495" w:anchor="sub_id=125" w:history="1">
        <w:r>
          <w:rPr>
            <w:rStyle w:val="a4"/>
            <w:i/>
            <w:iCs/>
          </w:rPr>
          <w:t>Закона</w:t>
        </w:r>
      </w:hyperlink>
      <w:r>
        <w:rPr>
          <w:rStyle w:val="s3"/>
        </w:rPr>
        <w:t xml:space="preserve"> РК от 12.11.15 г. № 393-V (</w:t>
      </w:r>
      <w:hyperlink r:id="rId1496" w:anchor="sub_id=1250300" w:history="1">
        <w:r>
          <w:rPr>
            <w:rStyle w:val="a4"/>
            <w:i/>
            <w:iCs/>
          </w:rPr>
          <w:t>см. стар. ред.</w:t>
        </w:r>
      </w:hyperlink>
      <w:r>
        <w:rPr>
          <w:rStyle w:val="s3"/>
        </w:rPr>
        <w:t>)</w:t>
      </w:r>
    </w:p>
    <w:p w:rsidR="00000000" w:rsidRDefault="00C76012">
      <w:pPr>
        <w:ind w:firstLine="400"/>
        <w:jc w:val="both"/>
      </w:pPr>
      <w:r>
        <w:t>3. Местные уполномоченные органы области, города республиканского значения, столицы по исполнению бюджета ежемесячно по состоянию на первое число месяца, следующего за отчетным, представляют отчет об исполнении об</w:t>
      </w:r>
      <w:r>
        <w:t>ластного бюджета, бюджетов города республиканского значения, столицы в акимат, ревизионную комиссию области, города республиканского значения, столицы, местные уполномоченные органы области, города республиканского значения, столицы по государственному пла</w:t>
      </w:r>
      <w:r>
        <w:t>нированию, уполномоченный орган по внутреннему государственному аудиту.</w:t>
      </w:r>
    </w:p>
    <w:p w:rsidR="00000000" w:rsidRDefault="00C76012">
      <w:pPr>
        <w:ind w:firstLine="400"/>
        <w:jc w:val="both"/>
      </w:pPr>
      <w:r>
        <w:t xml:space="preserve">Местные уполномоченные органы области, города республиканского значения, столицы по исполнению бюджета ежемесячно и по итогам года представляют отчеты, предусмотренные </w:t>
      </w:r>
      <w:hyperlink w:anchor="sub1240000" w:history="1">
        <w:r>
          <w:rPr>
            <w:rStyle w:val="a4"/>
          </w:rPr>
          <w:t>статьей 124</w:t>
        </w:r>
      </w:hyperlink>
      <w:r>
        <w:t xml:space="preserve"> настоящего Кодекса, в центральный уполномоченный орган по исполнению бюджета.</w:t>
      </w:r>
    </w:p>
    <w:p w:rsidR="00000000" w:rsidRDefault="00C76012">
      <w:pPr>
        <w:jc w:val="both"/>
      </w:pPr>
      <w:r>
        <w:rPr>
          <w:rStyle w:val="s3"/>
        </w:rPr>
        <w:t xml:space="preserve">В пункт 4 внесены изменения в соответствии с </w:t>
      </w:r>
      <w:hyperlink r:id="rId1497" w:anchor="sub_id=203" w:history="1">
        <w:r>
          <w:rPr>
            <w:rStyle w:val="a4"/>
            <w:i/>
            <w:iCs/>
          </w:rPr>
          <w:t>Законом</w:t>
        </w:r>
      </w:hyperlink>
      <w:r>
        <w:rPr>
          <w:rStyle w:val="s3"/>
        </w:rPr>
        <w:t xml:space="preserve"> </w:t>
      </w:r>
      <w:r>
        <w:rPr>
          <w:rStyle w:val="s3"/>
        </w:rPr>
        <w:t>РК от 21.07.11 г. № 465-IV (</w:t>
      </w:r>
      <w:hyperlink r:id="rId1498" w:anchor="sub_id=1250400" w:history="1">
        <w:r>
          <w:rPr>
            <w:rStyle w:val="a4"/>
            <w:i/>
            <w:iCs/>
          </w:rPr>
          <w:t>см. стар. ред.</w:t>
        </w:r>
      </w:hyperlink>
      <w:r>
        <w:rPr>
          <w:rStyle w:val="s3"/>
        </w:rPr>
        <w:t xml:space="preserve">); изложен в редакции </w:t>
      </w:r>
      <w:hyperlink r:id="rId1499" w:anchor="sub_id=125" w:history="1">
        <w:r>
          <w:rPr>
            <w:rStyle w:val="a4"/>
            <w:i/>
            <w:iCs/>
          </w:rPr>
          <w:t>Закона</w:t>
        </w:r>
      </w:hyperlink>
      <w:r>
        <w:rPr>
          <w:rStyle w:val="s3"/>
        </w:rPr>
        <w:t xml:space="preserve"> РК от 12.11.15 г. №</w:t>
      </w:r>
      <w:r>
        <w:rPr>
          <w:rStyle w:val="s3"/>
        </w:rPr>
        <w:t xml:space="preserve"> 393-V (</w:t>
      </w:r>
      <w:hyperlink r:id="rId1500" w:anchor="sub_id=1250400" w:history="1">
        <w:r>
          <w:rPr>
            <w:rStyle w:val="a4"/>
            <w:i/>
            <w:iCs/>
          </w:rPr>
          <w:t>см. стар. ред.</w:t>
        </w:r>
      </w:hyperlink>
      <w:r>
        <w:rPr>
          <w:rStyle w:val="s3"/>
        </w:rPr>
        <w:t>)</w:t>
      </w:r>
    </w:p>
    <w:p w:rsidR="00000000" w:rsidRDefault="00C76012">
      <w:pPr>
        <w:ind w:firstLine="400"/>
        <w:jc w:val="both"/>
      </w:pPr>
      <w:r>
        <w:t>4. Местный уполномоченный орган района (города областного значения) по исполнению бюджета ежемесячно по состоянию на первое число месяца, следующег</w:t>
      </w:r>
      <w:r>
        <w:t>о за отчетным, представляет отчет об исполнении бюджета района (города областного значения), а также другие отчеты, предусмотренные настоящим Кодексом, в акимат, ревизионную комиссию области, местный уполномоченный орган района (города областного значения)</w:t>
      </w:r>
      <w:r>
        <w:t xml:space="preserve"> по государственному планированию, местный уполномоченный орган области по исполнению бюджета и уполномоченный орган по внутреннему государственному аудиту.</w:t>
      </w:r>
    </w:p>
    <w:p w:rsidR="00000000" w:rsidRDefault="00C76012">
      <w:pPr>
        <w:ind w:firstLine="400"/>
        <w:jc w:val="both"/>
      </w:pPr>
      <w:r>
        <w:t> </w:t>
      </w:r>
    </w:p>
    <w:p w:rsidR="00000000" w:rsidRDefault="00C76012">
      <w:pPr>
        <w:ind w:left="1200" w:hanging="800"/>
        <w:jc w:val="both"/>
      </w:pPr>
      <w:bookmarkStart w:id="170" w:name="SUB1260000"/>
      <w:bookmarkEnd w:id="170"/>
      <w:r>
        <w:rPr>
          <w:rStyle w:val="s1"/>
        </w:rPr>
        <w:t>Статья 126. Отчет о реализации стратегического плана</w:t>
      </w:r>
    </w:p>
    <w:p w:rsidR="00000000" w:rsidRDefault="00C76012">
      <w:pPr>
        <w:jc w:val="both"/>
      </w:pPr>
      <w:r>
        <w:rPr>
          <w:rStyle w:val="s3"/>
        </w:rPr>
        <w:t xml:space="preserve">Пункт 1 изложен в редакции </w:t>
      </w:r>
      <w:hyperlink r:id="rId1501" w:anchor="sub_id=126" w:history="1">
        <w:r>
          <w:rPr>
            <w:rStyle w:val="a4"/>
            <w:i/>
            <w:iCs/>
          </w:rPr>
          <w:t>Закона</w:t>
        </w:r>
      </w:hyperlink>
      <w:r>
        <w:rPr>
          <w:rStyle w:val="s3"/>
        </w:rPr>
        <w:t xml:space="preserve"> РК от 12.11.15 г. № 395-V (</w:t>
      </w:r>
      <w:hyperlink r:id="rId1502" w:anchor="sub_id=1260100" w:history="1">
        <w:r>
          <w:rPr>
            <w:rStyle w:val="a4"/>
            <w:i/>
            <w:iCs/>
          </w:rPr>
          <w:t>см. стар. ред.</w:t>
        </w:r>
      </w:hyperlink>
      <w:r>
        <w:rPr>
          <w:rStyle w:val="s3"/>
        </w:rPr>
        <w:t>)</w:t>
      </w:r>
    </w:p>
    <w:p w:rsidR="00000000" w:rsidRDefault="00C76012">
      <w:pPr>
        <w:ind w:firstLine="400"/>
        <w:jc w:val="both"/>
      </w:pPr>
      <w:r>
        <w:t xml:space="preserve">1. </w:t>
      </w:r>
      <w:r>
        <w:rPr>
          <w:rStyle w:val="s0"/>
        </w:rPr>
        <w:t>Отчет о реализации стратегического плана содержит информацию о ходе его реализации, прогрессе в достижении целей, целевых индикаторов деятельности государственного органа</w:t>
      </w:r>
      <w:r>
        <w:t>.</w:t>
      </w:r>
    </w:p>
    <w:p w:rsidR="00000000" w:rsidRDefault="00C76012">
      <w:pPr>
        <w:jc w:val="both"/>
      </w:pPr>
      <w:r>
        <w:rPr>
          <w:rStyle w:val="s3"/>
        </w:rPr>
        <w:t xml:space="preserve">В пункт 2 внесены изменения в соответствии с </w:t>
      </w:r>
      <w:hyperlink r:id="rId1503" w:anchor="sub_id=145" w:history="1">
        <w:r>
          <w:rPr>
            <w:rStyle w:val="a4"/>
            <w:i/>
            <w:iCs/>
          </w:rPr>
          <w:t>Законом</w:t>
        </w:r>
      </w:hyperlink>
      <w:r>
        <w:rPr>
          <w:rStyle w:val="s3"/>
        </w:rPr>
        <w:t xml:space="preserve"> РК от 02.04.10 г. № 263-IV (введен в действие с 1 января 2010 года) (</w:t>
      </w:r>
      <w:hyperlink r:id="rId1504" w:anchor="sub_id=1260200" w:history="1">
        <w:r>
          <w:rPr>
            <w:rStyle w:val="a4"/>
            <w:i/>
            <w:iCs/>
          </w:rPr>
          <w:t>см. стар. ред.</w:t>
        </w:r>
      </w:hyperlink>
      <w:r>
        <w:rPr>
          <w:rStyle w:val="s3"/>
        </w:rPr>
        <w:t xml:space="preserve">); </w:t>
      </w:r>
      <w:hyperlink r:id="rId1505" w:anchor="sub_id=126" w:history="1">
        <w:r>
          <w:rPr>
            <w:rStyle w:val="a4"/>
            <w:i/>
            <w:iCs/>
          </w:rPr>
          <w:t>Законом</w:t>
        </w:r>
      </w:hyperlink>
      <w:r>
        <w:rPr>
          <w:rStyle w:val="s3"/>
        </w:rPr>
        <w:t xml:space="preserve"> РК от 03.12.13 г. № 150-V (введены в действие с 1 января 2015 года) (</w:t>
      </w:r>
      <w:hyperlink r:id="rId1506" w:anchor="sub_id=1260200" w:history="1">
        <w:r>
          <w:rPr>
            <w:rStyle w:val="a4"/>
            <w:i/>
            <w:iCs/>
          </w:rPr>
          <w:t>см. стар. ред.</w:t>
        </w:r>
      </w:hyperlink>
      <w:r>
        <w:rPr>
          <w:rStyle w:val="s3"/>
        </w:rPr>
        <w:t>)</w:t>
      </w:r>
    </w:p>
    <w:p w:rsidR="00000000" w:rsidRDefault="00C76012">
      <w:pPr>
        <w:ind w:firstLine="400"/>
        <w:jc w:val="both"/>
      </w:pPr>
      <w:r>
        <w:t>2. Отчет о реализации стратегиче</w:t>
      </w:r>
      <w:r>
        <w:t xml:space="preserve">ского плана ежегодно в срок до </w:t>
      </w:r>
      <w:r>
        <w:rPr>
          <w:rStyle w:val="s0"/>
        </w:rPr>
        <w:t xml:space="preserve">15 февраля </w:t>
      </w:r>
      <w:r>
        <w:t>текущего финансового года представляют:</w:t>
      </w:r>
    </w:p>
    <w:p w:rsidR="00000000" w:rsidRDefault="00C76012">
      <w:pPr>
        <w:ind w:firstLine="400"/>
        <w:jc w:val="both"/>
      </w:pPr>
      <w:r>
        <w:t>государственные органы, непосредственно подчиненные и подотчетные Президенту Республики Казахстан, — в Администрацию Президента Республики Казахстан, центральные уполномоченн</w:t>
      </w:r>
      <w:r>
        <w:t>ые органы по государственному планированию и по исполнению бюджета и в органы, уполномоченные Президентом Республики Казахстан на проведение оценки результатов;</w:t>
      </w:r>
    </w:p>
    <w:p w:rsidR="00000000" w:rsidRDefault="00C76012">
      <w:pPr>
        <w:ind w:firstLine="400"/>
        <w:jc w:val="both"/>
      </w:pPr>
      <w:r>
        <w:t>государственные органы, входящие в структуру Правительства Республики Казахстан, — в Правительс</w:t>
      </w:r>
      <w:r>
        <w:t>тво Республики Казахстан, центральные уполномоченные органы по государственному планированию и по исполнению бюджета и в органы, уполномоченные Президентом Республики Казахстан на проведение оценки результатов.</w:t>
      </w:r>
    </w:p>
    <w:p w:rsidR="00000000" w:rsidRDefault="00C76012">
      <w:pPr>
        <w:ind w:firstLine="400"/>
        <w:jc w:val="both"/>
      </w:pPr>
      <w:r>
        <w:t xml:space="preserve">3. Отчеты о реализации стратегических планов </w:t>
      </w:r>
      <w:r>
        <w:t>подлежат опубликованию в средствах массовой информации.</w:t>
      </w:r>
    </w:p>
    <w:p w:rsidR="00000000" w:rsidRDefault="00C76012">
      <w:pPr>
        <w:ind w:firstLine="400"/>
        <w:jc w:val="both"/>
      </w:pPr>
      <w:hyperlink r:id="rId1507" w:history="1">
        <w:r>
          <w:rPr>
            <w:rStyle w:val="a4"/>
          </w:rPr>
          <w:t>Порядок</w:t>
        </w:r>
      </w:hyperlink>
      <w:r>
        <w:t xml:space="preserve"> составления и представления отчета о реализации стратегического плана устанавливается Президентом Республики Казахстан.</w:t>
      </w:r>
    </w:p>
    <w:p w:rsidR="00000000" w:rsidRDefault="00C76012">
      <w:pPr>
        <w:ind w:firstLine="400"/>
        <w:jc w:val="both"/>
      </w:pPr>
      <w:r>
        <w:t> </w:t>
      </w:r>
    </w:p>
    <w:p w:rsidR="00000000" w:rsidRDefault="00C76012">
      <w:pPr>
        <w:jc w:val="center"/>
      </w:pPr>
      <w:bookmarkStart w:id="171" w:name="SUB1270000"/>
      <w:bookmarkEnd w:id="171"/>
      <w:r>
        <w:rPr>
          <w:rStyle w:val="s1"/>
        </w:rPr>
        <w:t>Глава</w:t>
      </w:r>
      <w:r>
        <w:rPr>
          <w:rStyle w:val="s1"/>
        </w:rPr>
        <w:t xml:space="preserve"> 25. Годовой отчет об исполнении бюджета</w:t>
      </w:r>
    </w:p>
    <w:p w:rsidR="00000000" w:rsidRDefault="00C76012">
      <w:pPr>
        <w:jc w:val="center"/>
      </w:pPr>
      <w:r>
        <w:rPr>
          <w:rStyle w:val="s1"/>
        </w:rPr>
        <w:t> </w:t>
      </w:r>
    </w:p>
    <w:p w:rsidR="00000000" w:rsidRDefault="00C76012">
      <w:pPr>
        <w:ind w:left="1200" w:hanging="800"/>
        <w:jc w:val="both"/>
      </w:pPr>
      <w:r>
        <w:rPr>
          <w:rStyle w:val="s1"/>
        </w:rPr>
        <w:t>Статья 127. Представление годового отчета об исполнении республиканского бюджета</w:t>
      </w:r>
    </w:p>
    <w:p w:rsidR="00000000" w:rsidRDefault="00C76012">
      <w:pPr>
        <w:jc w:val="both"/>
      </w:pPr>
      <w:r>
        <w:rPr>
          <w:rStyle w:val="s3"/>
        </w:rPr>
        <w:t xml:space="preserve">В пункт 1 внесены изменения в соответствии с </w:t>
      </w:r>
      <w:hyperlink r:id="rId1508" w:anchor="sub_id=146" w:history="1">
        <w:r>
          <w:rPr>
            <w:rStyle w:val="a4"/>
            <w:i/>
            <w:iCs/>
          </w:rPr>
          <w:t>Законом</w:t>
        </w:r>
      </w:hyperlink>
      <w:r>
        <w:rPr>
          <w:rStyle w:val="s3"/>
        </w:rPr>
        <w:t xml:space="preserve"> РК от 02.04.10 г. № 263-IV (введен в действие с 1 января 2010 года) (</w:t>
      </w:r>
      <w:hyperlink r:id="rId1509" w:anchor="sub_id=1270000" w:history="1">
        <w:r>
          <w:rPr>
            <w:rStyle w:val="a4"/>
            <w:i/>
            <w:iCs/>
          </w:rPr>
          <w:t>см. стар. ред.</w:t>
        </w:r>
      </w:hyperlink>
      <w:r>
        <w:rPr>
          <w:rStyle w:val="s3"/>
        </w:rPr>
        <w:t xml:space="preserve">); </w:t>
      </w:r>
      <w:hyperlink r:id="rId1510" w:anchor="sub_id=127" w:history="1">
        <w:r>
          <w:rPr>
            <w:rStyle w:val="a4"/>
            <w:i/>
            <w:iCs/>
          </w:rPr>
          <w:t>Законом</w:t>
        </w:r>
      </w:hyperlink>
      <w:r>
        <w:rPr>
          <w:rStyle w:val="s3"/>
        </w:rPr>
        <w:t xml:space="preserve"> РК от 02.07.14 г. № 225-V (</w:t>
      </w:r>
      <w:hyperlink r:id="rId1511" w:anchor="sub_id=1270000" w:history="1">
        <w:r>
          <w:rPr>
            <w:rStyle w:val="a4"/>
            <w:i/>
            <w:iCs/>
          </w:rPr>
          <w:t>см. стар. ред.</w:t>
        </w:r>
      </w:hyperlink>
      <w:r>
        <w:rPr>
          <w:rStyle w:val="s3"/>
        </w:rPr>
        <w:t xml:space="preserve">); изложен в редакции </w:t>
      </w:r>
      <w:hyperlink r:id="rId1512" w:anchor="sub_id=127" w:history="1">
        <w:r>
          <w:rPr>
            <w:rStyle w:val="a4"/>
            <w:i/>
            <w:iCs/>
          </w:rPr>
          <w:t>Закона</w:t>
        </w:r>
      </w:hyperlink>
      <w:r>
        <w:rPr>
          <w:rStyle w:val="s3"/>
        </w:rPr>
        <w:t xml:space="preserve"> РК от 12</w:t>
      </w:r>
      <w:r>
        <w:rPr>
          <w:rStyle w:val="s3"/>
        </w:rPr>
        <w:t>.11.15 г. № 393-V (</w:t>
      </w:r>
      <w:hyperlink r:id="rId1513" w:anchor="sub_id=1270000" w:history="1">
        <w:r>
          <w:rPr>
            <w:rStyle w:val="a4"/>
            <w:i/>
            <w:iCs/>
          </w:rPr>
          <w:t>см. стар. ред.</w:t>
        </w:r>
      </w:hyperlink>
      <w:r>
        <w:rPr>
          <w:rStyle w:val="s3"/>
        </w:rPr>
        <w:t>)</w:t>
      </w:r>
    </w:p>
    <w:p w:rsidR="00000000" w:rsidRDefault="00C76012">
      <w:pPr>
        <w:ind w:firstLine="400"/>
        <w:jc w:val="both"/>
      </w:pPr>
      <w:r>
        <w:t>1. Центральный уполномоченный орган по исполнению бюджета не позднее 1 апреля года, следующего за отчетным, составляет и представляет го</w:t>
      </w:r>
      <w:r>
        <w:t>довой отчет об исполнении республиканского бюджета за отчетный финансовый год в Правительство Республики Казахстан, центральный уполномоченный орган по государственному планированию и органы государственного аудита и финансового контроля.</w:t>
      </w:r>
    </w:p>
    <w:p w:rsidR="00000000" w:rsidRDefault="00C76012">
      <w:pPr>
        <w:ind w:firstLine="400"/>
        <w:jc w:val="both"/>
      </w:pPr>
      <w:r>
        <w:t xml:space="preserve">2. Годовой отчет </w:t>
      </w:r>
      <w:r>
        <w:t>об исполнении республиканского бюджета за отчетный финансовый год состоит из:</w:t>
      </w:r>
    </w:p>
    <w:p w:rsidR="00000000" w:rsidRDefault="00C76012">
      <w:pPr>
        <w:ind w:firstLine="400"/>
        <w:jc w:val="both"/>
      </w:pPr>
      <w:r>
        <w:t>1) отчета об исполнении республиканского бюджета за соответствующий финансовый год, представляющего собой данные об исполнении показателей республиканского бюджета, согласно прил</w:t>
      </w:r>
      <w:r>
        <w:t>ожениям к закону о республиканском бюджете;</w:t>
      </w:r>
    </w:p>
    <w:p w:rsidR="00000000" w:rsidRDefault="00C76012">
      <w:pPr>
        <w:jc w:val="both"/>
      </w:pPr>
      <w:r>
        <w:rPr>
          <w:rStyle w:val="s3"/>
        </w:rPr>
        <w:t xml:space="preserve">Подпункт 2 изложен в редакции </w:t>
      </w:r>
      <w:hyperlink r:id="rId1514" w:anchor="sub_id=127" w:history="1">
        <w:r>
          <w:rPr>
            <w:rStyle w:val="a4"/>
            <w:i/>
            <w:iCs/>
          </w:rPr>
          <w:t>Закона</w:t>
        </w:r>
      </w:hyperlink>
      <w:r>
        <w:rPr>
          <w:rStyle w:val="s3"/>
        </w:rPr>
        <w:t xml:space="preserve"> РК от 02.07.14 г. № 225-V (</w:t>
      </w:r>
      <w:hyperlink r:id="rId1515" w:anchor="sub_id=1270202" w:history="1">
        <w:r>
          <w:rPr>
            <w:rStyle w:val="a4"/>
            <w:i/>
            <w:iCs/>
          </w:rPr>
          <w:t>см. стар. ред.</w:t>
        </w:r>
      </w:hyperlink>
      <w:r>
        <w:rPr>
          <w:rStyle w:val="s3"/>
        </w:rPr>
        <w:t xml:space="preserve">); внесены изменения в соответствии с </w:t>
      </w:r>
      <w:hyperlink r:id="rId1516" w:anchor="sub_id=127" w:history="1">
        <w:r>
          <w:rPr>
            <w:rStyle w:val="a4"/>
            <w:i/>
            <w:iCs/>
          </w:rPr>
          <w:t>Законом</w:t>
        </w:r>
      </w:hyperlink>
      <w:r>
        <w:rPr>
          <w:rStyle w:val="s3"/>
        </w:rPr>
        <w:t xml:space="preserve"> РК от 12.11.15 г. № 395-V (</w:t>
      </w:r>
      <w:hyperlink r:id="rId1517" w:anchor="sub_id=1270202" w:history="1">
        <w:r>
          <w:rPr>
            <w:rStyle w:val="a4"/>
            <w:i/>
            <w:iCs/>
          </w:rPr>
          <w:t>см. стар. ред.</w:t>
        </w:r>
      </w:hyperlink>
      <w:r>
        <w:rPr>
          <w:rStyle w:val="s3"/>
        </w:rPr>
        <w:t>)</w:t>
      </w:r>
    </w:p>
    <w:p w:rsidR="00000000" w:rsidRDefault="00C76012">
      <w:pPr>
        <w:autoSpaceDE w:val="0"/>
        <w:autoSpaceDN w:val="0"/>
        <w:ind w:firstLine="400"/>
        <w:jc w:val="both"/>
      </w:pPr>
      <w:r>
        <w:t>2) аналитического отчета об исполнении республиканского бюджета по поступлениям, выполнении республиканских бюджетных программ на основе проведенных бюджетного мониторинга и оценки результатов за отчетный финансовый год.</w:t>
      </w:r>
    </w:p>
    <w:p w:rsidR="00000000" w:rsidRDefault="00C76012">
      <w:pPr>
        <w:autoSpaceDE w:val="0"/>
        <w:autoSpaceDN w:val="0"/>
        <w:ind w:firstLine="400"/>
        <w:jc w:val="both"/>
      </w:pPr>
      <w:r>
        <w:rPr>
          <w:rStyle w:val="s0"/>
        </w:rPr>
        <w:t>Анал</w:t>
      </w:r>
      <w:r>
        <w:rPr>
          <w:rStyle w:val="s0"/>
        </w:rPr>
        <w:t>итический отчет о выполнении республиканских бюджетных программ содержит информацию о достижении показателей прямых и конечных результатов бюджетных программ, освоении выделенных бюджетных средств, неэффективном исполнении бюджетных программ;</w:t>
      </w:r>
    </w:p>
    <w:p w:rsidR="00000000" w:rsidRDefault="00C76012">
      <w:pPr>
        <w:autoSpaceDE w:val="0"/>
        <w:autoSpaceDN w:val="0"/>
        <w:ind w:firstLine="400"/>
        <w:jc w:val="both"/>
      </w:pPr>
      <w:r>
        <w:t>Аналитический</w:t>
      </w:r>
      <w:r>
        <w:t xml:space="preserve"> отчет о выполнении республиканских бюджетных программ составляется в разрезе администраторов бюджетных программ и бюджетных программ;</w:t>
      </w:r>
    </w:p>
    <w:p w:rsidR="00000000" w:rsidRDefault="00C76012">
      <w:pPr>
        <w:ind w:firstLine="400"/>
        <w:jc w:val="both"/>
      </w:pPr>
      <w:r>
        <w:t>3) пояснительной записки;</w:t>
      </w:r>
    </w:p>
    <w:p w:rsidR="00000000" w:rsidRDefault="00C76012">
      <w:pPr>
        <w:jc w:val="both"/>
      </w:pPr>
      <w:r>
        <w:rPr>
          <w:rStyle w:val="s3"/>
        </w:rPr>
        <w:t xml:space="preserve">Пункт дополняется подпунктом 4 в соответствии с </w:t>
      </w:r>
      <w:hyperlink r:id="rId1518" w:anchor="sub_id=127" w:history="1">
        <w:r>
          <w:rPr>
            <w:rStyle w:val="a4"/>
            <w:i/>
            <w:iCs/>
          </w:rPr>
          <w:t>Законом</w:t>
        </w:r>
      </w:hyperlink>
      <w:r>
        <w:rPr>
          <w:rStyle w:val="s3"/>
        </w:rPr>
        <w:t xml:space="preserve"> </w:t>
      </w:r>
      <w:r>
        <w:rPr>
          <w:rStyle w:val="s3"/>
          <w:caps/>
        </w:rPr>
        <w:t>рк</w:t>
      </w:r>
      <w:r>
        <w:rPr>
          <w:rStyle w:val="s3"/>
        </w:rPr>
        <w:t xml:space="preserve"> от 02.07.14 г. № 225-</w:t>
      </w:r>
      <w:r>
        <w:rPr>
          <w:rStyle w:val="s3"/>
          <w:caps/>
        </w:rPr>
        <w:t>v (</w:t>
      </w:r>
      <w:r>
        <w:rPr>
          <w:rStyle w:val="s3"/>
        </w:rPr>
        <w:t>вводятся в действие с 1 января 2018 года)</w:t>
      </w:r>
    </w:p>
    <w:p w:rsidR="00000000" w:rsidRDefault="00C76012">
      <w:pPr>
        <w:ind w:firstLine="400"/>
        <w:jc w:val="both"/>
      </w:pPr>
      <w:r>
        <w:rPr>
          <w:rStyle w:val="s19"/>
        </w:rPr>
        <w:t>4) годовой консолидированной финансовой отчетности об исполнении республиканского бюджета.</w:t>
      </w:r>
    </w:p>
    <w:p w:rsidR="00000000" w:rsidRDefault="00C76012">
      <w:pPr>
        <w:jc w:val="both"/>
      </w:pPr>
      <w:r>
        <w:rPr>
          <w:rStyle w:val="s3"/>
        </w:rPr>
        <w:t xml:space="preserve">В пункт 3 внесены изменения в соответствии с </w:t>
      </w:r>
      <w:hyperlink r:id="rId1519" w:anchor="sub_id=146" w:history="1">
        <w:r>
          <w:rPr>
            <w:rStyle w:val="a4"/>
            <w:i/>
            <w:iCs/>
          </w:rPr>
          <w:t>Законом</w:t>
        </w:r>
      </w:hyperlink>
      <w:r>
        <w:rPr>
          <w:rStyle w:val="s3"/>
        </w:rPr>
        <w:t xml:space="preserve"> РК от 02.04.10 г. № 263-IV (введен в действие с 1 января 2010 года) (</w:t>
      </w:r>
      <w:hyperlink r:id="rId1520" w:anchor="sub_id=1270300" w:history="1">
        <w:r>
          <w:rPr>
            <w:rStyle w:val="a4"/>
            <w:i/>
            <w:iCs/>
          </w:rPr>
          <w:t>см. стар. ред.</w:t>
        </w:r>
      </w:hyperlink>
      <w:r>
        <w:rPr>
          <w:rStyle w:val="s3"/>
        </w:rPr>
        <w:t>)</w:t>
      </w:r>
    </w:p>
    <w:p w:rsidR="00000000" w:rsidRDefault="00C76012">
      <w:pPr>
        <w:ind w:firstLine="400"/>
        <w:jc w:val="both"/>
      </w:pPr>
      <w:r>
        <w:t>3. Пояснительная записка включает аналитическую информацию об экономической ситуации и реализации основных направлений налогово-бюджетной политики в стране, принятых в прогнозе социально-экономического развития республики на соответствующий период, об испо</w:t>
      </w:r>
      <w:r>
        <w:t>лнении статей закона о республиканском бюджете на соответствующий финансовый год.</w:t>
      </w:r>
    </w:p>
    <w:p w:rsidR="00000000" w:rsidRDefault="00C76012">
      <w:pPr>
        <w:jc w:val="both"/>
      </w:pPr>
      <w:r>
        <w:rPr>
          <w:rStyle w:val="s3"/>
        </w:rPr>
        <w:t xml:space="preserve">В пункт 4 внесены изменения в соответствии с </w:t>
      </w:r>
      <w:hyperlink r:id="rId1521" w:anchor="sub_id=146" w:history="1">
        <w:r>
          <w:rPr>
            <w:rStyle w:val="a4"/>
            <w:i/>
            <w:iCs/>
          </w:rPr>
          <w:t>Законом</w:t>
        </w:r>
      </w:hyperlink>
      <w:r>
        <w:rPr>
          <w:rStyle w:val="s3"/>
        </w:rPr>
        <w:t xml:space="preserve"> </w:t>
      </w:r>
      <w:r>
        <w:rPr>
          <w:rStyle w:val="s3"/>
        </w:rPr>
        <w:t>РК от 02.04.10 г. № 263-IV (введен в действие с 1 января 2010 года) (</w:t>
      </w:r>
      <w:hyperlink r:id="rId1522" w:anchor="sub_id=1270400" w:history="1">
        <w:r>
          <w:rPr>
            <w:rStyle w:val="a4"/>
            <w:i/>
            <w:iCs/>
          </w:rPr>
          <w:t>см. стар. ред.</w:t>
        </w:r>
      </w:hyperlink>
      <w:r>
        <w:rPr>
          <w:rStyle w:val="s3"/>
        </w:rPr>
        <w:t>)</w:t>
      </w:r>
    </w:p>
    <w:p w:rsidR="00000000" w:rsidRDefault="00C76012">
      <w:pPr>
        <w:ind w:firstLine="400"/>
        <w:jc w:val="both"/>
      </w:pPr>
      <w:r>
        <w:t>4. Годовой отчет об исполнении республиканского бюджета за отчетный финансовый год пре</w:t>
      </w:r>
      <w:r>
        <w:t xml:space="preserve">дставляется Правительством Республики Казахстан ежегодно не позднее </w:t>
      </w:r>
      <w:r>
        <w:rPr>
          <w:rStyle w:val="s0"/>
        </w:rPr>
        <w:t xml:space="preserve">20 апреля </w:t>
      </w:r>
      <w:r>
        <w:t>текущего года в Парламент Республики Казахстан и Счетный комитет по контролю за исполнением республиканского бюджета. Центральный уполномоченный орган по исполнению бюджета обесп</w:t>
      </w:r>
      <w:r>
        <w:t>ечивает координацию работы администраторов бюджетных программ при рассмотрении годового отчета об исполнении республиканского бюджета за отчетный финансовый год в Парламенте Республики Казахстан.</w:t>
      </w:r>
    </w:p>
    <w:p w:rsidR="00000000" w:rsidRDefault="00C76012">
      <w:pPr>
        <w:jc w:val="both"/>
      </w:pPr>
      <w:r>
        <w:rPr>
          <w:rStyle w:val="s3"/>
        </w:rPr>
        <w:t xml:space="preserve">Статья дополнена пунктом 4-1 в соответствии с </w:t>
      </w:r>
      <w:hyperlink r:id="rId1523" w:anchor="sub_id=127" w:history="1">
        <w:r>
          <w:rPr>
            <w:rStyle w:val="a4"/>
            <w:i/>
            <w:iCs/>
          </w:rPr>
          <w:t>Законом</w:t>
        </w:r>
      </w:hyperlink>
      <w:r>
        <w:rPr>
          <w:rStyle w:val="s3"/>
        </w:rPr>
        <w:t xml:space="preserve"> РК от 12.11.15 г. № 393-V</w:t>
      </w:r>
    </w:p>
    <w:p w:rsidR="00000000" w:rsidRDefault="00C76012">
      <w:pPr>
        <w:ind w:firstLine="400"/>
        <w:jc w:val="both"/>
      </w:pPr>
      <w:r>
        <w:t>4-1. Счетный комитет по контролю за исполнением республиканского бюджета представляет для обсуждения и утверждения в Парламент Республики Казахстан и инфор</w:t>
      </w:r>
      <w:r>
        <w:t>мации в Правительство Республики Казахстан не позднее 15 мая текущего года отчет об исполнении республиканского бюджета за отчетный финансовый год, который по своему содержанию является заключением к соответствующему отчету Правительства Республики Казахст</w:t>
      </w:r>
      <w:r>
        <w:t>ан.</w:t>
      </w:r>
    </w:p>
    <w:p w:rsidR="00000000" w:rsidRDefault="00C76012">
      <w:pPr>
        <w:ind w:firstLine="400"/>
        <w:jc w:val="both"/>
      </w:pPr>
      <w:r>
        <w:t xml:space="preserve">5. </w:t>
      </w:r>
      <w:hyperlink r:id="rId1524" w:history="1">
        <w:r>
          <w:rPr>
            <w:rStyle w:val="a4"/>
          </w:rPr>
          <w:t>Порядок составления и представления годового отчета об исполнении республиканского бюджета</w:t>
        </w:r>
      </w:hyperlink>
      <w:r>
        <w:t xml:space="preserve"> определяется Президентом Республики Казахстан.</w:t>
      </w:r>
    </w:p>
    <w:p w:rsidR="00000000" w:rsidRDefault="00C76012">
      <w:pPr>
        <w:ind w:firstLine="400"/>
        <w:jc w:val="both"/>
      </w:pPr>
      <w:r>
        <w:t> </w:t>
      </w:r>
    </w:p>
    <w:p w:rsidR="00000000" w:rsidRDefault="00C76012">
      <w:pPr>
        <w:ind w:left="1200" w:hanging="800"/>
        <w:jc w:val="both"/>
      </w:pPr>
      <w:bookmarkStart w:id="172" w:name="SUB1280000"/>
      <w:bookmarkEnd w:id="172"/>
      <w:r>
        <w:rPr>
          <w:rStyle w:val="s1"/>
        </w:rPr>
        <w:t>Статья 128. Обсуждение и утверждение годовог</w:t>
      </w:r>
      <w:r>
        <w:rPr>
          <w:rStyle w:val="s1"/>
        </w:rPr>
        <w:t>о отчета об исполнении республиканского бюджета в Парламенте Республики Казахстан</w:t>
      </w:r>
    </w:p>
    <w:p w:rsidR="00000000" w:rsidRDefault="00C76012">
      <w:pPr>
        <w:ind w:firstLine="400"/>
        <w:jc w:val="both"/>
      </w:pPr>
      <w:r>
        <w:t>1. Парламент Республики Казахстан обсуждает годовой отчет Правительства Республики Казахстан об исполнении республиканского бюджета за отчетный финансовый год после получения</w:t>
      </w:r>
      <w:r>
        <w:t xml:space="preserve"> отчета Счетного комитета по контролю за исполнением республиканского бюджета об исполнении республиканского бюджета в раздельном заседании Палат путем последовательного рассмотрения вначале в Мажилисе, затем в Сенате.</w:t>
      </w:r>
    </w:p>
    <w:p w:rsidR="00000000" w:rsidRDefault="00C76012">
      <w:pPr>
        <w:jc w:val="both"/>
      </w:pPr>
      <w:r>
        <w:rPr>
          <w:rStyle w:val="s3"/>
        </w:rPr>
        <w:t>В пункт 2 внесены изменения в соответ</w:t>
      </w:r>
      <w:r>
        <w:rPr>
          <w:rStyle w:val="s3"/>
        </w:rPr>
        <w:t xml:space="preserve">ствии с </w:t>
      </w:r>
      <w:hyperlink r:id="rId1525" w:anchor="sub_id=147" w:history="1">
        <w:r>
          <w:rPr>
            <w:rStyle w:val="a4"/>
            <w:i/>
            <w:iCs/>
          </w:rPr>
          <w:t>Законом</w:t>
        </w:r>
      </w:hyperlink>
      <w:r>
        <w:rPr>
          <w:rStyle w:val="s3"/>
        </w:rPr>
        <w:t xml:space="preserve"> РК от 02.04.10 г. № 263-IV (введен в действие с 1 января 2010 года) (</w:t>
      </w:r>
      <w:hyperlink r:id="rId1526" w:anchor="sub_id=1280200" w:history="1">
        <w:r>
          <w:rPr>
            <w:rStyle w:val="a4"/>
            <w:i/>
            <w:iCs/>
          </w:rPr>
          <w:t>см. с</w:t>
        </w:r>
        <w:r>
          <w:rPr>
            <w:rStyle w:val="a4"/>
            <w:i/>
            <w:iCs/>
          </w:rPr>
          <w:t>тар. ред.</w:t>
        </w:r>
      </w:hyperlink>
      <w:r>
        <w:rPr>
          <w:rStyle w:val="s3"/>
        </w:rPr>
        <w:t>)</w:t>
      </w:r>
    </w:p>
    <w:p w:rsidR="00000000" w:rsidRDefault="00C76012">
      <w:pPr>
        <w:ind w:firstLine="400"/>
        <w:jc w:val="both"/>
      </w:pPr>
      <w:r>
        <w:t>2. При обсуждении годового отчета об исполнении республиканского бюджета Парламент Республики Казахстан заслушивает:</w:t>
      </w:r>
    </w:p>
    <w:p w:rsidR="00000000" w:rsidRDefault="00C76012">
      <w:pPr>
        <w:ind w:firstLine="400"/>
        <w:jc w:val="both"/>
      </w:pPr>
      <w:r>
        <w:t>доклад уполномоченных Правительством Республики Казахстан лиц об исполнении республиканского бюджета и реализации основных напра</w:t>
      </w:r>
      <w:r>
        <w:t>влений налогово-бюджетной политики в стране, принятых в прогнозе социально-экономического развития на соответствующий период;</w:t>
      </w:r>
    </w:p>
    <w:p w:rsidR="00000000" w:rsidRDefault="00C76012">
      <w:pPr>
        <w:ind w:firstLine="400"/>
        <w:jc w:val="both"/>
      </w:pPr>
      <w:r>
        <w:t>доклад председателя Счетного комитета по контролю за исполнением республиканского бюджета об исполнении республиканского бюджета;</w:t>
      </w:r>
    </w:p>
    <w:p w:rsidR="00000000" w:rsidRDefault="00C76012">
      <w:pPr>
        <w:ind w:firstLine="400"/>
        <w:jc w:val="both"/>
      </w:pPr>
      <w:r>
        <w:t>содоклады уполномоченных Палатами Парламента Республики Казахстан лиц с заключениями по отчету об исполнении республиканского бюджета.</w:t>
      </w:r>
    </w:p>
    <w:p w:rsidR="00000000" w:rsidRDefault="00C76012">
      <w:pPr>
        <w:jc w:val="both"/>
      </w:pPr>
      <w:r>
        <w:rPr>
          <w:rStyle w:val="s3"/>
        </w:rPr>
        <w:t xml:space="preserve">Статья дополнена пунктом 2-1 в соответствии с </w:t>
      </w:r>
      <w:hyperlink r:id="rId1527" w:anchor="sub_id=128" w:history="1">
        <w:r>
          <w:rPr>
            <w:rStyle w:val="a4"/>
            <w:i/>
            <w:iCs/>
          </w:rPr>
          <w:t>Законом</w:t>
        </w:r>
      </w:hyperlink>
      <w:r>
        <w:rPr>
          <w:rStyle w:val="s3"/>
        </w:rPr>
        <w:t xml:space="preserve"> РК от 12.11.15 г. № 395-V </w:t>
      </w:r>
    </w:p>
    <w:p w:rsidR="00000000" w:rsidRDefault="00C76012">
      <w:pPr>
        <w:ind w:firstLine="400"/>
        <w:jc w:val="both"/>
      </w:pPr>
      <w:r>
        <w:rPr>
          <w:rStyle w:val="s0"/>
        </w:rPr>
        <w:t>2-1. При обсуждении годового отчета об исполнении республиканского бюджета постоянные комитеты Парламента Республики Казахстан заслушивают доклады руководителей администраторов республиканских бюджетных программ о д</w:t>
      </w:r>
      <w:r>
        <w:rPr>
          <w:rStyle w:val="s0"/>
        </w:rPr>
        <w:t>остижении прямых и конечных результатов бюджетных программ.</w:t>
      </w:r>
    </w:p>
    <w:p w:rsidR="00000000" w:rsidRDefault="00C76012">
      <w:pPr>
        <w:ind w:firstLine="400"/>
        <w:jc w:val="both"/>
      </w:pPr>
      <w:r>
        <w:t>3. После обсуждения в Мажилисе и Сенате Парламента Республики Казахстан годовые отчеты Правительства Республики Казахстан и Счетного комитета по контролю за исполнением республиканского бюджета об</w:t>
      </w:r>
      <w:r>
        <w:t xml:space="preserve"> исполнении республиканского бюджета за отчетный финансовый год утверждаются на совместном заседании Палат Парламента Республики Казахстан.</w:t>
      </w:r>
    </w:p>
    <w:p w:rsidR="00000000" w:rsidRDefault="00C76012">
      <w:pPr>
        <w:ind w:firstLine="400"/>
        <w:jc w:val="both"/>
      </w:pPr>
      <w:r>
        <w:t> </w:t>
      </w:r>
    </w:p>
    <w:p w:rsidR="00000000" w:rsidRDefault="00C76012">
      <w:pPr>
        <w:ind w:left="1200" w:hanging="800"/>
        <w:jc w:val="both"/>
      </w:pPr>
      <w:bookmarkStart w:id="173" w:name="SUB1290000"/>
      <w:bookmarkEnd w:id="173"/>
      <w:r>
        <w:rPr>
          <w:rStyle w:val="s1"/>
        </w:rPr>
        <w:t>Статья 129. Представление годового отчета об исполнении областного бюджета, бюджетов города республиканского значе</w:t>
      </w:r>
      <w:r>
        <w:rPr>
          <w:rStyle w:val="s1"/>
        </w:rPr>
        <w:t>ния, столицы</w:t>
      </w:r>
    </w:p>
    <w:p w:rsidR="00000000" w:rsidRDefault="00C76012">
      <w:pPr>
        <w:jc w:val="both"/>
      </w:pPr>
      <w:r>
        <w:rPr>
          <w:rStyle w:val="s3"/>
        </w:rPr>
        <w:t xml:space="preserve">Пункт 1 изложен в редакции </w:t>
      </w:r>
      <w:hyperlink r:id="rId1528" w:anchor="sub_id=129" w:history="1">
        <w:r>
          <w:rPr>
            <w:rStyle w:val="a4"/>
            <w:i/>
            <w:iCs/>
          </w:rPr>
          <w:t>Закона</w:t>
        </w:r>
      </w:hyperlink>
      <w:r>
        <w:rPr>
          <w:rStyle w:val="s3"/>
        </w:rPr>
        <w:t xml:space="preserve"> РК от 12.11.15 г. № 393-V (</w:t>
      </w:r>
      <w:hyperlink r:id="rId1529" w:anchor="sub_id=1290000" w:history="1">
        <w:r>
          <w:rPr>
            <w:rStyle w:val="a4"/>
            <w:i/>
            <w:iCs/>
          </w:rPr>
          <w:t>см. стар. ред.</w:t>
        </w:r>
      </w:hyperlink>
      <w:r>
        <w:rPr>
          <w:rStyle w:val="s3"/>
        </w:rPr>
        <w:t>)</w:t>
      </w:r>
    </w:p>
    <w:p w:rsidR="00000000" w:rsidRDefault="00C76012">
      <w:pPr>
        <w:ind w:firstLine="400"/>
        <w:jc w:val="both"/>
      </w:pPr>
      <w:r>
        <w:t>1. Местный уполномоченный орган области, города республиканского значения, столицы по исполнению бюджета не позднее 1 апреля года, следующего за отчетным, представляет годовой отчет об исполнении областного бюджета, бюджетов города республиканского значени</w:t>
      </w:r>
      <w:r>
        <w:t>я, столицы за отчетный финансовый год в акимат, местный уполномоченный орган области, города республиканского значения, столицы по государственному планированию и уполномоченный орган по внутреннему государственному аудиту.</w:t>
      </w:r>
    </w:p>
    <w:p w:rsidR="00000000" w:rsidRDefault="00C76012">
      <w:pPr>
        <w:ind w:firstLine="400"/>
        <w:jc w:val="both"/>
      </w:pPr>
      <w:r>
        <w:t>2. Годовой отчет об исполнении о</w:t>
      </w:r>
      <w:r>
        <w:t>бластного бюджета, бюджетов города республиканского значения, столицы за отчетный финансовый год состоит из:</w:t>
      </w:r>
    </w:p>
    <w:p w:rsidR="00000000" w:rsidRDefault="00C76012">
      <w:pPr>
        <w:ind w:firstLine="400"/>
        <w:jc w:val="both"/>
      </w:pPr>
      <w:r>
        <w:t>1) отчета об исполнении областного бюджета, бюджета города республиканского значения, столицы за соответствующий финансовый год, представляющего со</w:t>
      </w:r>
      <w:r>
        <w:t>бой данные об исполнении показателей областного бюджета, бюджетов города республиканского значения, столицы, согласно приложениям к решению маслихата об областном бюджете, о бюджетах города республиканского значения, столицы;</w:t>
      </w:r>
    </w:p>
    <w:p w:rsidR="00000000" w:rsidRDefault="00C76012">
      <w:pPr>
        <w:jc w:val="both"/>
      </w:pPr>
      <w:r>
        <w:rPr>
          <w:rStyle w:val="s3"/>
        </w:rPr>
        <w:t xml:space="preserve">Подпункт 2 изложен в редакции </w:t>
      </w:r>
      <w:hyperlink r:id="rId1530" w:anchor="sub_id=129" w:history="1">
        <w:r>
          <w:rPr>
            <w:rStyle w:val="a4"/>
            <w:i/>
            <w:iCs/>
          </w:rPr>
          <w:t>Закона</w:t>
        </w:r>
      </w:hyperlink>
      <w:r>
        <w:rPr>
          <w:rStyle w:val="s3"/>
        </w:rPr>
        <w:t xml:space="preserve"> РК от 03.12.13 г. № 150-V (введены в действие с 1 января 2015 года) (</w:t>
      </w:r>
      <w:hyperlink r:id="rId1531" w:anchor="sub_id=1290202" w:history="1">
        <w:r>
          <w:rPr>
            <w:rStyle w:val="a4"/>
            <w:i/>
            <w:iCs/>
          </w:rPr>
          <w:t>см. стар. ред.</w:t>
        </w:r>
      </w:hyperlink>
      <w:r>
        <w:rPr>
          <w:rStyle w:val="s3"/>
        </w:rPr>
        <w:t xml:space="preserve">); внесены изменения в соответствии с </w:t>
      </w:r>
      <w:hyperlink r:id="rId1532" w:anchor="sub_id=129" w:history="1">
        <w:r>
          <w:rPr>
            <w:rStyle w:val="a4"/>
            <w:i/>
            <w:iCs/>
          </w:rPr>
          <w:t>Законом</w:t>
        </w:r>
      </w:hyperlink>
      <w:r>
        <w:rPr>
          <w:rStyle w:val="s3"/>
        </w:rPr>
        <w:t xml:space="preserve"> РК от 12.11.15 г. № 395-V (</w:t>
      </w:r>
      <w:hyperlink r:id="rId1533" w:anchor="sub_id=1290202" w:history="1">
        <w:r>
          <w:rPr>
            <w:rStyle w:val="a4"/>
            <w:i/>
            <w:iCs/>
          </w:rPr>
          <w:t>см. стар. ред.</w:t>
        </w:r>
      </w:hyperlink>
      <w:r>
        <w:rPr>
          <w:rStyle w:val="s3"/>
        </w:rPr>
        <w:t>)</w:t>
      </w:r>
    </w:p>
    <w:p w:rsidR="00000000" w:rsidRDefault="00C76012">
      <w:pPr>
        <w:ind w:firstLine="400"/>
        <w:jc w:val="both"/>
      </w:pPr>
      <w:r>
        <w:t xml:space="preserve">2) </w:t>
      </w:r>
      <w:r>
        <w:rPr>
          <w:rStyle w:val="s0"/>
        </w:rPr>
        <w:t>аналитического отчета об исполнении областного бюджета, бюджетов города республиканского значения, столицы по поступлениям, выполнении местных бюджетных программ на основе проведенных бюджетного мониторинга и оценки результатов</w:t>
      </w:r>
      <w:r>
        <w:t>;</w:t>
      </w:r>
    </w:p>
    <w:p w:rsidR="00000000" w:rsidRDefault="00C76012">
      <w:pPr>
        <w:ind w:firstLine="400"/>
        <w:jc w:val="both"/>
      </w:pPr>
      <w:r>
        <w:rPr>
          <w:rStyle w:val="s0"/>
        </w:rPr>
        <w:t>Аналитический отчет о вы</w:t>
      </w:r>
      <w:r>
        <w:rPr>
          <w:rStyle w:val="s0"/>
        </w:rPr>
        <w:t>полнении местных бюджетных программ содержит информацию о достижении целевых индикаторов программ развития территорий, показателей прямых и конечных результатов местных бюджетных программ, освоении выделенных бюджетных средств, неэффективном исполнении бюд</w:t>
      </w:r>
      <w:r>
        <w:rPr>
          <w:rStyle w:val="s0"/>
        </w:rPr>
        <w:t>жетных программ;</w:t>
      </w:r>
    </w:p>
    <w:p w:rsidR="00000000" w:rsidRDefault="00C76012">
      <w:pPr>
        <w:ind w:firstLine="400"/>
        <w:jc w:val="both"/>
      </w:pPr>
      <w:r>
        <w:t>3) пояснительной записки;</w:t>
      </w:r>
    </w:p>
    <w:p w:rsidR="00000000" w:rsidRDefault="00C76012">
      <w:pPr>
        <w:jc w:val="both"/>
      </w:pPr>
      <w:r>
        <w:rPr>
          <w:rStyle w:val="s3"/>
        </w:rPr>
        <w:t xml:space="preserve">Пункт 2 дополняется подпунктом 4 в соответствии с </w:t>
      </w:r>
      <w:hyperlink r:id="rId1534" w:anchor="sub_id=125" w:history="1">
        <w:r>
          <w:rPr>
            <w:rStyle w:val="a4"/>
            <w:i/>
            <w:iCs/>
          </w:rPr>
          <w:t>Законом</w:t>
        </w:r>
      </w:hyperlink>
      <w:r>
        <w:rPr>
          <w:rStyle w:val="s3"/>
        </w:rPr>
        <w:t xml:space="preserve"> </w:t>
      </w:r>
      <w:r>
        <w:rPr>
          <w:rStyle w:val="s3"/>
          <w:caps/>
        </w:rPr>
        <w:t>рк</w:t>
      </w:r>
      <w:r>
        <w:rPr>
          <w:rStyle w:val="s3"/>
        </w:rPr>
        <w:t xml:space="preserve"> от 02.07.14 г. № 225-</w:t>
      </w:r>
      <w:r>
        <w:rPr>
          <w:rStyle w:val="s3"/>
          <w:caps/>
        </w:rPr>
        <w:t xml:space="preserve">v </w:t>
      </w:r>
      <w:r>
        <w:rPr>
          <w:rStyle w:val="s3"/>
        </w:rPr>
        <w:t>(вводятся в действие с 1 января 2018 года)</w:t>
      </w:r>
    </w:p>
    <w:p w:rsidR="00000000" w:rsidRDefault="00C76012">
      <w:pPr>
        <w:ind w:firstLine="400"/>
        <w:jc w:val="both"/>
      </w:pPr>
      <w:r>
        <w:rPr>
          <w:rStyle w:val="s19"/>
        </w:rPr>
        <w:t>4) годовой консолидированной финансовой отчетности об исполнении областного бюджета, бюджетов города республиканского значения, столицы.</w:t>
      </w:r>
    </w:p>
    <w:p w:rsidR="00000000" w:rsidRDefault="00C76012">
      <w:pPr>
        <w:jc w:val="both"/>
      </w:pPr>
      <w:r>
        <w:rPr>
          <w:rStyle w:val="s3"/>
        </w:rPr>
        <w:t xml:space="preserve">В пункт 3 внесены изменения в соответствии с </w:t>
      </w:r>
      <w:hyperlink r:id="rId1535" w:anchor="sub_id=147" w:history="1">
        <w:r>
          <w:rPr>
            <w:rStyle w:val="a4"/>
            <w:i/>
            <w:iCs/>
          </w:rPr>
          <w:t>Законом</w:t>
        </w:r>
      </w:hyperlink>
      <w:r>
        <w:rPr>
          <w:rStyle w:val="s3"/>
        </w:rPr>
        <w:t xml:space="preserve"> РК от 02.04.10 г. № 263-IV (введен в действие с 1 января 2010 года) (</w:t>
      </w:r>
      <w:hyperlink r:id="rId1536" w:anchor="sub_id=1290000" w:history="1">
        <w:r>
          <w:rPr>
            <w:rStyle w:val="a4"/>
            <w:i/>
            <w:iCs/>
          </w:rPr>
          <w:t>см. стар. ред.</w:t>
        </w:r>
      </w:hyperlink>
      <w:r>
        <w:rPr>
          <w:rStyle w:val="s3"/>
        </w:rPr>
        <w:t>)</w:t>
      </w:r>
    </w:p>
    <w:p w:rsidR="00000000" w:rsidRDefault="00C76012">
      <w:pPr>
        <w:ind w:firstLine="400"/>
        <w:jc w:val="both"/>
      </w:pPr>
      <w:r>
        <w:t>3. Пояснительная записка содержит аналитическую информацию об экономиче</w:t>
      </w:r>
      <w:r>
        <w:t>ской ситуации и реализации основных направлений налогово-бюджетной политики, принятых в прогнозе социально-экономического развития на соответствующий период, об исполнении статей областного бюджета, бюджетов города республиканского значения, столицы на соо</w:t>
      </w:r>
      <w:r>
        <w:t>тветствующий финансовый год.</w:t>
      </w:r>
    </w:p>
    <w:p w:rsidR="00000000" w:rsidRDefault="00C76012">
      <w:pPr>
        <w:jc w:val="both"/>
      </w:pPr>
      <w:r>
        <w:rPr>
          <w:rStyle w:val="s3"/>
        </w:rPr>
        <w:t xml:space="preserve">Статья дополнена пунктом 3-1 в соответствии с </w:t>
      </w:r>
      <w:hyperlink r:id="rId1537" w:anchor="sub_id=129" w:history="1">
        <w:r>
          <w:rPr>
            <w:rStyle w:val="a4"/>
            <w:i/>
            <w:iCs/>
          </w:rPr>
          <w:t>Законом</w:t>
        </w:r>
      </w:hyperlink>
      <w:r>
        <w:rPr>
          <w:rStyle w:val="s3"/>
        </w:rPr>
        <w:t xml:space="preserve"> РК от 02.11.15 г. № 387-V</w:t>
      </w:r>
    </w:p>
    <w:p w:rsidR="00000000" w:rsidRDefault="00C76012">
      <w:pPr>
        <w:ind w:firstLine="426"/>
        <w:jc w:val="both"/>
      </w:pPr>
      <w:r>
        <w:t>3-1. Акимат области, города республиканского значения, столицы про</w:t>
      </w:r>
      <w:r>
        <w:t xml:space="preserve">водит обсуждение годового отчета об исполнении областного бюджета, бюджета города республиканского значения, столицы на заседании общественного совета, создаваемого в соответствии с </w:t>
      </w:r>
      <w:hyperlink r:id="rId1538" w:history="1">
        <w:r>
          <w:rPr>
            <w:rStyle w:val="a4"/>
          </w:rPr>
          <w:t>Законом</w:t>
        </w:r>
      </w:hyperlink>
      <w:r>
        <w:t xml:space="preserve"> Р</w:t>
      </w:r>
      <w:r>
        <w:t>еспублики Казахстан «Об общественных советах».</w:t>
      </w:r>
    </w:p>
    <w:p w:rsidR="00000000" w:rsidRDefault="00C76012">
      <w:pPr>
        <w:jc w:val="both"/>
      </w:pPr>
      <w:r>
        <w:rPr>
          <w:rStyle w:val="s3"/>
        </w:rPr>
        <w:t xml:space="preserve">В пункт 4 изложен в редакции </w:t>
      </w:r>
      <w:hyperlink r:id="rId1539" w:anchor="sub_id=204" w:history="1">
        <w:r>
          <w:rPr>
            <w:rStyle w:val="a4"/>
            <w:i/>
            <w:iCs/>
          </w:rPr>
          <w:t>Закона</w:t>
        </w:r>
      </w:hyperlink>
      <w:r>
        <w:rPr>
          <w:rStyle w:val="s3"/>
        </w:rPr>
        <w:t xml:space="preserve"> РК от 21.07.11 г. № 465-IV (</w:t>
      </w:r>
      <w:hyperlink r:id="rId1540" w:anchor="sub_id=1290400" w:history="1">
        <w:r>
          <w:rPr>
            <w:rStyle w:val="a4"/>
            <w:i/>
            <w:iCs/>
          </w:rPr>
          <w:t>см. стар. ред.</w:t>
        </w:r>
      </w:hyperlink>
      <w:r>
        <w:rPr>
          <w:rStyle w:val="s3"/>
        </w:rPr>
        <w:t>)</w:t>
      </w:r>
    </w:p>
    <w:p w:rsidR="00000000" w:rsidRDefault="00C76012">
      <w:pPr>
        <w:ind w:firstLine="400"/>
        <w:jc w:val="both"/>
      </w:pPr>
      <w:r>
        <w:t xml:space="preserve">4. </w:t>
      </w:r>
      <w:r>
        <w:rPr>
          <w:rStyle w:val="s0"/>
        </w:rPr>
        <w:t>Акимат области, города республиканского значения, столицы представляет ежегодно годовой отчет об исполнении областного бюджета, бюджетов города республиканского значения, столицы за отчетный финансовый год с приложен</w:t>
      </w:r>
      <w:r>
        <w:rPr>
          <w:rStyle w:val="s0"/>
        </w:rPr>
        <w:t>иями:</w:t>
      </w:r>
    </w:p>
    <w:p w:rsidR="00000000" w:rsidRDefault="00C76012">
      <w:pPr>
        <w:ind w:firstLine="400"/>
        <w:jc w:val="both"/>
      </w:pPr>
      <w:r>
        <w:rPr>
          <w:rStyle w:val="s0"/>
        </w:rPr>
        <w:t>1) не позднее 20 апреля текущего года в ревизионную комиссию области, города республиканского значения, столицы;</w:t>
      </w:r>
    </w:p>
    <w:p w:rsidR="00000000" w:rsidRDefault="00C76012">
      <w:pPr>
        <w:ind w:firstLine="400"/>
        <w:jc w:val="both"/>
      </w:pPr>
      <w:r>
        <w:rPr>
          <w:rStyle w:val="s0"/>
        </w:rPr>
        <w:t>2) не позднее 1 мая текущего года в маслихат области, города республиканского значения, столицы.</w:t>
      </w:r>
    </w:p>
    <w:p w:rsidR="00000000" w:rsidRDefault="00C76012">
      <w:pPr>
        <w:ind w:firstLine="400"/>
        <w:jc w:val="both"/>
      </w:pPr>
      <w:r>
        <w:t> </w:t>
      </w:r>
    </w:p>
    <w:p w:rsidR="00000000" w:rsidRDefault="00C76012">
      <w:pPr>
        <w:ind w:left="1200" w:hanging="800"/>
        <w:jc w:val="both"/>
      </w:pPr>
      <w:bookmarkStart w:id="174" w:name="SUB1300000"/>
      <w:bookmarkEnd w:id="174"/>
      <w:r>
        <w:rPr>
          <w:rStyle w:val="s1"/>
        </w:rPr>
        <w:t>Статья 130. Рассмотрение и утверждение</w:t>
      </w:r>
      <w:r>
        <w:rPr>
          <w:rStyle w:val="s1"/>
        </w:rPr>
        <w:t xml:space="preserve"> годового отчета об исполнении областного бюджета, бюджетов города республиканского значения, столицы</w:t>
      </w:r>
    </w:p>
    <w:p w:rsidR="00000000" w:rsidRDefault="00C76012">
      <w:pPr>
        <w:jc w:val="both"/>
      </w:pPr>
      <w:r>
        <w:rPr>
          <w:rStyle w:val="s3"/>
        </w:rPr>
        <w:t xml:space="preserve">В пункт 1 внесены изменения в соответствии с </w:t>
      </w:r>
      <w:hyperlink r:id="rId1541" w:anchor="sub_id=205" w:history="1">
        <w:r>
          <w:rPr>
            <w:rStyle w:val="a4"/>
            <w:i/>
            <w:iCs/>
          </w:rPr>
          <w:t>Законом</w:t>
        </w:r>
      </w:hyperlink>
      <w:r>
        <w:rPr>
          <w:rStyle w:val="s3"/>
        </w:rPr>
        <w:t xml:space="preserve"> РК от 21.07.11 г. № </w:t>
      </w:r>
      <w:r>
        <w:rPr>
          <w:rStyle w:val="s3"/>
        </w:rPr>
        <w:t>465-IV (</w:t>
      </w:r>
      <w:hyperlink r:id="rId1542" w:anchor="sub_id=1300000" w:history="1">
        <w:r>
          <w:rPr>
            <w:rStyle w:val="a4"/>
            <w:i/>
            <w:iCs/>
          </w:rPr>
          <w:t>см. стар. ред.</w:t>
        </w:r>
      </w:hyperlink>
      <w:r>
        <w:rPr>
          <w:rStyle w:val="s3"/>
        </w:rPr>
        <w:t>)</w:t>
      </w:r>
    </w:p>
    <w:p w:rsidR="00000000" w:rsidRDefault="00C76012">
      <w:pPr>
        <w:ind w:firstLine="400"/>
        <w:jc w:val="both"/>
      </w:pPr>
      <w:r>
        <w:t>1. Маслихат рассматривает годовой отчет акиматов области, города республиканского значения, столицы об исполнении областного бюджета, бюджета города республиканского значения, столицы за отчетный финансовый год в постоянных комиссиях маслихата в течение ме</w:t>
      </w:r>
      <w:r>
        <w:t xml:space="preserve">сяца после получения отчета ревизионной </w:t>
      </w:r>
      <w:r>
        <w:rPr>
          <w:rStyle w:val="s0"/>
        </w:rPr>
        <w:t>комиссии области, города республиканского значения, столицы</w:t>
      </w:r>
      <w:r>
        <w:t xml:space="preserve"> об исполнении областного бюджета, бюджетов города республиканского значения, столицы.</w:t>
      </w:r>
    </w:p>
    <w:p w:rsidR="00000000" w:rsidRDefault="00C76012">
      <w:pPr>
        <w:jc w:val="both"/>
      </w:pPr>
      <w:r>
        <w:rPr>
          <w:rStyle w:val="s3"/>
        </w:rPr>
        <w:t xml:space="preserve">В пункт 2 внесены изменения в соответствии с </w:t>
      </w:r>
      <w:hyperlink r:id="rId1543" w:anchor="sub_id=147" w:history="1">
        <w:r>
          <w:rPr>
            <w:rStyle w:val="a4"/>
            <w:i/>
            <w:iCs/>
          </w:rPr>
          <w:t>Законом</w:t>
        </w:r>
      </w:hyperlink>
      <w:r>
        <w:rPr>
          <w:rStyle w:val="s3"/>
        </w:rPr>
        <w:t xml:space="preserve"> РК от 02.04.10 г. № 263-IV (введен в действие с 1 января 2010 года) (</w:t>
      </w:r>
      <w:hyperlink r:id="rId1544" w:anchor="sub_id=1300200" w:history="1">
        <w:r>
          <w:rPr>
            <w:rStyle w:val="a4"/>
            <w:i/>
            <w:iCs/>
          </w:rPr>
          <w:t>см. стар. ред.</w:t>
        </w:r>
      </w:hyperlink>
      <w:r>
        <w:rPr>
          <w:rStyle w:val="s3"/>
        </w:rPr>
        <w:t xml:space="preserve">); </w:t>
      </w:r>
      <w:hyperlink r:id="rId1545" w:anchor="sub_id=205" w:history="1">
        <w:r>
          <w:rPr>
            <w:rStyle w:val="a4"/>
            <w:i/>
            <w:iCs/>
          </w:rPr>
          <w:t>Законом</w:t>
        </w:r>
      </w:hyperlink>
      <w:r>
        <w:rPr>
          <w:rStyle w:val="s3"/>
        </w:rPr>
        <w:t xml:space="preserve"> РК от 21.07.11 г. № 465-IV (</w:t>
      </w:r>
      <w:hyperlink r:id="rId1546" w:anchor="sub_id=1300200" w:history="1">
        <w:r>
          <w:rPr>
            <w:rStyle w:val="a4"/>
            <w:i/>
            <w:iCs/>
          </w:rPr>
          <w:t>см. стар. ред.</w:t>
        </w:r>
      </w:hyperlink>
      <w:r>
        <w:rPr>
          <w:rStyle w:val="s3"/>
        </w:rPr>
        <w:t xml:space="preserve">); </w:t>
      </w:r>
      <w:hyperlink r:id="rId1547" w:anchor="sub_id=130" w:history="1">
        <w:r>
          <w:rPr>
            <w:rStyle w:val="a4"/>
            <w:i/>
            <w:iCs/>
          </w:rPr>
          <w:t>Законом</w:t>
        </w:r>
      </w:hyperlink>
      <w:r>
        <w:rPr>
          <w:rStyle w:val="s3"/>
        </w:rPr>
        <w:t xml:space="preserve"> РК от 12.11.15 г. № 393-V (</w:t>
      </w:r>
      <w:hyperlink r:id="rId1548" w:anchor="sub_id=1300200" w:history="1">
        <w:r>
          <w:rPr>
            <w:rStyle w:val="a4"/>
            <w:i/>
            <w:iCs/>
          </w:rPr>
          <w:t>см. стар. ред.</w:t>
        </w:r>
      </w:hyperlink>
      <w:r>
        <w:rPr>
          <w:rStyle w:val="s3"/>
        </w:rPr>
        <w:t xml:space="preserve">); </w:t>
      </w:r>
      <w:hyperlink r:id="rId1549" w:anchor="sub_id=130" w:history="1">
        <w:r>
          <w:rPr>
            <w:rStyle w:val="a4"/>
            <w:i/>
            <w:iCs/>
          </w:rPr>
          <w:t>Законом</w:t>
        </w:r>
      </w:hyperlink>
      <w:r>
        <w:rPr>
          <w:rStyle w:val="s3"/>
        </w:rPr>
        <w:t xml:space="preserve"> РК от 1</w:t>
      </w:r>
      <w:r>
        <w:rPr>
          <w:rStyle w:val="s3"/>
        </w:rPr>
        <w:t>2.11.15 г. № 395-V (</w:t>
      </w:r>
      <w:hyperlink r:id="rId1550" w:anchor="sub_id=1300200" w:history="1">
        <w:r>
          <w:rPr>
            <w:rStyle w:val="a4"/>
            <w:i/>
            <w:iCs/>
          </w:rPr>
          <w:t>см. стар. ред.</w:t>
        </w:r>
      </w:hyperlink>
      <w:r>
        <w:rPr>
          <w:rStyle w:val="s3"/>
        </w:rPr>
        <w:t>)</w:t>
      </w:r>
    </w:p>
    <w:p w:rsidR="00000000" w:rsidRDefault="00C76012">
      <w:pPr>
        <w:ind w:firstLine="400"/>
        <w:jc w:val="both"/>
      </w:pPr>
      <w:r>
        <w:t>2. При рассмотрении годового отчета маслихат заслушивает:</w:t>
      </w:r>
    </w:p>
    <w:p w:rsidR="00000000" w:rsidRDefault="00C76012">
      <w:pPr>
        <w:ind w:firstLine="400"/>
        <w:jc w:val="both"/>
      </w:pPr>
      <w:r>
        <w:t>доклад уполномоченных акиматом лиц об исполнении областного бюджета, бюджетов</w:t>
      </w:r>
      <w:r>
        <w:t xml:space="preserve"> города республиканского значения, столицы и реализации основных направлений налогово-бюджетной политики региона, принятых в прогнозе социально-экономического развития на соответствующий период;</w:t>
      </w:r>
    </w:p>
    <w:p w:rsidR="00000000" w:rsidRDefault="00C76012">
      <w:pPr>
        <w:ind w:firstLine="400"/>
        <w:jc w:val="both"/>
      </w:pPr>
      <w:r>
        <w:t>доклад председателя ревизионной комиссии области, города респ</w:t>
      </w:r>
      <w:r>
        <w:t>убликанского значения, столицы об исполнении областного бюджета, бюджетов города республиканского значения, столицы;</w:t>
      </w:r>
    </w:p>
    <w:p w:rsidR="00000000" w:rsidRDefault="00C76012">
      <w:pPr>
        <w:ind w:firstLine="400"/>
        <w:jc w:val="both"/>
      </w:pPr>
      <w:r>
        <w:rPr>
          <w:rStyle w:val="s0"/>
        </w:rPr>
        <w:t>доклад уполномоченного акиматом лица о реализации программы развития области, города республиканского значения, столицы;</w:t>
      </w:r>
    </w:p>
    <w:p w:rsidR="00000000" w:rsidRDefault="00C76012">
      <w:pPr>
        <w:ind w:firstLine="400"/>
        <w:jc w:val="both"/>
      </w:pPr>
      <w:r>
        <w:rPr>
          <w:rStyle w:val="s0"/>
        </w:rPr>
        <w:t>доклады первых рук</w:t>
      </w:r>
      <w:r>
        <w:rPr>
          <w:rStyle w:val="s0"/>
        </w:rPr>
        <w:t>оводителей администраторов бюджетных программ о достижении целевых индикаторов программ развития области, города республиканского значения, столицы, реализации бюджетных программ;</w:t>
      </w:r>
    </w:p>
    <w:p w:rsidR="00000000" w:rsidRDefault="00C76012">
      <w:pPr>
        <w:ind w:firstLine="400"/>
        <w:jc w:val="both"/>
      </w:pPr>
      <w:r>
        <w:t>доклад уполномоченного маслихатом лица (лиц) с заключением по отчету об испо</w:t>
      </w:r>
      <w:r>
        <w:t>лнении областного бюджета, бюджетов города республиканского значения, столицы.</w:t>
      </w:r>
    </w:p>
    <w:p w:rsidR="00000000" w:rsidRDefault="00C76012">
      <w:pPr>
        <w:ind w:firstLine="400"/>
        <w:jc w:val="both"/>
      </w:pPr>
      <w:r>
        <w:t xml:space="preserve">3. После рассмотрения постоянными комиссиями маслихата годовой отчет об исполнении областного бюджета, бюджетов города республиканского значения, столицы утверждается на сессии </w:t>
      </w:r>
      <w:r>
        <w:t>маслихата.</w:t>
      </w:r>
    </w:p>
    <w:p w:rsidR="00000000" w:rsidRDefault="00C76012">
      <w:pPr>
        <w:ind w:firstLine="400"/>
        <w:jc w:val="both"/>
      </w:pPr>
      <w:r>
        <w:t> </w:t>
      </w:r>
    </w:p>
    <w:p w:rsidR="00000000" w:rsidRDefault="00C76012">
      <w:pPr>
        <w:ind w:left="1200" w:hanging="800"/>
        <w:jc w:val="both"/>
      </w:pPr>
      <w:bookmarkStart w:id="175" w:name="SUB1310000"/>
      <w:bookmarkEnd w:id="175"/>
      <w:r>
        <w:rPr>
          <w:rStyle w:val="s1"/>
        </w:rPr>
        <w:t>Статья 131. Представление годового отчета об исполнении бюджета района (города областного значения)</w:t>
      </w:r>
    </w:p>
    <w:p w:rsidR="00000000" w:rsidRDefault="00C76012">
      <w:pPr>
        <w:jc w:val="both"/>
      </w:pPr>
      <w:r>
        <w:rPr>
          <w:rStyle w:val="s3"/>
        </w:rPr>
        <w:t xml:space="preserve">Пункт 1 изложен в редакции </w:t>
      </w:r>
      <w:hyperlink r:id="rId1551" w:anchor="sub_id=131" w:history="1">
        <w:r>
          <w:rPr>
            <w:rStyle w:val="a4"/>
            <w:i/>
            <w:iCs/>
          </w:rPr>
          <w:t>Закона</w:t>
        </w:r>
      </w:hyperlink>
      <w:r>
        <w:rPr>
          <w:rStyle w:val="s3"/>
        </w:rPr>
        <w:t xml:space="preserve"> РК от 12.11.15 г. № 393-V (</w:t>
      </w:r>
      <w:hyperlink r:id="rId1552" w:anchor="sub_id=1310100" w:history="1">
        <w:r>
          <w:rPr>
            <w:rStyle w:val="a4"/>
            <w:i/>
            <w:iCs/>
          </w:rPr>
          <w:t>см. стар. ред.</w:t>
        </w:r>
      </w:hyperlink>
      <w:r>
        <w:rPr>
          <w:rStyle w:val="s3"/>
        </w:rPr>
        <w:t>)</w:t>
      </w:r>
    </w:p>
    <w:p w:rsidR="00000000" w:rsidRDefault="00C76012">
      <w:pPr>
        <w:ind w:firstLine="400"/>
        <w:jc w:val="both"/>
      </w:pPr>
      <w:r>
        <w:t>1. Местный уполномоченный орган района (города областного значения) по исполнению бюджета не позднее 1 марта года, следующего за отчетным, представляет годовой отчет об исполнении бюджета района (города областного значения) за отчетный финансовый год с при</w:t>
      </w:r>
      <w:r>
        <w:t>ложениями в акимат, местный уполномоченный орган района (города областного значения) по государственному планированию и уполномоченный орган по внутреннему государственному аудиту.</w:t>
      </w:r>
    </w:p>
    <w:p w:rsidR="00000000" w:rsidRDefault="00C76012">
      <w:pPr>
        <w:ind w:firstLine="400"/>
        <w:jc w:val="both"/>
      </w:pPr>
      <w:r>
        <w:t xml:space="preserve">2. Годовой отчет об исполнении бюджета района (города областного значения) </w:t>
      </w:r>
      <w:r>
        <w:t>за отчетный финансовый год состоит из:</w:t>
      </w:r>
    </w:p>
    <w:p w:rsidR="00000000" w:rsidRDefault="00C76012">
      <w:pPr>
        <w:ind w:firstLine="400"/>
        <w:jc w:val="both"/>
      </w:pPr>
      <w:r>
        <w:t>1) отчета об исполнении бюджета района (города областного значения) за соответствующий финансовый год, представляющего собой данные об исполнении показателей бюджета района (города областного значения), согласно прило</w:t>
      </w:r>
      <w:r>
        <w:t>жениям к решению маслихата о бюджете района (города областного значения);</w:t>
      </w:r>
    </w:p>
    <w:p w:rsidR="00000000" w:rsidRDefault="00C76012">
      <w:pPr>
        <w:jc w:val="both"/>
      </w:pPr>
      <w:r>
        <w:rPr>
          <w:rStyle w:val="s3"/>
        </w:rPr>
        <w:t xml:space="preserve">Подпункт 2 изложен в редакции </w:t>
      </w:r>
      <w:hyperlink r:id="rId1553" w:anchor="sub_id=131" w:history="1">
        <w:r>
          <w:rPr>
            <w:rStyle w:val="a4"/>
            <w:i/>
            <w:iCs/>
          </w:rPr>
          <w:t>Закона</w:t>
        </w:r>
      </w:hyperlink>
      <w:r>
        <w:rPr>
          <w:rStyle w:val="s3"/>
        </w:rPr>
        <w:t xml:space="preserve"> РК от 03.12.13 г. № 150-V (введены в действие с 1 января 2015 го</w:t>
      </w:r>
      <w:r>
        <w:rPr>
          <w:rStyle w:val="s3"/>
        </w:rPr>
        <w:t>да) (</w:t>
      </w:r>
      <w:hyperlink r:id="rId1554" w:anchor="sub_id=1310202" w:history="1">
        <w:r>
          <w:rPr>
            <w:rStyle w:val="a4"/>
            <w:i/>
            <w:iCs/>
          </w:rPr>
          <w:t>см. стар. ред.</w:t>
        </w:r>
      </w:hyperlink>
      <w:r>
        <w:rPr>
          <w:rStyle w:val="s3"/>
        </w:rPr>
        <w:t xml:space="preserve">); внесены изменения в соответствии с </w:t>
      </w:r>
      <w:hyperlink r:id="rId1555" w:anchor="sub_id=131" w:history="1">
        <w:r>
          <w:rPr>
            <w:rStyle w:val="a4"/>
            <w:i/>
            <w:iCs/>
          </w:rPr>
          <w:t>Законом</w:t>
        </w:r>
      </w:hyperlink>
      <w:r>
        <w:rPr>
          <w:rStyle w:val="s3"/>
        </w:rPr>
        <w:t xml:space="preserve"> </w:t>
      </w:r>
      <w:r>
        <w:rPr>
          <w:rStyle w:val="s3"/>
        </w:rPr>
        <w:t>РК от 12.11.15 г. № 395-V (</w:t>
      </w:r>
      <w:hyperlink r:id="rId1556" w:anchor="sub_id=1310202" w:history="1">
        <w:r>
          <w:rPr>
            <w:rStyle w:val="a4"/>
            <w:i/>
            <w:iCs/>
          </w:rPr>
          <w:t>см. стар. ред.</w:t>
        </w:r>
      </w:hyperlink>
      <w:r>
        <w:rPr>
          <w:rStyle w:val="s3"/>
        </w:rPr>
        <w:t>)</w:t>
      </w:r>
    </w:p>
    <w:p w:rsidR="00000000" w:rsidRDefault="00C76012">
      <w:pPr>
        <w:ind w:firstLine="400"/>
        <w:jc w:val="both"/>
      </w:pPr>
      <w:r>
        <w:t xml:space="preserve">2) </w:t>
      </w:r>
      <w:r>
        <w:rPr>
          <w:rStyle w:val="s0"/>
        </w:rPr>
        <w:t>аналитического отчета об исполнении бюджета района (города областного значения) по поступлениям, выполнении местных бюджетных</w:t>
      </w:r>
      <w:r>
        <w:rPr>
          <w:rStyle w:val="s0"/>
        </w:rPr>
        <w:t xml:space="preserve"> программ на основе проведенных бюджетного мониторинга и оценки результатов</w:t>
      </w:r>
      <w:r>
        <w:t>;</w:t>
      </w:r>
    </w:p>
    <w:p w:rsidR="00000000" w:rsidRDefault="00C76012">
      <w:pPr>
        <w:ind w:firstLine="400"/>
        <w:jc w:val="both"/>
      </w:pPr>
      <w:r>
        <w:rPr>
          <w:rStyle w:val="s0"/>
        </w:rPr>
        <w:t>Аналитический отчет о выполнении местных бюджетных программ содержит информацию о достижении целевых индикаторов программ развития территорий, показателей прямых и конечных резуль</w:t>
      </w:r>
      <w:r>
        <w:rPr>
          <w:rStyle w:val="s0"/>
        </w:rPr>
        <w:t>татов местных бюджетных программ, освоении выделенных бюджетных средств, неэффективном исполнении бюджетных программ;</w:t>
      </w:r>
    </w:p>
    <w:p w:rsidR="00000000" w:rsidRDefault="00C76012">
      <w:pPr>
        <w:ind w:firstLine="400"/>
        <w:jc w:val="both"/>
      </w:pPr>
      <w:r>
        <w:t>3) пояснительной записки.</w:t>
      </w:r>
    </w:p>
    <w:p w:rsidR="00000000" w:rsidRDefault="00C76012">
      <w:pPr>
        <w:jc w:val="both"/>
      </w:pPr>
      <w:r>
        <w:rPr>
          <w:rStyle w:val="s3"/>
        </w:rPr>
        <w:t xml:space="preserve">В пункт 3 внесены изменения в соответствии с </w:t>
      </w:r>
      <w:hyperlink r:id="rId1557" w:anchor="sub_id=147" w:history="1">
        <w:r>
          <w:rPr>
            <w:rStyle w:val="a4"/>
            <w:i/>
            <w:iCs/>
          </w:rPr>
          <w:t>Законом</w:t>
        </w:r>
      </w:hyperlink>
      <w:r>
        <w:rPr>
          <w:rStyle w:val="s3"/>
        </w:rPr>
        <w:t xml:space="preserve"> РК от 02.04.10 г. № 263-IV (введен в действие с 1 января 2010 года) (</w:t>
      </w:r>
      <w:hyperlink r:id="rId1558" w:anchor="sub_id=1310300" w:history="1">
        <w:r>
          <w:rPr>
            <w:rStyle w:val="a4"/>
            <w:i/>
            <w:iCs/>
          </w:rPr>
          <w:t>см. стар. ред.</w:t>
        </w:r>
      </w:hyperlink>
      <w:r>
        <w:rPr>
          <w:rStyle w:val="s3"/>
        </w:rPr>
        <w:t xml:space="preserve">); изложен в редакции </w:t>
      </w:r>
      <w:hyperlink r:id="rId1559" w:anchor="sub_id=131" w:history="1">
        <w:r>
          <w:rPr>
            <w:rStyle w:val="a4"/>
            <w:i/>
            <w:iCs/>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560" w:anchor="sub_id=1310300" w:history="1">
        <w:r>
          <w:rPr>
            <w:rStyle w:val="a4"/>
            <w:i/>
            <w:iCs/>
          </w:rPr>
          <w:t>см. стар. ред.</w:t>
        </w:r>
      </w:hyperlink>
      <w:r>
        <w:rPr>
          <w:rStyle w:val="s3"/>
        </w:rPr>
        <w:t>)</w:t>
      </w:r>
    </w:p>
    <w:p w:rsidR="00000000" w:rsidRDefault="00C76012">
      <w:pPr>
        <w:autoSpaceDE w:val="0"/>
        <w:autoSpaceDN w:val="0"/>
        <w:ind w:firstLine="400"/>
        <w:jc w:val="both"/>
      </w:pPr>
      <w:r>
        <w:t>3. Пояснительная записка содержит аналитическую информацию об экономической ситуации</w:t>
      </w:r>
      <w:r>
        <w:t xml:space="preserve"> и реализации основных направлений налогово-бюджетной политики, принятых в прогнозе социально-экономического развития области, города республиканского значения, столицы на соответствующий период, об исполнении статей бюджета района (города областного значе</w:t>
      </w:r>
      <w:r>
        <w:t>ния) на соответствующий финансовый год.</w:t>
      </w:r>
    </w:p>
    <w:p w:rsidR="00000000" w:rsidRDefault="00C76012">
      <w:pPr>
        <w:jc w:val="both"/>
      </w:pPr>
      <w:r>
        <w:rPr>
          <w:rStyle w:val="s3"/>
        </w:rPr>
        <w:t xml:space="preserve">Статья дополнена пунктом 3-1 в соответствии с </w:t>
      </w:r>
      <w:hyperlink r:id="rId1561" w:anchor="sub_id=131" w:history="1">
        <w:r>
          <w:rPr>
            <w:rStyle w:val="a4"/>
            <w:i/>
            <w:iCs/>
          </w:rPr>
          <w:t>Законом</w:t>
        </w:r>
      </w:hyperlink>
      <w:r>
        <w:rPr>
          <w:rStyle w:val="s3"/>
        </w:rPr>
        <w:t xml:space="preserve"> РК от 02.11.15 г. № 387-V</w:t>
      </w:r>
    </w:p>
    <w:p w:rsidR="00000000" w:rsidRDefault="00C76012">
      <w:pPr>
        <w:ind w:firstLine="426"/>
        <w:jc w:val="both"/>
      </w:pPr>
      <w:r>
        <w:t>3-1. Акимат района (города областного значения) проводи</w:t>
      </w:r>
      <w:r>
        <w:t xml:space="preserve">т обсуждение годового отчета об исполнении бюджета района (города областного значения) на заседании общественного совета, создаваемого в соответствии с </w:t>
      </w:r>
      <w:hyperlink r:id="rId1562" w:history="1">
        <w:r>
          <w:rPr>
            <w:rStyle w:val="a4"/>
          </w:rPr>
          <w:t>Законом</w:t>
        </w:r>
      </w:hyperlink>
      <w:r>
        <w:t xml:space="preserve"> Республики Казахстан «Об общест</w:t>
      </w:r>
      <w:r>
        <w:t>венных советах».</w:t>
      </w:r>
    </w:p>
    <w:p w:rsidR="00000000" w:rsidRDefault="00C76012">
      <w:pPr>
        <w:jc w:val="both"/>
      </w:pPr>
      <w:r>
        <w:rPr>
          <w:rStyle w:val="s3"/>
        </w:rPr>
        <w:t xml:space="preserve">Пункт 4 изложен в редакции </w:t>
      </w:r>
      <w:hyperlink r:id="rId1563" w:anchor="sub_id=206" w:history="1">
        <w:r>
          <w:rPr>
            <w:rStyle w:val="a4"/>
            <w:i/>
            <w:iCs/>
          </w:rPr>
          <w:t>Закона</w:t>
        </w:r>
      </w:hyperlink>
      <w:r>
        <w:rPr>
          <w:rStyle w:val="s3"/>
        </w:rPr>
        <w:t xml:space="preserve"> РК от 21.07.11 г. № 465-IV (</w:t>
      </w:r>
      <w:hyperlink r:id="rId1564" w:anchor="sub_id=1310400" w:history="1">
        <w:r>
          <w:rPr>
            <w:rStyle w:val="a4"/>
            <w:i/>
            <w:iCs/>
          </w:rPr>
          <w:t>см. стар. р</w:t>
        </w:r>
        <w:r>
          <w:rPr>
            <w:rStyle w:val="a4"/>
            <w:i/>
            <w:iCs/>
          </w:rPr>
          <w:t>ед.</w:t>
        </w:r>
      </w:hyperlink>
      <w:r>
        <w:rPr>
          <w:rStyle w:val="s3"/>
        </w:rPr>
        <w:t>)</w:t>
      </w:r>
    </w:p>
    <w:p w:rsidR="00000000" w:rsidRDefault="00C76012">
      <w:pPr>
        <w:ind w:firstLine="400"/>
        <w:jc w:val="both"/>
      </w:pPr>
      <w:r>
        <w:t xml:space="preserve">4. </w:t>
      </w:r>
      <w:r>
        <w:rPr>
          <w:rStyle w:val="s0"/>
        </w:rPr>
        <w:t>Акимат района (города областного значения) ежегодно представляет годовой отчет об исполнении бюджета района (города областного значения) за отчетный финансовый год с приложениями:</w:t>
      </w:r>
    </w:p>
    <w:p w:rsidR="00000000" w:rsidRDefault="00C76012">
      <w:pPr>
        <w:ind w:firstLine="400"/>
        <w:jc w:val="both"/>
      </w:pPr>
      <w:r>
        <w:rPr>
          <w:rStyle w:val="s0"/>
        </w:rPr>
        <w:t>1) не позднее 20 марта текущего года в ревизионную комиссию области,</w:t>
      </w:r>
      <w:r>
        <w:rPr>
          <w:rStyle w:val="s0"/>
        </w:rPr>
        <w:t xml:space="preserve"> города республиканского значения, столицы, в состав которой входит соответствующий район (город областного значения);</w:t>
      </w:r>
    </w:p>
    <w:p w:rsidR="00000000" w:rsidRDefault="00C76012">
      <w:pPr>
        <w:ind w:firstLine="400"/>
        <w:jc w:val="both"/>
      </w:pPr>
      <w:r>
        <w:rPr>
          <w:rStyle w:val="s0"/>
        </w:rPr>
        <w:t>2) не позднее 1 апреля текущего года в маслихат района (города областного значения).</w:t>
      </w:r>
    </w:p>
    <w:p w:rsidR="00000000" w:rsidRDefault="00C76012">
      <w:pPr>
        <w:ind w:firstLine="400"/>
        <w:jc w:val="both"/>
      </w:pPr>
      <w:r>
        <w:t> </w:t>
      </w:r>
    </w:p>
    <w:p w:rsidR="00000000" w:rsidRDefault="00C76012">
      <w:pPr>
        <w:ind w:left="1200" w:hanging="800"/>
        <w:jc w:val="both"/>
      </w:pPr>
      <w:bookmarkStart w:id="176" w:name="SUB1320000"/>
      <w:bookmarkEnd w:id="176"/>
      <w:r>
        <w:rPr>
          <w:rStyle w:val="s1"/>
        </w:rPr>
        <w:t>Статья 132. Рассмотрение и утверждение годового от</w:t>
      </w:r>
      <w:r>
        <w:rPr>
          <w:rStyle w:val="s1"/>
        </w:rPr>
        <w:t>чета об исполнении бюджета района (города областного значения)</w:t>
      </w:r>
    </w:p>
    <w:p w:rsidR="00000000" w:rsidRDefault="00C76012">
      <w:pPr>
        <w:jc w:val="both"/>
      </w:pPr>
      <w:r>
        <w:rPr>
          <w:rStyle w:val="s3"/>
        </w:rPr>
        <w:t xml:space="preserve">В пункт 1 внесены изменения в соответствии с </w:t>
      </w:r>
      <w:hyperlink r:id="rId1565" w:anchor="sub_id=207" w:history="1">
        <w:r>
          <w:rPr>
            <w:rStyle w:val="a4"/>
            <w:i/>
            <w:iCs/>
          </w:rPr>
          <w:t>Законом</w:t>
        </w:r>
      </w:hyperlink>
      <w:r>
        <w:rPr>
          <w:rStyle w:val="s3"/>
        </w:rPr>
        <w:t xml:space="preserve"> РК от 21.07.11 г. № 465-IV (</w:t>
      </w:r>
      <w:hyperlink r:id="rId1566" w:anchor="sub_id=1320000" w:history="1">
        <w:r>
          <w:rPr>
            <w:rStyle w:val="a4"/>
            <w:i/>
            <w:iCs/>
          </w:rPr>
          <w:t>см. стар. ред.</w:t>
        </w:r>
      </w:hyperlink>
      <w:r>
        <w:rPr>
          <w:rStyle w:val="s3"/>
        </w:rPr>
        <w:t>)</w:t>
      </w:r>
    </w:p>
    <w:p w:rsidR="00000000" w:rsidRDefault="00C76012">
      <w:pPr>
        <w:ind w:firstLine="400"/>
        <w:jc w:val="both"/>
      </w:pPr>
      <w:r>
        <w:t>1. Маслихат рассматривает годовой отчет акимата района (города областного значения) об исполнении бюджета района (города областного значения) за отчетный ф</w:t>
      </w:r>
      <w:r>
        <w:t xml:space="preserve">инансовый год в постоянных комиссиях маслихата в течение месяца после получения отчета ревизионной </w:t>
      </w:r>
      <w:r>
        <w:rPr>
          <w:rStyle w:val="s0"/>
        </w:rPr>
        <w:t>комиссии области</w:t>
      </w:r>
      <w:r>
        <w:t xml:space="preserve"> об исполнении бюджета района (города областного значения).</w:t>
      </w:r>
    </w:p>
    <w:p w:rsidR="00000000" w:rsidRDefault="00C76012">
      <w:pPr>
        <w:jc w:val="both"/>
      </w:pPr>
      <w:r>
        <w:rPr>
          <w:rStyle w:val="s3"/>
        </w:rPr>
        <w:t xml:space="preserve">В пункт 2 внесены изменения в соответствии с </w:t>
      </w:r>
      <w:hyperlink r:id="rId1567" w:anchor="sub_id=208" w:history="1">
        <w:r>
          <w:rPr>
            <w:rStyle w:val="a4"/>
            <w:i/>
            <w:iCs/>
          </w:rPr>
          <w:t>Законом</w:t>
        </w:r>
      </w:hyperlink>
      <w:r>
        <w:rPr>
          <w:rStyle w:val="s3"/>
        </w:rPr>
        <w:t xml:space="preserve"> РК от 21.07.11 г. № 465-IV (</w:t>
      </w:r>
      <w:hyperlink r:id="rId1568" w:anchor="sub_id=1320200" w:history="1">
        <w:r>
          <w:rPr>
            <w:rStyle w:val="a4"/>
            <w:i/>
            <w:iCs/>
          </w:rPr>
          <w:t>см. стар. ред.</w:t>
        </w:r>
      </w:hyperlink>
      <w:r>
        <w:rPr>
          <w:rStyle w:val="s3"/>
        </w:rPr>
        <w:t xml:space="preserve">); </w:t>
      </w:r>
      <w:hyperlink r:id="rId1569" w:anchor="sub_id=132" w:history="1">
        <w:r>
          <w:rPr>
            <w:rStyle w:val="a4"/>
            <w:i/>
            <w:iCs/>
          </w:rPr>
          <w:t>Законом</w:t>
        </w:r>
      </w:hyperlink>
      <w:r>
        <w:rPr>
          <w:rStyle w:val="s3"/>
        </w:rPr>
        <w:t xml:space="preserve"> РК от 12.11.15 г. № 393-V (</w:t>
      </w:r>
      <w:hyperlink r:id="rId1570" w:anchor="sub_id=1320200" w:history="1">
        <w:r>
          <w:rPr>
            <w:rStyle w:val="a4"/>
            <w:i/>
            <w:iCs/>
          </w:rPr>
          <w:t>см. стар. ред.</w:t>
        </w:r>
      </w:hyperlink>
      <w:r>
        <w:rPr>
          <w:rStyle w:val="s3"/>
        </w:rPr>
        <w:t xml:space="preserve">); </w:t>
      </w:r>
      <w:hyperlink r:id="rId1571" w:anchor="sub_id=132" w:history="1">
        <w:r>
          <w:rPr>
            <w:rStyle w:val="a4"/>
            <w:i/>
            <w:iCs/>
          </w:rPr>
          <w:t>Законом</w:t>
        </w:r>
      </w:hyperlink>
      <w:r>
        <w:rPr>
          <w:rStyle w:val="s3"/>
        </w:rPr>
        <w:t xml:space="preserve"> РК от 12.11.15 г. № 39</w:t>
      </w:r>
      <w:r>
        <w:rPr>
          <w:rStyle w:val="s3"/>
        </w:rPr>
        <w:t>5-V (</w:t>
      </w:r>
      <w:hyperlink r:id="rId1572" w:anchor="sub_id=1320200" w:history="1">
        <w:r>
          <w:rPr>
            <w:rStyle w:val="a4"/>
            <w:i/>
            <w:iCs/>
          </w:rPr>
          <w:t>см. стар. ред.</w:t>
        </w:r>
      </w:hyperlink>
      <w:r>
        <w:rPr>
          <w:rStyle w:val="s3"/>
        </w:rPr>
        <w:t>)</w:t>
      </w:r>
    </w:p>
    <w:p w:rsidR="00000000" w:rsidRDefault="00C76012">
      <w:pPr>
        <w:ind w:firstLine="400"/>
        <w:jc w:val="both"/>
      </w:pPr>
      <w:r>
        <w:t>2. При рассмотрении годового отчета маслихат заслушивает:</w:t>
      </w:r>
    </w:p>
    <w:p w:rsidR="00000000" w:rsidRDefault="00C76012">
      <w:pPr>
        <w:ind w:firstLine="400"/>
        <w:jc w:val="both"/>
      </w:pPr>
      <w:r>
        <w:t>доклад уполномоченного акиматом лица об исполнении бюджета района (города областного значени</w:t>
      </w:r>
      <w:r>
        <w:t>я);</w:t>
      </w:r>
    </w:p>
    <w:p w:rsidR="00000000" w:rsidRDefault="00C76012">
      <w:pPr>
        <w:ind w:firstLine="400"/>
        <w:jc w:val="both"/>
      </w:pPr>
      <w:r>
        <w:t>доклад председателя или уполномоченного председателем члена ревизионной комиссии области об исполнении бюджета района (города областного значения);</w:t>
      </w:r>
    </w:p>
    <w:p w:rsidR="00000000" w:rsidRDefault="00C76012">
      <w:pPr>
        <w:ind w:firstLine="400"/>
        <w:jc w:val="both"/>
      </w:pPr>
      <w:r>
        <w:rPr>
          <w:rStyle w:val="s0"/>
        </w:rPr>
        <w:t>доклад уполномоченного акиматом лица о реализации программы развития района (города областного значения)</w:t>
      </w:r>
      <w:r>
        <w:rPr>
          <w:rStyle w:val="s0"/>
        </w:rPr>
        <w:t>;</w:t>
      </w:r>
    </w:p>
    <w:p w:rsidR="00000000" w:rsidRDefault="00C76012">
      <w:pPr>
        <w:ind w:firstLine="400"/>
        <w:jc w:val="both"/>
      </w:pPr>
      <w:r>
        <w:rPr>
          <w:rStyle w:val="s0"/>
        </w:rPr>
        <w:t>доклады первых руководителей администраторов бюджетных программ о достижении целевых индикаторов программы развития района (города областного значения), реализации бюджетных программ;</w:t>
      </w:r>
    </w:p>
    <w:p w:rsidR="00000000" w:rsidRDefault="00C76012">
      <w:pPr>
        <w:ind w:firstLine="400"/>
        <w:jc w:val="both"/>
      </w:pPr>
      <w:r>
        <w:t>доклад уполномоченного маслихатом лица (лиц) с заключением по отчету об исполнении бюджета района (города областного значения).</w:t>
      </w:r>
    </w:p>
    <w:p w:rsidR="00000000" w:rsidRDefault="00C76012">
      <w:pPr>
        <w:ind w:firstLine="400"/>
        <w:jc w:val="both"/>
      </w:pPr>
      <w:r>
        <w:t>3. После рассмотрения постоянными комиссиями маслихата годовой отчет об исполнении бюджета района (города областного значения) у</w:t>
      </w:r>
      <w:r>
        <w:t>тверждается на сессии маслихата.</w:t>
      </w:r>
    </w:p>
    <w:p w:rsidR="00000000" w:rsidRDefault="00C76012">
      <w:r>
        <w:t> </w:t>
      </w:r>
    </w:p>
    <w:p w:rsidR="00000000" w:rsidRDefault="00C76012">
      <w:pPr>
        <w:jc w:val="center"/>
      </w:pPr>
      <w:bookmarkStart w:id="177" w:name="SUB1330000"/>
      <w:bookmarkEnd w:id="177"/>
      <w:r>
        <w:rPr>
          <w:rStyle w:val="s1"/>
        </w:rPr>
        <w:t>Глава 26. Годовой отчет о формировании и использовании Национального фонда Республики Казахстан</w:t>
      </w:r>
    </w:p>
    <w:p w:rsidR="00000000" w:rsidRDefault="00C76012">
      <w:pPr>
        <w:jc w:val="center"/>
      </w:pPr>
      <w:r>
        <w:rPr>
          <w:rStyle w:val="s1"/>
        </w:rPr>
        <w:t> </w:t>
      </w:r>
    </w:p>
    <w:p w:rsidR="00000000" w:rsidRDefault="00C76012">
      <w:pPr>
        <w:ind w:left="1200" w:hanging="800"/>
        <w:jc w:val="both"/>
      </w:pPr>
      <w:r>
        <w:rPr>
          <w:rStyle w:val="s1"/>
        </w:rPr>
        <w:t>Статья 133. Составление годового отчета о формировании и использовании Национального фонда Республики Казахстан</w:t>
      </w:r>
    </w:p>
    <w:p w:rsidR="00000000" w:rsidRDefault="00C76012">
      <w:pPr>
        <w:jc w:val="both"/>
      </w:pPr>
      <w:r>
        <w:rPr>
          <w:rStyle w:val="s3"/>
        </w:rPr>
        <w:t>В пункт 1 в</w:t>
      </w:r>
      <w:r>
        <w:rPr>
          <w:rStyle w:val="s3"/>
        </w:rPr>
        <w:t xml:space="preserve">несены изменения в соответствии с </w:t>
      </w:r>
      <w:hyperlink r:id="rId1573" w:anchor="sub_id=329" w:history="1">
        <w:r>
          <w:rPr>
            <w:rStyle w:val="a4"/>
            <w:i/>
            <w:iCs/>
          </w:rPr>
          <w:t>Законом</w:t>
        </w:r>
      </w:hyperlink>
      <w:r>
        <w:rPr>
          <w:rStyle w:val="s3"/>
        </w:rPr>
        <w:t xml:space="preserve"> РК от 16.02.12 г. № 557-IV (</w:t>
      </w:r>
      <w:hyperlink r:id="rId1574" w:anchor="sub_id=1330100" w:history="1">
        <w:r>
          <w:rPr>
            <w:rStyle w:val="a4"/>
            <w:i/>
            <w:iCs/>
          </w:rPr>
          <w:t>см. стар. ред.</w:t>
        </w:r>
      </w:hyperlink>
      <w:r>
        <w:rPr>
          <w:rStyle w:val="s3"/>
        </w:rPr>
        <w:t>)</w:t>
      </w:r>
    </w:p>
    <w:p w:rsidR="00000000" w:rsidRDefault="00C76012">
      <w:pPr>
        <w:ind w:firstLine="400"/>
        <w:jc w:val="both"/>
      </w:pPr>
      <w:r>
        <w:rPr>
          <w:rStyle w:val="s0"/>
        </w:rPr>
        <w:t>1. В</w:t>
      </w:r>
      <w:r>
        <w:rPr>
          <w:rStyle w:val="s0"/>
        </w:rPr>
        <w:t xml:space="preserve"> целях обеспечения прозрачности деятельности, связанной с управлением Национальным фондом Республики Казахстан, ежегодно проводится аудит.</w:t>
      </w:r>
    </w:p>
    <w:p w:rsidR="00000000" w:rsidRDefault="00C76012">
      <w:pPr>
        <w:ind w:firstLine="400"/>
        <w:jc w:val="both"/>
      </w:pPr>
      <w:r>
        <w:rPr>
          <w:rStyle w:val="s0"/>
        </w:rPr>
        <w:t xml:space="preserve">Выбор аудиторской организации осуществляется на конкурсной основе в </w:t>
      </w:r>
      <w:hyperlink r:id="rId1575" w:history="1">
        <w:r>
          <w:rPr>
            <w:rStyle w:val="a4"/>
          </w:rPr>
          <w:t>порядке</w:t>
        </w:r>
      </w:hyperlink>
      <w:r>
        <w:rPr>
          <w:rStyle w:val="s0"/>
        </w:rPr>
        <w:t>, определяемом Правительством Республики Казахстан.</w:t>
      </w:r>
    </w:p>
    <w:p w:rsidR="00000000" w:rsidRDefault="00C76012">
      <w:pPr>
        <w:ind w:firstLine="400"/>
        <w:jc w:val="both"/>
      </w:pPr>
      <w:r>
        <w:rPr>
          <w:rStyle w:val="s0"/>
        </w:rPr>
        <w:t>Правительство Республики Казахстан обеспечивает организацию проведения ежегодного аудита Национального фонда Республики Казахстан.</w:t>
      </w:r>
    </w:p>
    <w:p w:rsidR="00000000" w:rsidRDefault="00C76012">
      <w:pPr>
        <w:jc w:val="both"/>
      </w:pPr>
      <w:r>
        <w:rPr>
          <w:rStyle w:val="s3"/>
        </w:rPr>
        <w:t xml:space="preserve">Пункт 2 изложен в редакции </w:t>
      </w:r>
      <w:hyperlink r:id="rId1576" w:anchor="sub_id=133" w:history="1">
        <w:r>
          <w:rPr>
            <w:rStyle w:val="a4"/>
            <w:i/>
            <w:iCs/>
          </w:rPr>
          <w:t>Закона</w:t>
        </w:r>
      </w:hyperlink>
      <w:r>
        <w:rPr>
          <w:rStyle w:val="s3"/>
        </w:rPr>
        <w:t xml:space="preserve"> РК от 12.11.15 г. № 395-V (</w:t>
      </w:r>
      <w:hyperlink r:id="rId1577" w:anchor="sub_id=1330200" w:history="1">
        <w:r>
          <w:rPr>
            <w:rStyle w:val="a4"/>
            <w:i/>
            <w:iCs/>
          </w:rPr>
          <w:t>см. стар. ред.</w:t>
        </w:r>
      </w:hyperlink>
      <w:r>
        <w:rPr>
          <w:rStyle w:val="s3"/>
        </w:rPr>
        <w:t>)</w:t>
      </w:r>
    </w:p>
    <w:p w:rsidR="00000000" w:rsidRDefault="00C76012">
      <w:pPr>
        <w:ind w:firstLine="400"/>
        <w:jc w:val="both"/>
      </w:pPr>
      <w:r>
        <w:rPr>
          <w:rStyle w:val="s0"/>
        </w:rPr>
        <w:t>2. Годовой отчет о формировании и исполь</w:t>
      </w:r>
      <w:r>
        <w:rPr>
          <w:rStyle w:val="s0"/>
        </w:rPr>
        <w:t>зовании Национального фонда Республики Казахстан составляется Правительством Республики Казахстан совместно с Национальным Банком Республики Казахстан ежегодно до 1 мая года, следующего за отчетным, с включением результатов аудита Национального фонда Респу</w:t>
      </w:r>
      <w:r>
        <w:rPr>
          <w:rStyle w:val="s0"/>
        </w:rPr>
        <w:t>блики Казахстан.</w:t>
      </w:r>
    </w:p>
    <w:p w:rsidR="00000000" w:rsidRDefault="00C76012">
      <w:pPr>
        <w:ind w:firstLine="400"/>
        <w:jc w:val="both"/>
      </w:pPr>
      <w:r>
        <w:rPr>
          <w:rStyle w:val="s0"/>
        </w:rPr>
        <w:t>3. Годовой отчет о формировании и использовании Национального фонда Республики Казахстан должен содержать:</w:t>
      </w:r>
    </w:p>
    <w:p w:rsidR="00000000" w:rsidRDefault="00C76012">
      <w:pPr>
        <w:ind w:firstLine="400"/>
        <w:jc w:val="both"/>
      </w:pPr>
      <w:r>
        <w:rPr>
          <w:rStyle w:val="s0"/>
        </w:rPr>
        <w:t>1) отчет о поступлениях и использовании Национального фонда Республики Казахстан;</w:t>
      </w:r>
    </w:p>
    <w:p w:rsidR="00000000" w:rsidRDefault="00C76012">
      <w:pPr>
        <w:ind w:firstLine="400"/>
        <w:jc w:val="both"/>
      </w:pPr>
      <w:r>
        <w:rPr>
          <w:rStyle w:val="s0"/>
        </w:rPr>
        <w:t>2) отчет о деятельности Национального Банка Респуб</w:t>
      </w:r>
      <w:r>
        <w:rPr>
          <w:rStyle w:val="s0"/>
        </w:rPr>
        <w:t>лики Казахстан по доверительному управлению Национальным фондом Республики Казахстан;</w:t>
      </w:r>
    </w:p>
    <w:p w:rsidR="00000000" w:rsidRDefault="00C76012">
      <w:pPr>
        <w:ind w:firstLine="400"/>
        <w:jc w:val="both"/>
      </w:pPr>
      <w:r>
        <w:rPr>
          <w:rStyle w:val="s0"/>
        </w:rPr>
        <w:t>3) иные данные по управлению Национальным фондом Республики Казахстан.</w:t>
      </w:r>
    </w:p>
    <w:p w:rsidR="00000000" w:rsidRDefault="00C76012">
      <w:pPr>
        <w:ind w:firstLine="400"/>
        <w:jc w:val="both"/>
      </w:pPr>
      <w:r>
        <w:rPr>
          <w:rStyle w:val="s0"/>
        </w:rPr>
        <w:t>4. Годовая финансовая отчетность по результатам доверительного управления Национальным фондом Респу</w:t>
      </w:r>
      <w:r>
        <w:rPr>
          <w:rStyle w:val="s0"/>
        </w:rPr>
        <w:t>блики Казахстан подписывается Председателем и главным бухгалтером Национального Банка Республики Казахстан.</w:t>
      </w:r>
    </w:p>
    <w:p w:rsidR="00000000" w:rsidRDefault="00C76012">
      <w:pPr>
        <w:ind w:firstLine="400"/>
        <w:jc w:val="both"/>
      </w:pPr>
      <w:r>
        <w:rPr>
          <w:rStyle w:val="s0"/>
        </w:rPr>
        <w:t xml:space="preserve">5. </w:t>
      </w:r>
      <w:hyperlink r:id="rId1578" w:history="1">
        <w:r>
          <w:rPr>
            <w:rStyle w:val="a4"/>
          </w:rPr>
          <w:t>Формы и порядок составления годового отчета о формировании и использовании На</w:t>
        </w:r>
        <w:r>
          <w:rPr>
            <w:rStyle w:val="a4"/>
          </w:rPr>
          <w:t>ционального фонда Республики Казахстан</w:t>
        </w:r>
      </w:hyperlink>
      <w:r>
        <w:rPr>
          <w:rStyle w:val="s0"/>
        </w:rPr>
        <w:t xml:space="preserve"> утверждаются Правительством Республики Казахстан по согласованию с Национальным Банком Республики Казахстан.</w:t>
      </w:r>
    </w:p>
    <w:p w:rsidR="00000000" w:rsidRDefault="00C76012">
      <w:pPr>
        <w:ind w:firstLine="400"/>
        <w:jc w:val="both"/>
      </w:pPr>
      <w:r>
        <w:rPr>
          <w:rStyle w:val="s0"/>
        </w:rPr>
        <w:t> </w:t>
      </w:r>
    </w:p>
    <w:p w:rsidR="00000000" w:rsidRDefault="00C76012">
      <w:pPr>
        <w:ind w:left="1200" w:hanging="800"/>
        <w:jc w:val="both"/>
      </w:pPr>
      <w:bookmarkStart w:id="178" w:name="SUB1340000"/>
      <w:bookmarkEnd w:id="178"/>
      <w:r>
        <w:rPr>
          <w:rStyle w:val="s1"/>
        </w:rPr>
        <w:t>Статья 134. Представление и утверждение годового отчета о формировании и использовании Национального фонда</w:t>
      </w:r>
      <w:r>
        <w:rPr>
          <w:rStyle w:val="s1"/>
        </w:rPr>
        <w:t xml:space="preserve"> Республики Казахстан</w:t>
      </w:r>
    </w:p>
    <w:p w:rsidR="00000000" w:rsidRDefault="00C76012">
      <w:pPr>
        <w:jc w:val="both"/>
      </w:pPr>
      <w:r>
        <w:rPr>
          <w:rStyle w:val="s3"/>
        </w:rPr>
        <w:t xml:space="preserve">Пункт 1 изложен в редакции </w:t>
      </w:r>
      <w:hyperlink r:id="rId1579" w:anchor="sub_id=134" w:history="1">
        <w:r>
          <w:rPr>
            <w:rStyle w:val="a4"/>
            <w:i/>
            <w:iCs/>
          </w:rPr>
          <w:t>Закона</w:t>
        </w:r>
      </w:hyperlink>
      <w:r>
        <w:rPr>
          <w:rStyle w:val="s3"/>
        </w:rPr>
        <w:t xml:space="preserve"> РК от 12.11.15 г. № 395-V (</w:t>
      </w:r>
      <w:hyperlink r:id="rId1580" w:anchor="sub_id=1340100" w:history="1">
        <w:r>
          <w:rPr>
            <w:rStyle w:val="a4"/>
            <w:i/>
            <w:iCs/>
          </w:rPr>
          <w:t>см. ста</w:t>
        </w:r>
        <w:r>
          <w:rPr>
            <w:rStyle w:val="a4"/>
            <w:i/>
            <w:iCs/>
          </w:rPr>
          <w:t>р. ред.</w:t>
        </w:r>
      </w:hyperlink>
      <w:r>
        <w:rPr>
          <w:rStyle w:val="s3"/>
        </w:rPr>
        <w:t>)</w:t>
      </w:r>
    </w:p>
    <w:p w:rsidR="00000000" w:rsidRDefault="00C76012">
      <w:pPr>
        <w:ind w:firstLine="400"/>
        <w:jc w:val="both"/>
      </w:pPr>
      <w:r>
        <w:rPr>
          <w:rStyle w:val="s0"/>
        </w:rPr>
        <w:t>1. Правительство Республики Казахстан совместно с Национальным Банком Республики Казахстан ежегодно не позднее 1 июня текущего года представляет годовой отчет о формировании и использовании Национального фонда Республики Казахстан на утверждение П</w:t>
      </w:r>
      <w:r>
        <w:rPr>
          <w:rStyle w:val="s0"/>
        </w:rPr>
        <w:t>резиденту Республики Казахстан.</w:t>
      </w:r>
    </w:p>
    <w:p w:rsidR="00000000" w:rsidRDefault="00C76012">
      <w:pPr>
        <w:ind w:firstLine="400"/>
        <w:jc w:val="both"/>
      </w:pPr>
      <w:r>
        <w:rPr>
          <w:rStyle w:val="s0"/>
        </w:rPr>
        <w:t>2. Правительство Республики Казахстан после утверждения Президентом Республики Казахстан годового отчета о формировании и использовании Национального фонда Республики Казахстан представляет его в порядке информации в Парламе</w:t>
      </w:r>
      <w:r>
        <w:rPr>
          <w:rStyle w:val="s0"/>
        </w:rPr>
        <w:t>нт Республики Казахстан.</w:t>
      </w:r>
    </w:p>
    <w:p w:rsidR="00000000" w:rsidRDefault="00C76012">
      <w:pPr>
        <w:ind w:firstLine="400"/>
        <w:jc w:val="both"/>
      </w:pPr>
      <w:r>
        <w:rPr>
          <w:rStyle w:val="s0"/>
        </w:rPr>
        <w:t>3. Информация о годовом отчете о формировании и использовании Национального фонда Республики Казахстан и результатах проведения аудита публикуется в средствах массовой информации.</w:t>
      </w:r>
    </w:p>
    <w:p w:rsidR="00000000" w:rsidRDefault="00C76012">
      <w:r>
        <w:t> </w:t>
      </w:r>
    </w:p>
    <w:p w:rsidR="00000000" w:rsidRDefault="00C76012">
      <w:r>
        <w:t> </w:t>
      </w:r>
    </w:p>
    <w:p w:rsidR="00000000" w:rsidRDefault="00C76012">
      <w:pPr>
        <w:ind w:firstLine="400"/>
        <w:jc w:val="both"/>
      </w:pPr>
      <w:bookmarkStart w:id="179" w:name="SUB1350000"/>
      <w:bookmarkEnd w:id="179"/>
      <w:r>
        <w:rPr>
          <w:rStyle w:val="s0"/>
        </w:rPr>
        <w:t xml:space="preserve">Раздел 7. Исключен в соответствии с </w:t>
      </w:r>
      <w:hyperlink r:id="rId1581" w:anchor="sub_id=135" w:history="1">
        <w:r>
          <w:rPr>
            <w:rStyle w:val="a4"/>
          </w:rPr>
          <w:t>Законом</w:t>
        </w:r>
      </w:hyperlink>
      <w:r>
        <w:rPr>
          <w:rStyle w:val="s0"/>
        </w:rPr>
        <w:t xml:space="preserve"> РК от 12.11.15 г. № 393-V </w:t>
      </w:r>
      <w:r>
        <w:rPr>
          <w:rStyle w:val="s3"/>
        </w:rPr>
        <w:t>(</w:t>
      </w:r>
      <w:hyperlink r:id="rId1582" w:anchor="sub_id=1350000" w:history="1">
        <w:r>
          <w:rPr>
            <w:rStyle w:val="a4"/>
            <w:i/>
            <w:iCs/>
          </w:rPr>
          <w:t>см. стар. ред.</w:t>
        </w:r>
      </w:hyperlink>
      <w:r>
        <w:rPr>
          <w:rStyle w:val="s3"/>
        </w:rPr>
        <w:t>)</w:t>
      </w:r>
    </w:p>
    <w:p w:rsidR="00000000" w:rsidRDefault="00C76012">
      <w:pPr>
        <w:jc w:val="center"/>
      </w:pPr>
      <w:r>
        <w:t> </w:t>
      </w:r>
    </w:p>
    <w:p w:rsidR="00000000" w:rsidRDefault="00C76012">
      <w:pPr>
        <w:jc w:val="both"/>
      </w:pPr>
      <w:bookmarkStart w:id="180" w:name="SUB1510000"/>
      <w:bookmarkEnd w:id="180"/>
      <w:r>
        <w:rPr>
          <w:rStyle w:val="s3"/>
        </w:rPr>
        <w:t xml:space="preserve">Раздел 8 изложен в редакции </w:t>
      </w:r>
      <w:hyperlink r:id="rId1583" w:anchor="sub_id=1571" w:history="1">
        <w:r>
          <w:rPr>
            <w:rStyle w:val="a4"/>
            <w:i/>
            <w:iCs/>
          </w:rPr>
          <w:t>Закона</w:t>
        </w:r>
      </w:hyperlink>
      <w:r>
        <w:rPr>
          <w:rStyle w:val="s3"/>
        </w:rPr>
        <w:t xml:space="preserve"> РК от 02.04.10 г. № 263-IV (введен в действие с 1 января 2010 года) (</w:t>
      </w:r>
      <w:hyperlink r:id="rId1584" w:anchor="sub_id=1510000" w:history="1">
        <w:r>
          <w:rPr>
            <w:rStyle w:val="a4"/>
            <w:i/>
            <w:iCs/>
          </w:rPr>
          <w:t>см. стар. ред.</w:t>
        </w:r>
      </w:hyperlink>
      <w:r>
        <w:rPr>
          <w:rStyle w:val="s3"/>
        </w:rPr>
        <w:t xml:space="preserve">); </w:t>
      </w:r>
      <w:hyperlink r:id="rId1585" w:anchor="sub_id=8" w:history="1">
        <w:r>
          <w:rPr>
            <w:rStyle w:val="a4"/>
            <w:i/>
            <w:iCs/>
          </w:rPr>
          <w:t>Закона</w:t>
        </w:r>
      </w:hyperlink>
      <w:r>
        <w:rPr>
          <w:rStyle w:val="s3"/>
        </w:rPr>
        <w:t xml:space="preserve"> РК от 03.12.13 г. № 150-V (</w:t>
      </w:r>
      <w:hyperlink r:id="rId1586" w:anchor="sub_id=1510000" w:history="1">
        <w:r>
          <w:rPr>
            <w:rStyle w:val="a4"/>
            <w:i/>
            <w:iCs/>
          </w:rPr>
          <w:t>см. стар. ред.</w:t>
        </w:r>
      </w:hyperlink>
      <w:r>
        <w:rPr>
          <w:rStyle w:val="s3"/>
        </w:rPr>
        <w:t xml:space="preserve">) </w:t>
      </w:r>
    </w:p>
    <w:p w:rsidR="00000000" w:rsidRDefault="00C76012">
      <w:pPr>
        <w:jc w:val="both"/>
      </w:pPr>
      <w:r>
        <w:rPr>
          <w:rStyle w:val="s3"/>
        </w:rPr>
        <w:t xml:space="preserve">Заголовок раздела 8 изложен в редакции </w:t>
      </w:r>
      <w:hyperlink r:id="rId1587" w:anchor="sub_id=8" w:history="1">
        <w:r>
          <w:rPr>
            <w:rStyle w:val="a4"/>
            <w:i/>
            <w:iCs/>
          </w:rPr>
          <w:t>Закона</w:t>
        </w:r>
      </w:hyperlink>
      <w:r>
        <w:rPr>
          <w:rStyle w:val="s3"/>
        </w:rPr>
        <w:t xml:space="preserve"> РК от 31.10.15 г. № 380-V (</w:t>
      </w:r>
      <w:hyperlink r:id="rId1588" w:anchor="sub_id=1510000" w:history="1">
        <w:r>
          <w:rPr>
            <w:rStyle w:val="a4"/>
            <w:i/>
            <w:iCs/>
          </w:rPr>
          <w:t>см. стар. ред.</w:t>
        </w:r>
      </w:hyperlink>
      <w:r>
        <w:rPr>
          <w:rStyle w:val="s3"/>
        </w:rPr>
        <w:t>)</w:t>
      </w:r>
    </w:p>
    <w:p w:rsidR="00000000" w:rsidRDefault="00C76012">
      <w:pPr>
        <w:jc w:val="center"/>
      </w:pPr>
      <w:r>
        <w:rPr>
          <w:rStyle w:val="s1"/>
        </w:rPr>
        <w:t>Раздел 8. Бюджетные инвестиции и проекты г</w:t>
      </w:r>
      <w:r>
        <w:rPr>
          <w:rStyle w:val="s1"/>
        </w:rPr>
        <w:t>осударственно-частного партнерства, в том числе концессионные проекты</w:t>
      </w:r>
    </w:p>
    <w:p w:rsidR="00000000" w:rsidRDefault="00C76012">
      <w:pPr>
        <w:jc w:val="center"/>
      </w:pPr>
      <w:r>
        <w:rPr>
          <w:rStyle w:val="s1"/>
        </w:rPr>
        <w:t> </w:t>
      </w:r>
    </w:p>
    <w:p w:rsidR="00000000" w:rsidRDefault="00C76012">
      <w:pPr>
        <w:jc w:val="both"/>
      </w:pPr>
      <w:r>
        <w:rPr>
          <w:rStyle w:val="s3"/>
        </w:rPr>
        <w:t xml:space="preserve">Глава 30 изложена в редакции </w:t>
      </w:r>
      <w:hyperlink r:id="rId1589" w:anchor="sub_id=151" w:history="1">
        <w:r>
          <w:rPr>
            <w:rStyle w:val="a4"/>
            <w:i/>
            <w:iCs/>
          </w:rPr>
          <w:t>Закона</w:t>
        </w:r>
      </w:hyperlink>
      <w:r>
        <w:rPr>
          <w:rStyle w:val="s3"/>
        </w:rPr>
        <w:t xml:space="preserve"> РК от 03.12.13 г. № 150-V (</w:t>
      </w:r>
      <w:hyperlink r:id="rId1590" w:anchor="sub_id=1510000" w:history="1">
        <w:r>
          <w:rPr>
            <w:rStyle w:val="a4"/>
            <w:i/>
            <w:iCs/>
          </w:rPr>
          <w:t>см. стар. ред.</w:t>
        </w:r>
      </w:hyperlink>
      <w:r>
        <w:rPr>
          <w:rStyle w:val="s3"/>
        </w:rPr>
        <w:t>)</w:t>
      </w:r>
    </w:p>
    <w:p w:rsidR="00000000" w:rsidRDefault="00C76012">
      <w:pPr>
        <w:jc w:val="both"/>
      </w:pPr>
      <w:r>
        <w:rPr>
          <w:rStyle w:val="s3"/>
        </w:rPr>
        <w:t xml:space="preserve">Заголовок главы 30 изложен в редакции </w:t>
      </w:r>
      <w:hyperlink r:id="rId1591" w:anchor="sub_id=8" w:history="1">
        <w:r>
          <w:rPr>
            <w:rStyle w:val="a4"/>
            <w:i/>
            <w:iCs/>
          </w:rPr>
          <w:t>Закона</w:t>
        </w:r>
      </w:hyperlink>
      <w:r>
        <w:rPr>
          <w:rStyle w:val="s3"/>
        </w:rPr>
        <w:t xml:space="preserve"> РК от 31.10.15 г. № 380-V (</w:t>
      </w:r>
      <w:hyperlink r:id="rId1592" w:anchor="sub_id=1510000" w:history="1">
        <w:r>
          <w:rPr>
            <w:rStyle w:val="a4"/>
            <w:i/>
            <w:iCs/>
          </w:rPr>
          <w:t>см. стар. ред.</w:t>
        </w:r>
      </w:hyperlink>
      <w:r>
        <w:rPr>
          <w:rStyle w:val="s3"/>
        </w:rPr>
        <w:t>)</w:t>
      </w:r>
    </w:p>
    <w:p w:rsidR="00000000" w:rsidRDefault="00C76012">
      <w:pPr>
        <w:jc w:val="center"/>
      </w:pPr>
      <w:r>
        <w:rPr>
          <w:rStyle w:val="s1"/>
        </w:rPr>
        <w:t>Глава 30. Планирование бюджетных инвестиций и проектов государственно-частного партнерства, в том числе концессионных проектов</w:t>
      </w:r>
    </w:p>
    <w:p w:rsidR="00000000" w:rsidRDefault="00C76012">
      <w:pPr>
        <w:jc w:val="center"/>
      </w:pPr>
      <w:r>
        <w:rPr>
          <w:rStyle w:val="s1"/>
        </w:rPr>
        <w:t> </w:t>
      </w:r>
    </w:p>
    <w:p w:rsidR="00000000" w:rsidRDefault="00C76012">
      <w:pPr>
        <w:jc w:val="both"/>
      </w:pPr>
      <w:r>
        <w:rPr>
          <w:rStyle w:val="s3"/>
        </w:rPr>
        <w:t xml:space="preserve">Заголовок статьи 151 изложен в редакции </w:t>
      </w:r>
      <w:hyperlink r:id="rId1593" w:anchor="sub_id=151" w:history="1">
        <w:r>
          <w:rPr>
            <w:rStyle w:val="a4"/>
            <w:i/>
            <w:iCs/>
          </w:rPr>
          <w:t>Закона</w:t>
        </w:r>
      </w:hyperlink>
      <w:r>
        <w:rPr>
          <w:rStyle w:val="s3"/>
        </w:rPr>
        <w:t xml:space="preserve"> РК от 31.10.15 г. № 380-V (</w:t>
      </w:r>
      <w:hyperlink r:id="rId1594" w:anchor="sub_id=1510000" w:history="1">
        <w:r>
          <w:rPr>
            <w:rStyle w:val="a4"/>
            <w:i/>
            <w:iCs/>
          </w:rPr>
          <w:t>см. стар. ред.</w:t>
        </w:r>
      </w:hyperlink>
      <w:r>
        <w:rPr>
          <w:rStyle w:val="s3"/>
        </w:rPr>
        <w:t>)</w:t>
      </w:r>
    </w:p>
    <w:p w:rsidR="00000000" w:rsidRDefault="00C76012">
      <w:pPr>
        <w:ind w:left="1200" w:hanging="800"/>
        <w:jc w:val="both"/>
      </w:pPr>
      <w:r>
        <w:rPr>
          <w:rStyle w:val="s1"/>
        </w:rPr>
        <w:t>Статья 151. Общие положения о бюджетных инвестициях и проектах государ</w:t>
      </w:r>
      <w:r>
        <w:rPr>
          <w:rStyle w:val="s1"/>
        </w:rPr>
        <w:t>ственно-частного партнерства, в том числе концессионных проектах</w:t>
      </w:r>
    </w:p>
    <w:p w:rsidR="00000000" w:rsidRDefault="00C76012">
      <w:pPr>
        <w:jc w:val="both"/>
      </w:pPr>
      <w:r>
        <w:rPr>
          <w:rStyle w:val="s3"/>
        </w:rPr>
        <w:t xml:space="preserve">В пункт 1 внесены изменения в соответствии с </w:t>
      </w:r>
      <w:hyperlink r:id="rId1595" w:anchor="sub_id=151" w:history="1">
        <w:r>
          <w:rPr>
            <w:rStyle w:val="a4"/>
            <w:i/>
            <w:iCs/>
          </w:rPr>
          <w:t>Законом</w:t>
        </w:r>
      </w:hyperlink>
      <w:r>
        <w:rPr>
          <w:rStyle w:val="s3"/>
        </w:rPr>
        <w:t xml:space="preserve"> РК от 31.10.15 г. № 380-V (</w:t>
      </w:r>
      <w:hyperlink r:id="rId1596" w:anchor="sub_id=1510000" w:history="1">
        <w:r>
          <w:rPr>
            <w:rStyle w:val="a4"/>
            <w:i/>
            <w:iCs/>
          </w:rPr>
          <w:t>см. стар. ред.</w:t>
        </w:r>
      </w:hyperlink>
      <w:r>
        <w:rPr>
          <w:rStyle w:val="s3"/>
        </w:rPr>
        <w:t xml:space="preserve">); </w:t>
      </w:r>
      <w:hyperlink r:id="rId1597" w:anchor="sub_id=151" w:history="1">
        <w:r>
          <w:rPr>
            <w:rStyle w:val="a4"/>
            <w:i/>
            <w:iCs/>
          </w:rPr>
          <w:t>Законом</w:t>
        </w:r>
      </w:hyperlink>
      <w:r>
        <w:rPr>
          <w:rStyle w:val="s3"/>
        </w:rPr>
        <w:t xml:space="preserve"> РК от 12.11.15 г. № 395-V (</w:t>
      </w:r>
      <w:hyperlink r:id="rId1598" w:anchor="sub_id=1510100" w:history="1">
        <w:r>
          <w:rPr>
            <w:rStyle w:val="a4"/>
            <w:i/>
            <w:iCs/>
          </w:rPr>
          <w:t>см. стар. ред.</w:t>
        </w:r>
      </w:hyperlink>
      <w:r>
        <w:rPr>
          <w:rStyle w:val="s3"/>
        </w:rPr>
        <w:t>)</w:t>
      </w:r>
    </w:p>
    <w:p w:rsidR="00000000" w:rsidRDefault="00C76012">
      <w:pPr>
        <w:ind w:firstLine="400"/>
        <w:jc w:val="both"/>
      </w:pPr>
      <w:r>
        <w:rPr>
          <w:rStyle w:val="s0"/>
        </w:rPr>
        <w:t>1. Государственные инвестиционные проекты подразделяются на следующие виды:</w:t>
      </w:r>
    </w:p>
    <w:p w:rsidR="00000000" w:rsidRDefault="00C76012">
      <w:pPr>
        <w:ind w:firstLine="400"/>
        <w:jc w:val="both"/>
      </w:pPr>
      <w:r>
        <w:rPr>
          <w:rStyle w:val="s0"/>
        </w:rPr>
        <w:t>1) бюджетные инвестиции;</w:t>
      </w:r>
    </w:p>
    <w:p w:rsidR="00000000" w:rsidRDefault="00C76012">
      <w:pPr>
        <w:ind w:firstLine="400"/>
        <w:jc w:val="both"/>
      </w:pPr>
      <w:r>
        <w:rPr>
          <w:rStyle w:val="s0"/>
        </w:rPr>
        <w:t xml:space="preserve">2) проекты государственно-частного партнерства, в том </w:t>
      </w:r>
      <w:r>
        <w:rPr>
          <w:rStyle w:val="s0"/>
        </w:rPr>
        <w:t>числе концессионные проекты.</w:t>
      </w:r>
    </w:p>
    <w:p w:rsidR="00000000" w:rsidRDefault="00C76012">
      <w:pPr>
        <w:ind w:firstLine="400"/>
        <w:jc w:val="both"/>
      </w:pPr>
      <w:r>
        <w:rPr>
          <w:rStyle w:val="s0"/>
        </w:rPr>
        <w:t>Планирование государственных инвестиционных проектов осуществляется в рамках реализации государственных, правительственных программ и программ развития территорий на основании экономического заключения на инвестиционное предлож</w:t>
      </w:r>
      <w:r>
        <w:rPr>
          <w:rStyle w:val="s0"/>
        </w:rPr>
        <w:t>ение, а также экономического заключения на концепцию проекта государственно-частного партнерства.</w:t>
      </w:r>
    </w:p>
    <w:p w:rsidR="00000000" w:rsidRDefault="00C76012">
      <w:pPr>
        <w:jc w:val="both"/>
      </w:pPr>
      <w:r>
        <w:rPr>
          <w:rStyle w:val="s3"/>
        </w:rPr>
        <w:t xml:space="preserve">Пункт 2 изложен в редакции </w:t>
      </w:r>
      <w:hyperlink r:id="rId1599" w:anchor="sub_id=151" w:history="1">
        <w:r>
          <w:rPr>
            <w:rStyle w:val="a4"/>
            <w:i/>
            <w:iCs/>
          </w:rPr>
          <w:t>Закона</w:t>
        </w:r>
      </w:hyperlink>
      <w:r>
        <w:rPr>
          <w:rStyle w:val="s3"/>
        </w:rPr>
        <w:t xml:space="preserve"> РК от 31.10.15 г. № 380-V (</w:t>
      </w:r>
      <w:hyperlink r:id="rId1600" w:anchor="sub_id=1510200" w:history="1">
        <w:r>
          <w:rPr>
            <w:rStyle w:val="a4"/>
            <w:i/>
            <w:iCs/>
          </w:rPr>
          <w:t>см. стар. ред.</w:t>
        </w:r>
      </w:hyperlink>
      <w:r>
        <w:rPr>
          <w:rStyle w:val="s3"/>
        </w:rPr>
        <w:t>)</w:t>
      </w:r>
    </w:p>
    <w:p w:rsidR="00000000" w:rsidRDefault="00C76012">
      <w:pPr>
        <w:ind w:firstLine="400"/>
        <w:jc w:val="both"/>
      </w:pPr>
      <w:r>
        <w:rPr>
          <w:rStyle w:val="s0"/>
        </w:rPr>
        <w:t>2. Бюджетные инвестиции и проекты государственно-частного партнерства, в том числе концессионные проекты, подразделяются на республиканские и местные.</w:t>
      </w:r>
    </w:p>
    <w:p w:rsidR="00000000" w:rsidRDefault="00C76012">
      <w:pPr>
        <w:jc w:val="both"/>
      </w:pPr>
      <w:r>
        <w:rPr>
          <w:rStyle w:val="s3"/>
        </w:rPr>
        <w:t>В пункт 3 внесены из</w:t>
      </w:r>
      <w:r>
        <w:rPr>
          <w:rStyle w:val="s3"/>
        </w:rPr>
        <w:t xml:space="preserve">менения в соответствии с </w:t>
      </w:r>
      <w:hyperlink r:id="rId1601" w:anchor="sub_id=151" w:history="1">
        <w:r>
          <w:rPr>
            <w:rStyle w:val="a4"/>
            <w:i/>
            <w:iCs/>
          </w:rPr>
          <w:t>Законом</w:t>
        </w:r>
      </w:hyperlink>
      <w:r>
        <w:rPr>
          <w:rStyle w:val="s3"/>
        </w:rPr>
        <w:t xml:space="preserve"> РК от 31.10.15 г. № 380-V (</w:t>
      </w:r>
      <w:hyperlink r:id="rId1602" w:anchor="sub_id=1510301" w:history="1">
        <w:r>
          <w:rPr>
            <w:rStyle w:val="a4"/>
            <w:i/>
            <w:iCs/>
          </w:rPr>
          <w:t>см. стар. ред.</w:t>
        </w:r>
      </w:hyperlink>
      <w:r>
        <w:rPr>
          <w:rStyle w:val="s3"/>
        </w:rPr>
        <w:t>)</w:t>
      </w:r>
    </w:p>
    <w:p w:rsidR="00000000" w:rsidRDefault="00C76012">
      <w:pPr>
        <w:ind w:firstLine="400"/>
        <w:jc w:val="both"/>
      </w:pPr>
      <w:r>
        <w:rPr>
          <w:rStyle w:val="s0"/>
        </w:rPr>
        <w:t xml:space="preserve">3. Критериями </w:t>
      </w:r>
      <w:r>
        <w:rPr>
          <w:rStyle w:val="s0"/>
        </w:rPr>
        <w:t>определения республиканских и местных бюджетных инвестиций и проектов государственно-частного партнерства, в том числе концессионных проектов, являются:</w:t>
      </w:r>
    </w:p>
    <w:p w:rsidR="00000000" w:rsidRDefault="00C76012">
      <w:pPr>
        <w:ind w:firstLine="400"/>
        <w:jc w:val="both"/>
      </w:pPr>
      <w:r>
        <w:rPr>
          <w:rStyle w:val="s0"/>
        </w:rPr>
        <w:t>1) критерий по виду собственности как республиканские или местные в зависимости от возникающего права с</w:t>
      </w:r>
      <w:r>
        <w:rPr>
          <w:rStyle w:val="s0"/>
        </w:rPr>
        <w:t>обственности (республиканской или коммунальной) на имущество, полученное в результате осуществления бюджетных инвестиций и проектов государственно-частного партнерства, в том числе концессионных проектов;</w:t>
      </w:r>
    </w:p>
    <w:p w:rsidR="00000000" w:rsidRDefault="00C76012">
      <w:pPr>
        <w:ind w:firstLine="400"/>
        <w:jc w:val="both"/>
      </w:pPr>
      <w:r>
        <w:rPr>
          <w:rStyle w:val="s0"/>
        </w:rPr>
        <w:t>2) критерий по получателям выгод как республикански</w:t>
      </w:r>
      <w:r>
        <w:rPr>
          <w:rStyle w:val="s0"/>
        </w:rPr>
        <w:t>е, если получателями экономических выгод являются субъекты двух и более областей, городов республиканского значения, столицы, и как местные, если получателями экономических выгод являются субъекты одной области, города республиканского значения, столицы.</w:t>
      </w:r>
    </w:p>
    <w:p w:rsidR="00000000" w:rsidRDefault="00C76012">
      <w:pPr>
        <w:jc w:val="both"/>
      </w:pPr>
      <w:r>
        <w:rPr>
          <w:rStyle w:val="s3"/>
        </w:rPr>
        <w:t xml:space="preserve">Пункт 4 изложен в редакции </w:t>
      </w:r>
      <w:hyperlink r:id="rId1603" w:anchor="sub_id=151" w:history="1">
        <w:r>
          <w:rPr>
            <w:rStyle w:val="a4"/>
            <w:i/>
            <w:iCs/>
          </w:rPr>
          <w:t>Закона</w:t>
        </w:r>
      </w:hyperlink>
      <w:r>
        <w:rPr>
          <w:rStyle w:val="s3"/>
        </w:rPr>
        <w:t xml:space="preserve"> РК от 31.10.15 г. № 380-V (</w:t>
      </w:r>
      <w:hyperlink r:id="rId1604" w:anchor="sub_id=1510400" w:history="1">
        <w:r>
          <w:rPr>
            <w:rStyle w:val="a4"/>
            <w:i/>
            <w:iCs/>
          </w:rPr>
          <w:t>см. стар. ред.</w:t>
        </w:r>
      </w:hyperlink>
      <w:r>
        <w:rPr>
          <w:rStyle w:val="s3"/>
        </w:rPr>
        <w:t>)</w:t>
      </w:r>
    </w:p>
    <w:p w:rsidR="00000000" w:rsidRDefault="00C76012">
      <w:pPr>
        <w:ind w:firstLine="400"/>
        <w:jc w:val="both"/>
      </w:pPr>
      <w:r>
        <w:rPr>
          <w:rStyle w:val="s0"/>
        </w:rPr>
        <w:t>4. Для опреде</w:t>
      </w:r>
      <w:r>
        <w:rPr>
          <w:rStyle w:val="s0"/>
        </w:rPr>
        <w:t>ления бюджетных инвестиций и проектов государственно-частного партнерства, в том числе концессионных проектов, как республиканских достаточно соответствие их одному из указанных в пункте 3 настоящей статьи критериев.</w:t>
      </w:r>
    </w:p>
    <w:p w:rsidR="00000000" w:rsidRDefault="00C76012">
      <w:pPr>
        <w:jc w:val="both"/>
      </w:pPr>
      <w:r>
        <w:rPr>
          <w:rStyle w:val="s3"/>
        </w:rPr>
        <w:t xml:space="preserve">Пункт 5 изложен в редакции </w:t>
      </w:r>
      <w:hyperlink r:id="rId1605" w:anchor="sub_id=151" w:history="1">
        <w:r>
          <w:rPr>
            <w:rStyle w:val="a4"/>
            <w:i/>
            <w:iCs/>
          </w:rPr>
          <w:t>Закона</w:t>
        </w:r>
      </w:hyperlink>
      <w:r>
        <w:rPr>
          <w:rStyle w:val="s3"/>
        </w:rPr>
        <w:t xml:space="preserve"> РК от 31.10.15 г. № 380-V (</w:t>
      </w:r>
      <w:hyperlink r:id="rId1606" w:anchor="sub_id=1510500" w:history="1">
        <w:r>
          <w:rPr>
            <w:rStyle w:val="a4"/>
            <w:i/>
            <w:iCs/>
          </w:rPr>
          <w:t>см. стар. ред.</w:t>
        </w:r>
      </w:hyperlink>
      <w:r>
        <w:rPr>
          <w:rStyle w:val="s3"/>
        </w:rPr>
        <w:t>)</w:t>
      </w:r>
    </w:p>
    <w:p w:rsidR="00000000" w:rsidRDefault="00C76012">
      <w:pPr>
        <w:ind w:firstLine="400"/>
        <w:jc w:val="both"/>
      </w:pPr>
      <w:r>
        <w:rPr>
          <w:rStyle w:val="s0"/>
        </w:rPr>
        <w:t>5. Классификация местных бюджетных инвестиций и прое</w:t>
      </w:r>
      <w:r>
        <w:rPr>
          <w:rStyle w:val="s0"/>
        </w:rPr>
        <w:t>ктов государственно-частного партнерства, в том числе концессионных проектов, на областные, городов республиканского значения, столицы и районные (городов областного значения) осуществляется на основе критериев, предусмотренных пунктом 3 настоящей статьи.</w:t>
      </w:r>
    </w:p>
    <w:p w:rsidR="00000000" w:rsidRDefault="00C76012">
      <w:pPr>
        <w:ind w:firstLine="400"/>
        <w:jc w:val="both"/>
      </w:pPr>
      <w:r>
        <w:rPr>
          <w:rStyle w:val="s0"/>
        </w:rPr>
        <w:t>6. Республиканские бюджетные инвестиции реализуются центральными государственными органами за счет средств республиканского бюджета.</w:t>
      </w:r>
    </w:p>
    <w:p w:rsidR="00000000" w:rsidRDefault="00C76012">
      <w:pPr>
        <w:ind w:firstLine="400"/>
        <w:jc w:val="both"/>
      </w:pPr>
      <w:r>
        <w:rPr>
          <w:rStyle w:val="s0"/>
        </w:rPr>
        <w:t>7. Местные бюджетные инвестиции реализуются местными исполнительными органами за счет средств местного бюджета.</w:t>
      </w:r>
    </w:p>
    <w:p w:rsidR="00000000" w:rsidRDefault="00C76012">
      <w:pPr>
        <w:ind w:firstLine="400"/>
        <w:jc w:val="both"/>
      </w:pPr>
      <w:r>
        <w:rPr>
          <w:rStyle w:val="s0"/>
        </w:rPr>
        <w:t>8. Бюджетные инвестиции могут быть направлены на:</w:t>
      </w:r>
    </w:p>
    <w:p w:rsidR="00000000" w:rsidRDefault="00C76012">
      <w:pPr>
        <w:ind w:firstLine="400"/>
        <w:jc w:val="both"/>
      </w:pPr>
      <w:r>
        <w:rPr>
          <w:rStyle w:val="s0"/>
        </w:rPr>
        <w:t>1) создание (строительство) и реконструкцию объектов, которые могут быть технически сложными и (или) уникальными, и технически несложными и (или) типовыми, внедрение и развитие информационных систем;</w:t>
      </w:r>
    </w:p>
    <w:p w:rsidR="00000000" w:rsidRDefault="00C76012">
      <w:pPr>
        <w:ind w:firstLine="400"/>
        <w:jc w:val="both"/>
      </w:pPr>
      <w:r>
        <w:rPr>
          <w:rStyle w:val="s0"/>
        </w:rPr>
        <w:t>2) инс</w:t>
      </w:r>
      <w:r>
        <w:rPr>
          <w:rStyle w:val="s0"/>
        </w:rPr>
        <w:t>титуциональное развитие отрасли (отраслей) посредством формирования или увеличения уставного капитала субъектов квазигосударственного сектора.</w:t>
      </w:r>
    </w:p>
    <w:p w:rsidR="00000000" w:rsidRDefault="00C76012">
      <w:pPr>
        <w:ind w:firstLine="400"/>
        <w:jc w:val="both"/>
      </w:pPr>
      <w:r>
        <w:rPr>
          <w:rStyle w:val="s0"/>
        </w:rPr>
        <w:t>9. Критерии определения источника и способа реализации:</w:t>
      </w:r>
    </w:p>
    <w:p w:rsidR="00000000" w:rsidRDefault="00C76012">
      <w:pPr>
        <w:jc w:val="both"/>
      </w:pPr>
      <w:r>
        <w:rPr>
          <w:rStyle w:val="s3"/>
        </w:rPr>
        <w:t xml:space="preserve">В подпункт 1 внесены изменения в соответствии с </w:t>
      </w:r>
      <w:hyperlink r:id="rId1607" w:anchor="sub_id=151" w:history="1">
        <w:r>
          <w:rPr>
            <w:rStyle w:val="a4"/>
            <w:i/>
            <w:iCs/>
          </w:rPr>
          <w:t>Законом</w:t>
        </w:r>
      </w:hyperlink>
      <w:r>
        <w:rPr>
          <w:rStyle w:val="s3"/>
        </w:rPr>
        <w:t xml:space="preserve"> РК от 31.10.15 г. № 380-V (</w:t>
      </w:r>
      <w:hyperlink r:id="rId1608" w:anchor="sub_id=1510901" w:history="1">
        <w:r>
          <w:rPr>
            <w:rStyle w:val="a4"/>
            <w:i/>
            <w:iCs/>
          </w:rPr>
          <w:t>см. стар. ред.</w:t>
        </w:r>
      </w:hyperlink>
      <w:r>
        <w:rPr>
          <w:rStyle w:val="s3"/>
        </w:rPr>
        <w:t>)</w:t>
      </w:r>
    </w:p>
    <w:p w:rsidR="00000000" w:rsidRDefault="00C76012">
      <w:pPr>
        <w:ind w:firstLine="400"/>
        <w:jc w:val="both"/>
      </w:pPr>
      <w:r>
        <w:rPr>
          <w:rStyle w:val="s0"/>
        </w:rPr>
        <w:t>1) критерий преимущественного выбора в реализаци</w:t>
      </w:r>
      <w:r>
        <w:rPr>
          <w:rStyle w:val="s0"/>
        </w:rPr>
        <w:t xml:space="preserve">и бюджетных инвестиций или проектов государственно-частного партнерства, в том числе концессионных проектов осуществляется на основании показателей эффективности реализации и управления инвестициями между субъектами частного сектора, квазигосударственного </w:t>
      </w:r>
      <w:r>
        <w:rPr>
          <w:rStyle w:val="s0"/>
        </w:rPr>
        <w:t>сектора или государственного органа (администратора бюджетной программы);</w:t>
      </w:r>
    </w:p>
    <w:p w:rsidR="00000000" w:rsidRDefault="00C76012">
      <w:pPr>
        <w:ind w:firstLine="400"/>
        <w:jc w:val="both"/>
      </w:pPr>
      <w:r>
        <w:rPr>
          <w:rStyle w:val="s0"/>
        </w:rPr>
        <w:t>2) критерий по механизмам финансирования определяется в соответствии с источниками и способами финансирования планируемого мероприятия исходя из его возможностей на основании анализа</w:t>
      </w:r>
      <w:r>
        <w:rPr>
          <w:rStyle w:val="s0"/>
        </w:rPr>
        <w:t xml:space="preserve"> выгод и затрат.</w:t>
      </w:r>
    </w:p>
    <w:p w:rsidR="00000000" w:rsidRDefault="00C76012">
      <w:pPr>
        <w:ind w:firstLine="400"/>
        <w:jc w:val="both"/>
      </w:pPr>
      <w:r>
        <w:rPr>
          <w:rStyle w:val="s0"/>
        </w:rPr>
        <w:t>10. Источниками финансирования бюджетных инвестиций выступают:</w:t>
      </w:r>
    </w:p>
    <w:p w:rsidR="00000000" w:rsidRDefault="00C76012">
      <w:pPr>
        <w:ind w:firstLine="400"/>
        <w:jc w:val="both"/>
      </w:pPr>
      <w:r>
        <w:rPr>
          <w:rStyle w:val="s0"/>
        </w:rPr>
        <w:t xml:space="preserve">1) республиканский бюджет; </w:t>
      </w:r>
    </w:p>
    <w:p w:rsidR="00000000" w:rsidRDefault="00C76012">
      <w:pPr>
        <w:ind w:firstLine="400"/>
        <w:jc w:val="both"/>
      </w:pPr>
      <w:r>
        <w:rPr>
          <w:rStyle w:val="s0"/>
        </w:rPr>
        <w:t>2) местный бюджет.</w:t>
      </w:r>
    </w:p>
    <w:p w:rsidR="00000000" w:rsidRDefault="00C76012">
      <w:pPr>
        <w:ind w:firstLine="400"/>
        <w:jc w:val="both"/>
      </w:pPr>
      <w:r>
        <w:rPr>
          <w:rStyle w:val="s0"/>
        </w:rPr>
        <w:t>11. Способы финансирования государственных инвестиционных проектов из бюджета:</w:t>
      </w:r>
    </w:p>
    <w:p w:rsidR="00000000" w:rsidRDefault="00C76012">
      <w:pPr>
        <w:ind w:firstLine="400"/>
        <w:jc w:val="both"/>
      </w:pPr>
      <w:r>
        <w:rPr>
          <w:rStyle w:val="s0"/>
        </w:rPr>
        <w:t>1) финансирование бюджетного инвестиционного проек</w:t>
      </w:r>
      <w:r>
        <w:rPr>
          <w:rStyle w:val="s0"/>
        </w:rPr>
        <w:t>та;</w:t>
      </w:r>
    </w:p>
    <w:p w:rsidR="00000000" w:rsidRDefault="00C76012">
      <w:pPr>
        <w:ind w:firstLine="400"/>
        <w:jc w:val="both"/>
      </w:pPr>
      <w:r>
        <w:rPr>
          <w:rStyle w:val="s0"/>
        </w:rPr>
        <w:t>2) бюджетное кредитование бюджетного инвестиционного проекта;</w:t>
      </w:r>
    </w:p>
    <w:p w:rsidR="00000000" w:rsidRDefault="00C76012">
      <w:pPr>
        <w:ind w:firstLine="400"/>
        <w:jc w:val="both"/>
      </w:pPr>
      <w:r>
        <w:rPr>
          <w:rStyle w:val="s0"/>
        </w:rPr>
        <w:t>3) формирование или увеличение уставного капитала юридических лиц;</w:t>
      </w:r>
    </w:p>
    <w:p w:rsidR="00000000" w:rsidRDefault="00C76012">
      <w:pPr>
        <w:ind w:firstLine="400"/>
        <w:jc w:val="both"/>
      </w:pPr>
      <w:r>
        <w:rPr>
          <w:rStyle w:val="s0"/>
        </w:rPr>
        <w:t>4) бюджетное кредитование на реализацию государственной инвестиционной политики финансовыми агентствами;</w:t>
      </w:r>
    </w:p>
    <w:p w:rsidR="00000000" w:rsidRDefault="00C76012">
      <w:pPr>
        <w:jc w:val="both"/>
      </w:pPr>
      <w:r>
        <w:rPr>
          <w:rStyle w:val="s3"/>
        </w:rPr>
        <w:t>Подпункт 5 изложен</w:t>
      </w:r>
      <w:r>
        <w:rPr>
          <w:rStyle w:val="s3"/>
        </w:rPr>
        <w:t xml:space="preserve"> в редакции </w:t>
      </w:r>
      <w:hyperlink r:id="rId1609" w:anchor="sub_id=151" w:history="1">
        <w:r>
          <w:rPr>
            <w:rStyle w:val="a4"/>
            <w:i/>
            <w:iCs/>
          </w:rPr>
          <w:t>Закона</w:t>
        </w:r>
      </w:hyperlink>
      <w:r>
        <w:rPr>
          <w:rStyle w:val="s3"/>
        </w:rPr>
        <w:t xml:space="preserve"> РК от 31.10.15 г. № 380-V (</w:t>
      </w:r>
      <w:hyperlink r:id="rId1610" w:anchor="sub_id=1511105" w:history="1">
        <w:r>
          <w:rPr>
            <w:rStyle w:val="a4"/>
            <w:i/>
            <w:iCs/>
          </w:rPr>
          <w:t>см. стар. ред.</w:t>
        </w:r>
      </w:hyperlink>
      <w:r>
        <w:rPr>
          <w:rStyle w:val="s3"/>
        </w:rPr>
        <w:t>)</w:t>
      </w:r>
    </w:p>
    <w:p w:rsidR="00000000" w:rsidRDefault="00C76012">
      <w:pPr>
        <w:ind w:firstLine="400"/>
        <w:jc w:val="both"/>
      </w:pPr>
      <w:r>
        <w:rPr>
          <w:rStyle w:val="s0"/>
        </w:rPr>
        <w:t>5) выполнение государственны</w:t>
      </w:r>
      <w:r>
        <w:rPr>
          <w:rStyle w:val="s0"/>
        </w:rPr>
        <w:t>х обязательств по проектам государственно-частного партнерства, в том числе государственных концессионных обязательств.</w:t>
      </w:r>
    </w:p>
    <w:p w:rsidR="00000000" w:rsidRDefault="00C76012">
      <w:pPr>
        <w:ind w:firstLine="400"/>
        <w:jc w:val="both"/>
      </w:pPr>
      <w:r>
        <w:rPr>
          <w:rStyle w:val="s0"/>
        </w:rPr>
        <w:t>12. Механизмы финансирования государственного инвестиционного проекта включают в себя источники бюджетных инвестиций и способы финансиро</w:t>
      </w:r>
      <w:r>
        <w:rPr>
          <w:rStyle w:val="s0"/>
        </w:rPr>
        <w:t>вания государственных инвестиционных проектов.</w:t>
      </w:r>
    </w:p>
    <w:p w:rsidR="00000000" w:rsidRDefault="00C76012">
      <w:pPr>
        <w:jc w:val="both"/>
      </w:pPr>
      <w:bookmarkStart w:id="181" w:name="SUB1511300"/>
      <w:bookmarkEnd w:id="181"/>
      <w:r>
        <w:rPr>
          <w:rStyle w:val="s3"/>
        </w:rPr>
        <w:t xml:space="preserve">В пункт 13 внесены изменения в соответствии с </w:t>
      </w:r>
      <w:hyperlink r:id="rId1611" w:anchor="sub_id=151" w:history="1">
        <w:r>
          <w:rPr>
            <w:rStyle w:val="a4"/>
            <w:i/>
            <w:iCs/>
          </w:rPr>
          <w:t>Законом</w:t>
        </w:r>
      </w:hyperlink>
      <w:r>
        <w:rPr>
          <w:rStyle w:val="s3"/>
        </w:rPr>
        <w:t xml:space="preserve"> РК от 02.07.14 г. № 225-V (</w:t>
      </w:r>
      <w:hyperlink r:id="rId1612" w:anchor="sub_id=1511300" w:history="1">
        <w:r>
          <w:rPr>
            <w:rStyle w:val="a4"/>
            <w:i/>
            <w:iCs/>
          </w:rPr>
          <w:t>см. стар. ред.</w:t>
        </w:r>
      </w:hyperlink>
      <w:r>
        <w:rPr>
          <w:rStyle w:val="s3"/>
        </w:rPr>
        <w:t xml:space="preserve">); </w:t>
      </w:r>
      <w:hyperlink r:id="rId1613" w:anchor="sub_id=9151" w:history="1">
        <w:r>
          <w:rPr>
            <w:rStyle w:val="a4"/>
            <w:i/>
            <w:iCs/>
          </w:rPr>
          <w:t>Законом</w:t>
        </w:r>
      </w:hyperlink>
      <w:r>
        <w:rPr>
          <w:rStyle w:val="s3"/>
        </w:rPr>
        <w:t xml:space="preserve"> РК от 29.09.14 г. № 239-V (</w:t>
      </w:r>
      <w:hyperlink r:id="rId1614" w:anchor="sub_id=1510000" w:history="1">
        <w:r>
          <w:rPr>
            <w:rStyle w:val="a4"/>
            <w:i/>
            <w:iCs/>
          </w:rPr>
          <w:t>см. стар. ред.</w:t>
        </w:r>
      </w:hyperlink>
      <w:r>
        <w:rPr>
          <w:rStyle w:val="s3"/>
        </w:rPr>
        <w:t xml:space="preserve">); </w:t>
      </w:r>
      <w:hyperlink r:id="rId1615" w:anchor="sub_id=151" w:history="1">
        <w:r>
          <w:rPr>
            <w:rStyle w:val="a4"/>
            <w:i/>
            <w:iCs/>
          </w:rPr>
          <w:t>Законом</w:t>
        </w:r>
      </w:hyperlink>
      <w:r>
        <w:rPr>
          <w:rStyle w:val="s3"/>
        </w:rPr>
        <w:t xml:space="preserve"> РК от 12.11.15 г. № 395-V (</w:t>
      </w:r>
      <w:hyperlink r:id="rId1616" w:anchor="sub_id=1511300" w:history="1">
        <w:r>
          <w:rPr>
            <w:rStyle w:val="a4"/>
            <w:i/>
            <w:iCs/>
          </w:rPr>
          <w:t>см. стар. ред.</w:t>
        </w:r>
      </w:hyperlink>
      <w:r>
        <w:rPr>
          <w:rStyle w:val="s3"/>
        </w:rPr>
        <w:t>)</w:t>
      </w:r>
    </w:p>
    <w:p w:rsidR="00000000" w:rsidRDefault="00C76012">
      <w:pPr>
        <w:ind w:firstLine="400"/>
        <w:jc w:val="both"/>
      </w:pPr>
      <w:r>
        <w:rPr>
          <w:rStyle w:val="s0"/>
        </w:rPr>
        <w:t xml:space="preserve">13. </w:t>
      </w:r>
      <w:r>
        <w:t xml:space="preserve">Бюджетные инвестиции, направленные на реализацию особо важных и требующих оперативной реализации задач, не прошедшие этапы планирования, установленные </w:t>
      </w:r>
      <w:hyperlink w:anchor="sub1530000" w:history="1">
        <w:r>
          <w:rPr>
            <w:rStyle w:val="a4"/>
          </w:rPr>
          <w:t>статьями 153 и 154</w:t>
        </w:r>
      </w:hyperlink>
      <w:r>
        <w:t xml:space="preserve"> настоящего Кодекса, включаются в проект республиканск</w:t>
      </w:r>
      <w:r>
        <w:t>ого бюджета или в проект уточненного республиканского бюджета, при условии его уточнения в первой половине текущего финансового года, при наличии положительного предложения Республиканской бюджетной комиссии.</w:t>
      </w:r>
    </w:p>
    <w:p w:rsidR="00000000" w:rsidRDefault="00C76012">
      <w:pPr>
        <w:ind w:firstLine="400"/>
        <w:jc w:val="both"/>
      </w:pPr>
      <w:r>
        <w:rPr>
          <w:rStyle w:val="s0"/>
        </w:rPr>
        <w:t>При этом администраторы бюджетных программ до у</w:t>
      </w:r>
      <w:r>
        <w:rPr>
          <w:rStyle w:val="s0"/>
        </w:rPr>
        <w:t xml:space="preserve">точнения или корректировки республиканского бюджета со дня положительного предложения Республиканской бюджетной комиссии обязаны представить соответствующую документацию, указанную в статьях 153 и 154 настоящего Кодекса, в центральный уполномоченный орган </w:t>
      </w:r>
      <w:r>
        <w:rPr>
          <w:rStyle w:val="s0"/>
        </w:rPr>
        <w:t>по бюджетному планированию.</w:t>
      </w:r>
    </w:p>
    <w:p w:rsidR="00000000" w:rsidRDefault="00C76012">
      <w:pPr>
        <w:ind w:firstLine="400"/>
        <w:jc w:val="both"/>
      </w:pPr>
      <w:r>
        <w:rPr>
          <w:rStyle w:val="s0"/>
        </w:rPr>
        <w:t>В случаях непредставления соответствующей документации в установленный срок бюджетные инвестиции исключаются из республиканского бюджета при уточнении или корректировке. При этом суммы, предусмотренные на реализацию указанных бю</w:t>
      </w:r>
      <w:r>
        <w:rPr>
          <w:rStyle w:val="s0"/>
        </w:rPr>
        <w:t>джетных инвестиций, могут перераспределяться между другими бюджетными инвестициями соответствующего администратора бюджетных программ.</w:t>
      </w:r>
    </w:p>
    <w:p w:rsidR="00000000" w:rsidRDefault="00C76012">
      <w:pPr>
        <w:ind w:firstLine="400"/>
        <w:jc w:val="both"/>
      </w:pPr>
      <w:hyperlink r:id="rId1617" w:history="1">
        <w:r>
          <w:rPr>
            <w:rStyle w:val="a4"/>
          </w:rPr>
          <w:t>Порядок рассмотрения и отбора бюджетных инвестиций, направленных на реализацию особо важных и требующих оперативной реализации задач, имеющих положительные предложения Республиканской бюджетной комиссии</w:t>
        </w:r>
      </w:hyperlink>
      <w:r>
        <w:rPr>
          <w:rStyle w:val="s0"/>
        </w:rPr>
        <w:t>, определяется центральным уполномоченным органом по б</w:t>
      </w:r>
      <w:r>
        <w:rPr>
          <w:rStyle w:val="s0"/>
        </w:rPr>
        <w:t>юджетному планированию по согласованию с центральным уполномоченным органом по государственному планированию.</w:t>
      </w:r>
    </w:p>
    <w:p w:rsidR="00000000" w:rsidRDefault="00C76012">
      <w:pPr>
        <w:ind w:firstLine="400"/>
        <w:jc w:val="both"/>
      </w:pPr>
      <w:r>
        <w:rPr>
          <w:rStyle w:val="s0"/>
        </w:rPr>
        <w:t xml:space="preserve">В случае, если после представления документов, указанных в </w:t>
      </w:r>
      <w:hyperlink w:anchor="sub1530000" w:history="1">
        <w:r>
          <w:rPr>
            <w:rStyle w:val="a4"/>
          </w:rPr>
          <w:t>статьях 153 и 154</w:t>
        </w:r>
      </w:hyperlink>
      <w:r>
        <w:rPr>
          <w:rStyle w:val="s0"/>
        </w:rPr>
        <w:t xml:space="preserve"> настоящего Кодекса, по республиканск</w:t>
      </w:r>
      <w:r>
        <w:rPr>
          <w:rStyle w:val="s0"/>
        </w:rPr>
        <w:t>им бюджетным инвестициям, направленным на реализацию особо важных и требующих оперативной реализации задач, их стоимость будет превышать сумму, предусмотренную в законе о республиканском бюджете на соответствующий плановый период, увеличение стоимости бюдж</w:t>
      </w:r>
      <w:r>
        <w:rPr>
          <w:rStyle w:val="s0"/>
        </w:rPr>
        <w:t>етных инвестиций осуществляется в пределах сумм, предусмотренных в текущем финансовом году.</w:t>
      </w:r>
    </w:p>
    <w:p w:rsidR="00000000" w:rsidRDefault="00C76012">
      <w:pPr>
        <w:ind w:firstLine="400"/>
        <w:jc w:val="both"/>
      </w:pPr>
      <w:r>
        <w:rPr>
          <w:rStyle w:val="s0"/>
        </w:rPr>
        <w:t>В случае если после представления документов, указанных в статьях 153 и 154 настоящего Кодекса, по республиканским бюджетным инвестициям, направленным на реализацию</w:t>
      </w:r>
      <w:r>
        <w:rPr>
          <w:rStyle w:val="s0"/>
        </w:rPr>
        <w:t xml:space="preserve"> особо важных и требующих оперативной реализации задач, их стоимость будет меньше суммы, предусмотренной в законе о республиканском бюджете на соответствующий плановый период, то оставшаяся сумма перераспределяется между бюджетными инвестициями в пределах </w:t>
      </w:r>
      <w:r>
        <w:rPr>
          <w:rStyle w:val="s0"/>
        </w:rPr>
        <w:t>одной бюджетной программы соответствующего администратора бюджетных программ либо исключается путем корректировки либо уточнения бюджета в установленном порядке.</w:t>
      </w:r>
    </w:p>
    <w:p w:rsidR="00000000" w:rsidRDefault="00C76012">
      <w:pPr>
        <w:jc w:val="both"/>
      </w:pPr>
      <w:r>
        <w:rPr>
          <w:rStyle w:val="s3"/>
        </w:rPr>
        <w:t xml:space="preserve">Пункт 14 изложен в редакции </w:t>
      </w:r>
      <w:hyperlink r:id="rId1618" w:anchor="sub_id=9151" w:history="1">
        <w:r>
          <w:rPr>
            <w:rStyle w:val="a4"/>
            <w:i/>
            <w:iCs/>
          </w:rPr>
          <w:t>Закона</w:t>
        </w:r>
      </w:hyperlink>
      <w:r>
        <w:rPr>
          <w:rStyle w:val="s3"/>
        </w:rPr>
        <w:t xml:space="preserve"> РК от 29.09.14 г. № 239-V (</w:t>
      </w:r>
      <w:hyperlink r:id="rId1619" w:anchor="sub_id=1510000" w:history="1">
        <w:r>
          <w:rPr>
            <w:rStyle w:val="a4"/>
            <w:i/>
            <w:iCs/>
          </w:rPr>
          <w:t>см. стар. ред.</w:t>
        </w:r>
      </w:hyperlink>
      <w:r>
        <w:rPr>
          <w:rStyle w:val="s3"/>
        </w:rPr>
        <w:t>)</w:t>
      </w:r>
    </w:p>
    <w:p w:rsidR="00000000" w:rsidRDefault="00C76012">
      <w:pPr>
        <w:ind w:firstLine="400"/>
        <w:jc w:val="both"/>
      </w:pPr>
      <w:r>
        <w:rPr>
          <w:rStyle w:val="s0"/>
        </w:rPr>
        <w:t xml:space="preserve">14. </w:t>
      </w:r>
      <w:hyperlink r:id="rId1620" w:history="1">
        <w:r>
          <w:rPr>
            <w:rStyle w:val="a4"/>
          </w:rPr>
          <w:t>Порядок планирования и реализации</w:t>
        </w:r>
        <w:r>
          <w:rPr>
            <w:rStyle w:val="a4"/>
          </w:rPr>
          <w:t xml:space="preserve"> бюджетных инвестиций</w:t>
        </w:r>
      </w:hyperlink>
      <w:r>
        <w:rPr>
          <w:rStyle w:val="s0"/>
        </w:rPr>
        <w:t xml:space="preserve">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p w:rsidR="00000000" w:rsidRDefault="00C76012">
      <w:pPr>
        <w:ind w:firstLine="400"/>
        <w:jc w:val="both"/>
      </w:pPr>
      <w:r>
        <w:t> </w:t>
      </w:r>
    </w:p>
    <w:p w:rsidR="00000000" w:rsidRDefault="00C76012">
      <w:pPr>
        <w:ind w:left="1200" w:hanging="800"/>
        <w:jc w:val="both"/>
      </w:pPr>
      <w:bookmarkStart w:id="182" w:name="SUB1520000"/>
      <w:bookmarkEnd w:id="182"/>
      <w:r>
        <w:rPr>
          <w:rStyle w:val="s1"/>
        </w:rPr>
        <w:t>Статья 152. Разработка инвестиционных предложений</w:t>
      </w:r>
    </w:p>
    <w:p w:rsidR="00000000" w:rsidRDefault="00C76012">
      <w:pPr>
        <w:ind w:firstLine="400"/>
        <w:jc w:val="both"/>
      </w:pPr>
      <w:r>
        <w:rPr>
          <w:rStyle w:val="s0"/>
        </w:rPr>
        <w:t>1. Инвестиционные пр</w:t>
      </w:r>
      <w:r>
        <w:rPr>
          <w:rStyle w:val="s0"/>
        </w:rPr>
        <w:t>едложения разрабатываются администраторами бюджетных программ и вносятся в центральный или местный уполномоченный орган по государственному планированию.</w:t>
      </w:r>
    </w:p>
    <w:p w:rsidR="00000000" w:rsidRDefault="00C76012">
      <w:pPr>
        <w:ind w:firstLine="400"/>
        <w:jc w:val="both"/>
      </w:pPr>
      <w:r>
        <w:rPr>
          <w:rStyle w:val="s0"/>
        </w:rPr>
        <w:t>2. Инвестиционные предложения подлежат отраслевой экспертизе.</w:t>
      </w:r>
    </w:p>
    <w:p w:rsidR="00000000" w:rsidRDefault="00C76012">
      <w:pPr>
        <w:ind w:firstLine="400"/>
        <w:jc w:val="both"/>
      </w:pPr>
      <w:r>
        <w:rPr>
          <w:rStyle w:val="s0"/>
        </w:rPr>
        <w:t>3. Администраторы бюджетных программ нес</w:t>
      </w:r>
      <w:r>
        <w:rPr>
          <w:rStyle w:val="s0"/>
        </w:rPr>
        <w:t>ут ответственность, предусмотренную законами Республики Казахстан, за обоснованность представляемых инвестиционных предложений.</w:t>
      </w:r>
    </w:p>
    <w:p w:rsidR="00000000" w:rsidRDefault="00C76012">
      <w:pPr>
        <w:ind w:firstLine="400"/>
        <w:jc w:val="both"/>
      </w:pPr>
      <w:r>
        <w:rPr>
          <w:rStyle w:val="s0"/>
        </w:rPr>
        <w:t>4. Центральный или местный уполномоченный орган по государственному планированию подготавливает экономическое заключение на инве</w:t>
      </w:r>
      <w:r>
        <w:rPr>
          <w:rStyle w:val="s0"/>
        </w:rPr>
        <w:t>стиционное предложение.</w:t>
      </w:r>
    </w:p>
    <w:p w:rsidR="00000000" w:rsidRDefault="00C76012">
      <w:pPr>
        <w:ind w:firstLine="400"/>
        <w:jc w:val="both"/>
      </w:pPr>
      <w:r>
        <w:rPr>
          <w:rStyle w:val="s0"/>
        </w:rPr>
        <w:t>Результатом экономического заключения центрального или местного уполномоченного органа по государственному планированию является определение возможного вида и способов финансирования государственных инвестиционных проектов из бюджет</w:t>
      </w:r>
      <w:r>
        <w:rPr>
          <w:rStyle w:val="s0"/>
        </w:rPr>
        <w:t>а.</w:t>
      </w:r>
    </w:p>
    <w:p w:rsidR="00000000" w:rsidRDefault="00C76012">
      <w:pPr>
        <w:ind w:firstLine="400"/>
        <w:jc w:val="both"/>
      </w:pPr>
      <w:r>
        <w:rPr>
          <w:rStyle w:val="s0"/>
        </w:rPr>
        <w:t>5. Администраторы бюджетных программ согласно экономическому заключению центрального или местного уполномоченного органа по государственному планированию проводят мероприятия по подготовке инвестиционного проекта в порядке, установленном законодательств</w:t>
      </w:r>
      <w:r>
        <w:rPr>
          <w:rStyle w:val="s0"/>
        </w:rPr>
        <w:t>ом Республики Казахстан.</w:t>
      </w:r>
    </w:p>
    <w:p w:rsidR="00000000" w:rsidRDefault="00C76012">
      <w:pPr>
        <w:jc w:val="both"/>
      </w:pPr>
      <w:r>
        <w:rPr>
          <w:rStyle w:val="s3"/>
        </w:rPr>
        <w:t xml:space="preserve">Пункт 6 изложен в редакции </w:t>
      </w:r>
      <w:hyperlink r:id="rId1621" w:anchor="sub_id=9152" w:history="1">
        <w:r>
          <w:rPr>
            <w:rStyle w:val="a4"/>
            <w:i/>
            <w:iCs/>
          </w:rPr>
          <w:t>Закона</w:t>
        </w:r>
      </w:hyperlink>
      <w:r>
        <w:rPr>
          <w:rStyle w:val="s3"/>
        </w:rPr>
        <w:t xml:space="preserve"> РК от 29.09.14 г. № 239-V (</w:t>
      </w:r>
      <w:hyperlink r:id="rId1622" w:anchor="sub_id=1520000" w:history="1">
        <w:r>
          <w:rPr>
            <w:rStyle w:val="a4"/>
            <w:i/>
            <w:iCs/>
          </w:rPr>
          <w:t>см.</w:t>
        </w:r>
        <w:r>
          <w:rPr>
            <w:rStyle w:val="a4"/>
            <w:i/>
            <w:iCs/>
          </w:rPr>
          <w:t xml:space="preserve"> стар. ред.</w:t>
        </w:r>
      </w:hyperlink>
      <w:r>
        <w:rPr>
          <w:rStyle w:val="s3"/>
        </w:rPr>
        <w:t>)</w:t>
      </w:r>
    </w:p>
    <w:p w:rsidR="00000000" w:rsidRDefault="00C76012">
      <w:pPr>
        <w:ind w:firstLine="400"/>
        <w:jc w:val="both"/>
      </w:pPr>
      <w:r>
        <w:rPr>
          <w:rStyle w:val="s0"/>
        </w:rPr>
        <w:t xml:space="preserve">6. </w:t>
      </w:r>
      <w:hyperlink r:id="rId1623" w:history="1">
        <w:r>
          <w:rPr>
            <w:rStyle w:val="a4"/>
          </w:rPr>
          <w:t>Порядок разработки или корректировки, проведения необходимых экспертиз инвестиционного предложения государственного инвестиционного проекта и отбора бюджетных инвестиций</w:t>
        </w:r>
      </w:hyperlink>
      <w:r>
        <w:rPr>
          <w:rStyle w:val="s0"/>
        </w:rPr>
        <w:t xml:space="preserve"> </w:t>
      </w:r>
      <w:r>
        <w:rPr>
          <w:rStyle w:val="s0"/>
        </w:rPr>
        <w:t>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p w:rsidR="00000000" w:rsidRDefault="00C76012">
      <w:pPr>
        <w:ind w:firstLine="400"/>
        <w:jc w:val="both"/>
      </w:pPr>
      <w:r>
        <w:t> </w:t>
      </w:r>
    </w:p>
    <w:p w:rsidR="00000000" w:rsidRDefault="00C76012">
      <w:pPr>
        <w:ind w:left="1200" w:hanging="800"/>
        <w:jc w:val="both"/>
      </w:pPr>
      <w:bookmarkStart w:id="183" w:name="SUB1530000"/>
      <w:bookmarkEnd w:id="183"/>
      <w:r>
        <w:rPr>
          <w:rStyle w:val="s1"/>
        </w:rPr>
        <w:t>Статья 153. Планирование бюджетных инвестиционных проектов</w:t>
      </w:r>
    </w:p>
    <w:p w:rsidR="00000000" w:rsidRDefault="00C76012">
      <w:pPr>
        <w:ind w:firstLine="400"/>
        <w:jc w:val="both"/>
      </w:pPr>
      <w:r>
        <w:rPr>
          <w:rStyle w:val="s0"/>
        </w:rPr>
        <w:t>1. Планирование бюджетных инвести</w:t>
      </w:r>
      <w:r>
        <w:rPr>
          <w:rStyle w:val="s0"/>
        </w:rPr>
        <w:t>ционных проектов осуществляется в три этапа:</w:t>
      </w:r>
    </w:p>
    <w:p w:rsidR="00000000" w:rsidRDefault="00C76012">
      <w:pPr>
        <w:ind w:firstLine="400"/>
        <w:jc w:val="both"/>
      </w:pPr>
      <w:r>
        <w:rPr>
          <w:rStyle w:val="s0"/>
        </w:rPr>
        <w:t>1) разработка и проведение экспертиз инвестиционных предложений;</w:t>
      </w:r>
    </w:p>
    <w:p w:rsidR="00000000" w:rsidRDefault="00C76012">
      <w:pPr>
        <w:ind w:firstLine="400"/>
        <w:jc w:val="both"/>
      </w:pPr>
      <w:r>
        <w:rPr>
          <w:rStyle w:val="s0"/>
        </w:rPr>
        <w:t xml:space="preserve">2) разработка или корректировка, а также проведение необходимых экспертиз технико-экономических обоснований бюджетных инвестиционных проектов, за </w:t>
      </w:r>
      <w:r>
        <w:rPr>
          <w:rStyle w:val="s0"/>
        </w:rPr>
        <w:t>исключением проектов, не требующих разработки технико-экономического обоснования;</w:t>
      </w:r>
    </w:p>
    <w:p w:rsidR="00000000" w:rsidRDefault="00C76012">
      <w:pPr>
        <w:ind w:firstLine="400"/>
        <w:jc w:val="both"/>
      </w:pPr>
      <w:r>
        <w:rPr>
          <w:rStyle w:val="s0"/>
        </w:rPr>
        <w:t>3) отбор бюджетных инвестиционных проектов на стадии разработки бюджета.</w:t>
      </w:r>
    </w:p>
    <w:p w:rsidR="00000000" w:rsidRDefault="00C76012">
      <w:pPr>
        <w:ind w:firstLine="400"/>
        <w:jc w:val="both"/>
      </w:pPr>
      <w:r>
        <w:rPr>
          <w:rStyle w:val="s0"/>
        </w:rPr>
        <w:t xml:space="preserve">2. Бюджетные инвестиционные проекты, направленные на реализацию особо важных и требующих оперативной </w:t>
      </w:r>
      <w:r>
        <w:rPr>
          <w:rStyle w:val="s0"/>
        </w:rPr>
        <w:t>реализации задач, имеющие положительные предложения Республиканской бюджетной комиссии, включаются в проект бюджета с отлагательным условием о представлении администраторами бюджетных программ недостающей документации до уточнения или корректировки республ</w:t>
      </w:r>
      <w:r>
        <w:rPr>
          <w:rStyle w:val="s0"/>
        </w:rPr>
        <w:t>иканского бюджета.</w:t>
      </w:r>
    </w:p>
    <w:p w:rsidR="00000000" w:rsidRDefault="00C76012">
      <w:pPr>
        <w:ind w:firstLine="400"/>
        <w:jc w:val="both"/>
      </w:pPr>
      <w:r>
        <w:rPr>
          <w:rStyle w:val="s0"/>
        </w:rPr>
        <w:t>3. Администраторы бюджетных программ вносят технико-экономические обоснования в центральный или местный уполномоченный орган по государственному планированию на основании экономического заключения на инвестиционное предложение государств</w:t>
      </w:r>
      <w:r>
        <w:rPr>
          <w:rStyle w:val="s0"/>
        </w:rPr>
        <w:t>енного инвестиционного проекта о целесообразности реализации бюджетного инвестиционного проекта.</w:t>
      </w:r>
    </w:p>
    <w:p w:rsidR="00000000" w:rsidRDefault="00C76012">
      <w:pPr>
        <w:ind w:firstLine="400"/>
        <w:jc w:val="both"/>
      </w:pPr>
      <w:r>
        <w:rPr>
          <w:rStyle w:val="s0"/>
        </w:rPr>
        <w:t>4. По проектам, являющимся технически несложными, строительство которых предполагается по типовым проектам, типовым проектным решениям и проектам повторного пр</w:t>
      </w:r>
      <w:r>
        <w:rPr>
          <w:rStyle w:val="s0"/>
        </w:rPr>
        <w:t>именения, разработка технико-экономического обоснования не требуется.</w:t>
      </w:r>
    </w:p>
    <w:p w:rsidR="00000000" w:rsidRDefault="00C76012">
      <w:pPr>
        <w:ind w:firstLine="400"/>
        <w:jc w:val="both"/>
      </w:pPr>
      <w:hyperlink r:id="rId1624" w:history="1">
        <w:r>
          <w:rPr>
            <w:rStyle w:val="a4"/>
          </w:rPr>
          <w:t>Перечень</w:t>
        </w:r>
      </w:hyperlink>
      <w:r>
        <w:rPr>
          <w:rStyle w:val="s0"/>
        </w:rPr>
        <w:t xml:space="preserve"> проектов, не требующих разработки технико-экономического обоснования, разрабатывается уполномоченным органом по </w:t>
      </w:r>
      <w:r>
        <w:rPr>
          <w:rStyle w:val="s0"/>
        </w:rPr>
        <w:t>делам архитектуры, градостроительства и строительства и утверждается Правительством Республики Казахстан.</w:t>
      </w:r>
    </w:p>
    <w:p w:rsidR="00000000" w:rsidRDefault="00C76012">
      <w:pPr>
        <w:jc w:val="both"/>
      </w:pPr>
      <w:r>
        <w:rPr>
          <w:rStyle w:val="s3"/>
        </w:rPr>
        <w:t xml:space="preserve">Пункт 5 изложен в редакции </w:t>
      </w:r>
      <w:hyperlink r:id="rId1625" w:anchor="sub_id=9153" w:history="1">
        <w:r>
          <w:rPr>
            <w:rStyle w:val="a4"/>
            <w:i/>
            <w:iCs/>
          </w:rPr>
          <w:t>Закона</w:t>
        </w:r>
      </w:hyperlink>
      <w:r>
        <w:rPr>
          <w:rStyle w:val="s3"/>
        </w:rPr>
        <w:t xml:space="preserve"> РК от 29.09.14 г. № 239-V (</w:t>
      </w:r>
      <w:hyperlink r:id="rId1626" w:anchor="sub_id=1530000" w:history="1">
        <w:r>
          <w:rPr>
            <w:rStyle w:val="a4"/>
            <w:i/>
            <w:iCs/>
          </w:rPr>
          <w:t>см. стар. ред.</w:t>
        </w:r>
      </w:hyperlink>
      <w:r>
        <w:rPr>
          <w:rStyle w:val="s3"/>
        </w:rPr>
        <w:t>)</w:t>
      </w:r>
    </w:p>
    <w:p w:rsidR="00000000" w:rsidRDefault="00C76012">
      <w:pPr>
        <w:ind w:firstLine="400"/>
        <w:jc w:val="both"/>
      </w:pPr>
      <w:r>
        <w:rPr>
          <w:rStyle w:val="s0"/>
        </w:rPr>
        <w:t xml:space="preserve">5. Рассмотрение бюджетного инвестиционного проекта осуществляется центральным или местным уполномоченным органом по государственному планированию на основе технико-экономического обоснования, разработанного в соответствии с </w:t>
      </w:r>
      <w:hyperlink r:id="rId1627" w:history="1">
        <w:r>
          <w:rPr>
            <w:rStyle w:val="a4"/>
          </w:rPr>
          <w:t>порядком</w:t>
        </w:r>
      </w:hyperlink>
      <w:r>
        <w:rPr>
          <w:rStyle w:val="s0"/>
        </w:rPr>
        <w:t xml:space="preserve"> разработки или корректировки, а также проведения необходимых экспертиз технико-экономического обоснования бюджетного инвестиционного проекта, определяемым центральным уполномоченным органом по государственному план</w:t>
      </w:r>
      <w:r>
        <w:rPr>
          <w:rStyle w:val="s0"/>
        </w:rPr>
        <w:t>ированию по согласованию с центральным уполномоченным органом по бюджетному планированию.</w:t>
      </w:r>
    </w:p>
    <w:p w:rsidR="00000000" w:rsidRDefault="00C76012">
      <w:pPr>
        <w:ind w:firstLine="400"/>
        <w:jc w:val="both"/>
      </w:pPr>
      <w:r>
        <w:rPr>
          <w:rStyle w:val="s0"/>
        </w:rPr>
        <w:t>Рассмотрение проектов, являющихся технически несложными, строительство которых предполагается по типовым проектам, типовым проектным решениям и проектам повторного пр</w:t>
      </w:r>
      <w:r>
        <w:rPr>
          <w:rStyle w:val="s0"/>
        </w:rPr>
        <w:t>именения, осуществляется на этапе инвестиционного предложения.</w:t>
      </w:r>
    </w:p>
    <w:p w:rsidR="00000000" w:rsidRDefault="00C76012">
      <w:pPr>
        <w:ind w:firstLine="400"/>
        <w:jc w:val="both"/>
      </w:pPr>
      <w:r>
        <w:rPr>
          <w:rStyle w:val="s0"/>
        </w:rPr>
        <w:t>6. Центральный или местный уполномоченный орган по государственному планированию рассматривает бюджетные инвестиционные проекты администраторов бюджетных программ и направляет экономическое зак</w:t>
      </w:r>
      <w:r>
        <w:rPr>
          <w:rStyle w:val="s0"/>
        </w:rPr>
        <w:t>лючение по ним администратору бюджетных программ.</w:t>
      </w:r>
    </w:p>
    <w:p w:rsidR="00000000" w:rsidRDefault="00C76012">
      <w:pPr>
        <w:jc w:val="both"/>
      </w:pPr>
      <w:r>
        <w:rPr>
          <w:rStyle w:val="s3"/>
        </w:rPr>
        <w:t xml:space="preserve">Статья дополнена пунктом 6-1 в соответствии с </w:t>
      </w:r>
      <w:hyperlink r:id="rId1628" w:anchor="sub_id=9151" w:history="1">
        <w:r>
          <w:rPr>
            <w:rStyle w:val="a4"/>
            <w:i/>
            <w:iCs/>
          </w:rPr>
          <w:t>Законом</w:t>
        </w:r>
      </w:hyperlink>
      <w:r>
        <w:rPr>
          <w:rStyle w:val="s3"/>
        </w:rPr>
        <w:t xml:space="preserve"> РК от 29.09.14 г. № 239-V (</w:t>
      </w:r>
      <w:hyperlink r:id="rId1629" w:anchor="sub_id=1510000" w:history="1">
        <w:r>
          <w:rPr>
            <w:rStyle w:val="a4"/>
            <w:i/>
            <w:iCs/>
          </w:rPr>
          <w:t>см. стар. ред.</w:t>
        </w:r>
      </w:hyperlink>
      <w:r>
        <w:rPr>
          <w:rStyle w:val="s3"/>
        </w:rPr>
        <w:t>)</w:t>
      </w:r>
    </w:p>
    <w:p w:rsidR="00000000" w:rsidRDefault="00C76012">
      <w:pPr>
        <w:ind w:firstLine="400"/>
        <w:jc w:val="both"/>
      </w:pPr>
      <w:r>
        <w:rPr>
          <w:rStyle w:val="s0"/>
        </w:rPr>
        <w:t xml:space="preserve">6-1. Отбор бюджетного инвестиционного проекта для включения в проект соответствующего бюджета осуществляется центральным уполномоченным органом по бюджетному планированию или местным уполномоченным </w:t>
      </w:r>
      <w:r>
        <w:rPr>
          <w:rStyle w:val="s0"/>
        </w:rPr>
        <w:t>органом по государственному планированию.</w:t>
      </w:r>
    </w:p>
    <w:p w:rsidR="00000000" w:rsidRDefault="00C76012">
      <w:pPr>
        <w:ind w:firstLine="400"/>
        <w:jc w:val="both"/>
      </w:pPr>
      <w:bookmarkStart w:id="184" w:name="SUB1530700"/>
      <w:bookmarkEnd w:id="184"/>
      <w:r>
        <w:rPr>
          <w:rStyle w:val="s0"/>
        </w:rPr>
        <w:t xml:space="preserve">7. Основанием для включения в проект бюджета бюджетных инвестиционных проектов, за исключением случаев, указанных в </w:t>
      </w:r>
      <w:hyperlink w:anchor="sub1511300" w:history="1">
        <w:r>
          <w:rPr>
            <w:rStyle w:val="a4"/>
          </w:rPr>
          <w:t>пункте 13 статьи 151</w:t>
        </w:r>
      </w:hyperlink>
      <w:r>
        <w:rPr>
          <w:rStyle w:val="s0"/>
        </w:rPr>
        <w:t xml:space="preserve"> настоящего Кодекса, является наличие:</w:t>
      </w:r>
    </w:p>
    <w:p w:rsidR="00000000" w:rsidRDefault="00C76012">
      <w:pPr>
        <w:ind w:firstLine="400"/>
        <w:jc w:val="both"/>
      </w:pPr>
      <w:r>
        <w:rPr>
          <w:rStyle w:val="s0"/>
        </w:rPr>
        <w:t>положи</w:t>
      </w:r>
      <w:r>
        <w:rPr>
          <w:rStyle w:val="s0"/>
        </w:rPr>
        <w:t>тельного экономического заключения на инвестиционное предложение государственного инвестиционного проекта о целесообразности дальнейшей реализации бюджетного инвестиционного проекта;</w:t>
      </w:r>
    </w:p>
    <w:p w:rsidR="00000000" w:rsidRDefault="00C76012">
      <w:pPr>
        <w:ind w:firstLine="400"/>
        <w:jc w:val="both"/>
      </w:pPr>
      <w:r>
        <w:rPr>
          <w:rStyle w:val="s0"/>
        </w:rPr>
        <w:t xml:space="preserve">утвержденного в установленном порядке технико-экономического обоснования </w:t>
      </w:r>
      <w:r>
        <w:rPr>
          <w:rStyle w:val="s0"/>
        </w:rPr>
        <w:t>бюджетного инвестиционного проекта, за исключением проектов, не требующих разработки технико-экономического обоснования;</w:t>
      </w:r>
    </w:p>
    <w:p w:rsidR="00000000" w:rsidRDefault="00C76012">
      <w:pPr>
        <w:ind w:firstLine="400"/>
        <w:jc w:val="both"/>
      </w:pPr>
      <w:r>
        <w:rPr>
          <w:rStyle w:val="s0"/>
        </w:rPr>
        <w:t>положительного предложения соответствующей бюджетной комиссии.</w:t>
      </w:r>
    </w:p>
    <w:p w:rsidR="00000000" w:rsidRDefault="00C76012">
      <w:pPr>
        <w:ind w:firstLine="400"/>
        <w:jc w:val="both"/>
      </w:pPr>
      <w:r>
        <w:rPr>
          <w:rStyle w:val="s0"/>
        </w:rPr>
        <w:t xml:space="preserve">8. Технико-экономическое обоснование бюджетного инвестиционного проекта </w:t>
      </w:r>
      <w:r>
        <w:rPr>
          <w:rStyle w:val="s0"/>
        </w:rPr>
        <w:t>содержит результаты изучения осуществимости и эффективности бюджетного инвестиционного проекта, проводимого на основе экономического анализа выгод и затрат.</w:t>
      </w:r>
    </w:p>
    <w:p w:rsidR="00000000" w:rsidRDefault="00C76012">
      <w:pPr>
        <w:ind w:firstLine="400"/>
        <w:jc w:val="both"/>
      </w:pPr>
      <w:r>
        <w:rPr>
          <w:rStyle w:val="s0"/>
        </w:rPr>
        <w:t>В случае изменения установленных технико-экономических параметров бюджетного инвестиционного проект</w:t>
      </w:r>
      <w:r>
        <w:rPr>
          <w:rStyle w:val="s0"/>
        </w:rPr>
        <w:t>а, влекущих за собой изменение технических решений и дополнительные расходы, проводится корректировка технико-экономического обоснования бюджетного инвестиционного проекта с последующим проведением необходимых экспертиз в соответствии с законодательством Р</w:t>
      </w:r>
      <w:r>
        <w:rPr>
          <w:rStyle w:val="s0"/>
        </w:rPr>
        <w:t>еспублики Казахстан.</w:t>
      </w:r>
    </w:p>
    <w:p w:rsidR="00000000" w:rsidRDefault="00C76012">
      <w:pPr>
        <w:ind w:firstLine="400"/>
        <w:jc w:val="both"/>
      </w:pPr>
      <w:r>
        <w:rPr>
          <w:rStyle w:val="s0"/>
        </w:rPr>
        <w:t>9. По инвестиционным проектам, одобренным бюджетными комиссиями, содержащимся в инвестиционных предложениях, имеющих экономическое заключение, центральный или местный уполномоченный орган по государственному планированию формирует пере</w:t>
      </w:r>
      <w:r>
        <w:rPr>
          <w:rStyle w:val="s0"/>
        </w:rPr>
        <w:t>чень бюджетных инвестиционных проектов, разработка или корректировка, а также проведение необходимых экспертиз технико-экономических обоснований которых осуществляются за счет средств соответствующей распределяемой бюджетной программы центрального или мест</w:t>
      </w:r>
      <w:r>
        <w:rPr>
          <w:rStyle w:val="s0"/>
        </w:rPr>
        <w:t>ного уполномоченного органа по государственному планированию.</w:t>
      </w:r>
    </w:p>
    <w:p w:rsidR="00000000" w:rsidRDefault="00C76012">
      <w:pPr>
        <w:ind w:firstLine="400"/>
        <w:jc w:val="both"/>
      </w:pPr>
      <w:r>
        <w:rPr>
          <w:rStyle w:val="s0"/>
        </w:rPr>
        <w:t>Период освоения средств, выделенных на разработку технико-экономического обоснования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одного года, но не более ср</w:t>
      </w:r>
      <w:r>
        <w:rPr>
          <w:rStyle w:val="s0"/>
        </w:rPr>
        <w:t>ока, определенного в предложении соответствующей бюджетной комиссии.</w:t>
      </w:r>
    </w:p>
    <w:p w:rsidR="00000000" w:rsidRDefault="00C76012">
      <w:pPr>
        <w:ind w:firstLine="400"/>
        <w:jc w:val="both"/>
      </w:pPr>
      <w:r>
        <w:rPr>
          <w:rStyle w:val="s0"/>
        </w:rPr>
        <w:t>10. Для подтверждения установленных технико-экономических параметров бюджетного инвестиционного проекта технико-экономическое обоснование подлежит экономической и другим экспертизам, пред</w:t>
      </w:r>
      <w:r>
        <w:rPr>
          <w:rStyle w:val="s0"/>
        </w:rPr>
        <w:t>усмотренным законодательством Республики Казахстан.</w:t>
      </w:r>
    </w:p>
    <w:p w:rsidR="00000000" w:rsidRDefault="00C76012">
      <w:pPr>
        <w:jc w:val="both"/>
      </w:pPr>
      <w:r>
        <w:rPr>
          <w:rStyle w:val="s3"/>
        </w:rPr>
        <w:t xml:space="preserve">Пункт 11 </w:t>
      </w:r>
      <w:hyperlink r:id="rId1630" w:anchor="sub_id=20000" w:history="1">
        <w:r>
          <w:rPr>
            <w:rStyle w:val="a4"/>
            <w:i/>
            <w:iCs/>
          </w:rPr>
          <w:t>введен в действие</w:t>
        </w:r>
      </w:hyperlink>
      <w:r>
        <w:rPr>
          <w:rStyle w:val="s3"/>
        </w:rPr>
        <w:t xml:space="preserve"> с 24 апреля 2004 года и действовал до 31 декабря 2011 года</w:t>
      </w:r>
    </w:p>
    <w:p w:rsidR="00000000" w:rsidRDefault="00C76012">
      <w:pPr>
        <w:ind w:firstLine="400"/>
        <w:jc w:val="both"/>
      </w:pPr>
      <w:r>
        <w:rPr>
          <w:rStyle w:val="s0"/>
        </w:rPr>
        <w:t>11. По реализуемым бюджетным инвест</w:t>
      </w:r>
      <w:r>
        <w:rPr>
          <w:rStyle w:val="s0"/>
        </w:rPr>
        <w:t>иционным проектам, утвержденным в соответствующем бюджете без соблюдения процедур, установленных настоящей статьей, экономические экспертиза и заключение не требуются.</w:t>
      </w:r>
    </w:p>
    <w:p w:rsidR="00000000" w:rsidRDefault="00C76012">
      <w:pPr>
        <w:ind w:firstLine="400"/>
        <w:jc w:val="both"/>
      </w:pPr>
      <w:r>
        <w:rPr>
          <w:rStyle w:val="s0"/>
        </w:rPr>
        <w:t>12. Экономическая экспертиза бюджетного инвестиционного проекта проводится на основе отр</w:t>
      </w:r>
      <w:r>
        <w:rPr>
          <w:rStyle w:val="s0"/>
        </w:rPr>
        <w:t>аслевой экспертизы, других экспертиз, требуемых в соответствии с законодательством Республики Казахстан, а также является комплексной оценкой экономического анализа бюджетного инвестиционного проекта.</w:t>
      </w:r>
    </w:p>
    <w:p w:rsidR="00000000" w:rsidRDefault="00C76012">
      <w:pPr>
        <w:ind w:firstLine="400"/>
        <w:jc w:val="both"/>
      </w:pPr>
      <w:r>
        <w:rPr>
          <w:rStyle w:val="s0"/>
        </w:rPr>
        <w:t>13. Экономическая экспертиза бюджетных инвестиционных п</w:t>
      </w:r>
      <w:r>
        <w:rPr>
          <w:rStyle w:val="s0"/>
        </w:rPr>
        <w:t>роектов, планируемых к реализации на территории других государств, а также не предусматривающих строительную деятельность, проводится на основе технико-экономического обоснования и заключения к нему экспертизы отраслевого органа.</w:t>
      </w:r>
    </w:p>
    <w:p w:rsidR="00000000" w:rsidRDefault="00C76012">
      <w:pPr>
        <w:ind w:firstLine="400"/>
        <w:jc w:val="both"/>
      </w:pPr>
      <w:r>
        <w:rPr>
          <w:rStyle w:val="s0"/>
        </w:rPr>
        <w:t>14. Экономическая эксперти</w:t>
      </w:r>
      <w:r>
        <w:rPr>
          <w:rStyle w:val="s0"/>
        </w:rPr>
        <w:t>за республиканских бюджетных инвестиционных проектов осуществляется юридическим лицом, определяемым Правительством Республики Казахстан.</w:t>
      </w:r>
    </w:p>
    <w:p w:rsidR="00000000" w:rsidRDefault="00C76012">
      <w:pPr>
        <w:ind w:firstLine="400"/>
        <w:jc w:val="both"/>
      </w:pPr>
      <w:r>
        <w:rPr>
          <w:rStyle w:val="s0"/>
        </w:rPr>
        <w:t>15. Экономическое заключение по республиканским бюджетным инвестиционным проектам подготавливается центральным уполномо</w:t>
      </w:r>
      <w:r>
        <w:rPr>
          <w:rStyle w:val="s0"/>
        </w:rPr>
        <w:t>ченным органом по государственному планированию на основании заключения экономической экспертизы юридического лица, определяемого Правительством Республики Казахстан.</w:t>
      </w:r>
    </w:p>
    <w:p w:rsidR="00000000" w:rsidRDefault="00C76012">
      <w:pPr>
        <w:ind w:firstLine="400"/>
        <w:jc w:val="both"/>
      </w:pPr>
      <w:r>
        <w:rPr>
          <w:rStyle w:val="s0"/>
        </w:rPr>
        <w:t>16. Экономические экспертизы технико-экономических обоснований местных бюджетных инвестиц</w:t>
      </w:r>
      <w:r>
        <w:rPr>
          <w:rStyle w:val="s0"/>
        </w:rPr>
        <w:t>ионных проектов, а также местных бюджетных инвестиционных проектов, планируемых к финансированию за счет кредитов из республиканского бюджета и целевых трансфертов на развитие, осуществляются юридическими лицами, определяемыми местными исполнительными орга</w:t>
      </w:r>
      <w:r>
        <w:rPr>
          <w:rStyle w:val="s0"/>
        </w:rPr>
        <w:t>нами.</w:t>
      </w:r>
    </w:p>
    <w:p w:rsidR="00000000" w:rsidRDefault="00C76012">
      <w:pPr>
        <w:ind w:firstLine="400"/>
        <w:jc w:val="both"/>
      </w:pPr>
      <w:r>
        <w:rPr>
          <w:rStyle w:val="s0"/>
        </w:rPr>
        <w:t xml:space="preserve">17. Экономическое заключение местных бюджетных инвестиционных проектов, а также проектов, планируемых к финансированию за счет целевых трансфертов на развитие и кредитов из республиканского бюджета, подготавливается местными уполномоченными органами </w:t>
      </w:r>
      <w:r>
        <w:rPr>
          <w:rStyle w:val="s0"/>
        </w:rPr>
        <w:t>по государственному планированию на основании заключения экономической экспертизы юридических лиц, определяемых местными исполнительными органами.</w:t>
      </w:r>
    </w:p>
    <w:p w:rsidR="00000000" w:rsidRDefault="00C76012">
      <w:pPr>
        <w:ind w:firstLine="400"/>
        <w:jc w:val="both"/>
      </w:pPr>
      <w:r>
        <w:rPr>
          <w:rStyle w:val="s0"/>
        </w:rPr>
        <w:t>18. Юридические лица, определенные на осуществление экономической экспертизы бюджетных инвестиционных проекто</w:t>
      </w:r>
      <w:r>
        <w:rPr>
          <w:rStyle w:val="s0"/>
        </w:rPr>
        <w:t>в, несут ответственность в соответствии с законами Республики Казахстан за качество экономической экспертизы предлагаемых решений по реализации бюджетного инвестиционного проекта.</w:t>
      </w:r>
    </w:p>
    <w:p w:rsidR="00000000" w:rsidRDefault="00C76012">
      <w:pPr>
        <w:ind w:firstLine="400"/>
        <w:jc w:val="both"/>
      </w:pPr>
      <w:r>
        <w:rPr>
          <w:rStyle w:val="s0"/>
        </w:rPr>
        <w:t>19. В случае необходимости юридические лица, определенные на осуществление э</w:t>
      </w:r>
      <w:r>
        <w:rPr>
          <w:rStyle w:val="s0"/>
        </w:rPr>
        <w:t>кономической экспертизы, требуют проведения дополнительной экспертизы по вопросам, не охваченным проведенными экспертизами.</w:t>
      </w:r>
    </w:p>
    <w:p w:rsidR="00000000" w:rsidRDefault="00C76012">
      <w:pPr>
        <w:ind w:firstLine="400"/>
        <w:jc w:val="both"/>
      </w:pPr>
      <w:r>
        <w:rPr>
          <w:rStyle w:val="s0"/>
        </w:rPr>
        <w:t>20. По результатам экономического заключения технико-экономическое обоснование бюджетного инвестиционного проекта утверждается админ</w:t>
      </w:r>
      <w:r>
        <w:rPr>
          <w:rStyle w:val="s0"/>
        </w:rPr>
        <w:t>истратором бюджетных программ.</w:t>
      </w:r>
    </w:p>
    <w:p w:rsidR="00000000" w:rsidRDefault="00C76012">
      <w:pPr>
        <w:jc w:val="both"/>
      </w:pPr>
      <w:r>
        <w:rPr>
          <w:rStyle w:val="s3"/>
        </w:rPr>
        <w:t xml:space="preserve">Пункт 21 изложен в редакции </w:t>
      </w:r>
      <w:hyperlink r:id="rId1631" w:anchor="sub_id=9151" w:history="1">
        <w:r>
          <w:rPr>
            <w:rStyle w:val="a4"/>
            <w:i/>
            <w:iCs/>
          </w:rPr>
          <w:t>Закона</w:t>
        </w:r>
      </w:hyperlink>
      <w:r>
        <w:rPr>
          <w:rStyle w:val="s3"/>
        </w:rPr>
        <w:t xml:space="preserve"> РК от 29.09.14 г. № 239-V (</w:t>
      </w:r>
      <w:hyperlink r:id="rId1632" w:anchor="sub_id=1510000" w:history="1">
        <w:r>
          <w:rPr>
            <w:rStyle w:val="a4"/>
            <w:i/>
            <w:iCs/>
          </w:rPr>
          <w:t>см. стар. ред.</w:t>
        </w:r>
      </w:hyperlink>
      <w:r>
        <w:rPr>
          <w:rStyle w:val="s3"/>
        </w:rPr>
        <w:t>)</w:t>
      </w:r>
    </w:p>
    <w:p w:rsidR="00000000" w:rsidRDefault="00C76012">
      <w:pPr>
        <w:ind w:firstLine="400"/>
        <w:jc w:val="both"/>
      </w:pPr>
      <w:r>
        <w:rPr>
          <w:rStyle w:val="s0"/>
        </w:rPr>
        <w:t xml:space="preserve">21. </w:t>
      </w:r>
      <w:hyperlink r:id="rId1633" w:anchor="sub_id=10800" w:history="1">
        <w:r>
          <w:rPr>
            <w:rStyle w:val="a4"/>
          </w:rPr>
          <w:t>Порядок рассмотрения, отбора бюджетных инвестиционных проектов, в том числе не требующих разработки технико-экономического обоснования, а также предп</w:t>
        </w:r>
        <w:r>
          <w:rPr>
            <w:rStyle w:val="a4"/>
          </w:rPr>
          <w:t>олагающих увеличение сметной стоимости</w:t>
        </w:r>
      </w:hyperlink>
      <w:r>
        <w:rPr>
          <w:rStyle w:val="s0"/>
        </w:rPr>
        <w:t>,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p w:rsidR="00000000" w:rsidRDefault="00C76012">
      <w:pPr>
        <w:ind w:firstLine="400"/>
        <w:jc w:val="both"/>
      </w:pPr>
      <w:r>
        <w:t> </w:t>
      </w:r>
    </w:p>
    <w:p w:rsidR="00000000" w:rsidRDefault="00C76012">
      <w:pPr>
        <w:ind w:left="1200" w:hanging="800"/>
        <w:jc w:val="both"/>
      </w:pPr>
      <w:bookmarkStart w:id="185" w:name="SUB1540000"/>
      <w:bookmarkEnd w:id="185"/>
      <w:r>
        <w:rPr>
          <w:rStyle w:val="s1"/>
        </w:rPr>
        <w:t>Статья 154. Планирование бюджетных инвестиций посредством участия государства в уставном капитале юридических лиц</w:t>
      </w:r>
    </w:p>
    <w:p w:rsidR="00000000" w:rsidRDefault="00C76012">
      <w:pPr>
        <w:ind w:firstLine="400"/>
        <w:jc w:val="both"/>
      </w:pPr>
      <w:r>
        <w:rPr>
          <w:rStyle w:val="s0"/>
        </w:rPr>
        <w:t>1. Планирование бюджетных инвестиций посредством участия государства в уставном капитале юридических лиц осуществляется в три этапа:</w:t>
      </w:r>
    </w:p>
    <w:p w:rsidR="00000000" w:rsidRDefault="00C76012">
      <w:pPr>
        <w:ind w:firstLine="400"/>
        <w:jc w:val="both"/>
      </w:pPr>
      <w:r>
        <w:rPr>
          <w:rStyle w:val="s0"/>
        </w:rPr>
        <w:t>1) разраб</w:t>
      </w:r>
      <w:r>
        <w:rPr>
          <w:rStyle w:val="s0"/>
        </w:rPr>
        <w:t>отка и проведение экспертиз инвестиционных предложений;</w:t>
      </w:r>
    </w:p>
    <w:p w:rsidR="00000000" w:rsidRDefault="00C76012">
      <w:pPr>
        <w:ind w:firstLine="400"/>
        <w:jc w:val="both"/>
      </w:pPr>
      <w:r>
        <w:rPr>
          <w:rStyle w:val="s0"/>
        </w:rPr>
        <w:t>2) разработка или корректировка, а также проведение необходимых экспертиз финансово-экономических обоснований;</w:t>
      </w:r>
    </w:p>
    <w:p w:rsidR="00000000" w:rsidRDefault="00C76012">
      <w:pPr>
        <w:ind w:firstLine="400"/>
        <w:jc w:val="both"/>
      </w:pPr>
      <w:r>
        <w:rPr>
          <w:rStyle w:val="s0"/>
        </w:rPr>
        <w:t>3) отбор бюджетных инвестиций посредством участия государства в уставном капитале юридиче</w:t>
      </w:r>
      <w:r>
        <w:rPr>
          <w:rStyle w:val="s0"/>
        </w:rPr>
        <w:t>ских лиц на стадии разработки бюджета.</w:t>
      </w:r>
    </w:p>
    <w:p w:rsidR="00000000" w:rsidRDefault="00C76012">
      <w:pPr>
        <w:jc w:val="both"/>
      </w:pPr>
      <w:bookmarkStart w:id="186" w:name="SUB1540200"/>
      <w:bookmarkEnd w:id="186"/>
      <w:r>
        <w:rPr>
          <w:rStyle w:val="s3"/>
        </w:rPr>
        <w:t xml:space="preserve">В пункт 2 внесены изменения в соответствии с </w:t>
      </w:r>
      <w:hyperlink r:id="rId1634" w:anchor="sub_id=154" w:history="1">
        <w:r>
          <w:rPr>
            <w:rStyle w:val="a4"/>
            <w:i/>
            <w:iCs/>
          </w:rPr>
          <w:t>Законом</w:t>
        </w:r>
      </w:hyperlink>
      <w:r>
        <w:rPr>
          <w:rStyle w:val="s3"/>
        </w:rPr>
        <w:t xml:space="preserve"> РК от 31.10.15 г. № 380-V (</w:t>
      </w:r>
      <w:hyperlink r:id="rId1635" w:anchor="sub_id=1540200" w:history="1">
        <w:r>
          <w:rPr>
            <w:rStyle w:val="a4"/>
            <w:i/>
            <w:iCs/>
          </w:rPr>
          <w:t>см. стар. ред.</w:t>
        </w:r>
      </w:hyperlink>
      <w:r>
        <w:rPr>
          <w:rStyle w:val="s3"/>
        </w:rPr>
        <w:t>)</w:t>
      </w:r>
    </w:p>
    <w:p w:rsidR="00000000" w:rsidRDefault="00C76012">
      <w:pPr>
        <w:ind w:firstLine="400"/>
        <w:jc w:val="both"/>
      </w:pPr>
      <w:r>
        <w:rPr>
          <w:rStyle w:val="s0"/>
        </w:rPr>
        <w:t>2. Администраторы бюджетных программ вносят финансово-экономические обоснования в центральный или местный уполномоченный орган по государственному планированию на основании экономического заключения на инвестици</w:t>
      </w:r>
      <w:r>
        <w:rPr>
          <w:rStyle w:val="s0"/>
        </w:rPr>
        <w:t>онное предложение государственного инвестиционного проекта о целесообразности реализации бюджетных инвестиций посредством участия государства в уставном капитале юридических лиц или экономического заключения на концепцию проекта государственно-частного пар</w:t>
      </w:r>
      <w:r>
        <w:rPr>
          <w:rStyle w:val="s0"/>
        </w:rPr>
        <w:t>тнерства.</w:t>
      </w:r>
    </w:p>
    <w:p w:rsidR="00000000" w:rsidRDefault="00C76012">
      <w:pPr>
        <w:ind w:firstLine="400"/>
        <w:jc w:val="both"/>
      </w:pPr>
      <w:r>
        <w:rPr>
          <w:rStyle w:val="s0"/>
        </w:rPr>
        <w:t>Финансово-экономическое обоснование бюджетных инвестиций представляет собой документ, содержащий сведения по целесообразности, обоснованности и оценку результата от вложения бюджетных средств в уставной капитал юридических лиц.</w:t>
      </w:r>
    </w:p>
    <w:p w:rsidR="00000000" w:rsidRDefault="00C76012">
      <w:pPr>
        <w:ind w:firstLine="400"/>
        <w:jc w:val="both"/>
      </w:pPr>
      <w:r>
        <w:rPr>
          <w:rStyle w:val="s0"/>
        </w:rPr>
        <w:t>Увеличение уставно</w:t>
      </w:r>
      <w:r>
        <w:rPr>
          <w:rStyle w:val="s0"/>
        </w:rPr>
        <w:t>го капитала юридического лица за счет бюджетных средств допускается на цели развития юридического лица.</w:t>
      </w:r>
    </w:p>
    <w:p w:rsidR="00000000" w:rsidRDefault="00C76012">
      <w:pPr>
        <w:ind w:firstLine="400"/>
        <w:jc w:val="both"/>
      </w:pPr>
      <w:r>
        <w:rPr>
          <w:rStyle w:val="s0"/>
        </w:rPr>
        <w:t>В случае изменения установленных финансово-экономических параметров бюджетных инвестиций посредством участия государства в уставном капитале юридических</w:t>
      </w:r>
      <w:r>
        <w:rPr>
          <w:rStyle w:val="s0"/>
        </w:rPr>
        <w:t xml:space="preserve"> лиц, влекущих дополнение и (или) изменение мероприятий, технико-технологических решений, увеличение расходов, предусмотренных на утвержденные мероприятия, проводится корректировка финансово-экономического обоснования бюджетных инвестиций с последующим про</w:t>
      </w:r>
      <w:r>
        <w:rPr>
          <w:rStyle w:val="s0"/>
        </w:rPr>
        <w:t>ведением необходимых экспертиз в соответствии с законодательством Республики Казахстан.</w:t>
      </w:r>
    </w:p>
    <w:p w:rsidR="00000000" w:rsidRDefault="00C76012">
      <w:pPr>
        <w:ind w:firstLine="400"/>
        <w:jc w:val="both"/>
      </w:pPr>
      <w:r>
        <w:rPr>
          <w:rStyle w:val="s0"/>
        </w:rPr>
        <w:t>Не допускается утверждение скорректированного финансово-экономического обоснования бюджетных инвестиций без рассмотрения и предложения бюджетной комиссии.</w:t>
      </w:r>
    </w:p>
    <w:p w:rsidR="00000000" w:rsidRDefault="00C76012">
      <w:pPr>
        <w:ind w:firstLine="400"/>
        <w:jc w:val="both"/>
      </w:pPr>
      <w:r>
        <w:rPr>
          <w:rStyle w:val="s0"/>
        </w:rPr>
        <w:t>3. При осуществлении бюджетных инвестиций посредством участия государства в уставном капитале национальных холдингов и национального управляющего холдинга администраторы бюджетных программ, не имеющие права владения и пользования государственным пакетом ак</w:t>
      </w:r>
      <w:r>
        <w:rPr>
          <w:rStyle w:val="s0"/>
        </w:rPr>
        <w:t>ций указанных юридических лиц, в соответствии с решением Правительства Республики Казахстан могут оплачивать эмиссию акций национальных холдингов и национального управляющего холдинга.</w:t>
      </w:r>
    </w:p>
    <w:p w:rsidR="00000000" w:rsidRDefault="00C76012">
      <w:pPr>
        <w:ind w:firstLine="400"/>
        <w:jc w:val="both"/>
      </w:pPr>
      <w:r>
        <w:rPr>
          <w:rStyle w:val="s0"/>
        </w:rPr>
        <w:t>Данные администраторы республиканских бюджетных программ обеспечивают п</w:t>
      </w:r>
      <w:r>
        <w:rPr>
          <w:rStyle w:val="s0"/>
        </w:rPr>
        <w:t>ланирование, обоснование и реализацию соответствующих бюджетных программ, отчетность, мониторинг и оценку результатов по ним в соответствии с настоящим Кодексом.</w:t>
      </w:r>
    </w:p>
    <w:p w:rsidR="00000000" w:rsidRDefault="00C76012">
      <w:pPr>
        <w:jc w:val="both"/>
      </w:pPr>
      <w:r>
        <w:rPr>
          <w:rStyle w:val="s3"/>
        </w:rPr>
        <w:t xml:space="preserve">Пункт 4 изложен в редакции </w:t>
      </w:r>
      <w:hyperlink r:id="rId1636" w:anchor="sub_id=9154" w:history="1">
        <w:r>
          <w:rPr>
            <w:rStyle w:val="a4"/>
            <w:i/>
            <w:iCs/>
          </w:rPr>
          <w:t>Закона</w:t>
        </w:r>
      </w:hyperlink>
      <w:r>
        <w:rPr>
          <w:rStyle w:val="s3"/>
        </w:rPr>
        <w:t xml:space="preserve"> РК от 29.09.14 г. № 239-V (</w:t>
      </w:r>
      <w:hyperlink r:id="rId1637" w:anchor="sub_id=1540000" w:history="1">
        <w:r>
          <w:rPr>
            <w:rStyle w:val="a4"/>
            <w:i/>
            <w:iCs/>
          </w:rPr>
          <w:t>см. стар. ред.</w:t>
        </w:r>
      </w:hyperlink>
      <w:r>
        <w:rPr>
          <w:rStyle w:val="s3"/>
        </w:rPr>
        <w:t>)</w:t>
      </w:r>
    </w:p>
    <w:p w:rsidR="00000000" w:rsidRDefault="00C76012">
      <w:pPr>
        <w:ind w:firstLine="400"/>
        <w:jc w:val="both"/>
      </w:pPr>
      <w:r>
        <w:rPr>
          <w:rStyle w:val="s0"/>
        </w:rPr>
        <w:t>4. Центральный уполномоченный орган по бюджетному планированию или местный уполномоченный орган по государ</w:t>
      </w:r>
      <w:r>
        <w:rPr>
          <w:rStyle w:val="s0"/>
        </w:rPr>
        <w:t>ственному планированию осуществляет отбор бюджетных инвестиций, планируемых посредством участия государства в уставном капитале юридических лиц, на основании предложения администратора бюджетных программ и экономического заключения, за исключением случаев,</w:t>
      </w:r>
      <w:r>
        <w:rPr>
          <w:rStyle w:val="s0"/>
        </w:rPr>
        <w:t xml:space="preserve"> предусмотренных пунктом 6 настоящей статьи, и направляет заключение на рассмотрение соответствующей бюджетной комиссии.</w:t>
      </w:r>
    </w:p>
    <w:p w:rsidR="00000000" w:rsidRDefault="00C76012">
      <w:pPr>
        <w:ind w:firstLine="400"/>
        <w:jc w:val="both"/>
      </w:pPr>
      <w:r>
        <w:rPr>
          <w:rStyle w:val="s0"/>
        </w:rPr>
        <w:t>5. Экономическое заключение по бюджетным инвестициям, планируемым посредством участия государства в уставном капитале юридических лиц з</w:t>
      </w:r>
      <w:r>
        <w:rPr>
          <w:rStyle w:val="s0"/>
        </w:rPr>
        <w:t>а счет средств республиканского бюджета, подготавливается на основании заключения экономической экспертизы юридического лица, определяемого Правительством Республики Казахстан.</w:t>
      </w:r>
    </w:p>
    <w:p w:rsidR="00000000" w:rsidRDefault="00C76012">
      <w:pPr>
        <w:ind w:firstLine="400"/>
        <w:jc w:val="both"/>
      </w:pPr>
      <w:r>
        <w:rPr>
          <w:rStyle w:val="s0"/>
        </w:rPr>
        <w:t>6. Бюджетные инвестиции, планируемые к реализации посредством участия государст</w:t>
      </w:r>
      <w:r>
        <w:rPr>
          <w:rStyle w:val="s0"/>
        </w:rPr>
        <w:t>ва в уставном капитале юридических лиц, направленные на реализацию особо важных и требующих оперативной реализации задач, имеющие положительные предложения Республиканской бюджетной комиссии, включаются в проект бюджета с отлагательным условием о представл</w:t>
      </w:r>
      <w:r>
        <w:rPr>
          <w:rStyle w:val="s0"/>
        </w:rPr>
        <w:t>ении администраторами бюджетных программ недостающей документации до уточнения или корректировки республиканского бюджета со дня положительного предложения Республиканской бюджетной комиссии.</w:t>
      </w:r>
    </w:p>
    <w:p w:rsidR="00000000" w:rsidRDefault="00C76012">
      <w:pPr>
        <w:jc w:val="both"/>
      </w:pPr>
      <w:r>
        <w:rPr>
          <w:rStyle w:val="s3"/>
        </w:rPr>
        <w:t xml:space="preserve">Пункт 7 </w:t>
      </w:r>
      <w:hyperlink r:id="rId1638" w:anchor="sub_id=20000" w:history="1">
        <w:r>
          <w:rPr>
            <w:rStyle w:val="a4"/>
            <w:i/>
            <w:iCs/>
          </w:rPr>
          <w:t>введен в действие</w:t>
        </w:r>
      </w:hyperlink>
      <w:r>
        <w:rPr>
          <w:rStyle w:val="s3"/>
        </w:rPr>
        <w:t xml:space="preserve"> с 24 апреля 2004 года и действовал до 31 декабря 2011 года</w:t>
      </w:r>
    </w:p>
    <w:p w:rsidR="00000000" w:rsidRDefault="00C76012">
      <w:pPr>
        <w:ind w:firstLine="400"/>
        <w:jc w:val="both"/>
      </w:pPr>
      <w:r>
        <w:rPr>
          <w:rStyle w:val="s0"/>
        </w:rPr>
        <w:t>7. По бюджетным инвестициям, реализуемым посредством участия государства в уставном капитале юридических лиц, утвержденным в соответствующем бюджете без</w:t>
      </w:r>
      <w:r>
        <w:rPr>
          <w:rStyle w:val="s0"/>
        </w:rPr>
        <w:t xml:space="preserve"> соблюдения процедур, установленных настоящей статьей, экономические экспертиза и заключение не требуются.</w:t>
      </w:r>
    </w:p>
    <w:p w:rsidR="00000000" w:rsidRDefault="00C76012">
      <w:pPr>
        <w:ind w:firstLine="400"/>
        <w:jc w:val="both"/>
      </w:pPr>
      <w:r>
        <w:rPr>
          <w:rStyle w:val="s0"/>
        </w:rPr>
        <w:t>8. Экономическая экспертиза бюджетных инвестиций, планируемых к реализации посредством участия государства в уставном капитале юридических лиц за сче</w:t>
      </w:r>
      <w:r>
        <w:rPr>
          <w:rStyle w:val="s0"/>
        </w:rPr>
        <w:t>т средств республиканского бюджета, осуществляется юридическим лицом, определяемым Правительством Республики Казахстан.</w:t>
      </w:r>
    </w:p>
    <w:p w:rsidR="00000000" w:rsidRDefault="00C76012">
      <w:pPr>
        <w:ind w:firstLine="400"/>
        <w:jc w:val="both"/>
      </w:pPr>
      <w:r>
        <w:rPr>
          <w:rStyle w:val="s0"/>
        </w:rPr>
        <w:t>9. Экономическое заключение бюджетных инвестиций, планируемых к реализации посредством участия государства в уставном капитале юридическ</w:t>
      </w:r>
      <w:r>
        <w:rPr>
          <w:rStyle w:val="s0"/>
        </w:rPr>
        <w:t>их лиц за счет средств местных бюджетов, а также бюджетных инвестиций, планируемых к финансированию за счет целевых трансфертов на развитие, подготавливается на основании заключения экономической экспертизы юридических лиц, определяемых местными исполнител</w:t>
      </w:r>
      <w:r>
        <w:rPr>
          <w:rStyle w:val="s0"/>
        </w:rPr>
        <w:t>ьными органами.</w:t>
      </w:r>
    </w:p>
    <w:p w:rsidR="00000000" w:rsidRDefault="00C76012">
      <w:pPr>
        <w:ind w:firstLine="400"/>
        <w:jc w:val="both"/>
      </w:pPr>
      <w:r>
        <w:rPr>
          <w:rStyle w:val="s0"/>
        </w:rPr>
        <w:t>10. Экономическая экспертиза бюджетных инвестиций, планируемых к реализации посредством участия государства в уставном капитале юридических лиц за счет средств местных бюджетов, осуществляется юридическими лицами, определяемыми местными исп</w:t>
      </w:r>
      <w:r>
        <w:rPr>
          <w:rStyle w:val="s0"/>
        </w:rPr>
        <w:t>олнительными органами.</w:t>
      </w:r>
    </w:p>
    <w:p w:rsidR="00000000" w:rsidRDefault="00C76012">
      <w:pPr>
        <w:ind w:firstLine="400"/>
        <w:jc w:val="both"/>
      </w:pPr>
      <w:r>
        <w:rPr>
          <w:rStyle w:val="s0"/>
        </w:rPr>
        <w:t>11. Юридические лица, определенные на осуществление экономической экспертизы бюджетных инвестиций посредством участия государства в уставном капитале, несут ответственность в соответствии с законами Республики Казахстан за качество э</w:t>
      </w:r>
      <w:r>
        <w:rPr>
          <w:rStyle w:val="s0"/>
        </w:rPr>
        <w:t>кономической экспертизы предлагаемых решений по реализации бюджетных инвестиций посредством участия государства в уставном капитале.</w:t>
      </w:r>
    </w:p>
    <w:p w:rsidR="00000000" w:rsidRDefault="00C76012">
      <w:pPr>
        <w:jc w:val="both"/>
      </w:pPr>
      <w:r>
        <w:rPr>
          <w:rStyle w:val="s3"/>
        </w:rPr>
        <w:t xml:space="preserve">Пункт 12 изложен в редакции </w:t>
      </w:r>
      <w:hyperlink r:id="rId1639" w:anchor="sub_id=154" w:history="1">
        <w:r>
          <w:rPr>
            <w:rStyle w:val="a4"/>
            <w:i/>
            <w:iCs/>
          </w:rPr>
          <w:t>Закона</w:t>
        </w:r>
      </w:hyperlink>
      <w:r>
        <w:rPr>
          <w:rStyle w:val="s3"/>
        </w:rPr>
        <w:t xml:space="preserve"> </w:t>
      </w:r>
      <w:r>
        <w:rPr>
          <w:rStyle w:val="s3"/>
          <w:caps/>
        </w:rPr>
        <w:t xml:space="preserve">рк </w:t>
      </w:r>
      <w:r>
        <w:rPr>
          <w:rStyle w:val="s3"/>
        </w:rPr>
        <w:t>от 0</w:t>
      </w:r>
      <w:r>
        <w:rPr>
          <w:rStyle w:val="s3"/>
        </w:rPr>
        <w:t>2.07.14 г. № 225-</w:t>
      </w:r>
      <w:r>
        <w:rPr>
          <w:rStyle w:val="s3"/>
          <w:caps/>
        </w:rPr>
        <w:t>v</w:t>
      </w:r>
      <w:r>
        <w:rPr>
          <w:rStyle w:val="s3"/>
        </w:rPr>
        <w:t xml:space="preserve"> (</w:t>
      </w:r>
      <w:hyperlink r:id="rId1640" w:anchor="sub_id=1541200" w:history="1">
        <w:r>
          <w:rPr>
            <w:rStyle w:val="a4"/>
            <w:i/>
            <w:iCs/>
          </w:rPr>
          <w:t>см. стар. ред.</w:t>
        </w:r>
      </w:hyperlink>
      <w:r>
        <w:rPr>
          <w:rStyle w:val="s3"/>
        </w:rPr>
        <w:t>)</w:t>
      </w:r>
    </w:p>
    <w:p w:rsidR="00000000" w:rsidRDefault="00C76012">
      <w:pPr>
        <w:autoSpaceDE w:val="0"/>
        <w:autoSpaceDN w:val="0"/>
        <w:ind w:firstLine="400"/>
        <w:jc w:val="both"/>
      </w:pPr>
      <w:r>
        <w:t>12. По результатам экономического заключения по бюджетным инвестициям посредством участия государства в уставном капитале юридических л</w:t>
      </w:r>
      <w:r>
        <w:t>иц финансово-экономическое обоснование бюджетных инвестиций утверждается администратором бюджетных программ, за исключением бюджетных инвестиций посредством участия государства в уставном капитале национальных холдингов и национального управляющего холдинг</w:t>
      </w:r>
      <w:r>
        <w:t>а, предусматривающих реализацию проектов в различных отраслях экономики, которые не могут быть отнесены к компетенции одного администратора бюджетных программ, по которым финансово-экономическое обоснование бюджетных инвестиций утверждается данными национа</w:t>
      </w:r>
      <w:r>
        <w:t>льными холдингами и национальным управляющим холдингом.</w:t>
      </w:r>
    </w:p>
    <w:p w:rsidR="00000000" w:rsidRDefault="00C76012">
      <w:pPr>
        <w:jc w:val="both"/>
      </w:pPr>
      <w:r>
        <w:rPr>
          <w:rStyle w:val="s3"/>
        </w:rPr>
        <w:t xml:space="preserve">Пункт 13 изложен в редакции </w:t>
      </w:r>
      <w:hyperlink r:id="rId1641" w:anchor="sub_id=9154" w:history="1">
        <w:r>
          <w:rPr>
            <w:rStyle w:val="a4"/>
            <w:i/>
            <w:iCs/>
          </w:rPr>
          <w:t>Закона</w:t>
        </w:r>
      </w:hyperlink>
      <w:r>
        <w:rPr>
          <w:rStyle w:val="s3"/>
        </w:rPr>
        <w:t xml:space="preserve"> РК от 29.09.14 г. № 239-V (</w:t>
      </w:r>
      <w:hyperlink r:id="rId1642" w:anchor="sub_id=1540000" w:history="1">
        <w:r>
          <w:rPr>
            <w:rStyle w:val="a4"/>
            <w:i/>
            <w:iCs/>
          </w:rPr>
          <w:t>см. стар. ред.</w:t>
        </w:r>
      </w:hyperlink>
      <w:r>
        <w:rPr>
          <w:rStyle w:val="s3"/>
        </w:rPr>
        <w:t>)</w:t>
      </w:r>
    </w:p>
    <w:p w:rsidR="00000000" w:rsidRDefault="00C76012">
      <w:pPr>
        <w:ind w:firstLine="400"/>
        <w:jc w:val="both"/>
      </w:pPr>
      <w:r>
        <w:rPr>
          <w:rStyle w:val="s0"/>
        </w:rPr>
        <w:t xml:space="preserve">13. </w:t>
      </w:r>
      <w:hyperlink r:id="rId1643" w:history="1">
        <w:r>
          <w:rPr>
            <w:rStyle w:val="a4"/>
          </w:rPr>
          <w:t>Порядок и сроки разработки или корректировки финансово-экономического обоснования б</w:t>
        </w:r>
        <w:r>
          <w:rPr>
            <w:rStyle w:val="a4"/>
          </w:rPr>
          <w:t>юджетных инвестиций, а также отбора бюджетных инвестиций, планируемых к реализации посредством участия государства в уставном капитале юридических лиц</w:t>
        </w:r>
      </w:hyperlink>
      <w:r>
        <w:rPr>
          <w:rStyle w:val="s0"/>
        </w:rPr>
        <w:t>, определяются центральным уполномоченным органом по государственному планированию по согласованию с центр</w:t>
      </w:r>
      <w:r>
        <w:rPr>
          <w:rStyle w:val="s0"/>
        </w:rPr>
        <w:t>альным уполномоченным органом по бюджетному планированию.</w:t>
      </w:r>
    </w:p>
    <w:p w:rsidR="00000000" w:rsidRDefault="00C76012">
      <w:pPr>
        <w:ind w:firstLine="400"/>
        <w:jc w:val="both"/>
      </w:pPr>
      <w:r>
        <w:t> </w:t>
      </w:r>
    </w:p>
    <w:p w:rsidR="00000000" w:rsidRDefault="00C76012">
      <w:pPr>
        <w:jc w:val="both"/>
      </w:pPr>
      <w:bookmarkStart w:id="187" w:name="SUB154010000"/>
      <w:bookmarkEnd w:id="187"/>
      <w:r>
        <w:rPr>
          <w:rStyle w:val="s3"/>
        </w:rPr>
        <w:t xml:space="preserve">Кодекс дополнен статьей 154-1 в соответствии с </w:t>
      </w:r>
      <w:hyperlink r:id="rId1644" w:anchor="sub_id=1541" w:history="1">
        <w:r>
          <w:rPr>
            <w:rStyle w:val="a4"/>
            <w:i/>
            <w:iCs/>
          </w:rPr>
          <w:t>Законом</w:t>
        </w:r>
      </w:hyperlink>
      <w:r>
        <w:rPr>
          <w:rStyle w:val="s3"/>
        </w:rPr>
        <w:t xml:space="preserve"> РК от 31.10.15 г. № 380-V</w:t>
      </w:r>
    </w:p>
    <w:p w:rsidR="00000000" w:rsidRDefault="00C76012">
      <w:pPr>
        <w:ind w:left="1200" w:hanging="800"/>
        <w:jc w:val="both"/>
      </w:pPr>
      <w:r>
        <w:rPr>
          <w:rStyle w:val="s1"/>
        </w:rPr>
        <w:t>Статья 154-1. Планирование проектов государственно-частного партнерства</w:t>
      </w:r>
    </w:p>
    <w:p w:rsidR="00000000" w:rsidRDefault="00C76012">
      <w:pPr>
        <w:ind w:firstLine="400"/>
        <w:jc w:val="both"/>
      </w:pPr>
      <w:r>
        <w:rPr>
          <w:rStyle w:val="s0"/>
        </w:rPr>
        <w:t>1. Концепция проекта государственно-частного партнерства, предполагающая расходы из государственного бюджета, разрабатывается и вносится администратором бюджетной программы в центральн</w:t>
      </w:r>
      <w:r>
        <w:rPr>
          <w:rStyle w:val="s0"/>
        </w:rPr>
        <w:t xml:space="preserve">ый или местный уполномоченный орган по государственному планированию без прохождения этапа инвестиционного предложения, предусмотренного </w:t>
      </w:r>
      <w:hyperlink w:anchor="sub1520000" w:history="1">
        <w:r>
          <w:rPr>
            <w:rStyle w:val="a4"/>
          </w:rPr>
          <w:t>статьей 152</w:t>
        </w:r>
      </w:hyperlink>
      <w:r>
        <w:rPr>
          <w:rStyle w:val="s0"/>
        </w:rPr>
        <w:t xml:space="preserve"> настоящего Кодекса.</w:t>
      </w:r>
    </w:p>
    <w:p w:rsidR="00000000" w:rsidRDefault="00C76012">
      <w:pPr>
        <w:ind w:firstLine="400"/>
        <w:jc w:val="both"/>
      </w:pPr>
      <w:r>
        <w:rPr>
          <w:rStyle w:val="s0"/>
        </w:rPr>
        <w:t>2. Концепция проекта государственно-частного партнерст</w:t>
      </w:r>
      <w:r>
        <w:rPr>
          <w:rStyle w:val="s0"/>
        </w:rPr>
        <w:t>ва подлежит отраслевой экспертизе.</w:t>
      </w:r>
    </w:p>
    <w:p w:rsidR="00000000" w:rsidRDefault="00C76012">
      <w:pPr>
        <w:ind w:firstLine="400"/>
        <w:jc w:val="both"/>
      </w:pPr>
      <w:r>
        <w:rPr>
          <w:rStyle w:val="s0"/>
        </w:rPr>
        <w:t>3. Центральный или местный уполномоченный орган по государственному планированию подготавливает экономическое заключение на концепцию проекта государственно-частного партнерства.</w:t>
      </w:r>
    </w:p>
    <w:p w:rsidR="00000000" w:rsidRDefault="00C76012">
      <w:pPr>
        <w:ind w:firstLine="400"/>
        <w:jc w:val="both"/>
      </w:pPr>
      <w:r>
        <w:rPr>
          <w:rStyle w:val="s0"/>
        </w:rPr>
        <w:t>4. Планирование проектов государственно-ча</w:t>
      </w:r>
      <w:r>
        <w:rPr>
          <w:rStyle w:val="s0"/>
        </w:rPr>
        <w:t>стного партнерства осуществляется на основании экономического заключения концепции проекта государственно-частного партнерства о целесообразности в три этапа:</w:t>
      </w:r>
    </w:p>
    <w:p w:rsidR="00000000" w:rsidRDefault="00C76012">
      <w:pPr>
        <w:ind w:firstLine="400"/>
        <w:jc w:val="both"/>
      </w:pPr>
      <w:r>
        <w:rPr>
          <w:rStyle w:val="s0"/>
        </w:rPr>
        <w:t>1) разработка и экспертиза концепции проекта государственно-частного партнерства на стадии разраб</w:t>
      </w:r>
      <w:r>
        <w:rPr>
          <w:rStyle w:val="s0"/>
        </w:rPr>
        <w:t>отки бюджета;</w:t>
      </w:r>
    </w:p>
    <w:p w:rsidR="00000000" w:rsidRDefault="00C76012">
      <w:pPr>
        <w:ind w:firstLine="400"/>
        <w:jc w:val="both"/>
      </w:pPr>
      <w:r>
        <w:rPr>
          <w:rStyle w:val="s0"/>
        </w:rPr>
        <w:t>2) разработка или корректировка, а также проведение необходимых экспертиз конкурсной документации проектов государственно-частного партнерства;</w:t>
      </w:r>
    </w:p>
    <w:p w:rsidR="00000000" w:rsidRDefault="00C76012">
      <w:pPr>
        <w:ind w:firstLine="400"/>
        <w:jc w:val="both"/>
      </w:pPr>
      <w:r>
        <w:rPr>
          <w:rStyle w:val="s0"/>
        </w:rPr>
        <w:t>3) подписание договора.</w:t>
      </w:r>
    </w:p>
    <w:p w:rsidR="00000000" w:rsidRDefault="00C76012">
      <w:pPr>
        <w:ind w:firstLine="400"/>
        <w:jc w:val="both"/>
      </w:pPr>
      <w:r>
        <w:rPr>
          <w:rStyle w:val="s0"/>
        </w:rPr>
        <w:t>5. Расходы на участие государства в уставном капитале юридических лиц, нап</w:t>
      </w:r>
      <w:r>
        <w:rPr>
          <w:rStyle w:val="s0"/>
        </w:rPr>
        <w:t>равленные на реализацию проекта государственно-частного партнерства, имеющего положительное решение соответствующей бюджетной комиссии, включаются в проект бюджета с отлагательным условием о представлении финансово-экономического обоснования с учетом полож</w:t>
      </w:r>
      <w:r>
        <w:rPr>
          <w:rStyle w:val="s0"/>
        </w:rPr>
        <w:t xml:space="preserve">ений </w:t>
      </w:r>
      <w:hyperlink r:id="rId1645" w:history="1">
        <w:r>
          <w:rPr>
            <w:rStyle w:val="a4"/>
          </w:rPr>
          <w:t>Закона</w:t>
        </w:r>
      </w:hyperlink>
      <w:r>
        <w:rPr>
          <w:rStyle w:val="s0"/>
        </w:rPr>
        <w:t xml:space="preserve"> Республики Казахстан «О государственно-частном партнерстве» до уточнения или корректировки бюджета.</w:t>
      </w:r>
    </w:p>
    <w:p w:rsidR="00000000" w:rsidRDefault="00C76012">
      <w:pPr>
        <w:ind w:firstLine="400"/>
        <w:jc w:val="both"/>
      </w:pPr>
      <w:r>
        <w:rPr>
          <w:rStyle w:val="s0"/>
        </w:rPr>
        <w:t> </w:t>
      </w:r>
    </w:p>
    <w:p w:rsidR="00000000" w:rsidRDefault="00C76012">
      <w:pPr>
        <w:jc w:val="both"/>
      </w:pPr>
      <w:bookmarkStart w:id="188" w:name="SUB154020000"/>
      <w:bookmarkEnd w:id="188"/>
      <w:r>
        <w:rPr>
          <w:rStyle w:val="s3"/>
        </w:rPr>
        <w:t xml:space="preserve">Кодекс дополнен статьей 154-2 в соответствии с </w:t>
      </w:r>
      <w:hyperlink r:id="rId1646" w:anchor="sub_id=1541" w:history="1">
        <w:r>
          <w:rPr>
            <w:rStyle w:val="a4"/>
            <w:i/>
            <w:iCs/>
          </w:rPr>
          <w:t>Законом</w:t>
        </w:r>
      </w:hyperlink>
      <w:r>
        <w:rPr>
          <w:rStyle w:val="s3"/>
        </w:rPr>
        <w:t xml:space="preserve"> РК от 31.10.15 г. № 380-V</w:t>
      </w:r>
    </w:p>
    <w:p w:rsidR="00000000" w:rsidRDefault="00C76012">
      <w:pPr>
        <w:ind w:left="1200" w:hanging="800"/>
        <w:jc w:val="both"/>
      </w:pPr>
      <w:r>
        <w:rPr>
          <w:rStyle w:val="s1"/>
        </w:rPr>
        <w:t>Статья 154-2. Разработка концепции проекта государственно-частного партнерства</w:t>
      </w:r>
    </w:p>
    <w:p w:rsidR="00000000" w:rsidRDefault="00C76012">
      <w:pPr>
        <w:ind w:firstLine="400"/>
        <w:jc w:val="both"/>
      </w:pPr>
      <w:r>
        <w:rPr>
          <w:rStyle w:val="s0"/>
        </w:rPr>
        <w:t>1. Разработка концепции проекта государственно-частного партнерства осуществляется в соотве</w:t>
      </w:r>
      <w:r>
        <w:rPr>
          <w:rStyle w:val="s0"/>
        </w:rPr>
        <w:t xml:space="preserve">тствии с </w:t>
      </w:r>
      <w:hyperlink r:id="rId1647" w:anchor="sub_id=10011" w:history="1">
        <w:r>
          <w:rPr>
            <w:rStyle w:val="a4"/>
          </w:rPr>
          <w:t>законодательством</w:t>
        </w:r>
      </w:hyperlink>
      <w:r>
        <w:rPr>
          <w:rStyle w:val="s0"/>
        </w:rPr>
        <w:t xml:space="preserve"> Республики Казахстан в области государственно-частного партнерства.</w:t>
      </w:r>
    </w:p>
    <w:p w:rsidR="00000000" w:rsidRDefault="00C76012">
      <w:pPr>
        <w:ind w:firstLine="400"/>
        <w:jc w:val="both"/>
      </w:pPr>
      <w:r>
        <w:rPr>
          <w:rStyle w:val="s0"/>
        </w:rPr>
        <w:t>Уполномоченные государственные органы соответствующей отрасли и местные исполн</w:t>
      </w:r>
      <w:r>
        <w:rPr>
          <w:rStyle w:val="s0"/>
        </w:rPr>
        <w:t xml:space="preserve">ительные органы, а также юридические лица, определенные Правительством Республики Казахстан или местными исполнительными органами, в случае необходимости, на консультативное сопровождение проектов государственно-частного партнерства, несут ответственность </w:t>
      </w:r>
      <w:r>
        <w:rPr>
          <w:rStyle w:val="s0"/>
        </w:rPr>
        <w:t>в соответствии с законами Республики Казахстан за обоснованность концепции проектов государственно-частного партнерства.</w:t>
      </w:r>
    </w:p>
    <w:p w:rsidR="00000000" w:rsidRDefault="00C76012">
      <w:pPr>
        <w:ind w:firstLine="400"/>
        <w:jc w:val="both"/>
      </w:pPr>
      <w:r>
        <w:rPr>
          <w:rStyle w:val="s0"/>
        </w:rPr>
        <w:t xml:space="preserve">2. Уполномоченные государственные органы соответствующей отрасли или местные исполнительные органы, в случае необходимости, привлекают </w:t>
      </w:r>
      <w:r>
        <w:rPr>
          <w:rStyle w:val="s0"/>
        </w:rPr>
        <w:t>для проведения анализа и проработки концепции проекта государственно-частного партнерства республиканского и местного значения юридических лиц, определяемых Правительством Республики Казахстан или местным исполнительным органом.</w:t>
      </w:r>
    </w:p>
    <w:p w:rsidR="00000000" w:rsidRDefault="00C76012">
      <w:pPr>
        <w:ind w:firstLine="400"/>
        <w:jc w:val="both"/>
      </w:pPr>
      <w:r>
        <w:rPr>
          <w:rStyle w:val="s0"/>
        </w:rPr>
        <w:t>3. Центральный уполномоченн</w:t>
      </w:r>
      <w:r>
        <w:rPr>
          <w:rStyle w:val="s0"/>
        </w:rPr>
        <w:t>ый орган по государственному планированию подготавливает заключение на концепцию проекта государственно-частного партнерства на основании экспертизы Центра развития государственно-частного партнерства.</w:t>
      </w:r>
    </w:p>
    <w:p w:rsidR="00000000" w:rsidRDefault="00C76012">
      <w:pPr>
        <w:ind w:firstLine="400"/>
        <w:jc w:val="both"/>
      </w:pPr>
      <w:r>
        <w:rPr>
          <w:rStyle w:val="s0"/>
        </w:rPr>
        <w:t>Местный уполномоченный орган по государственному плани</w:t>
      </w:r>
      <w:r>
        <w:rPr>
          <w:rStyle w:val="s0"/>
        </w:rPr>
        <w:t>рованию подготавливает заключение на концепцию проекта государственно-частного партнерства на основании экспертизы юридического лица, определяемого местным исполнительным органом, в случае его привлечения.</w:t>
      </w:r>
    </w:p>
    <w:p w:rsidR="00000000" w:rsidRDefault="00C76012">
      <w:pPr>
        <w:ind w:firstLine="400"/>
        <w:jc w:val="both"/>
      </w:pPr>
      <w:r>
        <w:rPr>
          <w:rStyle w:val="s0"/>
        </w:rPr>
        <w:t>4. По проектам государственно-частного партнерства</w:t>
      </w:r>
      <w:r>
        <w:rPr>
          <w:rStyle w:val="s0"/>
        </w:rPr>
        <w:t>, одобренным бюджетными комиссиями, содержащимся в концепциях проектов государственно-частного партнерства, центральный или местный уполномоченный орган по государственному планированию формирует перечень проектов государственно-частного партнерства, разра</w:t>
      </w:r>
      <w:r>
        <w:rPr>
          <w:rStyle w:val="s0"/>
        </w:rPr>
        <w:t>ботка или корректировка, а также проведение необходимых экспертиз конкурсных документации которых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w:t>
      </w:r>
      <w:r>
        <w:rPr>
          <w:rStyle w:val="s0"/>
        </w:rPr>
        <w:t>ванию.</w:t>
      </w:r>
    </w:p>
    <w:p w:rsidR="00000000" w:rsidRDefault="00C76012">
      <w:pPr>
        <w:ind w:firstLine="400"/>
        <w:jc w:val="both"/>
      </w:pPr>
      <w:r>
        <w:rPr>
          <w:rStyle w:val="s0"/>
        </w:rPr>
        <w:t> </w:t>
      </w:r>
    </w:p>
    <w:p w:rsidR="00000000" w:rsidRDefault="00C76012">
      <w:pPr>
        <w:jc w:val="both"/>
      </w:pPr>
      <w:bookmarkStart w:id="189" w:name="SUB154030000"/>
      <w:bookmarkEnd w:id="189"/>
      <w:r>
        <w:rPr>
          <w:rStyle w:val="s3"/>
        </w:rPr>
        <w:t xml:space="preserve">Кодекс дополнен статьей 154-3 в соответствии с </w:t>
      </w:r>
      <w:hyperlink r:id="rId1648" w:anchor="sub_id=1541" w:history="1">
        <w:r>
          <w:rPr>
            <w:rStyle w:val="a4"/>
            <w:i/>
            <w:iCs/>
          </w:rPr>
          <w:t>Законом</w:t>
        </w:r>
      </w:hyperlink>
      <w:r>
        <w:rPr>
          <w:rStyle w:val="s3"/>
        </w:rPr>
        <w:t xml:space="preserve"> РК от 31.10.15 г. № 380-V</w:t>
      </w:r>
    </w:p>
    <w:p w:rsidR="00000000" w:rsidRDefault="00C76012">
      <w:pPr>
        <w:ind w:left="1200" w:hanging="800"/>
        <w:jc w:val="both"/>
      </w:pPr>
      <w:r>
        <w:rPr>
          <w:rStyle w:val="s1"/>
        </w:rPr>
        <w:t>Статья 154-3. Разработка или корректировка, а также проведение необходимых экспертиз</w:t>
      </w:r>
      <w:r>
        <w:rPr>
          <w:rStyle w:val="s1"/>
        </w:rPr>
        <w:t xml:space="preserve"> конкурсных документаций проектов государственно-частного партнерства</w:t>
      </w:r>
    </w:p>
    <w:p w:rsidR="00000000" w:rsidRDefault="00C76012">
      <w:pPr>
        <w:ind w:firstLine="400"/>
        <w:jc w:val="both"/>
      </w:pPr>
      <w:r>
        <w:rPr>
          <w:rStyle w:val="s0"/>
        </w:rPr>
        <w:t>1. По проектам государственно-частного партнерства, одобренным бюджетными комиссиями, содержащимся в концепциях проектов государственно-частного партнерства, осуществляется разработка или корректировка конкурсных документаций.</w:t>
      </w:r>
    </w:p>
    <w:p w:rsidR="00000000" w:rsidRDefault="00C76012">
      <w:pPr>
        <w:ind w:firstLine="400"/>
        <w:jc w:val="both"/>
      </w:pPr>
      <w:r>
        <w:rPr>
          <w:rStyle w:val="s0"/>
        </w:rPr>
        <w:t>Период освоения средств, выде</w:t>
      </w:r>
      <w:r>
        <w:rPr>
          <w:rStyle w:val="s0"/>
        </w:rPr>
        <w:t>ленных на разработку или корректировку конкурсных документаций проектов государственно-частного партнерства по распределяемой бюджетной программе центрального или местного уполномоченного органа по государственному планированию, может составлять более одно</w:t>
      </w:r>
      <w:r>
        <w:rPr>
          <w:rStyle w:val="s0"/>
        </w:rPr>
        <w:t>го года, но не более срока, определенного в предложении соответствующей бюджетной комиссии.</w:t>
      </w:r>
    </w:p>
    <w:p w:rsidR="00000000" w:rsidRDefault="00C76012">
      <w:pPr>
        <w:ind w:firstLine="400"/>
        <w:jc w:val="both"/>
      </w:pPr>
      <w:r>
        <w:rPr>
          <w:rStyle w:val="s0"/>
        </w:rPr>
        <w:t>2. Финансирование разработки или корректировки конкурсных документаций проектов государственно-частного партнерства осуществляется за счет средств соответствующей р</w:t>
      </w:r>
      <w:r>
        <w:rPr>
          <w:rStyle w:val="s0"/>
        </w:rPr>
        <w:t>аспределяемой бюджетной программы центрального или местного уполномоченного органа по государственному планированию.</w:t>
      </w:r>
    </w:p>
    <w:p w:rsidR="00000000" w:rsidRDefault="00C76012">
      <w:pPr>
        <w:ind w:firstLine="400"/>
        <w:jc w:val="both"/>
      </w:pPr>
      <w:r>
        <w:rPr>
          <w:rStyle w:val="s0"/>
        </w:rPr>
        <w:t>На разработку или корректировку конкурсных документаций республиканских проектов государственно-частного партнерства привлекаются юридическ</w:t>
      </w:r>
      <w:r>
        <w:rPr>
          <w:rStyle w:val="s0"/>
        </w:rPr>
        <w:t>ие лица, определяемые Правительством Республики Казахстан.</w:t>
      </w:r>
    </w:p>
    <w:p w:rsidR="00000000" w:rsidRDefault="00C76012">
      <w:pPr>
        <w:ind w:firstLine="400"/>
        <w:jc w:val="both"/>
      </w:pPr>
      <w:r>
        <w:rPr>
          <w:rStyle w:val="s0"/>
        </w:rPr>
        <w:t>На разработку или корректировку конкурсных документаций местных проектов государственно-частного партнерства привлекаются юридические лица, определяемые местным исполнительным органом или Правитель</w:t>
      </w:r>
      <w:r>
        <w:rPr>
          <w:rStyle w:val="s0"/>
        </w:rPr>
        <w:t>ством Республики Казахстан.</w:t>
      </w:r>
    </w:p>
    <w:p w:rsidR="00000000" w:rsidRDefault="00C76012">
      <w:pPr>
        <w:ind w:firstLine="400"/>
        <w:jc w:val="both"/>
      </w:pPr>
      <w:r>
        <w:rPr>
          <w:rStyle w:val="s0"/>
        </w:rPr>
        <w:t>3. Центральный уполномоченный орган по государственному планированию направляет конкурсную документацию проектов государственно-частного партнерства на экспертизу в Центр развития государственно-частного партнерства.</w:t>
      </w:r>
    </w:p>
    <w:p w:rsidR="00000000" w:rsidRDefault="00C76012">
      <w:pPr>
        <w:ind w:firstLine="400"/>
        <w:jc w:val="both"/>
      </w:pPr>
      <w:r>
        <w:rPr>
          <w:rStyle w:val="s0"/>
        </w:rPr>
        <w:t>Местный упо</w:t>
      </w:r>
      <w:r>
        <w:rPr>
          <w:rStyle w:val="s0"/>
        </w:rPr>
        <w:t>лномоченный орган по государственному планированию направляет конкурсную документацию проектов государственно-частного партнерства на экспертизу юридическому лицу, определяемому местным исполнительным органом, в случае его привлечения.</w:t>
      </w:r>
    </w:p>
    <w:p w:rsidR="00000000" w:rsidRDefault="00C76012">
      <w:pPr>
        <w:ind w:firstLine="400"/>
        <w:jc w:val="both"/>
      </w:pPr>
      <w:r>
        <w:rPr>
          <w:rStyle w:val="s0"/>
        </w:rPr>
        <w:t>4. Центральный уполн</w:t>
      </w:r>
      <w:r>
        <w:rPr>
          <w:rStyle w:val="s0"/>
        </w:rPr>
        <w:t>омоченный орган по государственному планированию на основании соответствующих экспертиз в соответствии с законодательством Республики Казахстан в области государственно-частного партнерства формирует заключения по конкурсной документации. Центральный уполн</w:t>
      </w:r>
      <w:r>
        <w:rPr>
          <w:rStyle w:val="s0"/>
        </w:rPr>
        <w:t>омоченный орган по бюджетному планированию вносит их на рассмотрение Республиканской бюджетной комиссии.</w:t>
      </w:r>
    </w:p>
    <w:p w:rsidR="00000000" w:rsidRDefault="00C76012">
      <w:pPr>
        <w:ind w:firstLine="400"/>
        <w:jc w:val="both"/>
      </w:pPr>
      <w:r>
        <w:rPr>
          <w:rStyle w:val="s0"/>
        </w:rPr>
        <w:t xml:space="preserve">5. Местный уполномоченный орган по государственному планированию на основании соответствующих экспертиз и согласований в соответствии с законодательством Республики Казахстан в области государственно-частного партнерства формирует заключения по конкурсной </w:t>
      </w:r>
      <w:r>
        <w:rPr>
          <w:rStyle w:val="s0"/>
        </w:rPr>
        <w:t>документации и вносит их на рассмотрение соответствующей бюджетной комиссии.</w:t>
      </w:r>
    </w:p>
    <w:p w:rsidR="00000000" w:rsidRDefault="00C76012">
      <w:pPr>
        <w:ind w:firstLine="400"/>
        <w:jc w:val="both"/>
      </w:pPr>
      <w:r>
        <w:rPr>
          <w:rStyle w:val="s0"/>
        </w:rPr>
        <w:t>6. Не допускается включение в конкурсную документацию государственных обязательств по проектам государственно-частного партнерства без рассмотрения соответствующей бюджетной комис</w:t>
      </w:r>
      <w:r>
        <w:rPr>
          <w:rStyle w:val="s0"/>
        </w:rPr>
        <w:t>сии.</w:t>
      </w:r>
    </w:p>
    <w:p w:rsidR="00000000" w:rsidRDefault="00C76012">
      <w:pPr>
        <w:ind w:firstLine="400"/>
        <w:jc w:val="both"/>
      </w:pPr>
      <w:r>
        <w:rPr>
          <w:rStyle w:val="s0"/>
        </w:rPr>
        <w:t>7. Привязка имеющейся проектно-сметной документации к конкретной площадке объекта государственно-частного партнерства осуществляется организатором конкурса в рамках разработки или корректировки конкурсной документации либо частным партнером с учетом м</w:t>
      </w:r>
      <w:r>
        <w:rPr>
          <w:rStyle w:val="s0"/>
        </w:rPr>
        <w:t>аркетинговых и финансово-экономических параметров проекта государственно-частного партнерства, содержащихся в концепции проекта государственно-частного партнерства.</w:t>
      </w:r>
    </w:p>
    <w:p w:rsidR="00000000" w:rsidRDefault="00C76012">
      <w:pPr>
        <w:ind w:firstLine="400"/>
        <w:jc w:val="both"/>
      </w:pPr>
      <w:r>
        <w:rPr>
          <w:rStyle w:val="s0"/>
        </w:rPr>
        <w:t>8. Требования к разработке или корректировке, а также проведению необходимых экспертиз техн</w:t>
      </w:r>
      <w:r>
        <w:rPr>
          <w:rStyle w:val="s0"/>
        </w:rPr>
        <w:t>ико-экономического обоснования проектов государственно-частного партнерства определяются центральным уполномоченным органом по государственному планированию.</w:t>
      </w:r>
    </w:p>
    <w:p w:rsidR="00000000" w:rsidRDefault="00C76012">
      <w:pPr>
        <w:ind w:firstLine="400"/>
        <w:jc w:val="both"/>
      </w:pPr>
      <w:r>
        <w:rPr>
          <w:rStyle w:val="s0"/>
        </w:rPr>
        <w:t> </w:t>
      </w:r>
    </w:p>
    <w:p w:rsidR="00000000" w:rsidRDefault="00C76012">
      <w:pPr>
        <w:jc w:val="both"/>
      </w:pPr>
      <w:bookmarkStart w:id="190" w:name="SUB154040000"/>
      <w:bookmarkEnd w:id="190"/>
      <w:r>
        <w:rPr>
          <w:rStyle w:val="s3"/>
        </w:rPr>
        <w:t xml:space="preserve">Кодекс дополнен статьей 154-4 в соответствии с </w:t>
      </w:r>
      <w:hyperlink r:id="rId1649" w:anchor="sub_id=1541" w:history="1">
        <w:r>
          <w:rPr>
            <w:rStyle w:val="a4"/>
            <w:i/>
            <w:iCs/>
          </w:rPr>
          <w:t>Законом</w:t>
        </w:r>
      </w:hyperlink>
      <w:r>
        <w:rPr>
          <w:rStyle w:val="s3"/>
        </w:rPr>
        <w:t xml:space="preserve"> РК от 31.10.15 г. № 380-V</w:t>
      </w:r>
    </w:p>
    <w:p w:rsidR="00000000" w:rsidRDefault="00C76012">
      <w:pPr>
        <w:ind w:left="1200" w:hanging="800"/>
        <w:jc w:val="both"/>
      </w:pPr>
      <w:r>
        <w:rPr>
          <w:rStyle w:val="s1"/>
        </w:rPr>
        <w:t>Статья 154-4. Консультативное сопровождение проектов государственно-частного партнерства</w:t>
      </w:r>
    </w:p>
    <w:p w:rsidR="00000000" w:rsidRDefault="00C76012">
      <w:pPr>
        <w:ind w:firstLine="400"/>
        <w:jc w:val="both"/>
      </w:pPr>
      <w:r>
        <w:rPr>
          <w:rStyle w:val="s0"/>
        </w:rPr>
        <w:t xml:space="preserve">1. </w:t>
      </w:r>
      <w:hyperlink r:id="rId1650" w:anchor="sub_id=10020" w:history="1">
        <w:r>
          <w:rPr>
            <w:rStyle w:val="a4"/>
          </w:rPr>
          <w:t>Консультативно</w:t>
        </w:r>
        <w:r>
          <w:rPr>
            <w:rStyle w:val="a4"/>
          </w:rPr>
          <w:t>е сопровождение проектов</w:t>
        </w:r>
      </w:hyperlink>
      <w:r>
        <w:rPr>
          <w:rStyle w:val="s0"/>
        </w:rPr>
        <w:t xml:space="preserve"> государственно-частного партнерства осуществляется в рамках распределяемой бюджетной программы центрального или местного уполномоченного органа по государственному планированию в порядке, определяемом центральным уполномоченным орг</w:t>
      </w:r>
      <w:r>
        <w:rPr>
          <w:rStyle w:val="s0"/>
        </w:rPr>
        <w:t>аном по исполнению бюджета по согласованию с центральным уполномоченным органом по государственному планированию.</w:t>
      </w:r>
    </w:p>
    <w:p w:rsidR="00000000" w:rsidRDefault="00C76012">
      <w:pPr>
        <w:ind w:firstLine="400"/>
        <w:jc w:val="both"/>
      </w:pPr>
      <w:r>
        <w:rPr>
          <w:rStyle w:val="s0"/>
        </w:rPr>
        <w:t>2. Центральный уполномоченный орган по бюджетному планированию или местный уполномоченный орган по государственному планированию вносит заключ</w:t>
      </w:r>
      <w:r>
        <w:rPr>
          <w:rStyle w:val="s0"/>
        </w:rPr>
        <w:t>ение на оказание услуг по консультативному сопровождению проектов государственно-частного партнерства на рассмотрение соответствующей бюджетной комиссии.</w:t>
      </w:r>
    </w:p>
    <w:p w:rsidR="00000000" w:rsidRDefault="00C76012">
      <w:pPr>
        <w:ind w:firstLine="400"/>
        <w:jc w:val="both"/>
      </w:pPr>
      <w:r>
        <w:rPr>
          <w:rStyle w:val="s0"/>
        </w:rPr>
        <w:t>3. По объемам финансирования услуг по консультативному сопровождению каждого проекта государственно-ча</w:t>
      </w:r>
      <w:r>
        <w:rPr>
          <w:rStyle w:val="s0"/>
        </w:rPr>
        <w:t>стного партнерства, одобренного бюджетными комиссиями, центральный или местный уполномоченный орган по государственному планированию формирует перечень услуг по консультативному сопровождению, которое осуществляется за счет средств соответствующей распреде</w:t>
      </w:r>
      <w:r>
        <w:rPr>
          <w:rStyle w:val="s0"/>
        </w:rPr>
        <w:t>ляемой бюджетной программы центрального или местного уполномоченного органа по государственному планированию.</w:t>
      </w:r>
    </w:p>
    <w:p w:rsidR="00000000" w:rsidRDefault="00C76012">
      <w:pPr>
        <w:ind w:firstLine="400"/>
        <w:jc w:val="both"/>
      </w:pPr>
      <w:r>
        <w:rPr>
          <w:rStyle w:val="s0"/>
        </w:rPr>
        <w:t>На консультативное сопровождение республиканских проектов государственно-частного партнерства, в случае необходимости, привлекаются юридические ли</w:t>
      </w:r>
      <w:r>
        <w:rPr>
          <w:rStyle w:val="s0"/>
        </w:rPr>
        <w:t>ца, определяемые Правительством Республики Казахстан.</w:t>
      </w:r>
    </w:p>
    <w:p w:rsidR="00000000" w:rsidRDefault="00C76012">
      <w:pPr>
        <w:ind w:firstLine="400"/>
        <w:jc w:val="both"/>
      </w:pPr>
      <w:r>
        <w:rPr>
          <w:rStyle w:val="s0"/>
        </w:rPr>
        <w:t>На консультативное сопровождение местных проектов государственно-частного партнерства, в случае необходимости, привлекаются юридические лица, определяемые местным исполнительным органом или Правительств</w:t>
      </w:r>
      <w:r>
        <w:rPr>
          <w:rStyle w:val="s0"/>
        </w:rPr>
        <w:t>ом Республики Казахстан.</w:t>
      </w:r>
    </w:p>
    <w:p w:rsidR="00000000" w:rsidRDefault="00C76012">
      <w:pPr>
        <w:ind w:firstLine="400"/>
        <w:jc w:val="both"/>
      </w:pPr>
      <w:r>
        <w:t> </w:t>
      </w:r>
    </w:p>
    <w:p w:rsidR="00000000" w:rsidRDefault="00C76012">
      <w:pPr>
        <w:jc w:val="both"/>
      </w:pPr>
      <w:bookmarkStart w:id="191" w:name="SUB1550000"/>
      <w:bookmarkEnd w:id="191"/>
      <w:r>
        <w:rPr>
          <w:rStyle w:val="s3"/>
        </w:rPr>
        <w:t xml:space="preserve">Статья 155 </w:t>
      </w:r>
      <w:hyperlink r:id="rId1651" w:anchor="sub_id=20000" w:history="1">
        <w:r>
          <w:rPr>
            <w:rStyle w:val="a4"/>
            <w:i/>
            <w:iCs/>
          </w:rPr>
          <w:t>введена в действие</w:t>
        </w:r>
      </w:hyperlink>
      <w:r>
        <w:rPr>
          <w:rStyle w:val="s3"/>
        </w:rPr>
        <w:t xml:space="preserve"> с 1 января 2014 года</w:t>
      </w:r>
    </w:p>
    <w:p w:rsidR="00000000" w:rsidRDefault="00C76012">
      <w:pPr>
        <w:ind w:left="1200" w:hanging="800"/>
        <w:jc w:val="both"/>
      </w:pPr>
      <w:r>
        <w:rPr>
          <w:rStyle w:val="s1"/>
        </w:rPr>
        <w:t>Статья 155. Планирование концессионных проектов</w:t>
      </w:r>
    </w:p>
    <w:p w:rsidR="00000000" w:rsidRDefault="00C76012">
      <w:pPr>
        <w:ind w:firstLine="400"/>
        <w:jc w:val="both"/>
      </w:pPr>
      <w:r>
        <w:rPr>
          <w:rStyle w:val="s0"/>
        </w:rPr>
        <w:t>Планирование концессионных проектов осуществляе</w:t>
      </w:r>
      <w:r>
        <w:rPr>
          <w:rStyle w:val="s0"/>
        </w:rPr>
        <w:t>тся на основании экономического заключения на инвестиционное предложение государственного инвестиционного проекта о целесообразности реализации концессионного проекта в три этапа:</w:t>
      </w:r>
    </w:p>
    <w:p w:rsidR="00000000" w:rsidRDefault="00C76012">
      <w:pPr>
        <w:ind w:firstLine="400"/>
        <w:jc w:val="both"/>
      </w:pPr>
      <w:r>
        <w:rPr>
          <w:rStyle w:val="s0"/>
        </w:rPr>
        <w:t>1) разработка и отбор концессионных предложений;</w:t>
      </w:r>
    </w:p>
    <w:p w:rsidR="00000000" w:rsidRDefault="00C76012">
      <w:pPr>
        <w:ind w:firstLine="400"/>
        <w:jc w:val="both"/>
      </w:pPr>
      <w:r>
        <w:rPr>
          <w:rStyle w:val="s0"/>
        </w:rPr>
        <w:t>2) разработка или корректир</w:t>
      </w:r>
      <w:r>
        <w:rPr>
          <w:rStyle w:val="s0"/>
        </w:rPr>
        <w:t>овка, а также проведение необходимых экспертиз конкурсной документации концессионных проектов;</w:t>
      </w:r>
    </w:p>
    <w:p w:rsidR="00000000" w:rsidRDefault="00C76012">
      <w:pPr>
        <w:ind w:firstLine="400"/>
        <w:jc w:val="both"/>
      </w:pPr>
      <w:r>
        <w:rPr>
          <w:rStyle w:val="s0"/>
        </w:rPr>
        <w:t>3) заключение договора концессии.</w:t>
      </w:r>
    </w:p>
    <w:p w:rsidR="00000000" w:rsidRDefault="00C76012">
      <w:pPr>
        <w:ind w:firstLine="400"/>
        <w:jc w:val="both"/>
      </w:pPr>
      <w:r>
        <w:rPr>
          <w:rStyle w:val="s19"/>
        </w:rPr>
        <w:t> </w:t>
      </w:r>
    </w:p>
    <w:p w:rsidR="00000000" w:rsidRDefault="00C76012">
      <w:pPr>
        <w:jc w:val="both"/>
      </w:pPr>
      <w:bookmarkStart w:id="192" w:name="SUB155010000"/>
      <w:bookmarkEnd w:id="192"/>
      <w:r>
        <w:rPr>
          <w:rStyle w:val="s3"/>
        </w:rPr>
        <w:t xml:space="preserve">Статья 155-1 </w:t>
      </w:r>
      <w:hyperlink r:id="rId1652" w:anchor="sub_id=20000" w:history="1">
        <w:r>
          <w:rPr>
            <w:rStyle w:val="a4"/>
            <w:i/>
            <w:iCs/>
          </w:rPr>
          <w:t>введена в действие</w:t>
        </w:r>
      </w:hyperlink>
      <w:r>
        <w:rPr>
          <w:rStyle w:val="s3"/>
        </w:rPr>
        <w:t xml:space="preserve"> </w:t>
      </w:r>
      <w:r>
        <w:rPr>
          <w:rStyle w:val="s3"/>
        </w:rPr>
        <w:t>с 1 января 2014 года</w:t>
      </w:r>
    </w:p>
    <w:p w:rsidR="00000000" w:rsidRDefault="00C76012">
      <w:pPr>
        <w:ind w:left="1200" w:hanging="800"/>
        <w:jc w:val="both"/>
      </w:pPr>
      <w:r>
        <w:rPr>
          <w:rStyle w:val="s1"/>
        </w:rPr>
        <w:t>Статья 155-1. Разработка и отбор концессионных предложений</w:t>
      </w:r>
    </w:p>
    <w:p w:rsidR="00000000" w:rsidRDefault="00C76012">
      <w:pPr>
        <w:ind w:firstLine="400"/>
        <w:jc w:val="both"/>
      </w:pPr>
      <w:r>
        <w:rPr>
          <w:rStyle w:val="s0"/>
        </w:rPr>
        <w:t xml:space="preserve">1. Разработка и отбор концессионных предложений осуществляются в соответствии с законодательством Республики Казахстан о концессиях. </w:t>
      </w:r>
    </w:p>
    <w:p w:rsidR="00000000" w:rsidRDefault="00C76012">
      <w:pPr>
        <w:ind w:firstLine="400"/>
        <w:jc w:val="both"/>
      </w:pPr>
      <w:r>
        <w:rPr>
          <w:rStyle w:val="s0"/>
        </w:rPr>
        <w:t>Уполномоченные государственные органы соот</w:t>
      </w:r>
      <w:r>
        <w:rPr>
          <w:rStyle w:val="s0"/>
        </w:rPr>
        <w:t xml:space="preserve">ветствующей отрасли и местные исполнительные органы, а также </w:t>
      </w:r>
      <w:hyperlink r:id="rId1653" w:history="1">
        <w:r>
          <w:rPr>
            <w:rStyle w:val="a4"/>
          </w:rPr>
          <w:t>юридические лица</w:t>
        </w:r>
      </w:hyperlink>
      <w:r>
        <w:rPr>
          <w:rStyle w:val="s0"/>
        </w:rPr>
        <w:t>, определенные Правительством или местными исполнительными органами на консультативное сопровождение концессионных</w:t>
      </w:r>
      <w:r>
        <w:rPr>
          <w:rStyle w:val="s0"/>
        </w:rPr>
        <w:t xml:space="preserve"> проектов, несут ответственность в соответствии с законами Республики Казахстан за обоснованность концессионных предложений.</w:t>
      </w:r>
    </w:p>
    <w:p w:rsidR="00000000" w:rsidRDefault="00C76012">
      <w:pPr>
        <w:ind w:firstLine="400"/>
        <w:jc w:val="both"/>
      </w:pPr>
      <w:r>
        <w:rPr>
          <w:rStyle w:val="s0"/>
        </w:rPr>
        <w:t>2. Уполномоченные государственные органы соответствующей отрасли или местные исполнительные органы привлекают для проведения анализ</w:t>
      </w:r>
      <w:r>
        <w:rPr>
          <w:rStyle w:val="s0"/>
        </w:rPr>
        <w:t>а и проработки концессионного предложения по концессионным проектам республиканского и местного значения юридические лица, определяемые Правительством Республики Казахстан или местным исполнительным органом.</w:t>
      </w:r>
    </w:p>
    <w:p w:rsidR="00000000" w:rsidRDefault="00C76012">
      <w:pPr>
        <w:jc w:val="both"/>
      </w:pPr>
      <w:r>
        <w:rPr>
          <w:rStyle w:val="s3"/>
        </w:rPr>
        <w:t xml:space="preserve">Пункт 3 изложен в редакции </w:t>
      </w:r>
      <w:hyperlink r:id="rId1654" w:anchor="sub_id=1551" w:history="1">
        <w:r>
          <w:rPr>
            <w:rStyle w:val="a4"/>
            <w:i/>
            <w:iCs/>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655" w:anchor="sub_id=155010300" w:history="1">
        <w:r>
          <w:rPr>
            <w:rStyle w:val="a4"/>
            <w:i/>
            <w:iCs/>
          </w:rPr>
          <w:t>см. стар. ред.</w:t>
        </w:r>
      </w:hyperlink>
      <w:r>
        <w:rPr>
          <w:rStyle w:val="s3"/>
        </w:rPr>
        <w:t>)</w:t>
      </w:r>
    </w:p>
    <w:p w:rsidR="00000000" w:rsidRDefault="00C76012">
      <w:pPr>
        <w:autoSpaceDE w:val="0"/>
        <w:autoSpaceDN w:val="0"/>
        <w:ind w:firstLine="400"/>
        <w:jc w:val="both"/>
      </w:pPr>
      <w:r>
        <w:rPr>
          <w:rStyle w:val="s0"/>
        </w:rPr>
        <w:t xml:space="preserve">3. </w:t>
      </w:r>
      <w:r>
        <w:t xml:space="preserve">Центральный уполномоченный орган по государственному планированию подготавливает заключение по концессионному предложению, за исключением случаев, установленных </w:t>
      </w:r>
      <w:hyperlink r:id="rId1656" w:anchor="sub_id=130000" w:history="1">
        <w:r>
          <w:rPr>
            <w:rStyle w:val="a4"/>
          </w:rPr>
          <w:t xml:space="preserve">подпунктом </w:t>
        </w:r>
        <w:r>
          <w:rPr>
            <w:rStyle w:val="a4"/>
          </w:rPr>
          <w:t>3-2) статьи 13</w:t>
        </w:r>
      </w:hyperlink>
      <w:r>
        <w:t xml:space="preserve"> Закона Республики Казахстан «О концессиях», на основании экспертизы специализированной организации по вопросам концессии.</w:t>
      </w:r>
    </w:p>
    <w:p w:rsidR="00000000" w:rsidRDefault="00C76012">
      <w:pPr>
        <w:ind w:firstLine="400"/>
        <w:jc w:val="both"/>
      </w:pPr>
      <w:r>
        <w:t>Местный уполномоченный орган по государственному планированию подготавливает заключение по концессионному предложению в</w:t>
      </w:r>
      <w:r>
        <w:t xml:space="preserve"> случае, установленном подпунктом 3-2) статьи 13 Закона Республики Казахстан «О концессиях», на основании экспертизы юридического лица, определяемого местным исполнительным органом, в случае его привлечения.</w:t>
      </w:r>
    </w:p>
    <w:p w:rsidR="00000000" w:rsidRDefault="00C76012">
      <w:pPr>
        <w:ind w:firstLine="400"/>
        <w:jc w:val="both"/>
      </w:pPr>
      <w:r>
        <w:rPr>
          <w:rStyle w:val="s0"/>
        </w:rPr>
        <w:t>4. По концессионным проектам, одобренным бюджетн</w:t>
      </w:r>
      <w:r>
        <w:rPr>
          <w:rStyle w:val="s0"/>
        </w:rPr>
        <w:t>ыми комиссиями, содержащимся в концессионных предложениях, центральный или местный уполномоченный орган по государственному планированию формирует перечень концессионных проектов, разработка или корректировка, а также проведение необходимых экспертиз конку</w:t>
      </w:r>
      <w:r>
        <w:rPr>
          <w:rStyle w:val="s0"/>
        </w:rPr>
        <w:t>рсных документаций которых осуществляются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p w:rsidR="00000000" w:rsidRDefault="00C76012">
      <w:pPr>
        <w:ind w:firstLine="400"/>
        <w:jc w:val="both"/>
      </w:pPr>
      <w:r>
        <w:t> </w:t>
      </w:r>
    </w:p>
    <w:p w:rsidR="00000000" w:rsidRDefault="00C76012">
      <w:pPr>
        <w:jc w:val="both"/>
      </w:pPr>
      <w:bookmarkStart w:id="193" w:name="SUB155020000"/>
      <w:bookmarkEnd w:id="193"/>
      <w:r>
        <w:rPr>
          <w:rStyle w:val="s3"/>
        </w:rPr>
        <w:t xml:space="preserve">Статья 155-2 </w:t>
      </w:r>
      <w:hyperlink r:id="rId1657" w:anchor="sub_id=20000" w:history="1">
        <w:r>
          <w:rPr>
            <w:rStyle w:val="a4"/>
            <w:i/>
            <w:iCs/>
          </w:rPr>
          <w:t>введена в действие</w:t>
        </w:r>
      </w:hyperlink>
      <w:r>
        <w:rPr>
          <w:rStyle w:val="s3"/>
        </w:rPr>
        <w:t xml:space="preserve"> с 1 января 2014 года</w:t>
      </w:r>
    </w:p>
    <w:p w:rsidR="00000000" w:rsidRDefault="00C76012">
      <w:pPr>
        <w:ind w:left="1200" w:hanging="800"/>
        <w:jc w:val="both"/>
      </w:pPr>
      <w:r>
        <w:rPr>
          <w:rStyle w:val="s1"/>
        </w:rPr>
        <w:t>Статья 155-2. Разработка или корректировка, а также проведение необходимых экспертиз конкурсных документаций концессионных проектов</w:t>
      </w:r>
    </w:p>
    <w:p w:rsidR="00000000" w:rsidRDefault="00C76012">
      <w:pPr>
        <w:ind w:firstLine="400"/>
        <w:jc w:val="both"/>
      </w:pPr>
      <w:r>
        <w:rPr>
          <w:rStyle w:val="s0"/>
        </w:rPr>
        <w:t>1. По концессионным проектам, одобренным бюджетным</w:t>
      </w:r>
      <w:r>
        <w:rPr>
          <w:rStyle w:val="s0"/>
        </w:rPr>
        <w:t>и комиссиями, содержащимся в концессионных предложениях, осуществляется разработка или корректировка конкурсных документаций концессионных проектов, включающих разработку или корректировку технико-экономических обоснований концессионных проектов, являющихс</w:t>
      </w:r>
      <w:r>
        <w:rPr>
          <w:rStyle w:val="s0"/>
        </w:rPr>
        <w:t>я неотъемлемой частью конкурсной документации концессионного проекта.</w:t>
      </w:r>
    </w:p>
    <w:p w:rsidR="00000000" w:rsidRDefault="00C76012">
      <w:pPr>
        <w:ind w:firstLine="400"/>
        <w:jc w:val="both"/>
      </w:pPr>
      <w:r>
        <w:rPr>
          <w:rStyle w:val="s0"/>
        </w:rPr>
        <w:t>Период освоения средств, выделенных на разработку или корректировку конкурсных документаций концессионных проектов по распределяемой бюджетной программе центрального или местного уполном</w:t>
      </w:r>
      <w:r>
        <w:rPr>
          <w:rStyle w:val="s0"/>
        </w:rPr>
        <w:t>оченного органа по государственному планированию, может составлять более одного года, но не более срока, определенного в предложении соответствующей бюджетной комиссии.</w:t>
      </w:r>
    </w:p>
    <w:p w:rsidR="00000000" w:rsidRDefault="00C76012">
      <w:pPr>
        <w:ind w:firstLine="400"/>
        <w:jc w:val="both"/>
      </w:pPr>
      <w:r>
        <w:rPr>
          <w:rStyle w:val="s0"/>
        </w:rPr>
        <w:t>2. Финансирование разработки или корректировки конкурсных документаций концессионных пр</w:t>
      </w:r>
      <w:r>
        <w:rPr>
          <w:rStyle w:val="s0"/>
        </w:rPr>
        <w:t>оектов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p w:rsidR="00000000" w:rsidRDefault="00C76012">
      <w:pPr>
        <w:ind w:firstLine="400"/>
        <w:jc w:val="both"/>
      </w:pPr>
      <w:r>
        <w:rPr>
          <w:rStyle w:val="s0"/>
        </w:rPr>
        <w:t>На разработку или корректировку конкурсных документаций республиканских концессионны</w:t>
      </w:r>
      <w:r>
        <w:rPr>
          <w:rStyle w:val="s0"/>
        </w:rPr>
        <w:t>х проектов привлекаются юридические лица, определяемые Правительством Республики Казахстан, за исключением случаев, предусмотренных пунктом 7 настоящей статьи.</w:t>
      </w:r>
    </w:p>
    <w:p w:rsidR="00000000" w:rsidRDefault="00C76012">
      <w:pPr>
        <w:ind w:firstLine="400"/>
        <w:jc w:val="both"/>
      </w:pPr>
      <w:r>
        <w:rPr>
          <w:rStyle w:val="s0"/>
        </w:rPr>
        <w:t>На разработку или корректировку конкурсных документаций местных концессионных проектов привлекаю</w:t>
      </w:r>
      <w:r>
        <w:rPr>
          <w:rStyle w:val="s0"/>
        </w:rPr>
        <w:t>тся юридические лица, определяемые местным исполнительным органом или Правительством Республики Казахстан, за исключением случаев, предусмотренных пунктом 7 настоящей статьи.</w:t>
      </w:r>
    </w:p>
    <w:p w:rsidR="00000000" w:rsidRDefault="00C76012">
      <w:pPr>
        <w:jc w:val="both"/>
      </w:pPr>
      <w:r>
        <w:rPr>
          <w:rStyle w:val="s3"/>
        </w:rPr>
        <w:t xml:space="preserve">Пункт 3 изложен в редакции </w:t>
      </w:r>
      <w:hyperlink r:id="rId1658" w:anchor="sub_id=1552" w:history="1">
        <w:r>
          <w:rPr>
            <w:rStyle w:val="a4"/>
            <w:i/>
            <w:iCs/>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659" w:anchor="sub_id=155020300" w:history="1">
        <w:r>
          <w:rPr>
            <w:rStyle w:val="a4"/>
            <w:i/>
            <w:iCs/>
          </w:rPr>
          <w:t>см. стар. ред.</w:t>
        </w:r>
      </w:hyperlink>
      <w:r>
        <w:rPr>
          <w:rStyle w:val="s3"/>
        </w:rPr>
        <w:t>)</w:t>
      </w:r>
    </w:p>
    <w:p w:rsidR="00000000" w:rsidRDefault="00C76012">
      <w:pPr>
        <w:autoSpaceDE w:val="0"/>
        <w:autoSpaceDN w:val="0"/>
        <w:ind w:firstLine="400"/>
        <w:jc w:val="both"/>
      </w:pPr>
      <w:r>
        <w:t xml:space="preserve">3. Центральный уполномоченный орган по государственному планированию направляет конкурсную </w:t>
      </w:r>
      <w:r>
        <w:t xml:space="preserve">документацию концессионных проектов, за исключением случаев, установленных </w:t>
      </w:r>
      <w:hyperlink r:id="rId1660" w:anchor="sub_id=130000" w:history="1">
        <w:r>
          <w:rPr>
            <w:rStyle w:val="a4"/>
          </w:rPr>
          <w:t>подпунктом 3-3) статьи 13</w:t>
        </w:r>
      </w:hyperlink>
      <w:r>
        <w:t xml:space="preserve"> Закона Республики Казахстан «О концессиях», включающих технико-экономич</w:t>
      </w:r>
      <w:r>
        <w:t>еское обоснование концессионного проекта, являющегося неотъемлемой частью конкурсной документации концессионного проекта, на экспертизу в специализированную организацию по вопросам концессии.</w:t>
      </w:r>
    </w:p>
    <w:p w:rsidR="00000000" w:rsidRDefault="00C76012">
      <w:pPr>
        <w:autoSpaceDE w:val="0"/>
        <w:autoSpaceDN w:val="0"/>
        <w:ind w:firstLine="400"/>
        <w:jc w:val="both"/>
      </w:pPr>
      <w:r>
        <w:t>Местный уполномоченный орган по государственному планированию на</w:t>
      </w:r>
      <w:r>
        <w:t>правляет конкурсную документацию концессионных проектов в случае, установленном подпунктом 3-3) статьи 13 Закона Республики Казахстан «О концессиях», включающих технико-экономическое обоснование концессионного проекта, являющегося неотъемлемой частью конку</w:t>
      </w:r>
      <w:r>
        <w:t>рсной документации концессионного проекта, на экспертизу юридическому лицу, определяемому местным исполнительным органом.</w:t>
      </w:r>
    </w:p>
    <w:p w:rsidR="00000000" w:rsidRDefault="00C76012">
      <w:pPr>
        <w:jc w:val="both"/>
      </w:pPr>
      <w:r>
        <w:rPr>
          <w:rStyle w:val="s3"/>
        </w:rPr>
        <w:t xml:space="preserve">Пункт 4 изложен в редакции </w:t>
      </w:r>
      <w:hyperlink r:id="rId1661" w:anchor="sub_id=91552" w:history="1">
        <w:r>
          <w:rPr>
            <w:rStyle w:val="a4"/>
            <w:i/>
            <w:iCs/>
          </w:rPr>
          <w:t>Закона</w:t>
        </w:r>
      </w:hyperlink>
      <w:r>
        <w:rPr>
          <w:rStyle w:val="s3"/>
        </w:rPr>
        <w:t xml:space="preserve"> РК от 29.09.14 г.</w:t>
      </w:r>
      <w:r>
        <w:rPr>
          <w:rStyle w:val="s3"/>
        </w:rPr>
        <w:t xml:space="preserve"> № 239-V (</w:t>
      </w:r>
      <w:hyperlink r:id="rId1662" w:anchor="sub_id=155020000" w:history="1">
        <w:r>
          <w:rPr>
            <w:rStyle w:val="a4"/>
            <w:i/>
            <w:iCs/>
          </w:rPr>
          <w:t>см. стар. ред.</w:t>
        </w:r>
      </w:hyperlink>
      <w:r>
        <w:rPr>
          <w:rStyle w:val="s3"/>
        </w:rPr>
        <w:t>)</w:t>
      </w:r>
    </w:p>
    <w:p w:rsidR="00000000" w:rsidRDefault="00C76012">
      <w:pPr>
        <w:ind w:firstLine="400"/>
        <w:jc w:val="both"/>
      </w:pPr>
      <w:r>
        <w:rPr>
          <w:rStyle w:val="s0"/>
        </w:rPr>
        <w:t>4. Центральный уполномоченный орган по бюджетному планированию на основании соответствующих экспертиз в соответствии с законодательством Респуб</w:t>
      </w:r>
      <w:r>
        <w:rPr>
          <w:rStyle w:val="s0"/>
        </w:rPr>
        <w:t>лики Казахстан о концессиях формирует заключения по конкурсной документации концессионного проекта и вносит их на рассмотрение Республиканской бюджетной комиссии.</w:t>
      </w:r>
    </w:p>
    <w:p w:rsidR="00000000" w:rsidRDefault="00C76012">
      <w:pPr>
        <w:ind w:firstLine="400"/>
        <w:jc w:val="both"/>
      </w:pPr>
      <w:r>
        <w:rPr>
          <w:rStyle w:val="s0"/>
        </w:rPr>
        <w:t>5. Местный уполномоченный орган по государственному планированию на основании соответствующих</w:t>
      </w:r>
      <w:r>
        <w:rPr>
          <w:rStyle w:val="s0"/>
        </w:rPr>
        <w:t xml:space="preserve"> экспертиз и согласований в соответствии с законодательством Республики Казахстан о концессиях формирует заключения по конкурсной документации концессионного проекта и вносит их на рассмотрение соответствующей бюджетной комиссии.</w:t>
      </w:r>
    </w:p>
    <w:p w:rsidR="00000000" w:rsidRDefault="00C76012">
      <w:pPr>
        <w:ind w:firstLine="400"/>
        <w:jc w:val="both"/>
      </w:pPr>
      <w:r>
        <w:rPr>
          <w:rStyle w:val="s0"/>
        </w:rPr>
        <w:t>6. Не допускается включение в конкурсную документацию государственных концессионных обязательств без рассмотрения соответствующей бюджетной комиссии.</w:t>
      </w:r>
    </w:p>
    <w:p w:rsidR="00000000" w:rsidRDefault="00C76012">
      <w:pPr>
        <w:jc w:val="both"/>
      </w:pPr>
      <w:r>
        <w:rPr>
          <w:rStyle w:val="s3"/>
        </w:rPr>
        <w:t xml:space="preserve">В пункт 7 внесены изменения в соответствии с </w:t>
      </w:r>
      <w:hyperlink r:id="rId1663" w:anchor="sub_id=1552" w:history="1">
        <w:r>
          <w:rPr>
            <w:rStyle w:val="a4"/>
            <w:i/>
            <w:iCs/>
          </w:rPr>
          <w:t>Законом</w:t>
        </w:r>
      </w:hyperlink>
      <w:r>
        <w:rPr>
          <w:rStyle w:val="s3"/>
        </w:rPr>
        <w:t xml:space="preserve"> РК от 31.10.15 г. № 380-V (</w:t>
      </w:r>
      <w:hyperlink r:id="rId1664" w:anchor="sub_id=155020700" w:history="1">
        <w:r>
          <w:rPr>
            <w:rStyle w:val="a4"/>
            <w:i/>
            <w:iCs/>
          </w:rPr>
          <w:t>см. стар. ред.</w:t>
        </w:r>
      </w:hyperlink>
      <w:r>
        <w:rPr>
          <w:rStyle w:val="s3"/>
        </w:rPr>
        <w:t>)</w:t>
      </w:r>
    </w:p>
    <w:p w:rsidR="00000000" w:rsidRDefault="00C76012">
      <w:pPr>
        <w:ind w:firstLine="400"/>
        <w:jc w:val="both"/>
      </w:pPr>
      <w:r>
        <w:rPr>
          <w:rStyle w:val="s0"/>
        </w:rPr>
        <w:t>7. По проектам, имеющим разработанные проектно-сметные документации, а также являющимся технически несложными, реализуемыми на основании типовых проектов, типовых проектных решений и проектов повторного применения, разработка технико-экономического обоснов</w:t>
      </w:r>
      <w:r>
        <w:rPr>
          <w:rStyle w:val="s0"/>
        </w:rPr>
        <w:t>ания не требуется.</w:t>
      </w:r>
    </w:p>
    <w:p w:rsidR="00000000" w:rsidRDefault="00C76012">
      <w:pPr>
        <w:ind w:firstLine="400"/>
        <w:jc w:val="both"/>
      </w:pPr>
      <w:r>
        <w:rPr>
          <w:rStyle w:val="s0"/>
        </w:rPr>
        <w:t>Привязка имеющейся проектно-сметной документации к конкретной площадке объекта концессии осуществляется организатором конкурса в рамках разработки или корректировки конкурсной документации или концессионером с учетом маркетинговых и фина</w:t>
      </w:r>
      <w:r>
        <w:rPr>
          <w:rStyle w:val="s0"/>
        </w:rPr>
        <w:t>нсово-экономических параметров концессионного проекта согласно условиям конкурсной документации.</w:t>
      </w:r>
    </w:p>
    <w:p w:rsidR="00000000" w:rsidRDefault="00C76012">
      <w:pPr>
        <w:jc w:val="both"/>
      </w:pPr>
      <w:r>
        <w:rPr>
          <w:rStyle w:val="s3"/>
        </w:rPr>
        <w:t xml:space="preserve">Пункт 8 изложен в редакции </w:t>
      </w:r>
      <w:hyperlink r:id="rId1665" w:anchor="sub_id=91552" w:history="1">
        <w:r>
          <w:rPr>
            <w:rStyle w:val="a4"/>
            <w:i/>
            <w:iCs/>
          </w:rPr>
          <w:t>Закона</w:t>
        </w:r>
      </w:hyperlink>
      <w:r>
        <w:rPr>
          <w:rStyle w:val="s3"/>
        </w:rPr>
        <w:t xml:space="preserve"> РК от 29.09.14 г. № 239-V (</w:t>
      </w:r>
      <w:hyperlink r:id="rId1666" w:anchor="sub_id=155020000" w:history="1">
        <w:r>
          <w:rPr>
            <w:rStyle w:val="a4"/>
            <w:i/>
            <w:iCs/>
          </w:rPr>
          <w:t>см. стар. ред.</w:t>
        </w:r>
      </w:hyperlink>
      <w:r>
        <w:rPr>
          <w:rStyle w:val="s3"/>
        </w:rPr>
        <w:t>)</w:t>
      </w:r>
    </w:p>
    <w:p w:rsidR="00000000" w:rsidRDefault="00C76012">
      <w:pPr>
        <w:ind w:firstLine="400"/>
        <w:jc w:val="both"/>
      </w:pPr>
      <w:r>
        <w:rPr>
          <w:rStyle w:val="s0"/>
        </w:rPr>
        <w:t xml:space="preserve">8. </w:t>
      </w:r>
      <w:hyperlink r:id="rId1667" w:history="1">
        <w:r>
          <w:rPr>
            <w:rStyle w:val="a4"/>
          </w:rPr>
          <w:t>Требования к разработке или корректировке, а также проведению необходимых экспертиз технико-экономич</w:t>
        </w:r>
        <w:r>
          <w:rPr>
            <w:rStyle w:val="a4"/>
          </w:rPr>
          <w:t>еского обоснования концессионного проекта</w:t>
        </w:r>
      </w:hyperlink>
      <w:r>
        <w:rPr>
          <w:rStyle w:val="s0"/>
        </w:rPr>
        <w:t xml:space="preserve"> определяются уполномоченным органом по государственному планированию по согласованию с уполномоченным органом по бюджетному планированию.</w:t>
      </w:r>
    </w:p>
    <w:p w:rsidR="00000000" w:rsidRDefault="00C76012">
      <w:pPr>
        <w:ind w:firstLine="400"/>
        <w:jc w:val="both"/>
      </w:pPr>
      <w:r>
        <w:rPr>
          <w:rStyle w:val="s19"/>
        </w:rPr>
        <w:t> </w:t>
      </w:r>
    </w:p>
    <w:p w:rsidR="00000000" w:rsidRDefault="00C76012">
      <w:pPr>
        <w:jc w:val="both"/>
      </w:pPr>
      <w:bookmarkStart w:id="194" w:name="SUB155030000"/>
      <w:bookmarkEnd w:id="194"/>
      <w:r>
        <w:rPr>
          <w:rStyle w:val="s3"/>
        </w:rPr>
        <w:t xml:space="preserve">Статья 155-3 </w:t>
      </w:r>
      <w:hyperlink r:id="rId1668" w:anchor="sub_id=20000" w:history="1">
        <w:r>
          <w:rPr>
            <w:rStyle w:val="a4"/>
            <w:i/>
            <w:iCs/>
          </w:rPr>
          <w:t>введена в действие</w:t>
        </w:r>
      </w:hyperlink>
      <w:r>
        <w:rPr>
          <w:rStyle w:val="s3"/>
        </w:rPr>
        <w:t xml:space="preserve"> с 1 января 2014 года</w:t>
      </w:r>
    </w:p>
    <w:p w:rsidR="00000000" w:rsidRDefault="00C76012">
      <w:pPr>
        <w:ind w:left="1200" w:hanging="800"/>
        <w:jc w:val="both"/>
      </w:pPr>
      <w:r>
        <w:rPr>
          <w:rStyle w:val="s1"/>
        </w:rPr>
        <w:t>Статья 155-3. Консультативное сопровождение концессионных проектов</w:t>
      </w:r>
    </w:p>
    <w:p w:rsidR="00000000" w:rsidRDefault="00C76012">
      <w:pPr>
        <w:jc w:val="both"/>
      </w:pPr>
      <w:r>
        <w:rPr>
          <w:rStyle w:val="s3"/>
        </w:rPr>
        <w:t xml:space="preserve">Пункт 1 изложен в редакции </w:t>
      </w:r>
      <w:hyperlink r:id="rId1669" w:anchor="sub_id=91553" w:history="1">
        <w:r>
          <w:rPr>
            <w:rStyle w:val="a4"/>
            <w:i/>
            <w:iCs/>
          </w:rPr>
          <w:t>Закона</w:t>
        </w:r>
      </w:hyperlink>
      <w:r>
        <w:rPr>
          <w:rStyle w:val="s3"/>
        </w:rPr>
        <w:t xml:space="preserve"> РК от 29.0</w:t>
      </w:r>
      <w:r>
        <w:rPr>
          <w:rStyle w:val="s3"/>
        </w:rPr>
        <w:t>9.14 г. № 239-V (</w:t>
      </w:r>
      <w:hyperlink r:id="rId1670" w:anchor="sub_id=155030000" w:history="1">
        <w:r>
          <w:rPr>
            <w:rStyle w:val="a4"/>
            <w:i/>
            <w:iCs/>
          </w:rPr>
          <w:t>см. стар. ред.</w:t>
        </w:r>
      </w:hyperlink>
      <w:r>
        <w:rPr>
          <w:rStyle w:val="s3"/>
        </w:rPr>
        <w:t>)</w:t>
      </w:r>
    </w:p>
    <w:p w:rsidR="00000000" w:rsidRDefault="00C76012">
      <w:pPr>
        <w:ind w:firstLine="400"/>
        <w:jc w:val="both"/>
      </w:pPr>
      <w:r>
        <w:rPr>
          <w:rStyle w:val="s0"/>
        </w:rPr>
        <w:t>1. Консультативное сопровождение концессионных проектов осуществляется в рамках распределяемой бюджетной программы центрального или мест</w:t>
      </w:r>
      <w:r>
        <w:rPr>
          <w:rStyle w:val="s0"/>
        </w:rPr>
        <w:t>ного уполномоченного органа по государственному планированию в порядке, определяемом уполномоченным органом по исполнению бюджета по согласованию с уполномоченным органом по государственному планированию.</w:t>
      </w:r>
    </w:p>
    <w:p w:rsidR="00000000" w:rsidRDefault="00C76012">
      <w:pPr>
        <w:jc w:val="both"/>
      </w:pPr>
      <w:r>
        <w:rPr>
          <w:rStyle w:val="s3"/>
        </w:rPr>
        <w:t xml:space="preserve">Пункт 2 изложен в редакции </w:t>
      </w:r>
      <w:hyperlink r:id="rId1671" w:anchor="sub_id=91553" w:history="1">
        <w:r>
          <w:rPr>
            <w:rStyle w:val="a4"/>
            <w:i/>
            <w:iCs/>
          </w:rPr>
          <w:t>Закона</w:t>
        </w:r>
      </w:hyperlink>
      <w:r>
        <w:rPr>
          <w:rStyle w:val="s3"/>
        </w:rPr>
        <w:t xml:space="preserve"> РК от 29.09.14 г. № 239-V (</w:t>
      </w:r>
      <w:hyperlink r:id="rId1672" w:anchor="sub_id=155030000" w:history="1">
        <w:r>
          <w:rPr>
            <w:rStyle w:val="a4"/>
            <w:i/>
            <w:iCs/>
          </w:rPr>
          <w:t>см. стар. ред.</w:t>
        </w:r>
      </w:hyperlink>
      <w:r>
        <w:rPr>
          <w:rStyle w:val="s3"/>
        </w:rPr>
        <w:t>)</w:t>
      </w:r>
    </w:p>
    <w:p w:rsidR="00000000" w:rsidRDefault="00C76012">
      <w:pPr>
        <w:ind w:firstLine="400"/>
        <w:jc w:val="both"/>
      </w:pPr>
      <w:r>
        <w:rPr>
          <w:rStyle w:val="s0"/>
        </w:rPr>
        <w:t>2. Центральный уполномоченный орган по бюджетному планирован</w:t>
      </w:r>
      <w:r>
        <w:rPr>
          <w:rStyle w:val="s0"/>
        </w:rPr>
        <w:t>ию или местный уполномоченный орган по государственному планированию вносит заключение на оказание услуг по консультативному сопровождению концессионных проектов на рассмотрение соответствующей бюджетной комиссии.</w:t>
      </w:r>
    </w:p>
    <w:p w:rsidR="00000000" w:rsidRDefault="00C76012">
      <w:pPr>
        <w:ind w:firstLine="400"/>
        <w:jc w:val="both"/>
      </w:pPr>
      <w:r>
        <w:rPr>
          <w:rStyle w:val="s0"/>
        </w:rPr>
        <w:t>3. По объемам финансирования услуг по конс</w:t>
      </w:r>
      <w:r>
        <w:rPr>
          <w:rStyle w:val="s0"/>
        </w:rPr>
        <w:t>ультативному сопровождению каждого концессионного проекта, одобренного бюджетными комиссиями, центральный или местный уполномоченный орган по государственному планированию формирует перечень услуг по консультативному сопровождению концессионных проектов, к</w:t>
      </w:r>
      <w:r>
        <w:rPr>
          <w:rStyle w:val="s0"/>
        </w:rPr>
        <w:t>оторое осуществляется за счет средств соответствующей распределяемой бюджетной программы центрального или местного уполномоченного органа по государственному планированию.</w:t>
      </w:r>
    </w:p>
    <w:p w:rsidR="00000000" w:rsidRDefault="00C76012">
      <w:pPr>
        <w:ind w:firstLine="400"/>
        <w:jc w:val="both"/>
      </w:pPr>
      <w:r>
        <w:rPr>
          <w:rStyle w:val="s0"/>
        </w:rPr>
        <w:t>На консультативное сопровождение республиканских концессионных проектов привлекаются</w:t>
      </w:r>
      <w:r>
        <w:rPr>
          <w:rStyle w:val="s0"/>
        </w:rPr>
        <w:t xml:space="preserve">, в случае необходимости, </w:t>
      </w:r>
      <w:hyperlink r:id="rId1673" w:history="1">
        <w:r>
          <w:rPr>
            <w:rStyle w:val="a4"/>
          </w:rPr>
          <w:t>юридические лица</w:t>
        </w:r>
      </w:hyperlink>
      <w:r>
        <w:rPr>
          <w:rStyle w:val="s0"/>
        </w:rPr>
        <w:t>, определяемые Правительством Республики Казахстан.</w:t>
      </w:r>
    </w:p>
    <w:p w:rsidR="00000000" w:rsidRDefault="00C76012">
      <w:pPr>
        <w:ind w:firstLine="400"/>
        <w:jc w:val="both"/>
      </w:pPr>
      <w:r>
        <w:rPr>
          <w:rStyle w:val="s0"/>
        </w:rPr>
        <w:t>На консультативное сопровождение местных концессионных проектов привлекаются, в случае необходимости, юридические лица, определяемые местным исполнительным органом или Правительством Республики Казахстан.</w:t>
      </w:r>
    </w:p>
    <w:p w:rsidR="00000000" w:rsidRDefault="00C76012">
      <w:pPr>
        <w:ind w:firstLine="400"/>
        <w:jc w:val="both"/>
      </w:pPr>
      <w:r>
        <w:rPr>
          <w:rStyle w:val="s0"/>
        </w:rPr>
        <w:t> </w:t>
      </w:r>
    </w:p>
    <w:p w:rsidR="00000000" w:rsidRDefault="00C76012">
      <w:pPr>
        <w:jc w:val="both"/>
      </w:pPr>
      <w:bookmarkStart w:id="195" w:name="SUB1560000"/>
      <w:bookmarkEnd w:id="195"/>
      <w:r>
        <w:rPr>
          <w:rStyle w:val="s3"/>
        </w:rPr>
        <w:t xml:space="preserve">Статья 156 изложена в редакции </w:t>
      </w:r>
      <w:hyperlink r:id="rId1674" w:anchor="sub_id=9156" w:history="1">
        <w:r>
          <w:rPr>
            <w:rStyle w:val="a4"/>
            <w:i/>
            <w:iCs/>
          </w:rPr>
          <w:t>Закона</w:t>
        </w:r>
      </w:hyperlink>
      <w:r>
        <w:rPr>
          <w:rStyle w:val="s3"/>
        </w:rPr>
        <w:t xml:space="preserve"> РК от 29.09.14 г. № 239-V (</w:t>
      </w:r>
      <w:hyperlink r:id="rId1675" w:anchor="sub_id=1560000" w:history="1">
        <w:r>
          <w:rPr>
            <w:rStyle w:val="a4"/>
            <w:i/>
            <w:iCs/>
          </w:rPr>
          <w:t>см. стар. ред.</w:t>
        </w:r>
      </w:hyperlink>
      <w:r>
        <w:rPr>
          <w:rStyle w:val="s3"/>
        </w:rPr>
        <w:t xml:space="preserve">); </w:t>
      </w:r>
      <w:hyperlink r:id="rId1676" w:anchor="sub_id=156" w:history="1">
        <w:r>
          <w:rPr>
            <w:rStyle w:val="a4"/>
            <w:i/>
            <w:iCs/>
          </w:rPr>
          <w:t>Закона</w:t>
        </w:r>
      </w:hyperlink>
      <w:r>
        <w:rPr>
          <w:rStyle w:val="s3"/>
        </w:rPr>
        <w:t xml:space="preserve"> РК от 31.10.15 г. № 380-V (</w:t>
      </w:r>
      <w:hyperlink r:id="rId1677" w:anchor="sub_id=1560000" w:history="1">
        <w:r>
          <w:rPr>
            <w:rStyle w:val="a4"/>
            <w:i/>
            <w:iCs/>
          </w:rPr>
          <w:t>см. стар. ред.</w:t>
        </w:r>
      </w:hyperlink>
      <w:r>
        <w:rPr>
          <w:rStyle w:val="s3"/>
        </w:rPr>
        <w:t>)</w:t>
      </w:r>
    </w:p>
    <w:p w:rsidR="00000000" w:rsidRDefault="00C76012">
      <w:pPr>
        <w:ind w:left="1200" w:hanging="800"/>
        <w:jc w:val="both"/>
      </w:pPr>
      <w:r>
        <w:rPr>
          <w:rStyle w:val="s1"/>
        </w:rPr>
        <w:t>Статья 156. Основания для принятия государственных обязательств по проектам государственно-частн</w:t>
      </w:r>
      <w:r>
        <w:rPr>
          <w:rStyle w:val="s1"/>
        </w:rPr>
        <w:t>ого партнерства, в том числе государственных концессионных обязательств</w:t>
      </w:r>
    </w:p>
    <w:p w:rsidR="00000000" w:rsidRDefault="00C76012">
      <w:pPr>
        <w:ind w:firstLine="400"/>
        <w:jc w:val="both"/>
      </w:pPr>
      <w:r>
        <w:rPr>
          <w:rStyle w:val="s0"/>
        </w:rPr>
        <w:t>1. Принятие государственных обязательств по проектам государственно-частного партнерства осуществляется путем подписания договоров государственно-частного партнерства.</w:t>
      </w:r>
    </w:p>
    <w:p w:rsidR="00000000" w:rsidRDefault="00C76012">
      <w:pPr>
        <w:ind w:firstLine="400"/>
        <w:jc w:val="both"/>
      </w:pPr>
      <w:r>
        <w:rPr>
          <w:rStyle w:val="s0"/>
        </w:rPr>
        <w:t xml:space="preserve">Основаниями для </w:t>
      </w:r>
      <w:r>
        <w:rPr>
          <w:rStyle w:val="s0"/>
        </w:rPr>
        <w:t>принятия государственных обязательств по проектам государственно-частного партнерства являются:</w:t>
      </w:r>
    </w:p>
    <w:p w:rsidR="00000000" w:rsidRDefault="00C76012">
      <w:pPr>
        <w:ind w:firstLine="400"/>
        <w:jc w:val="both"/>
      </w:pPr>
      <w:r>
        <w:rPr>
          <w:rStyle w:val="s0"/>
        </w:rPr>
        <w:t>1) протокол переговоров (при его наличии);</w:t>
      </w:r>
    </w:p>
    <w:p w:rsidR="00000000" w:rsidRDefault="00C76012">
      <w:pPr>
        <w:ind w:firstLine="400"/>
        <w:jc w:val="both"/>
      </w:pPr>
      <w:r>
        <w:rPr>
          <w:rStyle w:val="s0"/>
        </w:rPr>
        <w:t>2) предложения бюджетной комиссии о принятии государственных обязательств по проектам государственно-частного партнер</w:t>
      </w:r>
      <w:r>
        <w:rPr>
          <w:rStyle w:val="s0"/>
        </w:rPr>
        <w:t>ства.</w:t>
      </w:r>
    </w:p>
    <w:p w:rsidR="00000000" w:rsidRDefault="00C76012">
      <w:pPr>
        <w:ind w:firstLine="400"/>
        <w:jc w:val="both"/>
      </w:pPr>
      <w:r>
        <w:rPr>
          <w:rStyle w:val="s0"/>
        </w:rPr>
        <w:t>2. Принятие государственных концессионных обязательств осуществляется путем подписания договоров концессии.</w:t>
      </w:r>
    </w:p>
    <w:p w:rsidR="00000000" w:rsidRDefault="00C76012">
      <w:pPr>
        <w:ind w:firstLine="400"/>
        <w:jc w:val="both"/>
      </w:pPr>
      <w:r>
        <w:rPr>
          <w:rStyle w:val="s0"/>
        </w:rPr>
        <w:t>Основаниями для принятия государственных концессионных обязательств являются:</w:t>
      </w:r>
    </w:p>
    <w:p w:rsidR="00000000" w:rsidRDefault="00C76012">
      <w:pPr>
        <w:ind w:firstLine="400"/>
        <w:jc w:val="both"/>
      </w:pPr>
      <w:r>
        <w:rPr>
          <w:rStyle w:val="s0"/>
        </w:rPr>
        <w:t>1) протокол переговоров (при его наличии);</w:t>
      </w:r>
    </w:p>
    <w:p w:rsidR="00000000" w:rsidRDefault="00C76012">
      <w:pPr>
        <w:ind w:firstLine="400"/>
        <w:jc w:val="both"/>
      </w:pPr>
      <w:r>
        <w:rPr>
          <w:rStyle w:val="s0"/>
        </w:rPr>
        <w:t xml:space="preserve">2) предложения об определении победителя конкурса комиссии по концессии, созданной в соответствии с </w:t>
      </w:r>
      <w:hyperlink r:id="rId1678" w:history="1">
        <w:r>
          <w:rPr>
            <w:rStyle w:val="a4"/>
          </w:rPr>
          <w:t>законодательством</w:t>
        </w:r>
      </w:hyperlink>
      <w:r>
        <w:rPr>
          <w:rStyle w:val="s0"/>
        </w:rPr>
        <w:t xml:space="preserve"> Республики Казахстан о концессиях;</w:t>
      </w:r>
    </w:p>
    <w:p w:rsidR="00000000" w:rsidRDefault="00C76012">
      <w:pPr>
        <w:ind w:firstLine="400"/>
        <w:jc w:val="both"/>
      </w:pPr>
      <w:r>
        <w:rPr>
          <w:rStyle w:val="s0"/>
        </w:rPr>
        <w:t>3) предложения бюджетной комиссии о пр</w:t>
      </w:r>
      <w:r>
        <w:rPr>
          <w:rStyle w:val="s0"/>
        </w:rPr>
        <w:t>инятии государственных концессионных обязательств.</w:t>
      </w:r>
    </w:p>
    <w:p w:rsidR="00000000" w:rsidRDefault="00C76012">
      <w:pPr>
        <w:ind w:left="1200" w:hanging="800"/>
        <w:jc w:val="both"/>
      </w:pPr>
      <w:r>
        <w:rPr>
          <w:rStyle w:val="s1"/>
        </w:rPr>
        <w:t> </w:t>
      </w:r>
    </w:p>
    <w:p w:rsidR="00000000" w:rsidRDefault="00C76012">
      <w:pPr>
        <w:ind w:left="1200" w:hanging="800"/>
        <w:jc w:val="both"/>
      </w:pPr>
      <w:r>
        <w:rPr>
          <w:rStyle w:val="s1"/>
        </w:rPr>
        <w:t> </w:t>
      </w:r>
    </w:p>
    <w:p w:rsidR="00000000" w:rsidRDefault="00C76012">
      <w:pPr>
        <w:jc w:val="both"/>
      </w:pPr>
      <w:bookmarkStart w:id="196" w:name="SUB1570000"/>
      <w:bookmarkEnd w:id="196"/>
      <w:r>
        <w:rPr>
          <w:rStyle w:val="s3"/>
        </w:rPr>
        <w:t xml:space="preserve">Заголовок главы 31 изложен в редакции </w:t>
      </w:r>
      <w:hyperlink r:id="rId1679" w:anchor="sub_id=31" w:history="1">
        <w:r>
          <w:rPr>
            <w:rStyle w:val="a4"/>
            <w:i/>
            <w:iCs/>
          </w:rPr>
          <w:t>Закона</w:t>
        </w:r>
      </w:hyperlink>
      <w:r>
        <w:rPr>
          <w:rStyle w:val="s3"/>
        </w:rPr>
        <w:t xml:space="preserve"> РК от 03.12.13 г. № 150-V (</w:t>
      </w:r>
      <w:hyperlink r:id="rId1680" w:anchor="sub_id=1570000" w:history="1">
        <w:r>
          <w:rPr>
            <w:rStyle w:val="a4"/>
            <w:i/>
            <w:iCs/>
          </w:rPr>
          <w:t>см. стар. ред.</w:t>
        </w:r>
      </w:hyperlink>
      <w:r>
        <w:rPr>
          <w:rStyle w:val="s3"/>
        </w:rPr>
        <w:t xml:space="preserve">); </w:t>
      </w:r>
      <w:hyperlink r:id="rId1681" w:anchor="sub_id=31" w:history="1">
        <w:r>
          <w:rPr>
            <w:rStyle w:val="a4"/>
            <w:i/>
            <w:iCs/>
          </w:rPr>
          <w:t>Закона</w:t>
        </w:r>
      </w:hyperlink>
      <w:r>
        <w:rPr>
          <w:rStyle w:val="s3"/>
        </w:rPr>
        <w:t xml:space="preserve"> РК от 31.10.15 г. № 380-V (</w:t>
      </w:r>
      <w:hyperlink r:id="rId1682" w:anchor="sub_id=1570000" w:history="1">
        <w:r>
          <w:rPr>
            <w:rStyle w:val="a4"/>
            <w:i/>
            <w:iCs/>
          </w:rPr>
          <w:t xml:space="preserve">см. </w:t>
        </w:r>
        <w:r>
          <w:rPr>
            <w:rStyle w:val="a4"/>
            <w:i/>
            <w:iCs/>
          </w:rPr>
          <w:t>стар. ред.</w:t>
        </w:r>
      </w:hyperlink>
      <w:r>
        <w:rPr>
          <w:rStyle w:val="s3"/>
        </w:rPr>
        <w:t>)</w:t>
      </w:r>
    </w:p>
    <w:p w:rsidR="00000000" w:rsidRDefault="00C76012">
      <w:pPr>
        <w:jc w:val="center"/>
      </w:pPr>
      <w:r>
        <w:rPr>
          <w:rStyle w:val="s1"/>
        </w:rPr>
        <w:t>Глава 31. Осуществление бюджетных инвестиций и проектов государственно-частного партнерства, в том числе концессионных проектов</w:t>
      </w:r>
    </w:p>
    <w:p w:rsidR="00000000" w:rsidRDefault="00C76012">
      <w:pPr>
        <w:jc w:val="center"/>
      </w:pPr>
      <w:r>
        <w:rPr>
          <w:rStyle w:val="s1"/>
        </w:rPr>
        <w:t> </w:t>
      </w:r>
    </w:p>
    <w:p w:rsidR="00000000" w:rsidRDefault="00C76012">
      <w:pPr>
        <w:ind w:firstLine="400"/>
        <w:jc w:val="both"/>
      </w:pPr>
      <w:r>
        <w:rPr>
          <w:rStyle w:val="s1"/>
        </w:rPr>
        <w:t>Статья 157. Реализация бюджетных инвестиционных проектов</w:t>
      </w:r>
    </w:p>
    <w:p w:rsidR="00000000" w:rsidRDefault="00C76012">
      <w:pPr>
        <w:ind w:firstLine="400"/>
        <w:jc w:val="both"/>
      </w:pPr>
      <w:bookmarkStart w:id="197" w:name="SUB1570100"/>
      <w:bookmarkEnd w:id="197"/>
      <w:r>
        <w:rPr>
          <w:rStyle w:val="s0"/>
        </w:rPr>
        <w:t>1. Бюджетные инвестиционные проекты реализуются в соответствии с их утвержденными в установленном порядке технико-экономическими обоснованиями.</w:t>
      </w:r>
    </w:p>
    <w:p w:rsidR="00000000" w:rsidRDefault="00C76012">
      <w:pPr>
        <w:jc w:val="both"/>
      </w:pPr>
      <w:r>
        <w:rPr>
          <w:rStyle w:val="s3"/>
        </w:rPr>
        <w:t xml:space="preserve">В пункт 2 внесены изменения в соответствии с </w:t>
      </w:r>
      <w:hyperlink r:id="rId1683" w:anchor="sub_id=200" w:history="1">
        <w:r>
          <w:rPr>
            <w:rStyle w:val="a4"/>
            <w:i/>
            <w:iCs/>
          </w:rPr>
          <w:t>Законом</w:t>
        </w:r>
      </w:hyperlink>
      <w:r>
        <w:rPr>
          <w:rStyle w:val="s3"/>
        </w:rPr>
        <w:t xml:space="preserve"> РК от 27.10.15 г. № 363-V (</w:t>
      </w:r>
      <w:hyperlink r:id="rId1684" w:anchor="sub_id=1570000" w:history="1">
        <w:r>
          <w:rPr>
            <w:rStyle w:val="a4"/>
            <w:i/>
            <w:iCs/>
          </w:rPr>
          <w:t>см. стар. ред.</w:t>
        </w:r>
      </w:hyperlink>
      <w:r>
        <w:rPr>
          <w:rStyle w:val="s3"/>
        </w:rPr>
        <w:t>)</w:t>
      </w:r>
    </w:p>
    <w:p w:rsidR="00000000" w:rsidRDefault="00C76012">
      <w:pPr>
        <w:ind w:firstLine="400"/>
        <w:jc w:val="both"/>
      </w:pPr>
      <w:r>
        <w:rPr>
          <w:rStyle w:val="s0"/>
        </w:rPr>
        <w:t>2. Строительная деятельность, предусматриваемая в рамках реализации бюджетных инвестиционных проектов, осу</w:t>
      </w:r>
      <w:r>
        <w:rPr>
          <w:rStyle w:val="s0"/>
        </w:rPr>
        <w:t>ществляется в соответствии с утвержденной в установленном порядке проектно-сметной документацией.</w:t>
      </w:r>
    </w:p>
    <w:p w:rsidR="00000000" w:rsidRDefault="00C76012">
      <w:pPr>
        <w:ind w:firstLine="400"/>
        <w:jc w:val="both"/>
      </w:pPr>
      <w:r>
        <w:t xml:space="preserve">По бюджетным инвестиционным проектам, реализуемым в рамках заключенного Правительством Республики Казахстан соглашения о займе, ратифицированного Республикой </w:t>
      </w:r>
      <w:r>
        <w:t>Казахстан, финансирование увеличения сметной стоимости бюджетных инвестиционных проектов возможно в соответствии с гражданско-правовым договором без корректировки проектно-сметной документации, если в соответствии с условиями договора займа в гражданско-пр</w:t>
      </w:r>
      <w:r>
        <w:t>авовом договоре с подрядчиком установлены иные требования по финансированию увеличения стоимости.</w:t>
      </w:r>
    </w:p>
    <w:p w:rsidR="00000000" w:rsidRDefault="00C76012">
      <w:pPr>
        <w:ind w:firstLine="400"/>
        <w:jc w:val="both"/>
      </w:pPr>
      <w:r>
        <w:rPr>
          <w:rStyle w:val="s0"/>
        </w:rPr>
        <w:t>3. Строительная деятельность на территории иностранных государств, предусматриваемая в рамках реализации бюджетных инвестиционных проектов, осуществляется в с</w:t>
      </w:r>
      <w:r>
        <w:rPr>
          <w:rStyle w:val="s0"/>
        </w:rPr>
        <w:t>оответствии с проектно-сметной документацией, утверждаемой в порядке, установленном законодательством государства, на территории которого данный проект реализуется.</w:t>
      </w:r>
    </w:p>
    <w:p w:rsidR="00000000" w:rsidRDefault="00C76012">
      <w:pPr>
        <w:ind w:firstLine="400"/>
        <w:jc w:val="both"/>
      </w:pPr>
      <w:r>
        <w:rPr>
          <w:rStyle w:val="s0"/>
        </w:rPr>
        <w:t>4. По инвестиционным проектам, имеющим единые технические параметры, осуществляется разрабо</w:t>
      </w:r>
      <w:r>
        <w:rPr>
          <w:rStyle w:val="s0"/>
        </w:rPr>
        <w:t>тка типового проекта.</w:t>
      </w:r>
    </w:p>
    <w:p w:rsidR="00000000" w:rsidRDefault="00C76012">
      <w:pPr>
        <w:ind w:firstLine="400"/>
        <w:jc w:val="both"/>
      </w:pPr>
      <w:r>
        <w:rPr>
          <w:rStyle w:val="s0"/>
        </w:rPr>
        <w:t>Финансирование разработки и проведения экспертиз типовых проектов осуществляется за счет средств соответствующей бюджетной программы уполномоченного органа по делам архитектуры, градостроительства и строительства.</w:t>
      </w:r>
    </w:p>
    <w:p w:rsidR="00000000" w:rsidRDefault="00C76012">
      <w:pPr>
        <w:ind w:firstLine="400"/>
        <w:jc w:val="both"/>
      </w:pPr>
      <w:r>
        <w:rPr>
          <w:rStyle w:val="s0"/>
        </w:rPr>
        <w:t>Применение типовых п</w:t>
      </w:r>
      <w:r>
        <w:rPr>
          <w:rStyle w:val="s0"/>
        </w:rPr>
        <w:t>роектов при реализации бюджетных инвестиционных проектов осуществляется путем привязки к конкретной площадке строительства.</w:t>
      </w:r>
    </w:p>
    <w:p w:rsidR="00000000" w:rsidRDefault="00C76012">
      <w:pPr>
        <w:jc w:val="both"/>
      </w:pPr>
      <w:r>
        <w:rPr>
          <w:rStyle w:val="s3"/>
        </w:rPr>
        <w:t xml:space="preserve">Пункт 5 изложен в редакции </w:t>
      </w:r>
      <w:hyperlink r:id="rId1685" w:anchor="sub_id=157" w:history="1">
        <w:r>
          <w:rPr>
            <w:rStyle w:val="a4"/>
            <w:i/>
            <w:iCs/>
          </w:rPr>
          <w:t>Закона</w:t>
        </w:r>
      </w:hyperlink>
      <w:r>
        <w:rPr>
          <w:rStyle w:val="s3"/>
        </w:rPr>
        <w:t xml:space="preserve"> РК от 24.11.11 г.</w:t>
      </w:r>
      <w:r>
        <w:rPr>
          <w:rStyle w:val="s3"/>
        </w:rPr>
        <w:t xml:space="preserve"> № 495-IV (</w:t>
      </w:r>
      <w:hyperlink r:id="rId1686" w:anchor="sub_id=1570500" w:history="1">
        <w:r>
          <w:rPr>
            <w:rStyle w:val="a4"/>
            <w:i/>
            <w:iCs/>
          </w:rPr>
          <w:t>см. стар. ред.</w:t>
        </w:r>
      </w:hyperlink>
      <w:r>
        <w:rPr>
          <w:rStyle w:val="s3"/>
        </w:rPr>
        <w:t>)</w:t>
      </w:r>
    </w:p>
    <w:p w:rsidR="00000000" w:rsidRDefault="00C76012">
      <w:pPr>
        <w:ind w:firstLine="400"/>
        <w:jc w:val="both"/>
      </w:pPr>
      <w:r>
        <w:rPr>
          <w:rStyle w:val="s0"/>
        </w:rPr>
        <w:t>5. Не допускается увеличение сметной стоимости бюджетных инвестиционных проектов в связи с корректировкой проектно-сметной документации или вклю</w:t>
      </w:r>
      <w:r>
        <w:rPr>
          <w:rStyle w:val="s0"/>
        </w:rPr>
        <w:t>чением в нее дополнительных компонентов, влекущих дополнительные расходы бюджета, не предусмотренных в утвержденном технико-экономическом обосновании или типовом проекте бюджетного инвестиционного проекта, без рассмотрения и предложения бюджетной комиссии.</w:t>
      </w:r>
    </w:p>
    <w:p w:rsidR="00000000" w:rsidRDefault="00C76012">
      <w:pPr>
        <w:jc w:val="both"/>
      </w:pPr>
      <w:r>
        <w:rPr>
          <w:rStyle w:val="s3"/>
        </w:rPr>
        <w:t xml:space="preserve">Статья дополнена пунктом 5-1 в соответствии с </w:t>
      </w:r>
      <w:hyperlink r:id="rId1687" w:anchor="sub_id=200" w:history="1">
        <w:r>
          <w:rPr>
            <w:rStyle w:val="a4"/>
            <w:i/>
            <w:iCs/>
          </w:rPr>
          <w:t>Законом</w:t>
        </w:r>
      </w:hyperlink>
      <w:r>
        <w:rPr>
          <w:rStyle w:val="s3"/>
        </w:rPr>
        <w:t xml:space="preserve"> РК от 27.10.15 г. № 363-V</w:t>
      </w:r>
    </w:p>
    <w:p w:rsidR="00000000" w:rsidRDefault="00C76012">
      <w:pPr>
        <w:ind w:firstLine="400"/>
        <w:jc w:val="both"/>
      </w:pPr>
      <w:r>
        <w:t>5-1. Не допускается финансирование увеличения сметной стоимости участков дорог согласно услови</w:t>
      </w:r>
      <w:r>
        <w:t>ям гражданско-правового договора по бюджетным инвестиционным проектам, указанным в части второй пункта 2 настоящей статьи, без рассмотрения Республиканской бюджетной комиссией.</w:t>
      </w:r>
    </w:p>
    <w:p w:rsidR="00000000" w:rsidRDefault="00C76012">
      <w:pPr>
        <w:ind w:firstLine="400"/>
        <w:jc w:val="both"/>
      </w:pPr>
      <w:r>
        <w:rPr>
          <w:rStyle w:val="s0"/>
        </w:rPr>
        <w:t>6. Не допускается разработка проектно-сметной документации по бюджетным инвести</w:t>
      </w:r>
      <w:r>
        <w:rPr>
          <w:rStyle w:val="s0"/>
        </w:rPr>
        <w:t>ционным проектам, не включенным в республиканский или местный бюджет.</w:t>
      </w:r>
    </w:p>
    <w:p w:rsidR="00000000" w:rsidRDefault="00C76012">
      <w:pPr>
        <w:ind w:firstLine="400"/>
        <w:jc w:val="both"/>
      </w:pPr>
      <w:r>
        <w:rPr>
          <w:rStyle w:val="s0"/>
        </w:rPr>
        <w:t xml:space="preserve">7. Исключен в соответствии с </w:t>
      </w:r>
      <w:hyperlink r:id="rId1688" w:anchor="sub_id=157" w:history="1">
        <w:r>
          <w:rPr>
            <w:rStyle w:val="a4"/>
          </w:rPr>
          <w:t>Законом</w:t>
        </w:r>
      </w:hyperlink>
      <w:r>
        <w:rPr>
          <w:rStyle w:val="s0"/>
        </w:rPr>
        <w:t xml:space="preserve"> РК от 24.11.11 г. № 495-IV </w:t>
      </w:r>
      <w:r>
        <w:rPr>
          <w:rStyle w:val="s3"/>
        </w:rPr>
        <w:t>(</w:t>
      </w:r>
      <w:hyperlink r:id="rId1689" w:anchor="sub_id=1570700" w:history="1">
        <w:r>
          <w:rPr>
            <w:rStyle w:val="a4"/>
            <w:i/>
            <w:iCs/>
          </w:rPr>
          <w:t>см. стар. ред.</w:t>
        </w:r>
      </w:hyperlink>
      <w:r>
        <w:rPr>
          <w:rStyle w:val="s3"/>
        </w:rPr>
        <w:t>)</w:t>
      </w:r>
    </w:p>
    <w:p w:rsidR="00000000" w:rsidRDefault="00C76012">
      <w:pPr>
        <w:ind w:firstLine="400"/>
        <w:jc w:val="both"/>
      </w:pPr>
      <w:r>
        <w:rPr>
          <w:rStyle w:val="s0"/>
        </w:rPr>
        <w:t xml:space="preserve">8. Исключен в соответствии с </w:t>
      </w:r>
      <w:hyperlink r:id="rId1690" w:anchor="sub_id=157" w:history="1">
        <w:r>
          <w:rPr>
            <w:rStyle w:val="a4"/>
          </w:rPr>
          <w:t>Законом</w:t>
        </w:r>
      </w:hyperlink>
      <w:r>
        <w:rPr>
          <w:rStyle w:val="s0"/>
        </w:rPr>
        <w:t xml:space="preserve"> РК от 24.11.11 г. № 495-IV </w:t>
      </w:r>
      <w:r>
        <w:rPr>
          <w:rStyle w:val="s3"/>
        </w:rPr>
        <w:t>(</w:t>
      </w:r>
      <w:hyperlink r:id="rId1691" w:anchor="sub_id=1570800" w:history="1">
        <w:r>
          <w:rPr>
            <w:rStyle w:val="a4"/>
            <w:i/>
            <w:iCs/>
          </w:rPr>
          <w:t>см. стар. ред.</w:t>
        </w:r>
      </w:hyperlink>
      <w:r>
        <w:rPr>
          <w:rStyle w:val="s3"/>
        </w:rPr>
        <w:t>)</w:t>
      </w:r>
    </w:p>
    <w:p w:rsidR="00000000" w:rsidRDefault="00C76012">
      <w:pPr>
        <w:jc w:val="both"/>
      </w:pPr>
      <w:r>
        <w:rPr>
          <w:rStyle w:val="s3"/>
        </w:rPr>
        <w:t xml:space="preserve">Пункт 9 изложен в редакции </w:t>
      </w:r>
      <w:hyperlink r:id="rId1692" w:anchor="sub_id=9157" w:history="1">
        <w:r>
          <w:rPr>
            <w:rStyle w:val="a4"/>
            <w:i/>
            <w:iCs/>
          </w:rPr>
          <w:t>Закона</w:t>
        </w:r>
      </w:hyperlink>
      <w:r>
        <w:rPr>
          <w:rStyle w:val="s3"/>
        </w:rPr>
        <w:t xml:space="preserve"> РК от 29.09.14 г. № 239-V (</w:t>
      </w:r>
      <w:hyperlink r:id="rId1693" w:anchor="sub_id=1570000" w:history="1">
        <w:r>
          <w:rPr>
            <w:rStyle w:val="a4"/>
            <w:i/>
            <w:iCs/>
          </w:rPr>
          <w:t>см. стар. ред.</w:t>
        </w:r>
      </w:hyperlink>
      <w:r>
        <w:rPr>
          <w:rStyle w:val="s3"/>
        </w:rPr>
        <w:t>)</w:t>
      </w:r>
    </w:p>
    <w:p w:rsidR="00000000" w:rsidRDefault="00C76012">
      <w:pPr>
        <w:ind w:firstLine="400"/>
        <w:jc w:val="both"/>
      </w:pPr>
      <w:r>
        <w:rPr>
          <w:rStyle w:val="s0"/>
        </w:rPr>
        <w:t>9. По завершенным инвестиционным проектам, финансируемым за счет республиканского бюджета, проводится оценка реализации инвестиционных проектов органом, уп</w:t>
      </w:r>
      <w:r>
        <w:rPr>
          <w:rStyle w:val="s0"/>
        </w:rPr>
        <w:t>олномоченным Правительством Республики Казахстан.</w:t>
      </w:r>
    </w:p>
    <w:p w:rsidR="00000000" w:rsidRDefault="00C76012">
      <w:pPr>
        <w:ind w:firstLine="400"/>
        <w:jc w:val="both"/>
      </w:pPr>
      <w:r>
        <w:rPr>
          <w:rStyle w:val="s0"/>
        </w:rPr>
        <w:t>Оценка реализации инвестиционных проектов, финансируемых за счет средств местного бюджета, проводится местным уполномоченным органом по государственному планированию.</w:t>
      </w:r>
    </w:p>
    <w:p w:rsidR="00000000" w:rsidRDefault="00C76012">
      <w:pPr>
        <w:jc w:val="both"/>
      </w:pPr>
      <w:r>
        <w:rPr>
          <w:rStyle w:val="s3"/>
        </w:rPr>
        <w:t xml:space="preserve">Пункт 10 изложен в редакции </w:t>
      </w:r>
      <w:hyperlink r:id="rId1694" w:anchor="sub_id=157" w:history="1">
        <w:r>
          <w:rPr>
            <w:rStyle w:val="a4"/>
            <w:i/>
            <w:iCs/>
          </w:rPr>
          <w:t>Закона</w:t>
        </w:r>
      </w:hyperlink>
      <w:r>
        <w:rPr>
          <w:rStyle w:val="s3"/>
        </w:rPr>
        <w:t xml:space="preserve"> РК от 24.11.11 г. № 495-IV (</w:t>
      </w:r>
      <w:hyperlink r:id="rId1695" w:anchor="sub_id=1571000" w:history="1">
        <w:r>
          <w:rPr>
            <w:rStyle w:val="a4"/>
            <w:i/>
            <w:iCs/>
          </w:rPr>
          <w:t>см. стар. ред.</w:t>
        </w:r>
      </w:hyperlink>
      <w:r>
        <w:rPr>
          <w:rStyle w:val="s3"/>
        </w:rPr>
        <w:t xml:space="preserve">); внесены изменения в соответствии с </w:t>
      </w:r>
      <w:hyperlink r:id="rId1696" w:anchor="sub_id=833" w:history="1">
        <w:r>
          <w:rPr>
            <w:rStyle w:val="a4"/>
            <w:i/>
            <w:iCs/>
          </w:rPr>
          <w:t>Законом</w:t>
        </w:r>
      </w:hyperlink>
      <w:r>
        <w:rPr>
          <w:rStyle w:val="s3"/>
        </w:rPr>
        <w:t xml:space="preserve"> РК от 13.06.13 г. № 102-V (</w:t>
      </w:r>
      <w:hyperlink r:id="rId1697" w:anchor="sub_id=1571000" w:history="1">
        <w:r>
          <w:rPr>
            <w:rStyle w:val="a4"/>
            <w:i/>
            <w:iCs/>
          </w:rPr>
          <w:t>см. стар. ред.</w:t>
        </w:r>
      </w:hyperlink>
      <w:r>
        <w:rPr>
          <w:rStyle w:val="s3"/>
        </w:rPr>
        <w:t xml:space="preserve">); изложен в редакции </w:t>
      </w:r>
      <w:hyperlink r:id="rId1698" w:anchor="sub_id=31" w:history="1">
        <w:r>
          <w:rPr>
            <w:rStyle w:val="a4"/>
            <w:i/>
            <w:iCs/>
          </w:rPr>
          <w:t>Закона</w:t>
        </w:r>
      </w:hyperlink>
      <w:r>
        <w:rPr>
          <w:rStyle w:val="s3"/>
        </w:rPr>
        <w:t xml:space="preserve"> РК от 03.12.13 г. № 150-V (</w:t>
      </w:r>
      <w:hyperlink r:id="rId1699" w:anchor="sub_id=1571000" w:history="1">
        <w:r>
          <w:rPr>
            <w:rStyle w:val="a4"/>
            <w:i/>
            <w:iCs/>
          </w:rPr>
          <w:t>см. стар. ред.</w:t>
        </w:r>
      </w:hyperlink>
      <w:r>
        <w:rPr>
          <w:rStyle w:val="s3"/>
        </w:rPr>
        <w:t xml:space="preserve">); внесены изменения в соответствии с </w:t>
      </w:r>
      <w:hyperlink r:id="rId1700" w:anchor="sub_id=9157" w:history="1">
        <w:r>
          <w:rPr>
            <w:rStyle w:val="a4"/>
            <w:i/>
            <w:iCs/>
          </w:rPr>
          <w:t>Законом</w:t>
        </w:r>
      </w:hyperlink>
      <w:r>
        <w:rPr>
          <w:rStyle w:val="s3"/>
        </w:rPr>
        <w:t xml:space="preserve"> РК от 29.09.14 г. № 239-V (</w:t>
      </w:r>
      <w:hyperlink r:id="rId1701" w:anchor="sub_id=1570000" w:history="1">
        <w:r>
          <w:rPr>
            <w:rStyle w:val="a4"/>
            <w:i/>
            <w:iCs/>
          </w:rPr>
          <w:t>см. стар. ред.</w:t>
        </w:r>
      </w:hyperlink>
      <w:r>
        <w:rPr>
          <w:rStyle w:val="s3"/>
        </w:rPr>
        <w:t>)</w:t>
      </w:r>
    </w:p>
    <w:p w:rsidR="00000000" w:rsidRDefault="00C76012">
      <w:pPr>
        <w:ind w:firstLine="400"/>
        <w:jc w:val="both"/>
      </w:pPr>
      <w:r>
        <w:rPr>
          <w:rStyle w:val="s0"/>
        </w:rPr>
        <w:t>10. Мониторинг реализации республиканских бюджетных инвестиционны</w:t>
      </w:r>
      <w:r>
        <w:rPr>
          <w:rStyle w:val="s0"/>
        </w:rPr>
        <w:t>х проектов и местных бюджетных инвестиционных проектов, реализуемых за счет целевых трансфертов на развитие из республиканского бюджета, осуществляется администраторами республиканских бюджетных программ.</w:t>
      </w:r>
    </w:p>
    <w:p w:rsidR="00000000" w:rsidRDefault="00C76012">
      <w:pPr>
        <w:ind w:firstLine="400"/>
        <w:jc w:val="both"/>
      </w:pPr>
      <w:hyperlink r:id="rId1702" w:history="1">
        <w:r>
          <w:rPr>
            <w:rStyle w:val="a4"/>
          </w:rPr>
          <w:t>Порядок проведения мониторинга реализации бюджетных инвестиционных проектов</w:t>
        </w:r>
      </w:hyperlink>
      <w:r>
        <w:rPr>
          <w:rStyle w:val="s0"/>
        </w:rPr>
        <w:t xml:space="preserve">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p w:rsidR="00000000" w:rsidRDefault="00C76012">
      <w:pPr>
        <w:ind w:firstLine="400"/>
        <w:jc w:val="both"/>
      </w:pPr>
      <w:r>
        <w:rPr>
          <w:rStyle w:val="s0"/>
        </w:rPr>
        <w:t>Оцен</w:t>
      </w:r>
      <w:r>
        <w:rPr>
          <w:rStyle w:val="s0"/>
        </w:rPr>
        <w:t>ка реализации бюджетных инвестиционных проектов осуществляется центральным уполномоченным органом по государственному планированию на основании годового отчета по итогам мониторинга администраторов республиканских бюджетных программ.</w:t>
      </w:r>
    </w:p>
    <w:p w:rsidR="00000000" w:rsidRDefault="00C76012">
      <w:pPr>
        <w:ind w:firstLine="400"/>
        <w:jc w:val="both"/>
      </w:pPr>
      <w:r>
        <w:rPr>
          <w:rStyle w:val="s0"/>
        </w:rPr>
        <w:t xml:space="preserve">При проведении оценки </w:t>
      </w:r>
      <w:r>
        <w:rPr>
          <w:rStyle w:val="s0"/>
        </w:rPr>
        <w:t>реализации бюджетных инвестиционных проектов центральный уполномоченный орган по государственному планированию привлекает юридическое лицо, определяемое Правительством Республики Казахстан.</w:t>
      </w:r>
    </w:p>
    <w:p w:rsidR="00000000" w:rsidRDefault="00C76012">
      <w:pPr>
        <w:ind w:firstLine="400"/>
        <w:jc w:val="both"/>
      </w:pPr>
      <w:hyperlink r:id="rId1703" w:history="1">
        <w:r>
          <w:rPr>
            <w:rStyle w:val="a4"/>
          </w:rPr>
          <w:t>П</w:t>
        </w:r>
        <w:r>
          <w:rPr>
            <w:rStyle w:val="a4"/>
          </w:rPr>
          <w:t>орядок проведения оценки реализации бюджетных инвестиционных проектов</w:t>
        </w:r>
      </w:hyperlink>
      <w:r>
        <w:rPr>
          <w:rStyle w:val="s0"/>
        </w:rPr>
        <w:t xml:space="preserve">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p w:rsidR="00000000" w:rsidRDefault="00C76012">
      <w:pPr>
        <w:jc w:val="both"/>
      </w:pPr>
      <w:r>
        <w:rPr>
          <w:rStyle w:val="s3"/>
        </w:rPr>
        <w:t xml:space="preserve">Статья дополнена пунктом 11 редакции в соответствии с </w:t>
      </w:r>
      <w:hyperlink r:id="rId1704" w:anchor="sub_id=157" w:history="1">
        <w:r>
          <w:rPr>
            <w:rStyle w:val="a4"/>
            <w:i/>
            <w:iCs/>
          </w:rPr>
          <w:t>Законом</w:t>
        </w:r>
      </w:hyperlink>
      <w:r>
        <w:rPr>
          <w:rStyle w:val="s3"/>
        </w:rPr>
        <w:t xml:space="preserve"> РК от 24.11.11 г. № 495-IV; изложен в редакции </w:t>
      </w:r>
      <w:hyperlink r:id="rId1705" w:anchor="sub_id=31" w:history="1">
        <w:r>
          <w:rPr>
            <w:rStyle w:val="a4"/>
            <w:i/>
            <w:iCs/>
          </w:rPr>
          <w:t>Закона</w:t>
        </w:r>
      </w:hyperlink>
      <w:r>
        <w:rPr>
          <w:rStyle w:val="s3"/>
        </w:rPr>
        <w:t xml:space="preserve"> РК от 03.12.13 г. № 150-V (</w:t>
      </w:r>
      <w:hyperlink r:id="rId1706" w:anchor="sub_id=1571100" w:history="1">
        <w:r>
          <w:rPr>
            <w:rStyle w:val="a4"/>
            <w:i/>
            <w:iCs/>
          </w:rPr>
          <w:t>см. стар. ред.</w:t>
        </w:r>
      </w:hyperlink>
      <w:r>
        <w:rPr>
          <w:rStyle w:val="s3"/>
        </w:rPr>
        <w:t>)</w:t>
      </w:r>
    </w:p>
    <w:p w:rsidR="00000000" w:rsidRDefault="00C76012">
      <w:pPr>
        <w:ind w:firstLine="400"/>
        <w:jc w:val="both"/>
      </w:pPr>
      <w:r>
        <w:rPr>
          <w:rStyle w:val="s0"/>
        </w:rPr>
        <w:t>11. Мониторинг и оценка реализации местных бюджетных инвестиционных проектов осуществляются местным уполном</w:t>
      </w:r>
      <w:r>
        <w:rPr>
          <w:rStyle w:val="s0"/>
        </w:rPr>
        <w:t>оченным органом по государственному планированию.</w:t>
      </w:r>
    </w:p>
    <w:p w:rsidR="00000000" w:rsidRDefault="00C76012">
      <w:pPr>
        <w:ind w:firstLine="400"/>
        <w:jc w:val="both"/>
      </w:pPr>
      <w:r>
        <w:rPr>
          <w:rStyle w:val="s0"/>
        </w:rPr>
        <w:t> </w:t>
      </w:r>
    </w:p>
    <w:p w:rsidR="00000000" w:rsidRDefault="00C76012">
      <w:pPr>
        <w:jc w:val="both"/>
      </w:pPr>
      <w:bookmarkStart w:id="198" w:name="SUB1580000"/>
      <w:bookmarkEnd w:id="198"/>
      <w:r>
        <w:rPr>
          <w:rStyle w:val="s3"/>
        </w:rPr>
        <w:t xml:space="preserve">В статью 158 внесены изменения в соответствии с </w:t>
      </w:r>
      <w:hyperlink r:id="rId1707" w:anchor="sub_id=4158" w:history="1">
        <w:r>
          <w:rPr>
            <w:rStyle w:val="a4"/>
            <w:i/>
            <w:iCs/>
          </w:rPr>
          <w:t>Законом</w:t>
        </w:r>
      </w:hyperlink>
      <w:r>
        <w:rPr>
          <w:rStyle w:val="s3"/>
        </w:rPr>
        <w:t xml:space="preserve"> РК от 04.07.13 г. № 131-V (</w:t>
      </w:r>
      <w:hyperlink r:id="rId1708" w:anchor="sub_id=1580000" w:history="1">
        <w:r>
          <w:rPr>
            <w:rStyle w:val="a4"/>
            <w:i/>
            <w:iCs/>
          </w:rPr>
          <w:t>см. стар. ред.</w:t>
        </w:r>
      </w:hyperlink>
      <w:r>
        <w:rPr>
          <w:rStyle w:val="s3"/>
        </w:rPr>
        <w:t xml:space="preserve">); изложена в редакции </w:t>
      </w:r>
      <w:hyperlink r:id="rId1709" w:anchor="sub_id=158" w:history="1">
        <w:r>
          <w:rPr>
            <w:rStyle w:val="a4"/>
            <w:i/>
            <w:iCs/>
          </w:rPr>
          <w:t>Закона</w:t>
        </w:r>
      </w:hyperlink>
      <w:r>
        <w:rPr>
          <w:rStyle w:val="s3"/>
        </w:rPr>
        <w:t xml:space="preserve"> РК от 03.12.13 г. № 150-V (</w:t>
      </w:r>
      <w:hyperlink r:id="rId1710" w:anchor="sub_id=1580000" w:history="1">
        <w:r>
          <w:rPr>
            <w:rStyle w:val="a4"/>
            <w:i/>
            <w:iCs/>
          </w:rPr>
          <w:t>см. стар. ред.</w:t>
        </w:r>
      </w:hyperlink>
      <w:r>
        <w:rPr>
          <w:rStyle w:val="s3"/>
        </w:rPr>
        <w:t>)</w:t>
      </w:r>
    </w:p>
    <w:p w:rsidR="00000000" w:rsidRDefault="00C76012">
      <w:pPr>
        <w:ind w:left="1200" w:hanging="800"/>
        <w:jc w:val="both"/>
      </w:pPr>
      <w:r>
        <w:rPr>
          <w:rStyle w:val="s1"/>
        </w:rPr>
        <w:t>Статья 158. Реализация концессионных проектов</w:t>
      </w:r>
    </w:p>
    <w:p w:rsidR="00000000" w:rsidRDefault="00C76012">
      <w:pPr>
        <w:ind w:firstLine="400"/>
        <w:jc w:val="both"/>
      </w:pPr>
      <w:r>
        <w:rPr>
          <w:rStyle w:val="s0"/>
        </w:rPr>
        <w:t xml:space="preserve">1. Концессионные проекты реализуются на основании договора концессии в соответствии с </w:t>
      </w:r>
      <w:hyperlink r:id="rId1711" w:history="1">
        <w:r>
          <w:rPr>
            <w:rStyle w:val="a4"/>
          </w:rPr>
          <w:t>Законом</w:t>
        </w:r>
      </w:hyperlink>
      <w:r>
        <w:rPr>
          <w:rStyle w:val="s0"/>
        </w:rPr>
        <w:t xml:space="preserve"> Республи</w:t>
      </w:r>
      <w:r>
        <w:rPr>
          <w:rStyle w:val="s0"/>
        </w:rPr>
        <w:t>ки Казахстан «О концессиях».</w:t>
      </w:r>
    </w:p>
    <w:p w:rsidR="00000000" w:rsidRDefault="00C76012">
      <w:pPr>
        <w:ind w:firstLine="400"/>
        <w:jc w:val="both"/>
      </w:pPr>
      <w:r>
        <w:rPr>
          <w:rStyle w:val="s0"/>
        </w:rPr>
        <w:t>2. Мониторинг реализации концессионных проектов осуществляется центральным уполномоченным органом соответствующей отрасли в период создания (реконструкции) объектов концессии и их последующей эксплуатации.</w:t>
      </w:r>
    </w:p>
    <w:p w:rsidR="00000000" w:rsidRDefault="00C76012">
      <w:pPr>
        <w:ind w:firstLine="400"/>
        <w:jc w:val="both"/>
      </w:pPr>
      <w:r>
        <w:rPr>
          <w:rStyle w:val="s0"/>
        </w:rPr>
        <w:t xml:space="preserve">3. Оценка реализации </w:t>
      </w:r>
      <w:r>
        <w:rPr>
          <w:rStyle w:val="s0"/>
        </w:rPr>
        <w:t>концессионных проектов осуществляется уполномоченным органом по государственному планированию.</w:t>
      </w:r>
    </w:p>
    <w:p w:rsidR="00000000" w:rsidRDefault="00C76012">
      <w:pPr>
        <w:ind w:firstLine="400"/>
        <w:jc w:val="both"/>
      </w:pPr>
      <w:r>
        <w:rPr>
          <w:rStyle w:val="s0"/>
        </w:rPr>
        <w:t>При проведении оценки реализации концессионных проектов уполномоченный орган по государственному планированию привлекает юридическое лицо, определяемое Правитель</w:t>
      </w:r>
      <w:r>
        <w:rPr>
          <w:rStyle w:val="s0"/>
        </w:rPr>
        <w:t>ством Республики Казахстан.</w:t>
      </w:r>
    </w:p>
    <w:p w:rsidR="00000000" w:rsidRDefault="00C76012">
      <w:pPr>
        <w:jc w:val="both"/>
      </w:pPr>
      <w:r>
        <w:rPr>
          <w:rStyle w:val="s3"/>
        </w:rPr>
        <w:t xml:space="preserve">Пункт 4 изложен в редакции </w:t>
      </w:r>
      <w:hyperlink r:id="rId1712" w:anchor="sub_id=9158" w:history="1">
        <w:r>
          <w:rPr>
            <w:rStyle w:val="a4"/>
            <w:i/>
            <w:iCs/>
          </w:rPr>
          <w:t>Закона</w:t>
        </w:r>
      </w:hyperlink>
      <w:r>
        <w:rPr>
          <w:rStyle w:val="s3"/>
        </w:rPr>
        <w:t xml:space="preserve"> РК от 29.09.14 г. № 239-V (</w:t>
      </w:r>
      <w:hyperlink r:id="rId1713" w:anchor="sub_id=1580000" w:history="1">
        <w:r>
          <w:rPr>
            <w:rStyle w:val="a4"/>
            <w:i/>
            <w:iCs/>
          </w:rPr>
          <w:t>см. стар. ред.</w:t>
        </w:r>
      </w:hyperlink>
      <w:r>
        <w:rPr>
          <w:rStyle w:val="s3"/>
        </w:rPr>
        <w:t>)</w:t>
      </w:r>
    </w:p>
    <w:p w:rsidR="00000000" w:rsidRDefault="00C76012">
      <w:pPr>
        <w:ind w:firstLine="400"/>
        <w:jc w:val="both"/>
      </w:pPr>
      <w:r>
        <w:rPr>
          <w:rStyle w:val="s0"/>
        </w:rPr>
        <w:t xml:space="preserve">4. </w:t>
      </w:r>
      <w:hyperlink r:id="rId1714" w:history="1">
        <w:r>
          <w:rPr>
            <w:rStyle w:val="a4"/>
          </w:rPr>
          <w:t>Порядок</w:t>
        </w:r>
      </w:hyperlink>
      <w:r>
        <w:rPr>
          <w:rStyle w:val="s0"/>
        </w:rPr>
        <w:t xml:space="preserve"> проведения мониторинга и оценки реализации концессионных проектов определяется уполномоченным органом по государственному планированию.</w:t>
      </w:r>
    </w:p>
    <w:p w:rsidR="00000000" w:rsidRDefault="00C76012">
      <w:pPr>
        <w:ind w:firstLine="400"/>
        <w:jc w:val="both"/>
      </w:pPr>
      <w:r>
        <w:t> </w:t>
      </w:r>
    </w:p>
    <w:p w:rsidR="00000000" w:rsidRDefault="00C76012">
      <w:pPr>
        <w:jc w:val="both"/>
      </w:pPr>
      <w:bookmarkStart w:id="199" w:name="SUB158010000"/>
      <w:bookmarkEnd w:id="199"/>
      <w:r>
        <w:rPr>
          <w:rStyle w:val="s3"/>
        </w:rPr>
        <w:t>Кодекс дополнен статьей 15</w:t>
      </w:r>
      <w:r>
        <w:rPr>
          <w:rStyle w:val="s3"/>
        </w:rPr>
        <w:t xml:space="preserve">8-1 в соответствии с </w:t>
      </w:r>
      <w:hyperlink r:id="rId1715" w:anchor="sub_id=1581" w:history="1">
        <w:r>
          <w:rPr>
            <w:rStyle w:val="a4"/>
            <w:i/>
            <w:iCs/>
          </w:rPr>
          <w:t>Законом</w:t>
        </w:r>
      </w:hyperlink>
      <w:r>
        <w:rPr>
          <w:rStyle w:val="s3"/>
        </w:rPr>
        <w:t xml:space="preserve"> РК от 31.10.15 г. № 380-V</w:t>
      </w:r>
    </w:p>
    <w:p w:rsidR="00000000" w:rsidRDefault="00C76012">
      <w:pPr>
        <w:ind w:left="1200" w:hanging="800"/>
        <w:jc w:val="both"/>
      </w:pPr>
      <w:r>
        <w:rPr>
          <w:rStyle w:val="s1"/>
        </w:rPr>
        <w:t>Статья 158-1. Реализация проектов государственно-частного партнерства</w:t>
      </w:r>
    </w:p>
    <w:p w:rsidR="00000000" w:rsidRDefault="00C76012">
      <w:pPr>
        <w:ind w:firstLine="400"/>
        <w:jc w:val="both"/>
      </w:pPr>
      <w:r>
        <w:rPr>
          <w:rStyle w:val="s0"/>
        </w:rPr>
        <w:t xml:space="preserve">1. Проекты государственно-частного партнерства реализуются на основании договора государственно-частного партнерства в соответствии с </w:t>
      </w:r>
      <w:hyperlink r:id="rId1716" w:history="1">
        <w:r>
          <w:rPr>
            <w:rStyle w:val="a4"/>
          </w:rPr>
          <w:t>Законом</w:t>
        </w:r>
      </w:hyperlink>
      <w:r>
        <w:rPr>
          <w:rStyle w:val="s0"/>
        </w:rPr>
        <w:t xml:space="preserve"> Республики Казахстан «О государственно-частном па</w:t>
      </w:r>
      <w:r>
        <w:rPr>
          <w:rStyle w:val="s0"/>
        </w:rPr>
        <w:t>ртнерстве».</w:t>
      </w:r>
    </w:p>
    <w:p w:rsidR="00000000" w:rsidRDefault="00C76012">
      <w:pPr>
        <w:ind w:firstLine="400"/>
        <w:jc w:val="both"/>
      </w:pPr>
      <w:r>
        <w:rPr>
          <w:rStyle w:val="s0"/>
        </w:rPr>
        <w:t>2. Мониторинг реализации проектов государственно-частного партнерства осуществляется уполномоченным государственным органом соответствующей отрасли в период исполнения договорных отношений.</w:t>
      </w:r>
    </w:p>
    <w:p w:rsidR="00000000" w:rsidRDefault="00C76012">
      <w:pPr>
        <w:ind w:firstLine="400"/>
        <w:jc w:val="both"/>
      </w:pPr>
      <w:r>
        <w:rPr>
          <w:rStyle w:val="s0"/>
        </w:rPr>
        <w:t xml:space="preserve">3. Оценка реализации проектов государственно-частного </w:t>
      </w:r>
      <w:r>
        <w:rPr>
          <w:rStyle w:val="s0"/>
        </w:rPr>
        <w:t>партнерства осуществляется центральным уполномоченным органом по государственному планированию.</w:t>
      </w:r>
    </w:p>
    <w:p w:rsidR="00000000" w:rsidRDefault="00C76012">
      <w:pPr>
        <w:ind w:firstLine="400"/>
        <w:jc w:val="both"/>
      </w:pPr>
      <w:r>
        <w:rPr>
          <w:rStyle w:val="s0"/>
        </w:rPr>
        <w:t>При проведении оценки реализации проектов государственно-частного партнерства центральный уполномоченный орган по государственному планированию привлекает Центр</w:t>
      </w:r>
      <w:r>
        <w:rPr>
          <w:rStyle w:val="s0"/>
        </w:rPr>
        <w:t xml:space="preserve"> развития государственно-частного партнерства.</w:t>
      </w:r>
    </w:p>
    <w:p w:rsidR="00000000" w:rsidRDefault="00C76012">
      <w:pPr>
        <w:ind w:firstLine="400"/>
        <w:jc w:val="both"/>
      </w:pPr>
      <w:r>
        <w:rPr>
          <w:rStyle w:val="s0"/>
        </w:rPr>
        <w:t>4. Порядок проведения мониторинга и оценки реализации проектов государственно-частного партнерства определяется центральным уполномоченным органом по государственному планированию.</w:t>
      </w:r>
    </w:p>
    <w:p w:rsidR="00000000" w:rsidRDefault="00C76012">
      <w:pPr>
        <w:ind w:firstLine="400"/>
        <w:jc w:val="both"/>
      </w:pPr>
      <w:r>
        <w:t> </w:t>
      </w:r>
    </w:p>
    <w:p w:rsidR="00000000" w:rsidRDefault="00C76012">
      <w:pPr>
        <w:ind w:left="1200" w:hanging="800"/>
        <w:jc w:val="both"/>
      </w:pPr>
      <w:bookmarkStart w:id="200" w:name="SUB1590000"/>
      <w:bookmarkEnd w:id="200"/>
      <w:r>
        <w:rPr>
          <w:rStyle w:val="s1"/>
        </w:rPr>
        <w:t>Статья 159. Осуществление бюджетных инвестиций посредством участия государства в уставном капитале юридических лиц</w:t>
      </w:r>
    </w:p>
    <w:p w:rsidR="00000000" w:rsidRDefault="00C76012">
      <w:pPr>
        <w:ind w:firstLine="400"/>
        <w:jc w:val="both"/>
      </w:pPr>
      <w:r>
        <w:rPr>
          <w:rStyle w:val="s0"/>
        </w:rPr>
        <w:t>1. Бюджетные инвестиции посредством участия государства в уставном капитале юридических лиц осуществляются Правительством Республики Казахста</w:t>
      </w:r>
      <w:r>
        <w:rPr>
          <w:rStyle w:val="s0"/>
        </w:rPr>
        <w:t>н и местными исполнительными органами в порядке, установленном законодательством Республики Казахстан.</w:t>
      </w:r>
    </w:p>
    <w:p w:rsidR="00000000" w:rsidRDefault="00C76012">
      <w:pPr>
        <w:jc w:val="both"/>
      </w:pPr>
      <w:bookmarkStart w:id="201" w:name="SUB159010100"/>
      <w:bookmarkEnd w:id="201"/>
      <w:r>
        <w:rPr>
          <w:rStyle w:val="s3"/>
        </w:rPr>
        <w:t xml:space="preserve">Статья дополнена пунктом 1-1 в соответствии с </w:t>
      </w:r>
      <w:hyperlink r:id="rId1717" w:anchor="sub_id=340" w:history="1">
        <w:r>
          <w:rPr>
            <w:rStyle w:val="a4"/>
            <w:i/>
            <w:iCs/>
          </w:rPr>
          <w:t>Законом</w:t>
        </w:r>
      </w:hyperlink>
      <w:r>
        <w:rPr>
          <w:rStyle w:val="s3"/>
        </w:rPr>
        <w:t xml:space="preserve"> РК от 16.02.12 г. </w:t>
      </w:r>
      <w:r>
        <w:rPr>
          <w:rStyle w:val="s3"/>
        </w:rPr>
        <w:t>№ 557-IV</w:t>
      </w:r>
    </w:p>
    <w:p w:rsidR="00000000" w:rsidRDefault="00C76012">
      <w:pPr>
        <w:ind w:firstLine="400"/>
        <w:jc w:val="both"/>
      </w:pPr>
      <w:r>
        <w:rPr>
          <w:rStyle w:val="s0"/>
        </w:rPr>
        <w:t>1-1. Бюджетные инвестиции посредством участия государства в уставном капитале юридических лиц реализуются в соответствии с утвержденными в установленном порядке финансово-экономическими обоснованиями.</w:t>
      </w:r>
    </w:p>
    <w:p w:rsidR="00000000" w:rsidRDefault="00C76012">
      <w:pPr>
        <w:jc w:val="both"/>
      </w:pPr>
      <w:r>
        <w:rPr>
          <w:rStyle w:val="s3"/>
        </w:rPr>
        <w:t xml:space="preserve">В пункт 2 внесены изменения в соответствии с </w:t>
      </w:r>
      <w:hyperlink r:id="rId1718" w:anchor="sub_id=340" w:history="1">
        <w:r>
          <w:rPr>
            <w:rStyle w:val="a4"/>
            <w:i/>
            <w:iCs/>
          </w:rPr>
          <w:t>Законом</w:t>
        </w:r>
      </w:hyperlink>
      <w:r>
        <w:rPr>
          <w:rStyle w:val="s3"/>
        </w:rPr>
        <w:t xml:space="preserve"> РК от 16.02.12 г. № 557-IV (</w:t>
      </w:r>
      <w:hyperlink r:id="rId1719" w:anchor="sub_id=1590200" w:history="1">
        <w:r>
          <w:rPr>
            <w:rStyle w:val="a4"/>
            <w:i/>
            <w:iCs/>
          </w:rPr>
          <w:t>см. стар. ред.</w:t>
        </w:r>
      </w:hyperlink>
      <w:r>
        <w:rPr>
          <w:rStyle w:val="s3"/>
        </w:rPr>
        <w:t>)</w:t>
      </w:r>
    </w:p>
    <w:p w:rsidR="00000000" w:rsidRDefault="00C76012">
      <w:pPr>
        <w:ind w:firstLine="400"/>
        <w:jc w:val="both"/>
      </w:pPr>
      <w:r>
        <w:rPr>
          <w:rStyle w:val="s0"/>
        </w:rPr>
        <w:t>2. Перечисление денег на увеличение уст</w:t>
      </w:r>
      <w:r>
        <w:rPr>
          <w:rStyle w:val="s0"/>
        </w:rPr>
        <w:t>авных капиталов юридических лиц с участием государства в уставном капитале и увеличение уставного капитала их дочерних организаций в оплату объявленных акций юридических лиц осуществляются после государственной регистрации выпуска объявленных акций (ценных</w:t>
      </w:r>
      <w:r>
        <w:rPr>
          <w:rStyle w:val="s0"/>
        </w:rPr>
        <w:t xml:space="preserve"> бумаг), подтверждаемой соответствующим свидетельством уполномоченного органа, осуществляющего регулирование и надзор за рынком ценных бумаг.</w:t>
      </w:r>
    </w:p>
    <w:p w:rsidR="00000000" w:rsidRDefault="00C76012">
      <w:pPr>
        <w:ind w:firstLine="400"/>
        <w:jc w:val="both"/>
      </w:pPr>
      <w:r>
        <w:rPr>
          <w:rStyle w:val="s0"/>
        </w:rPr>
        <w:t xml:space="preserve">Перечисление денег субъектом квазигосударственного сектора на увеличение уставных капиталов дочерних, зависимых и </w:t>
      </w:r>
      <w:r>
        <w:rPr>
          <w:rStyle w:val="s0"/>
        </w:rPr>
        <w:t>аффилиированных с ним организаций в оплату объявленных акций (ценных бумаг) осуществляется в течение десяти рабочих дней с даты поступления денег, предусмотренных на соответствующий финансовый год в законе о республиканском бюджете либо в решении маслихата</w:t>
      </w:r>
      <w:r>
        <w:rPr>
          <w:rStyle w:val="s0"/>
        </w:rPr>
        <w:t xml:space="preserve"> о местном бюджете, на счета субъекта квазигосударственного сектора.</w:t>
      </w:r>
    </w:p>
    <w:p w:rsidR="00000000" w:rsidRDefault="00C76012">
      <w:pPr>
        <w:jc w:val="both"/>
      </w:pPr>
      <w:r>
        <w:rPr>
          <w:rStyle w:val="s3"/>
        </w:rPr>
        <w:t xml:space="preserve">Пункт 3 изложен в редакции </w:t>
      </w:r>
      <w:hyperlink r:id="rId1720" w:anchor="sub_id=159" w:history="1">
        <w:r>
          <w:rPr>
            <w:rStyle w:val="a4"/>
            <w:i/>
            <w:iCs/>
          </w:rPr>
          <w:t>Закона</w:t>
        </w:r>
      </w:hyperlink>
      <w:r>
        <w:rPr>
          <w:rStyle w:val="s3"/>
        </w:rPr>
        <w:t xml:space="preserve"> РК от 24.11.11 г. № 495-IV (</w:t>
      </w:r>
      <w:hyperlink r:id="rId1721" w:anchor="sub_id=1590300" w:history="1">
        <w:r>
          <w:rPr>
            <w:rStyle w:val="a4"/>
            <w:i/>
            <w:iCs/>
          </w:rPr>
          <w:t>см. стар. ред.</w:t>
        </w:r>
      </w:hyperlink>
      <w:r>
        <w:rPr>
          <w:rStyle w:val="s3"/>
        </w:rPr>
        <w:t xml:space="preserve">); </w:t>
      </w:r>
      <w:hyperlink r:id="rId1722" w:anchor="sub_id=834" w:history="1">
        <w:r>
          <w:rPr>
            <w:rStyle w:val="a4"/>
            <w:i/>
            <w:iCs/>
          </w:rPr>
          <w:t>Закона</w:t>
        </w:r>
      </w:hyperlink>
      <w:r>
        <w:rPr>
          <w:rStyle w:val="s3"/>
        </w:rPr>
        <w:t xml:space="preserve"> РК от 13.06.13 г. № 102-V (</w:t>
      </w:r>
      <w:hyperlink r:id="rId1723" w:anchor="sub_id=1590300" w:history="1">
        <w:r>
          <w:rPr>
            <w:rStyle w:val="a4"/>
            <w:i/>
            <w:iCs/>
          </w:rPr>
          <w:t>см. стар. ред.</w:t>
        </w:r>
      </w:hyperlink>
      <w:r>
        <w:rPr>
          <w:rStyle w:val="s3"/>
        </w:rPr>
        <w:t xml:space="preserve">); </w:t>
      </w:r>
      <w:hyperlink r:id="rId1724" w:anchor="sub_id=159" w:history="1">
        <w:r>
          <w:rPr>
            <w:rStyle w:val="a4"/>
            <w:i/>
            <w:iCs/>
          </w:rPr>
          <w:t>Закона</w:t>
        </w:r>
      </w:hyperlink>
      <w:r>
        <w:rPr>
          <w:rStyle w:val="s3"/>
        </w:rPr>
        <w:t xml:space="preserve"> РК от 03.12.13 г. № 150-V (</w:t>
      </w:r>
      <w:hyperlink r:id="rId1725" w:anchor="sub_id=1590300" w:history="1">
        <w:r>
          <w:rPr>
            <w:rStyle w:val="a4"/>
            <w:i/>
            <w:iCs/>
          </w:rPr>
          <w:t>см. стар. ред.</w:t>
        </w:r>
      </w:hyperlink>
      <w:r>
        <w:rPr>
          <w:rStyle w:val="s3"/>
        </w:rPr>
        <w:t xml:space="preserve">); внесены изменения в соответствии с </w:t>
      </w:r>
      <w:hyperlink r:id="rId1726" w:anchor="sub_id=9159" w:history="1">
        <w:r>
          <w:rPr>
            <w:rStyle w:val="a4"/>
            <w:i/>
            <w:iCs/>
          </w:rPr>
          <w:t>Законом</w:t>
        </w:r>
      </w:hyperlink>
      <w:r>
        <w:rPr>
          <w:rStyle w:val="s3"/>
        </w:rPr>
        <w:t xml:space="preserve"> РК от 29.09.14 г. № 239-V (</w:t>
      </w:r>
      <w:hyperlink r:id="rId1727" w:anchor="sub_id=1590000" w:history="1">
        <w:r>
          <w:rPr>
            <w:rStyle w:val="a4"/>
            <w:i/>
            <w:iCs/>
          </w:rPr>
          <w:t>см. стар. ред.</w:t>
        </w:r>
      </w:hyperlink>
      <w:r>
        <w:rPr>
          <w:rStyle w:val="s3"/>
        </w:rPr>
        <w:t>)</w:t>
      </w:r>
    </w:p>
    <w:p w:rsidR="00000000" w:rsidRDefault="00C76012">
      <w:pPr>
        <w:ind w:firstLine="400"/>
        <w:jc w:val="both"/>
      </w:pPr>
      <w:r>
        <w:rPr>
          <w:rStyle w:val="s0"/>
        </w:rPr>
        <w:t>3. Мониторинг республиканских бюджетных инвестиций посредством участия государства в уставном капитале юридических лиц и инвестиций, реализуемых за счет целевых трансфертов на развитие из республиканского бюджета, осуществляется администраторами республика</w:t>
      </w:r>
      <w:r>
        <w:rPr>
          <w:rStyle w:val="s0"/>
        </w:rPr>
        <w:t>нских бюджетных программ.</w:t>
      </w:r>
    </w:p>
    <w:p w:rsidR="00000000" w:rsidRDefault="00C76012">
      <w:pPr>
        <w:ind w:firstLine="400"/>
        <w:jc w:val="both"/>
      </w:pPr>
      <w:r>
        <w:rPr>
          <w:rStyle w:val="s0"/>
        </w:rPr>
        <w:t>Оценка реализации бюджетных инвестиций посредством участия государства в уставном капитале юридических лиц осуществляется центральным уполномоченным органом по государственному планированию на основании годового отчета по итогам м</w:t>
      </w:r>
      <w:r>
        <w:rPr>
          <w:rStyle w:val="s0"/>
        </w:rPr>
        <w:t>ониторинга администраторов республиканских бюджетных программ.</w:t>
      </w:r>
    </w:p>
    <w:p w:rsidR="00000000" w:rsidRDefault="00C76012">
      <w:pPr>
        <w:ind w:firstLine="400"/>
        <w:jc w:val="both"/>
      </w:pPr>
      <w:r>
        <w:rPr>
          <w:rStyle w:val="s0"/>
        </w:rPr>
        <w:t>При проведении оценки реализации бюджетных инвестиций посредством участия государства в уставном капитале юридических лиц центральный уполномоченный орган по государственному планированию привл</w:t>
      </w:r>
      <w:r>
        <w:rPr>
          <w:rStyle w:val="s0"/>
        </w:rPr>
        <w:t>екает юридическое лицо, определяемое Правительством Республики Казахстан.</w:t>
      </w:r>
    </w:p>
    <w:p w:rsidR="00000000" w:rsidRDefault="00C76012">
      <w:pPr>
        <w:ind w:firstLine="400"/>
        <w:jc w:val="both"/>
      </w:pPr>
      <w:hyperlink r:id="rId1728" w:history="1">
        <w:r>
          <w:rPr>
            <w:rStyle w:val="a4"/>
          </w:rPr>
          <w:t>Порядок проведения мониторинга и оценки реализации бюджетных инвестиций посредством участия государства в уставном</w:t>
        </w:r>
        <w:r>
          <w:rPr>
            <w:rStyle w:val="a4"/>
          </w:rPr>
          <w:t xml:space="preserve"> капитале юридических лиц</w:t>
        </w:r>
      </w:hyperlink>
      <w:r>
        <w:rPr>
          <w:rStyle w:val="s0"/>
        </w:rPr>
        <w:t xml:space="preserve"> определяется центральным уполномоченным органом по государственному планированию по согласованию с центральным уполномоченным органом по бюджетному планированию.</w:t>
      </w:r>
    </w:p>
    <w:p w:rsidR="00000000" w:rsidRDefault="00C76012">
      <w:pPr>
        <w:jc w:val="both"/>
      </w:pPr>
      <w:r>
        <w:rPr>
          <w:rStyle w:val="s3"/>
        </w:rPr>
        <w:t xml:space="preserve">Статья дополнена пунктом 4 в соответствии с </w:t>
      </w:r>
      <w:hyperlink r:id="rId1729" w:anchor="sub_id=159" w:history="1">
        <w:r>
          <w:rPr>
            <w:rStyle w:val="a4"/>
            <w:i/>
            <w:iCs/>
          </w:rPr>
          <w:t>Законом</w:t>
        </w:r>
      </w:hyperlink>
      <w:r>
        <w:rPr>
          <w:rStyle w:val="s3"/>
        </w:rPr>
        <w:t xml:space="preserve"> РК от 24.11.11 г. № 495-IV; изложен в редакции </w:t>
      </w:r>
      <w:hyperlink r:id="rId1730" w:anchor="sub_id=159" w:history="1">
        <w:r>
          <w:rPr>
            <w:rStyle w:val="a4"/>
            <w:i/>
            <w:iCs/>
          </w:rPr>
          <w:t>Закона</w:t>
        </w:r>
      </w:hyperlink>
      <w:r>
        <w:rPr>
          <w:rStyle w:val="s3"/>
        </w:rPr>
        <w:t xml:space="preserve"> РК от 03.12.13 г. № 150-V (</w:t>
      </w:r>
      <w:hyperlink r:id="rId1731" w:anchor="sub_id=1590400" w:history="1">
        <w:r>
          <w:rPr>
            <w:rStyle w:val="a4"/>
            <w:i/>
            <w:iCs/>
          </w:rPr>
          <w:t>см. стар. ред.</w:t>
        </w:r>
      </w:hyperlink>
      <w:r>
        <w:rPr>
          <w:rStyle w:val="s3"/>
        </w:rPr>
        <w:t>)</w:t>
      </w:r>
    </w:p>
    <w:p w:rsidR="00000000" w:rsidRDefault="00C76012">
      <w:pPr>
        <w:ind w:firstLine="400"/>
        <w:jc w:val="both"/>
      </w:pPr>
      <w:r>
        <w:rPr>
          <w:rStyle w:val="s0"/>
        </w:rPr>
        <w:t>4. Мониторинг и оценка реализации местных бюджетных инвестиций посредством участия государства в уставном капитале юридических лиц осуществляются местным уполномоченным органом по госу</w:t>
      </w:r>
      <w:r>
        <w:rPr>
          <w:rStyle w:val="s0"/>
        </w:rPr>
        <w:t>дарственному планированию.</w:t>
      </w:r>
    </w:p>
    <w:p w:rsidR="00000000" w:rsidRDefault="00C76012">
      <w:pPr>
        <w:ind w:firstLine="400"/>
        <w:jc w:val="both"/>
      </w:pPr>
      <w:r>
        <w:t> </w:t>
      </w:r>
    </w:p>
    <w:p w:rsidR="00000000" w:rsidRDefault="00C76012">
      <w:pPr>
        <w:jc w:val="center"/>
      </w:pPr>
      <w:r>
        <w:t> </w:t>
      </w:r>
    </w:p>
    <w:p w:rsidR="00000000" w:rsidRDefault="00C76012">
      <w:pPr>
        <w:jc w:val="both"/>
      </w:pPr>
      <w:bookmarkStart w:id="202" w:name="SUB1600000"/>
      <w:bookmarkEnd w:id="202"/>
      <w:r>
        <w:rPr>
          <w:rStyle w:val="s3"/>
        </w:rPr>
        <w:t xml:space="preserve">Раздел 9 изложен в редакции </w:t>
      </w:r>
      <w:hyperlink r:id="rId1732" w:anchor="sub_id=49" w:history="1">
        <w:r>
          <w:rPr>
            <w:rStyle w:val="a4"/>
            <w:i/>
            <w:iCs/>
          </w:rPr>
          <w:t>Закона</w:t>
        </w:r>
      </w:hyperlink>
      <w:r>
        <w:rPr>
          <w:rStyle w:val="s3"/>
        </w:rPr>
        <w:t xml:space="preserve"> РК от 04.07.13 г. № 131-V (</w:t>
      </w:r>
      <w:hyperlink r:id="rId1733" w:anchor="sub_id=1600000" w:history="1">
        <w:r>
          <w:rPr>
            <w:rStyle w:val="a4"/>
            <w:i/>
            <w:iCs/>
          </w:rPr>
          <w:t>см. стар. ред.</w:t>
        </w:r>
      </w:hyperlink>
      <w:r>
        <w:rPr>
          <w:rStyle w:val="s3"/>
        </w:rPr>
        <w:t xml:space="preserve">); </w:t>
      </w:r>
      <w:hyperlink r:id="rId1734" w:anchor="sub_id=160" w:history="1">
        <w:r>
          <w:rPr>
            <w:rStyle w:val="a4"/>
            <w:i/>
            <w:iCs/>
          </w:rPr>
          <w:t>Закона</w:t>
        </w:r>
      </w:hyperlink>
      <w:r>
        <w:rPr>
          <w:rStyle w:val="s3"/>
        </w:rPr>
        <w:t xml:space="preserve"> РК от 31.10.15 г. № 380-V (</w:t>
      </w:r>
      <w:hyperlink r:id="rId1735" w:anchor="sub_id=1600000" w:history="1">
        <w:r>
          <w:rPr>
            <w:rStyle w:val="a4"/>
            <w:i/>
            <w:iCs/>
          </w:rPr>
          <w:t>см. стар. ред.</w:t>
        </w:r>
      </w:hyperlink>
      <w:r>
        <w:rPr>
          <w:rStyle w:val="s3"/>
        </w:rPr>
        <w:t>)</w:t>
      </w:r>
    </w:p>
    <w:p w:rsidR="00000000" w:rsidRDefault="00C76012">
      <w:pPr>
        <w:jc w:val="center"/>
      </w:pPr>
      <w:r>
        <w:rPr>
          <w:rStyle w:val="s1"/>
        </w:rPr>
        <w:t>Раздел 9. Государстве</w:t>
      </w:r>
      <w:r>
        <w:rPr>
          <w:rStyle w:val="s1"/>
        </w:rPr>
        <w:t>нные обязательства по проектам государственно-частного партнерства, в том числе государственные концессионные обязательства</w:t>
      </w:r>
    </w:p>
    <w:p w:rsidR="00000000" w:rsidRDefault="00C76012">
      <w:pPr>
        <w:ind w:firstLine="400"/>
        <w:jc w:val="both"/>
      </w:pPr>
      <w:r>
        <w:rPr>
          <w:rStyle w:val="s0"/>
        </w:rPr>
        <w:t> </w:t>
      </w:r>
    </w:p>
    <w:p w:rsidR="00000000" w:rsidRDefault="00C76012">
      <w:pPr>
        <w:jc w:val="center"/>
      </w:pPr>
      <w:r>
        <w:rPr>
          <w:rStyle w:val="s1"/>
        </w:rPr>
        <w:t>Глава 32. Государственные обязательства по проектам государственно-частного партнерства, в том числе государственные концессионные</w:t>
      </w:r>
      <w:r>
        <w:rPr>
          <w:rStyle w:val="s1"/>
        </w:rPr>
        <w:t xml:space="preserve"> обязательства</w:t>
      </w:r>
    </w:p>
    <w:p w:rsidR="00000000" w:rsidRDefault="00C76012">
      <w:pPr>
        <w:jc w:val="center"/>
      </w:pPr>
      <w:r>
        <w:rPr>
          <w:rStyle w:val="s1"/>
        </w:rPr>
        <w:t> </w:t>
      </w:r>
    </w:p>
    <w:p w:rsidR="00000000" w:rsidRDefault="00C76012">
      <w:pPr>
        <w:ind w:left="1200" w:hanging="800"/>
        <w:jc w:val="both"/>
      </w:pPr>
      <w:r>
        <w:rPr>
          <w:rStyle w:val="s1"/>
        </w:rPr>
        <w:t>Статья 160. Общие положения о государственных обязательствах по проектам государственно-частного партнерства, в том числе государственных концессионных обязательствах</w:t>
      </w:r>
    </w:p>
    <w:p w:rsidR="00000000" w:rsidRDefault="00C76012">
      <w:pPr>
        <w:ind w:firstLine="400"/>
        <w:jc w:val="both"/>
      </w:pPr>
      <w:r>
        <w:rPr>
          <w:rStyle w:val="s0"/>
        </w:rPr>
        <w:t>1. Принятие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Правительством Республики Казахстан и местными исполнительными органами осуществляется в соответствии с бюджет</w:t>
      </w:r>
      <w:r>
        <w:rPr>
          <w:rStyle w:val="s0"/>
        </w:rPr>
        <w:t>ным законодательством Республики Казахстан и законодательством Республики Казахстан в области государственно-частного партнерства и о концессиях.</w:t>
      </w:r>
    </w:p>
    <w:p w:rsidR="00000000" w:rsidRDefault="00C76012">
      <w:pPr>
        <w:ind w:firstLine="400"/>
        <w:jc w:val="both"/>
      </w:pPr>
      <w:r>
        <w:rPr>
          <w:rStyle w:val="s0"/>
        </w:rPr>
        <w:t xml:space="preserve">2. Государственные обязательства по проектам государственно-частного партнерства, в том числе государственные </w:t>
      </w:r>
      <w:r>
        <w:rPr>
          <w:rStyle w:val="s0"/>
        </w:rPr>
        <w:t>концессионные обязательства, подразделяются на:</w:t>
      </w:r>
    </w:p>
    <w:p w:rsidR="00000000" w:rsidRDefault="00C76012">
      <w:pPr>
        <w:ind w:firstLine="400"/>
        <w:jc w:val="both"/>
      </w:pPr>
      <w:r>
        <w:rPr>
          <w:rStyle w:val="s0"/>
        </w:rPr>
        <w:t>1) государственные обязательства по проектам государственно-частного партнерства, в том числе государственные концессионные обязательства, Правительства Республики Казахстан;</w:t>
      </w:r>
    </w:p>
    <w:p w:rsidR="00000000" w:rsidRDefault="00C76012">
      <w:pPr>
        <w:ind w:firstLine="400"/>
        <w:jc w:val="both"/>
      </w:pPr>
      <w:r>
        <w:rPr>
          <w:rStyle w:val="s0"/>
        </w:rPr>
        <w:t xml:space="preserve">2) государственные обязательства </w:t>
      </w:r>
      <w:r>
        <w:rPr>
          <w:rStyle w:val="s0"/>
        </w:rPr>
        <w:t>по проектам государственно-частного партнерства, в том числе государственные концессионные обязательства, местных исполнительных органов.</w:t>
      </w:r>
    </w:p>
    <w:p w:rsidR="00000000" w:rsidRDefault="00C76012">
      <w:pPr>
        <w:ind w:firstLine="400"/>
        <w:jc w:val="both"/>
      </w:pPr>
      <w:r>
        <w:rPr>
          <w:rStyle w:val="s0"/>
        </w:rPr>
        <w:t>3. Выполнение государственных обязательств по проектам государственно-частного партнерства, в том числе государственных концессионных обязательств, Правительства Республики Казахстан осуществляется за счет средств республиканского бюджета.</w:t>
      </w:r>
    </w:p>
    <w:p w:rsidR="00000000" w:rsidRDefault="00C76012">
      <w:pPr>
        <w:ind w:firstLine="400"/>
        <w:jc w:val="both"/>
      </w:pPr>
      <w:r>
        <w:rPr>
          <w:rStyle w:val="s0"/>
        </w:rPr>
        <w:t>4. Выполнение го</w:t>
      </w:r>
      <w:r>
        <w:rPr>
          <w:rStyle w:val="s0"/>
        </w:rPr>
        <w:t>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 осуществляется за счет средств местных бюджетов.</w:t>
      </w:r>
    </w:p>
    <w:p w:rsidR="00000000" w:rsidRDefault="00C76012">
      <w:pPr>
        <w:ind w:firstLine="400"/>
        <w:jc w:val="both"/>
      </w:pPr>
      <w:r>
        <w:rPr>
          <w:rStyle w:val="s0"/>
        </w:rPr>
        <w:t>5. Правительство Республики Казахстан и мест</w:t>
      </w:r>
      <w:r>
        <w:rPr>
          <w:rStyle w:val="s0"/>
        </w:rPr>
        <w:t>ные исполнительные органы не отвечают по государственным обязательствам по проектам государственно-частного партнерства, в том числе государственным концессионным обязательствам, друг друга.</w:t>
      </w:r>
    </w:p>
    <w:p w:rsidR="00000000" w:rsidRDefault="00C76012">
      <w:pPr>
        <w:ind w:firstLine="400"/>
        <w:jc w:val="both"/>
      </w:pPr>
      <w:r>
        <w:rPr>
          <w:rStyle w:val="s0"/>
        </w:rPr>
        <w:t>6. Государственные обязательства по проектам государственно-частн</w:t>
      </w:r>
      <w:r>
        <w:rPr>
          <w:rStyle w:val="s0"/>
        </w:rPr>
        <w:t>ого партнерства, в том числе государственные концессионные обязательства, Правительства Республики Казахстан и местных исполнительных органов считаются исполненными при полной оплате государственных обязательств по проектам государственно-частного партнерс</w:t>
      </w:r>
      <w:r>
        <w:rPr>
          <w:rStyle w:val="s0"/>
        </w:rPr>
        <w:t>тва, в том числе государственных концессионных обязательств, по заключенным договорам государственно-частного партнерства либо концессии.</w:t>
      </w:r>
    </w:p>
    <w:p w:rsidR="00000000" w:rsidRDefault="00C76012">
      <w:pPr>
        <w:ind w:firstLine="400"/>
        <w:jc w:val="both"/>
      </w:pPr>
      <w:r>
        <w:rPr>
          <w:rStyle w:val="s0"/>
        </w:rPr>
        <w:t>Уменьшение объема государственных обязательств по проектам государственно-частного партнерства, в том числе государств</w:t>
      </w:r>
      <w:r>
        <w:rPr>
          <w:rStyle w:val="s0"/>
        </w:rPr>
        <w:t>енных концессионных обязательств, производится государственным партнером либо концедентом в случае ненадлежащего исполнения частным партнером либо концессионером договора государственно-частного партнерства либо концессии на основании критериев оценки выпо</w:t>
      </w:r>
      <w:r>
        <w:rPr>
          <w:rStyle w:val="s0"/>
        </w:rPr>
        <w:t>лнения частным партнером либо концессионером принятых обязательств, содержащихся в договоре государственно-частного партнерства либо концессии.</w:t>
      </w:r>
    </w:p>
    <w:p w:rsidR="00000000" w:rsidRDefault="00C76012">
      <w:pPr>
        <w:ind w:firstLine="400"/>
        <w:jc w:val="both"/>
      </w:pPr>
      <w:r>
        <w:rPr>
          <w:rStyle w:val="s0"/>
        </w:rPr>
        <w:t>7. Порядок предоставления компенсации инвестиционных затрат по проектам государственно-частного партнерства опре</w:t>
      </w:r>
      <w:r>
        <w:rPr>
          <w:rStyle w:val="s0"/>
        </w:rPr>
        <w:t>деляется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p w:rsidR="00000000" w:rsidRDefault="00C76012">
      <w:pPr>
        <w:ind w:firstLine="400"/>
        <w:jc w:val="both"/>
      </w:pPr>
      <w:r>
        <w:rPr>
          <w:rStyle w:val="s0"/>
        </w:rPr>
        <w:t>8. Методика определения лимитов государственных обязательств по проектам государственно-частного партне</w:t>
      </w:r>
      <w:r>
        <w:rPr>
          <w:rStyle w:val="s0"/>
        </w:rPr>
        <w:t>рства, в том числе государственных концессионных обязательств, Правительства Республики Казахстан и местных исполнительных органов утверждается центральным уполномоченным органом по государственному планированию.</w:t>
      </w:r>
    </w:p>
    <w:p w:rsidR="00000000" w:rsidRDefault="00C76012">
      <w:pPr>
        <w:ind w:firstLine="400"/>
        <w:jc w:val="both"/>
      </w:pPr>
      <w:r>
        <w:rPr>
          <w:rStyle w:val="s0"/>
        </w:rPr>
        <w:t> </w:t>
      </w:r>
    </w:p>
    <w:p w:rsidR="00000000" w:rsidRDefault="00C76012">
      <w:pPr>
        <w:ind w:left="1200" w:hanging="800"/>
        <w:jc w:val="both"/>
      </w:pPr>
      <w:bookmarkStart w:id="203" w:name="SUB1610000"/>
      <w:bookmarkEnd w:id="203"/>
      <w:r>
        <w:rPr>
          <w:rStyle w:val="s1"/>
        </w:rPr>
        <w:t>Статья 161. Учет и мониторинг государстве</w:t>
      </w:r>
      <w:r>
        <w:rPr>
          <w:rStyle w:val="s1"/>
        </w:rPr>
        <w:t>нных обязательств по проектам государственно-частного партнерства, в том числе государственных концессионных обязательств</w:t>
      </w:r>
    </w:p>
    <w:p w:rsidR="00000000" w:rsidRDefault="00C76012">
      <w:pPr>
        <w:ind w:firstLine="400"/>
        <w:jc w:val="both"/>
      </w:pPr>
      <w:r>
        <w:rPr>
          <w:rStyle w:val="s0"/>
        </w:rPr>
        <w:t>1. Государственные обязательства по проектам государственно-частного партнерства, в том числе государственные концессионные обязательс</w:t>
      </w:r>
      <w:r>
        <w:rPr>
          <w:rStyle w:val="s0"/>
        </w:rPr>
        <w:t>тва, подлежат регистрации и учету в центральном уполномоченном органе по исполнению бюджета в установленном им порядке.</w:t>
      </w:r>
    </w:p>
    <w:p w:rsidR="00000000" w:rsidRDefault="00C76012">
      <w:pPr>
        <w:ind w:firstLine="400"/>
        <w:jc w:val="both"/>
      </w:pPr>
      <w:r>
        <w:rPr>
          <w:rStyle w:val="s0"/>
        </w:rPr>
        <w:t>2. Центральный уполномоченный орган по исполнению бюджета осуществляет мониторинг государственных обязательств по проектам государственн</w:t>
      </w:r>
      <w:r>
        <w:rPr>
          <w:rStyle w:val="s0"/>
        </w:rPr>
        <w:t>о-частного партнерства, в том числе государственных концессионных обязательств, Правительства Республики Казахстан.</w:t>
      </w:r>
    </w:p>
    <w:p w:rsidR="00000000" w:rsidRDefault="00C76012">
      <w:pPr>
        <w:ind w:firstLine="400"/>
        <w:jc w:val="both"/>
      </w:pPr>
      <w:r>
        <w:rPr>
          <w:rStyle w:val="s0"/>
        </w:rPr>
        <w:t>3. Местные уполномоченные органы по исполнению бюджета осуществляют мониторинг государственных обязательств по проектам государственно-частн</w:t>
      </w:r>
      <w:r>
        <w:rPr>
          <w:rStyle w:val="s0"/>
        </w:rPr>
        <w:t>ого партнерства, в том числе государственных концессионных обязательств, местных исполнительных органов.</w:t>
      </w:r>
    </w:p>
    <w:p w:rsidR="00000000" w:rsidRDefault="00C76012">
      <w:pPr>
        <w:ind w:firstLine="400"/>
        <w:jc w:val="both"/>
      </w:pPr>
      <w:r>
        <w:rPr>
          <w:rStyle w:val="s0"/>
        </w:rPr>
        <w:t>4. Мониторинг государственных обязательств по проектам государственно-частного партнерства, в том числе государственных концессионных обязательств, осу</w:t>
      </w:r>
      <w:r>
        <w:rPr>
          <w:rStyle w:val="s0"/>
        </w:rPr>
        <w:t>ществляется в порядке, установленном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p w:rsidR="00000000" w:rsidRDefault="00C76012">
      <w:pPr>
        <w:ind w:firstLine="400"/>
        <w:jc w:val="both"/>
      </w:pPr>
      <w:r>
        <w:rPr>
          <w:rStyle w:val="s0"/>
        </w:rPr>
        <w:t> </w:t>
      </w:r>
    </w:p>
    <w:p w:rsidR="00000000" w:rsidRDefault="00C76012">
      <w:pPr>
        <w:ind w:left="1200" w:hanging="800"/>
        <w:jc w:val="both"/>
      </w:pPr>
      <w:bookmarkStart w:id="204" w:name="SUB1620000"/>
      <w:bookmarkEnd w:id="204"/>
      <w:r>
        <w:rPr>
          <w:rStyle w:val="s1"/>
        </w:rPr>
        <w:t>Статья 162. Принятие и выполнение государственных обязательств по проекта</w:t>
      </w:r>
      <w:r>
        <w:rPr>
          <w:rStyle w:val="s1"/>
        </w:rPr>
        <w:t>м государственно-частного партнерства, в том числе государственных концессионных обязательств, Правительством Республики Казахстан</w:t>
      </w:r>
    </w:p>
    <w:p w:rsidR="00000000" w:rsidRDefault="00C76012">
      <w:pPr>
        <w:ind w:firstLine="400"/>
        <w:jc w:val="both"/>
      </w:pPr>
      <w:r>
        <w:rPr>
          <w:rStyle w:val="s0"/>
        </w:rPr>
        <w:t>1. Принятие государственных обязательств по проектам государственно-частного партнерства, в том числе государственных концесс</w:t>
      </w:r>
      <w:r>
        <w:rPr>
          <w:rStyle w:val="s0"/>
        </w:rPr>
        <w:t>ионных обязательств, Правительством Республики Казахстан осуществляется на основе:</w:t>
      </w:r>
    </w:p>
    <w:p w:rsidR="00000000" w:rsidRDefault="00C76012">
      <w:pPr>
        <w:ind w:firstLine="400"/>
        <w:jc w:val="both"/>
      </w:pPr>
      <w:r>
        <w:rPr>
          <w:rStyle w:val="s0"/>
        </w:rPr>
        <w:t>1) формирования перечня проектов государственно-частного партнерства, планируемых к реализации;</w:t>
      </w:r>
    </w:p>
    <w:p w:rsidR="00000000" w:rsidRDefault="00C76012">
      <w:pPr>
        <w:ind w:firstLine="400"/>
        <w:jc w:val="both"/>
      </w:pPr>
      <w:r>
        <w:rPr>
          <w:rStyle w:val="s0"/>
        </w:rPr>
        <w:t>2) установления лимитов государственных обязательств по проектам государствен</w:t>
      </w:r>
      <w:r>
        <w:rPr>
          <w:rStyle w:val="s0"/>
        </w:rPr>
        <w:t>но-частного партнерства, в том числе государственных концессионных обязательств, Правительства Республики Казахстан;</w:t>
      </w:r>
    </w:p>
    <w:p w:rsidR="00000000" w:rsidRDefault="00C76012">
      <w:pPr>
        <w:ind w:firstLine="400"/>
        <w:jc w:val="both"/>
      </w:pPr>
      <w:r>
        <w:rPr>
          <w:rStyle w:val="s0"/>
        </w:rPr>
        <w:t>3) заключенного договора государственно-частного партнерства, в том числе договора концессии.</w:t>
      </w:r>
    </w:p>
    <w:p w:rsidR="00000000" w:rsidRDefault="00C76012">
      <w:pPr>
        <w:ind w:firstLine="400"/>
        <w:jc w:val="both"/>
      </w:pPr>
      <w:r>
        <w:rPr>
          <w:rStyle w:val="s0"/>
        </w:rPr>
        <w:t>2. Принятие государственных обязательств по п</w:t>
      </w:r>
      <w:r>
        <w:rPr>
          <w:rStyle w:val="s0"/>
        </w:rPr>
        <w:t>роектам государственно-частного партнерства, в том числе государственных концессионных обязательств, Правительством Республики Казахстан осуществляется центральным уполномоченным органом по исполнению бюджета на основании решения Правительства Республики К</w:t>
      </w:r>
      <w:r>
        <w:rPr>
          <w:rStyle w:val="s0"/>
        </w:rPr>
        <w:t>азахстан соответственно по каждому отдельному проекту государственно-частного партнерства, в том числе концессионному проекту.</w:t>
      </w:r>
    </w:p>
    <w:p w:rsidR="00000000" w:rsidRDefault="00C76012">
      <w:pPr>
        <w:ind w:firstLine="400"/>
        <w:jc w:val="both"/>
      </w:pPr>
      <w:r>
        <w:rPr>
          <w:rStyle w:val="s0"/>
        </w:rPr>
        <w:t>3. Принятие государственных обязательств по проектам государственно-частного партнерства, в том числе государственных концессионн</w:t>
      </w:r>
      <w:r>
        <w:rPr>
          <w:rStyle w:val="s0"/>
        </w:rPr>
        <w:t>ых обязательств, Правительством Республики Казахстан ограничивается лимитом, установленным законом о республиканском бюджете.</w:t>
      </w:r>
    </w:p>
    <w:p w:rsidR="00000000" w:rsidRDefault="00C76012">
      <w:pPr>
        <w:ind w:firstLine="400"/>
        <w:jc w:val="both"/>
      </w:pPr>
      <w:r>
        <w:rPr>
          <w:rStyle w:val="s0"/>
        </w:rPr>
        <w:t>4. Выполнение государственных обязательств по проектам государственно-частного партнерства, в том числе государственных концессион</w:t>
      </w:r>
      <w:r>
        <w:rPr>
          <w:rStyle w:val="s0"/>
        </w:rPr>
        <w:t>ных обязательств, Правительством Республики Казахстан осуществляется государственным партнером либо концедентом за счет бюджетных средств, предусмотренных в республиканском бюджете.</w:t>
      </w:r>
    </w:p>
    <w:p w:rsidR="00000000" w:rsidRDefault="00C76012">
      <w:pPr>
        <w:ind w:firstLine="400"/>
        <w:jc w:val="both"/>
      </w:pPr>
      <w:r>
        <w:rPr>
          <w:rStyle w:val="s0"/>
        </w:rPr>
        <w:t> </w:t>
      </w:r>
    </w:p>
    <w:p w:rsidR="00000000" w:rsidRDefault="00C76012">
      <w:pPr>
        <w:ind w:firstLine="400"/>
        <w:jc w:val="both"/>
      </w:pPr>
      <w:r>
        <w:rPr>
          <w:rStyle w:val="s0"/>
        </w:rPr>
        <w:t> </w:t>
      </w:r>
    </w:p>
    <w:p w:rsidR="00000000" w:rsidRDefault="00C76012">
      <w:pPr>
        <w:jc w:val="center"/>
      </w:pPr>
      <w:bookmarkStart w:id="205" w:name="SUB1630000"/>
      <w:bookmarkEnd w:id="205"/>
      <w:r>
        <w:rPr>
          <w:rStyle w:val="s1"/>
        </w:rPr>
        <w:t>Глава 33. Государственные обязательства по проектам государственно-час</w:t>
      </w:r>
      <w:r>
        <w:rPr>
          <w:rStyle w:val="s1"/>
        </w:rPr>
        <w:t xml:space="preserve">тного партнерства, в том числе государственные концессионные обязательства, местных исполнительных органов </w:t>
      </w:r>
    </w:p>
    <w:p w:rsidR="00000000" w:rsidRDefault="00C76012">
      <w:pPr>
        <w:jc w:val="center"/>
      </w:pPr>
      <w:r>
        <w:rPr>
          <w:rStyle w:val="s1"/>
        </w:rPr>
        <w:t> </w:t>
      </w:r>
    </w:p>
    <w:p w:rsidR="00000000" w:rsidRDefault="00C76012">
      <w:pPr>
        <w:ind w:left="1200" w:hanging="800"/>
        <w:jc w:val="both"/>
      </w:pPr>
      <w:r>
        <w:rPr>
          <w:rStyle w:val="s1"/>
        </w:rPr>
        <w:t>Статья 163. Принятие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p>
    <w:p w:rsidR="00000000" w:rsidRDefault="00C76012">
      <w:pPr>
        <w:ind w:firstLine="400"/>
        <w:jc w:val="both"/>
      </w:pPr>
      <w:r>
        <w:rPr>
          <w:rStyle w:val="s0"/>
        </w:rPr>
        <w:t>1. Принятие государственных обязательств по проектам государственно</w:t>
      </w:r>
      <w:r>
        <w:rPr>
          <w:rStyle w:val="s0"/>
        </w:rPr>
        <w:t>-частного партнерства, в том числе государственных концессионных обязательств, местными исполнительными органами осуществляется на основе:</w:t>
      </w:r>
    </w:p>
    <w:p w:rsidR="00000000" w:rsidRDefault="00C76012">
      <w:pPr>
        <w:ind w:firstLine="400"/>
        <w:jc w:val="both"/>
      </w:pPr>
      <w:r>
        <w:rPr>
          <w:rStyle w:val="s0"/>
        </w:rPr>
        <w:t>1) формирования перечня проектов государственно-частного партнерства, планируемых к реализации;</w:t>
      </w:r>
    </w:p>
    <w:p w:rsidR="00000000" w:rsidRDefault="00C76012">
      <w:pPr>
        <w:ind w:firstLine="400"/>
        <w:jc w:val="both"/>
      </w:pPr>
      <w:r>
        <w:rPr>
          <w:rStyle w:val="s0"/>
        </w:rPr>
        <w:t>2) установления лимит</w:t>
      </w:r>
      <w:r>
        <w:rPr>
          <w:rStyle w:val="s0"/>
        </w:rPr>
        <w:t>ов государственных обязательств по проектам государственно-частного партнерства, в том числе государственных концессионных обязательств, местных исполнительных органов;</w:t>
      </w:r>
    </w:p>
    <w:p w:rsidR="00000000" w:rsidRDefault="00C76012">
      <w:pPr>
        <w:ind w:firstLine="400"/>
        <w:jc w:val="both"/>
      </w:pPr>
      <w:r>
        <w:rPr>
          <w:rStyle w:val="s0"/>
        </w:rPr>
        <w:t>3) заключенного договора государственно-частного партнерства, в том числе договора конц</w:t>
      </w:r>
      <w:r>
        <w:rPr>
          <w:rStyle w:val="s0"/>
        </w:rPr>
        <w:t>ессии.</w:t>
      </w:r>
    </w:p>
    <w:p w:rsidR="00000000" w:rsidRDefault="00C76012">
      <w:pPr>
        <w:ind w:firstLine="400"/>
        <w:jc w:val="both"/>
      </w:pPr>
      <w:r>
        <w:rPr>
          <w:rStyle w:val="s0"/>
        </w:rPr>
        <w:t>2. Принятие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 осуществляется местным уполномоченным органом по исполнению бюджета н</w:t>
      </w:r>
      <w:r>
        <w:rPr>
          <w:rStyle w:val="s0"/>
        </w:rPr>
        <w:t>а основании решения маслихата области, города республиканского значения и столицы соответственно по каждому отдельному проекту государственно-частного партнерства, в том числе концессионному проекту.</w:t>
      </w:r>
    </w:p>
    <w:p w:rsidR="00000000" w:rsidRDefault="00C76012">
      <w:pPr>
        <w:ind w:firstLine="400"/>
        <w:jc w:val="both"/>
      </w:pPr>
      <w:r>
        <w:rPr>
          <w:rStyle w:val="s0"/>
        </w:rPr>
        <w:t> </w:t>
      </w:r>
    </w:p>
    <w:p w:rsidR="00000000" w:rsidRDefault="00C76012">
      <w:pPr>
        <w:ind w:left="1200" w:hanging="800"/>
        <w:jc w:val="both"/>
      </w:pPr>
      <w:bookmarkStart w:id="206" w:name="SUB1640000"/>
      <w:bookmarkEnd w:id="206"/>
      <w:r>
        <w:rPr>
          <w:rStyle w:val="s1"/>
        </w:rPr>
        <w:t>Статья 164. Ограничение принятия государственных обяза</w:t>
      </w:r>
      <w:r>
        <w:rPr>
          <w:rStyle w:val="s1"/>
        </w:rPr>
        <w:t>тельств по проектам государственно-частного партнерства, в том числе государственных концессионных обязательств, местными исполнительными органами</w:t>
      </w:r>
    </w:p>
    <w:p w:rsidR="00000000" w:rsidRDefault="00C76012">
      <w:pPr>
        <w:ind w:firstLine="400"/>
        <w:jc w:val="both"/>
      </w:pPr>
      <w:r>
        <w:rPr>
          <w:rStyle w:val="s0"/>
        </w:rPr>
        <w:t>1. Принятие государственных обязательств по проектам государственно-частного партнерства, в том числе государ</w:t>
      </w:r>
      <w:r>
        <w:rPr>
          <w:rStyle w:val="s0"/>
        </w:rPr>
        <w:t xml:space="preserve">ственных концессионных обязательств, местным исполнительным органом ограничивается установленным лимитом государственных обязательств по проектам государственно-частного партнерства, в том числе государственных концессионных обязательств, соответствующего </w:t>
      </w:r>
      <w:r>
        <w:rPr>
          <w:rStyle w:val="s0"/>
        </w:rPr>
        <w:t>местного исполнительного органа.</w:t>
      </w:r>
    </w:p>
    <w:p w:rsidR="00000000" w:rsidRDefault="00C76012">
      <w:pPr>
        <w:ind w:firstLine="400"/>
        <w:jc w:val="both"/>
      </w:pPr>
      <w:r>
        <w:rPr>
          <w:rStyle w:val="s0"/>
        </w:rPr>
        <w:t>2. Лимит государственных обязательств по проектам государственно-частного партнерства, в том числе государственных концессионных обязательств, местного исполнительного органа устанавливается центральным уполномоченным орган</w:t>
      </w:r>
      <w:r>
        <w:rPr>
          <w:rStyle w:val="s0"/>
        </w:rPr>
        <w:t>ом по государственному планированию по согласованию с центральным уполномоченным органом по бюджетному планированию на трехлетний период.</w:t>
      </w:r>
    </w:p>
    <w:p w:rsidR="00000000" w:rsidRDefault="00C76012">
      <w:pPr>
        <w:ind w:firstLine="400"/>
        <w:jc w:val="both"/>
      </w:pPr>
      <w:r>
        <w:rPr>
          <w:rStyle w:val="s0"/>
        </w:rPr>
        <w:t> </w:t>
      </w:r>
    </w:p>
    <w:p w:rsidR="00000000" w:rsidRDefault="00C76012">
      <w:pPr>
        <w:ind w:left="1200" w:hanging="800"/>
        <w:jc w:val="both"/>
      </w:pPr>
      <w:bookmarkStart w:id="207" w:name="SUB1650000"/>
      <w:bookmarkEnd w:id="207"/>
      <w:r>
        <w:rPr>
          <w:rStyle w:val="s1"/>
        </w:rPr>
        <w:t>Статья 165. Выполнение государственных обязательств по проектам государственно-частного партнерства, в том числе гос</w:t>
      </w:r>
      <w:r>
        <w:rPr>
          <w:rStyle w:val="s1"/>
        </w:rPr>
        <w:t>ударственных концессионных обязательств, местными исполнительными органами</w:t>
      </w:r>
    </w:p>
    <w:p w:rsidR="00000000" w:rsidRDefault="00C76012">
      <w:pPr>
        <w:ind w:firstLine="400"/>
        <w:jc w:val="both"/>
      </w:pPr>
      <w:r>
        <w:rPr>
          <w:rStyle w:val="s0"/>
        </w:rPr>
        <w:t>Выполнение государственных обязательств по проектам государственно-частного партнерства, в том числе государственных концессионных обязательств, местными исполнительными органами ос</w:t>
      </w:r>
      <w:r>
        <w:rPr>
          <w:rStyle w:val="s0"/>
        </w:rPr>
        <w:t>уществляется государственным партнером либо концедентом за счет средств местных бюджетов.</w:t>
      </w:r>
    </w:p>
    <w:p w:rsidR="00000000" w:rsidRDefault="00C76012">
      <w:pPr>
        <w:ind w:firstLine="400"/>
        <w:jc w:val="both"/>
      </w:pPr>
      <w:r>
        <w:rPr>
          <w:rStyle w:val="s0"/>
        </w:rPr>
        <w:t> </w:t>
      </w:r>
    </w:p>
    <w:p w:rsidR="00000000" w:rsidRDefault="00C76012">
      <w:pPr>
        <w:jc w:val="both"/>
      </w:pPr>
      <w:r>
        <w:t> </w:t>
      </w:r>
    </w:p>
    <w:p w:rsidR="00000000" w:rsidRDefault="00C76012">
      <w:pPr>
        <w:jc w:val="center"/>
      </w:pPr>
      <w:bookmarkStart w:id="208" w:name="SUB1660000"/>
      <w:bookmarkEnd w:id="208"/>
      <w:r>
        <w:rPr>
          <w:rStyle w:val="s1"/>
        </w:rPr>
        <w:t>Раздел 10. Гранты</w:t>
      </w:r>
    </w:p>
    <w:p w:rsidR="00000000" w:rsidRDefault="00C76012">
      <w:pPr>
        <w:jc w:val="center"/>
      </w:pPr>
      <w:r>
        <w:rPr>
          <w:rStyle w:val="s1"/>
        </w:rPr>
        <w:t> </w:t>
      </w:r>
    </w:p>
    <w:p w:rsidR="00000000" w:rsidRDefault="00C76012">
      <w:pPr>
        <w:jc w:val="center"/>
      </w:pPr>
      <w:r>
        <w:rPr>
          <w:rStyle w:val="s1"/>
        </w:rPr>
        <w:t>Глава 34. Общие положения о несвязанных и связанных грантах</w:t>
      </w:r>
    </w:p>
    <w:p w:rsidR="00000000" w:rsidRDefault="00C76012">
      <w:pPr>
        <w:jc w:val="center"/>
      </w:pPr>
      <w:r>
        <w:rPr>
          <w:rStyle w:val="s1"/>
        </w:rPr>
        <w:t> </w:t>
      </w:r>
    </w:p>
    <w:p w:rsidR="00000000" w:rsidRDefault="00C76012">
      <w:pPr>
        <w:jc w:val="both"/>
      </w:pPr>
      <w:r>
        <w:rPr>
          <w:rStyle w:val="s3"/>
        </w:rPr>
        <w:t xml:space="preserve">Статья 166 изложена в редакции </w:t>
      </w:r>
      <w:hyperlink r:id="rId1736" w:anchor="sub_id=9166" w:history="1">
        <w:r>
          <w:rPr>
            <w:rStyle w:val="a4"/>
            <w:i/>
            <w:iCs/>
          </w:rPr>
          <w:t>Закона</w:t>
        </w:r>
      </w:hyperlink>
      <w:r>
        <w:rPr>
          <w:rStyle w:val="s3"/>
        </w:rPr>
        <w:t xml:space="preserve"> РК от 29.09.14 г. № 239-V (</w:t>
      </w:r>
      <w:hyperlink r:id="rId1737" w:anchor="sub_id=1660000" w:history="1">
        <w:r>
          <w:rPr>
            <w:rStyle w:val="a4"/>
            <w:i/>
            <w:iCs/>
          </w:rPr>
          <w:t>см. стар. ред.</w:t>
        </w:r>
      </w:hyperlink>
      <w:r>
        <w:rPr>
          <w:rStyle w:val="s3"/>
        </w:rPr>
        <w:t>)</w:t>
      </w:r>
    </w:p>
    <w:p w:rsidR="00000000" w:rsidRDefault="00C76012">
      <w:pPr>
        <w:ind w:left="1200" w:hanging="800"/>
        <w:jc w:val="both"/>
      </w:pPr>
      <w:r>
        <w:rPr>
          <w:rStyle w:val="s1"/>
        </w:rPr>
        <w:t>Статья 166. Несвязанные гранты</w:t>
      </w:r>
    </w:p>
    <w:p w:rsidR="00000000" w:rsidRDefault="00C76012">
      <w:pPr>
        <w:ind w:firstLine="400"/>
        <w:jc w:val="both"/>
      </w:pPr>
      <w:r>
        <w:rPr>
          <w:rStyle w:val="s0"/>
        </w:rPr>
        <w:t>Привлече</w:t>
      </w:r>
      <w:r>
        <w:rPr>
          <w:rStyle w:val="s0"/>
        </w:rPr>
        <w:t xml:space="preserve">ние, использование, мониторинг и оценка использования несвязанных грантов осуществляются в </w:t>
      </w:r>
      <w:hyperlink r:id="rId1738" w:history="1">
        <w:r>
          <w:rPr>
            <w:rStyle w:val="a4"/>
          </w:rPr>
          <w:t>порядке</w:t>
        </w:r>
      </w:hyperlink>
      <w:r>
        <w:rPr>
          <w:rStyle w:val="s0"/>
        </w:rPr>
        <w:t>, определяемом центральным уполномоченным органом по государственному планированию.</w:t>
      </w:r>
    </w:p>
    <w:p w:rsidR="00000000" w:rsidRDefault="00C76012">
      <w:pPr>
        <w:ind w:firstLine="400"/>
        <w:jc w:val="both"/>
      </w:pPr>
      <w:r>
        <w:t> </w:t>
      </w:r>
    </w:p>
    <w:p w:rsidR="00000000" w:rsidRDefault="00C76012">
      <w:pPr>
        <w:ind w:left="1200" w:hanging="800"/>
        <w:jc w:val="both"/>
      </w:pPr>
      <w:bookmarkStart w:id="209" w:name="SUB1670000"/>
      <w:bookmarkEnd w:id="209"/>
      <w:r>
        <w:rPr>
          <w:rStyle w:val="s1"/>
        </w:rPr>
        <w:t xml:space="preserve">Статья </w:t>
      </w:r>
      <w:r>
        <w:rPr>
          <w:rStyle w:val="s1"/>
        </w:rPr>
        <w:t>167. Планирование связанных грантов</w:t>
      </w:r>
    </w:p>
    <w:p w:rsidR="00000000" w:rsidRDefault="00C76012">
      <w:pPr>
        <w:ind w:firstLine="400"/>
        <w:jc w:val="both"/>
      </w:pPr>
      <w:r>
        <w:t>1. Планированием связанных грантов является деятельность центральных государственных органов по формированию, предоставлению и отбору заявок на привлечение связанных грантов, основанных на предложениях доноров о предоста</w:t>
      </w:r>
      <w:r>
        <w:t>влении безвозмездной финансовой и технической помощи.</w:t>
      </w:r>
    </w:p>
    <w:p w:rsidR="00000000" w:rsidRDefault="00C76012">
      <w:pPr>
        <w:jc w:val="both"/>
      </w:pPr>
      <w:r>
        <w:rPr>
          <w:rStyle w:val="s3"/>
        </w:rPr>
        <w:t xml:space="preserve">Пункт 2 изложен в редакции </w:t>
      </w:r>
      <w:hyperlink r:id="rId1739" w:anchor="sub_id=9167" w:history="1">
        <w:r>
          <w:rPr>
            <w:rStyle w:val="a4"/>
            <w:i/>
            <w:iCs/>
          </w:rPr>
          <w:t>Закона</w:t>
        </w:r>
      </w:hyperlink>
      <w:r>
        <w:rPr>
          <w:rStyle w:val="s3"/>
        </w:rPr>
        <w:t xml:space="preserve"> РК от 29.09.14 г. № 239-V (</w:t>
      </w:r>
      <w:hyperlink r:id="rId1740" w:anchor="sub_id=1670000" w:history="1">
        <w:r>
          <w:rPr>
            <w:rStyle w:val="a4"/>
            <w:i/>
            <w:iCs/>
          </w:rPr>
          <w:t>см. стар. ред.</w:t>
        </w:r>
      </w:hyperlink>
      <w:r>
        <w:rPr>
          <w:rStyle w:val="s3"/>
        </w:rPr>
        <w:t>)</w:t>
      </w:r>
    </w:p>
    <w:p w:rsidR="00000000" w:rsidRDefault="00C76012">
      <w:pPr>
        <w:ind w:firstLine="400"/>
        <w:jc w:val="both"/>
      </w:pPr>
      <w:r>
        <w:rPr>
          <w:rStyle w:val="s0"/>
        </w:rPr>
        <w:t xml:space="preserve">2. Заявки на привлечение связанных грантов представляются центральными государственными органами с учетом заявок местных представительных и исполнительных органов в центральный уполномоченный орган по государственному планированию в </w:t>
      </w:r>
      <w:hyperlink r:id="rId1741" w:history="1">
        <w:r>
          <w:rPr>
            <w:rStyle w:val="a4"/>
          </w:rPr>
          <w:t>порядке</w:t>
        </w:r>
      </w:hyperlink>
      <w:r>
        <w:rPr>
          <w:rStyle w:val="s0"/>
        </w:rPr>
        <w:t>, определяемом центральным уполномоченным органом по государственному планированию.</w:t>
      </w:r>
    </w:p>
    <w:p w:rsidR="00000000" w:rsidRDefault="00C76012">
      <w:pPr>
        <w:ind w:firstLine="400"/>
        <w:jc w:val="both"/>
      </w:pPr>
      <w:r>
        <w:t>3. Отбор заявок на привлечение связанных грантов осуществляется центральным уполномоченным органом по государственному план</w:t>
      </w:r>
      <w:r>
        <w:t>ированию на основании:</w:t>
      </w:r>
    </w:p>
    <w:p w:rsidR="00000000" w:rsidRDefault="00C76012">
      <w:pPr>
        <w:ind w:firstLine="400"/>
        <w:jc w:val="both"/>
      </w:pPr>
      <w:r>
        <w:t>1) соответствия заявки на привлечение связанного гранта приоритетам социально-экономического развития Республики Казахстан;</w:t>
      </w:r>
    </w:p>
    <w:p w:rsidR="00000000" w:rsidRDefault="00C76012">
      <w:pPr>
        <w:ind w:firstLine="400"/>
        <w:jc w:val="both"/>
      </w:pPr>
      <w:r>
        <w:t>2) соответствия заявки на привлечение связанного гранта политике предоставления связанных грантов донорами.</w:t>
      </w:r>
    </w:p>
    <w:p w:rsidR="00000000" w:rsidRDefault="00C76012">
      <w:pPr>
        <w:jc w:val="both"/>
      </w:pPr>
      <w:r>
        <w:rPr>
          <w:rStyle w:val="s3"/>
        </w:rPr>
        <w:t>П</w:t>
      </w:r>
      <w:r>
        <w:rPr>
          <w:rStyle w:val="s3"/>
        </w:rPr>
        <w:t xml:space="preserve">ункт 4 изложен в редакции </w:t>
      </w:r>
      <w:hyperlink r:id="rId1742" w:anchor="sub_id=9167" w:history="1">
        <w:r>
          <w:rPr>
            <w:rStyle w:val="a4"/>
            <w:i/>
            <w:iCs/>
          </w:rPr>
          <w:t>Закона</w:t>
        </w:r>
      </w:hyperlink>
      <w:r>
        <w:rPr>
          <w:rStyle w:val="s3"/>
        </w:rPr>
        <w:t xml:space="preserve"> РК от 29.09.14 г. № 239-V (</w:t>
      </w:r>
      <w:hyperlink r:id="rId1743" w:anchor="sub_id=1670000" w:history="1">
        <w:r>
          <w:rPr>
            <w:rStyle w:val="a4"/>
            <w:i/>
            <w:iCs/>
          </w:rPr>
          <w:t>см. стар. ред.</w:t>
        </w:r>
      </w:hyperlink>
      <w:r>
        <w:rPr>
          <w:rStyle w:val="s3"/>
        </w:rPr>
        <w:t>)</w:t>
      </w:r>
    </w:p>
    <w:p w:rsidR="00000000" w:rsidRDefault="00C76012">
      <w:pPr>
        <w:ind w:firstLine="400"/>
        <w:jc w:val="both"/>
      </w:pPr>
      <w:r>
        <w:rPr>
          <w:rStyle w:val="s0"/>
        </w:rPr>
        <w:t>4. На основан</w:t>
      </w:r>
      <w:r>
        <w:rPr>
          <w:rStyle w:val="s0"/>
        </w:rPr>
        <w:t xml:space="preserve">ии отобранных заявок на привлечение связанных грантов центральный уполномоченный орган по государственному планированию формирует и утверждает </w:t>
      </w:r>
      <w:hyperlink r:id="rId1744" w:history="1">
        <w:r>
          <w:rPr>
            <w:rStyle w:val="a4"/>
          </w:rPr>
          <w:t>перечень</w:t>
        </w:r>
      </w:hyperlink>
      <w:r>
        <w:rPr>
          <w:rStyle w:val="s0"/>
        </w:rPr>
        <w:t xml:space="preserve"> заявок на привлечение связанных грантов</w:t>
      </w:r>
      <w:r>
        <w:rPr>
          <w:rStyle w:val="s0"/>
        </w:rPr>
        <w:t>.</w:t>
      </w:r>
    </w:p>
    <w:p w:rsidR="00000000" w:rsidRDefault="00C76012">
      <w:pPr>
        <w:ind w:firstLine="400"/>
        <w:jc w:val="both"/>
      </w:pPr>
      <w:r>
        <w:t> </w:t>
      </w:r>
    </w:p>
    <w:p w:rsidR="00000000" w:rsidRDefault="00C76012">
      <w:pPr>
        <w:ind w:left="1200" w:hanging="800"/>
        <w:jc w:val="both"/>
      </w:pPr>
      <w:bookmarkStart w:id="210" w:name="SUB1680000"/>
      <w:bookmarkEnd w:id="210"/>
      <w:r>
        <w:rPr>
          <w:rStyle w:val="s1"/>
        </w:rPr>
        <w:t>Статья 168. Привлечение связанных грантов</w:t>
      </w:r>
    </w:p>
    <w:p w:rsidR="00000000" w:rsidRDefault="00C76012">
      <w:pPr>
        <w:ind w:firstLine="400"/>
        <w:jc w:val="both"/>
      </w:pPr>
      <w:r>
        <w:t>1. На основании перечня заявок на привлечение связанных грантов центральный уполномоченный орган по государственному планированию направляет донорам заявки на предоставление связанных грантов.</w:t>
      </w:r>
    </w:p>
    <w:p w:rsidR="00000000" w:rsidRDefault="00C76012">
      <w:pPr>
        <w:ind w:firstLine="400"/>
        <w:jc w:val="both"/>
      </w:pPr>
      <w:r>
        <w:t>2. Заполнение зая</w:t>
      </w:r>
      <w:r>
        <w:t>вок на предоставление связанных грантов осуществляется соответствующими центральными государственными или местными представительными или исполнительными органами на основании запроса центрального уполномоченного органа по государственному планированию по ф</w:t>
      </w:r>
      <w:r>
        <w:t>орме, установленной донорами.</w:t>
      </w:r>
    </w:p>
    <w:p w:rsidR="00000000" w:rsidRDefault="00C76012">
      <w:pPr>
        <w:ind w:firstLine="400"/>
        <w:jc w:val="both"/>
      </w:pPr>
      <w:r>
        <w:t>Запрещается обращение к донорам без согласования с центральным уполномоченным органом по государственному планированию.</w:t>
      </w:r>
    </w:p>
    <w:p w:rsidR="00000000" w:rsidRDefault="00C76012">
      <w:pPr>
        <w:ind w:firstLine="400"/>
        <w:jc w:val="both"/>
      </w:pPr>
      <w:r>
        <w:t>3. В случае одобрения донором заявки на привлечение связанного гранта целесообразность его привлечения опр</w:t>
      </w:r>
      <w:r>
        <w:t>еделяется соответствующими бюджетными комиссиями.</w:t>
      </w:r>
    </w:p>
    <w:p w:rsidR="00000000" w:rsidRDefault="00C76012">
      <w:pPr>
        <w:ind w:firstLine="400"/>
        <w:jc w:val="both"/>
      </w:pPr>
      <w:r>
        <w:t>Центральный уполномоченный орган по государственному планированию формирует перечень заявок на привлечение связанных грантов и выносит его на рассмотрение Республиканской бюджетной комиссии, а также направл</w:t>
      </w:r>
      <w:r>
        <w:t>яет его в местные исполнительные органы для организации работы по внесению заявок на рассмотрение соответствующим бюджетным комиссиям.</w:t>
      </w:r>
    </w:p>
    <w:p w:rsidR="00000000" w:rsidRDefault="00C76012">
      <w:pPr>
        <w:ind w:firstLine="400"/>
        <w:jc w:val="both"/>
      </w:pPr>
      <w:r>
        <w:t>4. Соглашение о связанном гранте заключается после утверждения республиканского или местных бюджетов.</w:t>
      </w:r>
    </w:p>
    <w:p w:rsidR="00000000" w:rsidRDefault="00C76012">
      <w:r>
        <w:t> </w:t>
      </w:r>
    </w:p>
    <w:p w:rsidR="00000000" w:rsidRDefault="00C76012">
      <w:pPr>
        <w:jc w:val="center"/>
      </w:pPr>
      <w:bookmarkStart w:id="211" w:name="SUB1690000"/>
      <w:bookmarkEnd w:id="211"/>
      <w:r>
        <w:rPr>
          <w:rStyle w:val="s1"/>
        </w:rPr>
        <w:t>Глава 35. Использ</w:t>
      </w:r>
      <w:r>
        <w:rPr>
          <w:rStyle w:val="s1"/>
        </w:rPr>
        <w:t>ование связанных грантов</w:t>
      </w:r>
    </w:p>
    <w:p w:rsidR="00000000" w:rsidRDefault="00C76012">
      <w:r>
        <w:t> </w:t>
      </w:r>
    </w:p>
    <w:p w:rsidR="00000000" w:rsidRDefault="00C76012">
      <w:pPr>
        <w:ind w:left="1200" w:hanging="800"/>
        <w:jc w:val="both"/>
      </w:pPr>
      <w:r>
        <w:rPr>
          <w:rStyle w:val="s1"/>
        </w:rPr>
        <w:t>Статья 169. Использование связанных грантов</w:t>
      </w:r>
    </w:p>
    <w:p w:rsidR="00000000" w:rsidRDefault="00C76012">
      <w:pPr>
        <w:jc w:val="both"/>
      </w:pPr>
      <w:r>
        <w:rPr>
          <w:rStyle w:val="s3"/>
        </w:rPr>
        <w:t xml:space="preserve">Пункт 1 изложен в редакции </w:t>
      </w:r>
      <w:hyperlink r:id="rId1745" w:anchor="sub_id=169" w:history="1">
        <w:r>
          <w:rPr>
            <w:rStyle w:val="a4"/>
            <w:i/>
            <w:iCs/>
          </w:rPr>
          <w:t>Закона</w:t>
        </w:r>
      </w:hyperlink>
      <w:r>
        <w:rPr>
          <w:rStyle w:val="s3"/>
        </w:rPr>
        <w:t xml:space="preserve"> РК от 12.11.15 г. № 395-V (</w:t>
      </w:r>
      <w:hyperlink r:id="rId1746" w:anchor="sub_id=1690100" w:history="1">
        <w:r>
          <w:rPr>
            <w:rStyle w:val="a4"/>
            <w:i/>
            <w:iCs/>
          </w:rPr>
          <w:t>см. стар. ред.</w:t>
        </w:r>
      </w:hyperlink>
      <w:r>
        <w:rPr>
          <w:rStyle w:val="s3"/>
        </w:rPr>
        <w:t>)</w:t>
      </w:r>
    </w:p>
    <w:p w:rsidR="00000000" w:rsidRDefault="00C76012">
      <w:pPr>
        <w:ind w:firstLine="400"/>
        <w:jc w:val="both"/>
      </w:pPr>
      <w:r>
        <w:t xml:space="preserve">1. </w:t>
      </w:r>
      <w:r>
        <w:rPr>
          <w:rStyle w:val="s0"/>
        </w:rPr>
        <w:t>Использование связанных грантов осуществляется государственными организациями-получателями грантов в соответствии с соглашением о связанном гранте и законодательством Республики Казахстан</w:t>
      </w:r>
      <w:r>
        <w:t>.</w:t>
      </w:r>
    </w:p>
    <w:p w:rsidR="00000000" w:rsidRDefault="00C76012">
      <w:pPr>
        <w:ind w:firstLine="400"/>
        <w:jc w:val="both"/>
      </w:pPr>
      <w:r>
        <w:t>2. Государственные организации - получатели связанных грантов обязаны:</w:t>
      </w:r>
    </w:p>
    <w:p w:rsidR="00000000" w:rsidRDefault="00C76012">
      <w:pPr>
        <w:ind w:firstLine="400"/>
        <w:jc w:val="both"/>
      </w:pPr>
      <w:r>
        <w:t>1) своевременно исполнять принятые на себя обязательства, предусмотренные соглашением о связанном гранте;</w:t>
      </w:r>
    </w:p>
    <w:p w:rsidR="00000000" w:rsidRDefault="00C76012">
      <w:pPr>
        <w:ind w:firstLine="400"/>
        <w:jc w:val="both"/>
      </w:pPr>
      <w:r>
        <w:t>2) обеспечить целевое и эффективное использование полученных связанных грантов;</w:t>
      </w:r>
    </w:p>
    <w:p w:rsidR="00000000" w:rsidRDefault="00C76012">
      <w:pPr>
        <w:ind w:firstLine="400"/>
        <w:jc w:val="both"/>
      </w:pPr>
      <w:r>
        <w:t>3) обеспечить постановку на баланс оборудования и материалов, приобретенных за счет связанных грантов;</w:t>
      </w:r>
    </w:p>
    <w:p w:rsidR="00000000" w:rsidRDefault="00C76012">
      <w:pPr>
        <w:jc w:val="both"/>
      </w:pPr>
      <w:r>
        <w:rPr>
          <w:rStyle w:val="s3"/>
        </w:rPr>
        <w:t xml:space="preserve">В подпункт 4 внесены изменения в соответствии с </w:t>
      </w:r>
      <w:hyperlink r:id="rId1747" w:anchor="sub_id=169" w:history="1">
        <w:r>
          <w:rPr>
            <w:rStyle w:val="a4"/>
            <w:i/>
            <w:iCs/>
          </w:rPr>
          <w:t>Законом</w:t>
        </w:r>
      </w:hyperlink>
      <w:r>
        <w:rPr>
          <w:rStyle w:val="s3"/>
        </w:rPr>
        <w:t xml:space="preserve"> РК от 30.06.10 </w:t>
      </w:r>
      <w:r>
        <w:rPr>
          <w:rStyle w:val="s3"/>
        </w:rPr>
        <w:t>г. № 297-IV (введены в действие с 1 июля 2010 г.) (</w:t>
      </w:r>
      <w:hyperlink r:id="rId1748" w:anchor="sub_id=1690000" w:history="1">
        <w:r>
          <w:rPr>
            <w:rStyle w:val="a4"/>
            <w:i/>
            <w:iCs/>
          </w:rPr>
          <w:t>см. стар. ред.</w:t>
        </w:r>
      </w:hyperlink>
      <w:r>
        <w:rPr>
          <w:rStyle w:val="s3"/>
        </w:rPr>
        <w:t>)</w:t>
      </w:r>
    </w:p>
    <w:p w:rsidR="00000000" w:rsidRDefault="00C76012">
      <w:pPr>
        <w:ind w:firstLine="400"/>
        <w:jc w:val="both"/>
      </w:pPr>
      <w:r>
        <w:t xml:space="preserve">4) своевременно осуществить таможенное </w:t>
      </w:r>
      <w:r>
        <w:rPr>
          <w:rStyle w:val="s0"/>
        </w:rPr>
        <w:t xml:space="preserve">декларирование </w:t>
      </w:r>
      <w:r>
        <w:t>при импорте товаров, закупаемых за счет грантов;</w:t>
      </w:r>
    </w:p>
    <w:p w:rsidR="00000000" w:rsidRDefault="00C76012">
      <w:pPr>
        <w:ind w:firstLine="400"/>
        <w:jc w:val="both"/>
      </w:pPr>
      <w:r>
        <w:t>5) ежемесячно предоставлять в уполномоченный орган по исполнению бюджета информацию об использовании связанных грантов.</w:t>
      </w:r>
    </w:p>
    <w:p w:rsidR="00000000" w:rsidRDefault="00C76012">
      <w:pPr>
        <w:ind w:firstLine="400"/>
        <w:jc w:val="both"/>
      </w:pPr>
      <w:r>
        <w:t>3. По завершении использования связанного гранта государственные организации - получатели связанных грантов представляют в центральный у</w:t>
      </w:r>
      <w:r>
        <w:t>полномоченный орган по государственному планированию окончательный отчет об использовании связанного гранта, подписанный уполномоченным представителем донора и первым руководителем центрального государственного или местного представительного или исполнител</w:t>
      </w:r>
      <w:r>
        <w:t>ьного органов, по заявке которых осуществлено привлечение связанного гранта.</w:t>
      </w:r>
    </w:p>
    <w:p w:rsidR="00000000" w:rsidRDefault="00C76012">
      <w:pPr>
        <w:ind w:firstLine="400"/>
        <w:jc w:val="both"/>
      </w:pPr>
      <w:r>
        <w:t> </w:t>
      </w:r>
    </w:p>
    <w:p w:rsidR="00000000" w:rsidRDefault="00C76012">
      <w:pPr>
        <w:ind w:left="1200" w:hanging="800"/>
        <w:jc w:val="both"/>
      </w:pPr>
      <w:bookmarkStart w:id="212" w:name="SUB1700000"/>
      <w:bookmarkEnd w:id="212"/>
      <w:r>
        <w:rPr>
          <w:rStyle w:val="s1"/>
        </w:rPr>
        <w:t>Статья 170. Мониторинг и оценка использования связанных грантов</w:t>
      </w:r>
    </w:p>
    <w:p w:rsidR="00000000" w:rsidRDefault="00C76012">
      <w:pPr>
        <w:ind w:firstLine="400"/>
        <w:jc w:val="both"/>
      </w:pPr>
      <w:r>
        <w:t>1. Мониторинг использования связанных грантов предусматривает:</w:t>
      </w:r>
    </w:p>
    <w:p w:rsidR="00000000" w:rsidRDefault="00C76012">
      <w:pPr>
        <w:ind w:firstLine="400"/>
        <w:jc w:val="both"/>
      </w:pPr>
      <w:r>
        <w:t>1) сбор и обработку центральными государственными,</w:t>
      </w:r>
      <w:r>
        <w:t xml:space="preserve"> местными представительными и исполнительными органами информации о ходе и результатах использования связанных грантов;</w:t>
      </w:r>
    </w:p>
    <w:p w:rsidR="00000000" w:rsidRDefault="00C76012">
      <w:pPr>
        <w:ind w:firstLine="400"/>
        <w:jc w:val="both"/>
      </w:pPr>
      <w:r>
        <w:t>2) представление центральными государственными, местными представительными и исполнительными органами отчетов о ходе и результатах испол</w:t>
      </w:r>
      <w:r>
        <w:t>ьзования связанных грантов в центральные уполномоченные органы по государственному планированию и исполнению бюджета.</w:t>
      </w:r>
    </w:p>
    <w:p w:rsidR="00000000" w:rsidRDefault="00C76012">
      <w:pPr>
        <w:ind w:firstLine="400"/>
        <w:jc w:val="both"/>
      </w:pPr>
      <w:r>
        <w:t xml:space="preserve">2. </w:t>
      </w:r>
      <w:hyperlink r:id="rId1749" w:history="1">
        <w:r>
          <w:rPr>
            <w:rStyle w:val="a4"/>
          </w:rPr>
          <w:t>Порядок и сроки представления и формы отчетности, а также требования к</w:t>
        </w:r>
        <w:r>
          <w:rPr>
            <w:rStyle w:val="a4"/>
          </w:rPr>
          <w:t xml:space="preserve"> предоставляемой информации о ходе и результатах использования связанных грантов</w:t>
        </w:r>
      </w:hyperlink>
      <w:r>
        <w:t xml:space="preserve"> определяются центральными уполномоченными органами по государственному планированию и исполнению бюджета.</w:t>
      </w:r>
    </w:p>
    <w:p w:rsidR="00000000" w:rsidRDefault="00C76012">
      <w:pPr>
        <w:ind w:firstLine="400"/>
        <w:jc w:val="both"/>
      </w:pPr>
      <w:r>
        <w:t xml:space="preserve">3. Оценка использования связанных грантов осуществляется центральным </w:t>
      </w:r>
      <w:r>
        <w:t>уполномоченным органом по государственному планированию на основе мониторинга использования связанных грантов и предусматривает:</w:t>
      </w:r>
    </w:p>
    <w:p w:rsidR="00000000" w:rsidRDefault="00C76012">
      <w:pPr>
        <w:ind w:firstLine="400"/>
        <w:jc w:val="both"/>
      </w:pPr>
      <w:r>
        <w:t>оценку целесообразности привлечения связанных грантов;</w:t>
      </w:r>
    </w:p>
    <w:p w:rsidR="00000000" w:rsidRDefault="00C76012">
      <w:pPr>
        <w:ind w:firstLine="400"/>
        <w:jc w:val="both"/>
      </w:pPr>
      <w:r>
        <w:t>сопоставление запланированных и достигнутых результатов использования св</w:t>
      </w:r>
      <w:r>
        <w:t>язанных грантов, а также анализ их влияния на социально-экономическое развитие республики и региона;</w:t>
      </w:r>
    </w:p>
    <w:p w:rsidR="00000000" w:rsidRDefault="00C76012">
      <w:pPr>
        <w:ind w:firstLine="400"/>
        <w:jc w:val="both"/>
      </w:pPr>
      <w:r>
        <w:t>оценку и анализ различных внешних факторов, повлиявших на использование связанных грантов.</w:t>
      </w:r>
    </w:p>
    <w:p w:rsidR="00000000" w:rsidRDefault="00C76012">
      <w:pPr>
        <w:ind w:firstLine="400"/>
        <w:jc w:val="both"/>
      </w:pPr>
      <w:r>
        <w:t>4. Центральный уполномоченный орган по государственному планиров</w:t>
      </w:r>
      <w:r>
        <w:t>анию формирует сводный отчет об использовании связанных грантов, основанный на результатах их оценки, и представляет его в Правительство Республики Казахстан не позднее 1 апреля года, следующего за отчетным.</w:t>
      </w:r>
    </w:p>
    <w:p w:rsidR="00000000" w:rsidRDefault="00C76012">
      <w:pPr>
        <w:ind w:firstLine="400"/>
        <w:jc w:val="both"/>
      </w:pPr>
      <w:r>
        <w:t> </w:t>
      </w:r>
    </w:p>
    <w:p w:rsidR="00000000" w:rsidRDefault="00C76012">
      <w:pPr>
        <w:jc w:val="center"/>
      </w:pPr>
      <w:bookmarkStart w:id="213" w:name="SUB1710000"/>
      <w:bookmarkEnd w:id="213"/>
      <w:r>
        <w:rPr>
          <w:rStyle w:val="s1"/>
        </w:rPr>
        <w:t>Раздел 11. Бюджетное кредитование</w:t>
      </w:r>
    </w:p>
    <w:p w:rsidR="00000000" w:rsidRDefault="00C76012">
      <w:pPr>
        <w:jc w:val="center"/>
      </w:pPr>
      <w:r>
        <w:rPr>
          <w:rStyle w:val="s1"/>
        </w:rPr>
        <w:t> </w:t>
      </w:r>
    </w:p>
    <w:p w:rsidR="00000000" w:rsidRDefault="00C76012">
      <w:pPr>
        <w:jc w:val="center"/>
      </w:pPr>
      <w:r>
        <w:rPr>
          <w:rStyle w:val="s1"/>
        </w:rPr>
        <w:t xml:space="preserve">Глава 36. </w:t>
      </w:r>
      <w:r>
        <w:rPr>
          <w:rStyle w:val="s1"/>
        </w:rPr>
        <w:t>Общие положения бюджетного кредитования</w:t>
      </w:r>
    </w:p>
    <w:p w:rsidR="00000000" w:rsidRDefault="00C76012">
      <w:pPr>
        <w:jc w:val="center"/>
      </w:pPr>
      <w:r>
        <w:rPr>
          <w:rStyle w:val="s1"/>
        </w:rPr>
        <w:t> </w:t>
      </w:r>
    </w:p>
    <w:p w:rsidR="00000000" w:rsidRDefault="00C76012">
      <w:pPr>
        <w:ind w:left="1200" w:hanging="800"/>
        <w:jc w:val="both"/>
      </w:pPr>
      <w:r>
        <w:rPr>
          <w:rStyle w:val="s1"/>
        </w:rPr>
        <w:t>Статья 171. Основные положения о бюджетном кредитовании</w:t>
      </w:r>
    </w:p>
    <w:p w:rsidR="00000000" w:rsidRDefault="00C76012">
      <w:pPr>
        <w:ind w:firstLine="400"/>
        <w:jc w:val="both"/>
      </w:pPr>
      <w:r>
        <w:t>1. Бюджетное кредитование представляет собой процесс, включающий процедуры принятия решения о предоставлении, использовании, обслуживании и погашении бюджетно</w:t>
      </w:r>
      <w:r>
        <w:t>го кредита.</w:t>
      </w:r>
    </w:p>
    <w:p w:rsidR="00000000" w:rsidRDefault="00C76012">
      <w:pPr>
        <w:ind w:firstLine="400"/>
        <w:jc w:val="both"/>
      </w:pPr>
      <w:r>
        <w:t>2. Кредитным договором является соглашение между кредитором, администратором бюджетной программы и заемщиком, устанавливающее правоотношения сторон при предоставлении, использовании, обслуживании и погашении бюджетного кредита.</w:t>
      </w:r>
    </w:p>
    <w:p w:rsidR="00000000" w:rsidRDefault="00C76012">
      <w:pPr>
        <w:ind w:firstLine="400"/>
        <w:jc w:val="both"/>
      </w:pPr>
      <w:r>
        <w:t>3. Бюджетные кре</w:t>
      </w:r>
      <w:r>
        <w:t>диты не предоставляются на цели участия в уставных капиталах юридических лиц, покрытие убытков хозяйственной деятельности заемщиков, оплату услуг поверенным (агентам).</w:t>
      </w:r>
    </w:p>
    <w:p w:rsidR="00000000" w:rsidRDefault="00C76012">
      <w:pPr>
        <w:ind w:firstLine="400"/>
        <w:jc w:val="both"/>
      </w:pPr>
      <w:r>
        <w:t>4. Бюджетные кредиты предоставляются при соблюдении следующих условий:</w:t>
      </w:r>
    </w:p>
    <w:p w:rsidR="00000000" w:rsidRDefault="00C76012">
      <w:pPr>
        <w:ind w:firstLine="400"/>
        <w:jc w:val="both"/>
      </w:pPr>
      <w:r>
        <w:t>1) отсутствие нал</w:t>
      </w:r>
      <w:r>
        <w:t>оговой задолженности;</w:t>
      </w:r>
    </w:p>
    <w:p w:rsidR="00000000" w:rsidRDefault="00C76012">
      <w:pPr>
        <w:ind w:firstLine="400"/>
        <w:jc w:val="both"/>
      </w:pPr>
      <w:r>
        <w:t>2) наличие обеспечения исполнения обязательств заемщика по бюджетному кредиту;</w:t>
      </w:r>
    </w:p>
    <w:p w:rsidR="00000000" w:rsidRDefault="00C76012">
      <w:pPr>
        <w:ind w:firstLine="400"/>
        <w:jc w:val="both"/>
      </w:pPr>
      <w:r>
        <w:t>3) отсутствие задолженности заемщика по ранее предоставленным бюджетным кредитам.</w:t>
      </w:r>
    </w:p>
    <w:p w:rsidR="00000000" w:rsidRDefault="00C76012">
      <w:pPr>
        <w:ind w:firstLine="400"/>
        <w:jc w:val="both"/>
      </w:pPr>
      <w:r>
        <w:t> </w:t>
      </w:r>
    </w:p>
    <w:p w:rsidR="00000000" w:rsidRDefault="00C76012">
      <w:pPr>
        <w:ind w:left="1200" w:hanging="800"/>
        <w:jc w:val="both"/>
      </w:pPr>
      <w:bookmarkStart w:id="214" w:name="SUB1720000"/>
      <w:bookmarkEnd w:id="214"/>
      <w:r>
        <w:rPr>
          <w:rStyle w:val="s1"/>
        </w:rPr>
        <w:t xml:space="preserve">Статья 172. Принципы бюджетного кредитования </w:t>
      </w:r>
    </w:p>
    <w:p w:rsidR="00000000" w:rsidRDefault="00C76012">
      <w:pPr>
        <w:ind w:firstLine="400"/>
        <w:jc w:val="both"/>
      </w:pPr>
      <w:r>
        <w:t>Предоставление бюджетных кредитов осуществляется в соответствии со следующими принципами:</w:t>
      </w:r>
    </w:p>
    <w:p w:rsidR="00000000" w:rsidRDefault="00C76012">
      <w:pPr>
        <w:ind w:firstLine="400"/>
        <w:jc w:val="both"/>
      </w:pPr>
      <w:r>
        <w:t>1) возвратности, предусматривающим обязательность погашения бюджетного кредита в соответствии с кредитным договором;</w:t>
      </w:r>
    </w:p>
    <w:p w:rsidR="00000000" w:rsidRDefault="00C76012">
      <w:pPr>
        <w:ind w:firstLine="400"/>
        <w:jc w:val="both"/>
      </w:pPr>
      <w:r>
        <w:t>2) обеспеченности, предусматривающим наличие обес</w:t>
      </w:r>
      <w:r>
        <w:t>печения исполнения обязательств установленными законодательством Республики Казахстан способами;</w:t>
      </w:r>
    </w:p>
    <w:p w:rsidR="00000000" w:rsidRDefault="00C76012">
      <w:pPr>
        <w:ind w:firstLine="400"/>
        <w:jc w:val="both"/>
      </w:pPr>
      <w:r>
        <w:t>3) платности, предусматривающим оплату заемщиком вознаграждения за предоставление бюджетного кредита;</w:t>
      </w:r>
    </w:p>
    <w:p w:rsidR="00000000" w:rsidRDefault="00C76012">
      <w:pPr>
        <w:ind w:firstLine="400"/>
        <w:jc w:val="both"/>
      </w:pPr>
      <w:r>
        <w:t>4) срочности, предусматривающим установление срока предос</w:t>
      </w:r>
      <w:r>
        <w:t>тавления бюджетного кредита.</w:t>
      </w:r>
    </w:p>
    <w:p w:rsidR="00000000" w:rsidRDefault="00C76012">
      <w:pPr>
        <w:ind w:firstLine="400"/>
        <w:jc w:val="both"/>
      </w:pPr>
      <w:r>
        <w:t> </w:t>
      </w:r>
    </w:p>
    <w:p w:rsidR="00000000" w:rsidRDefault="00C76012">
      <w:pPr>
        <w:ind w:left="1200" w:hanging="800"/>
        <w:jc w:val="both"/>
      </w:pPr>
      <w:bookmarkStart w:id="215" w:name="SUB1730000"/>
      <w:bookmarkEnd w:id="215"/>
      <w:r>
        <w:rPr>
          <w:rStyle w:val="s1"/>
        </w:rPr>
        <w:t xml:space="preserve">Статья 173. Критерии бюджетного кредитования </w:t>
      </w:r>
    </w:p>
    <w:p w:rsidR="00000000" w:rsidRDefault="00C76012">
      <w:pPr>
        <w:ind w:firstLine="400"/>
        <w:jc w:val="both"/>
      </w:pPr>
      <w:r>
        <w:t>Бюджетные кредиты предоставляются при соблюдении следующих критериев:</w:t>
      </w:r>
    </w:p>
    <w:p w:rsidR="00000000" w:rsidRDefault="00C76012">
      <w:pPr>
        <w:ind w:firstLine="400"/>
        <w:jc w:val="both"/>
      </w:pPr>
      <w:r>
        <w:t>1) экономическая и социальная эффективность реализации мероприятий посредством бюджетного кредитования;</w:t>
      </w:r>
    </w:p>
    <w:p w:rsidR="00000000" w:rsidRDefault="00C76012">
      <w:pPr>
        <w:ind w:firstLine="400"/>
        <w:jc w:val="both"/>
      </w:pPr>
      <w:r>
        <w:t>2) ок</w:t>
      </w:r>
      <w:r>
        <w:t>упаемость мероприятий, реализуемых за счет бюджетного кредита;</w:t>
      </w:r>
    </w:p>
    <w:p w:rsidR="00000000" w:rsidRDefault="00C76012">
      <w:pPr>
        <w:jc w:val="both"/>
      </w:pPr>
      <w:r>
        <w:rPr>
          <w:rStyle w:val="s3"/>
        </w:rPr>
        <w:t xml:space="preserve">Подпункт 3 изложен в редакции </w:t>
      </w:r>
      <w:hyperlink r:id="rId1750" w:anchor="sub_id=9173" w:history="1">
        <w:r>
          <w:rPr>
            <w:rStyle w:val="a4"/>
            <w:i/>
            <w:iCs/>
          </w:rPr>
          <w:t>Закона</w:t>
        </w:r>
      </w:hyperlink>
      <w:r>
        <w:rPr>
          <w:rStyle w:val="s3"/>
        </w:rPr>
        <w:t xml:space="preserve"> РК от 29.09.14 г. № 239-V (</w:t>
      </w:r>
      <w:hyperlink r:id="rId1751" w:anchor="sub_id=1730000" w:history="1">
        <w:r>
          <w:rPr>
            <w:rStyle w:val="a4"/>
            <w:i/>
            <w:iCs/>
          </w:rPr>
          <w:t>см. стар. ред.</w:t>
        </w:r>
      </w:hyperlink>
      <w:r>
        <w:rPr>
          <w:rStyle w:val="s3"/>
        </w:rPr>
        <w:t>)</w:t>
      </w:r>
    </w:p>
    <w:p w:rsidR="00000000" w:rsidRDefault="00C76012">
      <w:pPr>
        <w:ind w:firstLine="400"/>
        <w:jc w:val="both"/>
      </w:pPr>
      <w:r>
        <w:rPr>
          <w:rStyle w:val="s0"/>
        </w:rPr>
        <w:t>3) кредитоспособность заемщика в соответствии с критериями, определяемыми уполномоченным органом по исполнению бюджета по согласованию с уполномоченным органом по государственному планированию.</w:t>
      </w:r>
    </w:p>
    <w:p w:rsidR="00000000" w:rsidRDefault="00C76012">
      <w:pPr>
        <w:ind w:firstLine="400"/>
        <w:jc w:val="both"/>
      </w:pPr>
      <w:r>
        <w:t> </w:t>
      </w:r>
    </w:p>
    <w:p w:rsidR="00000000" w:rsidRDefault="00C76012">
      <w:pPr>
        <w:ind w:left="1200" w:hanging="800"/>
        <w:jc w:val="both"/>
      </w:pPr>
      <w:bookmarkStart w:id="216" w:name="SUB1740000"/>
      <w:bookmarkEnd w:id="216"/>
      <w:r>
        <w:rPr>
          <w:rStyle w:val="s1"/>
        </w:rPr>
        <w:t>Статья</w:t>
      </w:r>
      <w:r>
        <w:rPr>
          <w:rStyle w:val="s1"/>
        </w:rPr>
        <w:t xml:space="preserve"> 174. Субъекты бюджетного кредитования</w:t>
      </w:r>
    </w:p>
    <w:p w:rsidR="00000000" w:rsidRDefault="00C76012">
      <w:pPr>
        <w:ind w:firstLine="400"/>
        <w:jc w:val="both"/>
      </w:pPr>
      <w:r>
        <w:t>1. Субъектами бюджетного кредитования являются кредитор, администратор бюджетной программы, заемщик, конечный заемщик и поверенный (агент).</w:t>
      </w:r>
    </w:p>
    <w:p w:rsidR="00000000" w:rsidRDefault="00C76012">
      <w:pPr>
        <w:ind w:firstLine="400"/>
        <w:jc w:val="both"/>
      </w:pPr>
      <w:r>
        <w:t>2. Права и обязанности субъектов бюджетного кредитования определяются в креди</w:t>
      </w:r>
      <w:r>
        <w:t>тном договоре и (или) договоре поручения в соответствии с настоящим Кодексом и другими законодательными актами Республики Казахстан.</w:t>
      </w:r>
    </w:p>
    <w:p w:rsidR="00000000" w:rsidRDefault="00C76012">
      <w:pPr>
        <w:ind w:firstLine="400"/>
        <w:jc w:val="both"/>
      </w:pPr>
      <w:r>
        <w:t> </w:t>
      </w:r>
    </w:p>
    <w:p w:rsidR="00000000" w:rsidRDefault="00C76012">
      <w:pPr>
        <w:ind w:left="1200" w:hanging="800"/>
        <w:jc w:val="both"/>
      </w:pPr>
      <w:bookmarkStart w:id="217" w:name="SUB1750000"/>
      <w:bookmarkEnd w:id="217"/>
      <w:r>
        <w:rPr>
          <w:rStyle w:val="s1"/>
        </w:rPr>
        <w:t>Статья 175. Кредитор</w:t>
      </w:r>
    </w:p>
    <w:p w:rsidR="00000000" w:rsidRDefault="00C76012">
      <w:pPr>
        <w:ind w:firstLine="400"/>
        <w:jc w:val="both"/>
      </w:pPr>
      <w:r>
        <w:t xml:space="preserve">1. Кредитором является сторона кредитного договора, предоставляющая бюджетный кредит в соответствии </w:t>
      </w:r>
      <w:r>
        <w:t>с бюджетным и гражданским законодательством Республики Казахстан.</w:t>
      </w:r>
    </w:p>
    <w:p w:rsidR="00000000" w:rsidRDefault="00C76012">
      <w:pPr>
        <w:ind w:firstLine="400"/>
        <w:jc w:val="both"/>
      </w:pPr>
      <w:r>
        <w:t>2. Кредитором при бюджетном кредитовании из республиканского бюджета является Правительство Республики Казахстан.</w:t>
      </w:r>
    </w:p>
    <w:p w:rsidR="00000000" w:rsidRDefault="00C76012">
      <w:pPr>
        <w:ind w:firstLine="400"/>
        <w:jc w:val="both"/>
      </w:pPr>
      <w:r>
        <w:t>От лица Правительства Республики Казахстан при бюджетном кредитовании кредит</w:t>
      </w:r>
      <w:r>
        <w:t>ором выступает центральный уполномоченный орган по исполнению бюджета.</w:t>
      </w:r>
    </w:p>
    <w:p w:rsidR="00000000" w:rsidRDefault="00C76012">
      <w:pPr>
        <w:ind w:firstLine="400"/>
        <w:jc w:val="both"/>
      </w:pPr>
      <w:r>
        <w:t>3. Кредитором при бюджетном кредитовании из местного бюджета является соответствующий местный исполнительный орган.</w:t>
      </w:r>
    </w:p>
    <w:p w:rsidR="00000000" w:rsidRDefault="00C76012">
      <w:pPr>
        <w:ind w:firstLine="400"/>
        <w:jc w:val="both"/>
      </w:pPr>
      <w:r>
        <w:t>4. Кредитор обеспечивает бюджетное кредитование в соответствии с наст</w:t>
      </w:r>
      <w:r>
        <w:t>оящим Кодексом и законодательством Республики Казахстан, осуществляет контроль за выполнением условий кредитного договора.</w:t>
      </w:r>
    </w:p>
    <w:p w:rsidR="00000000" w:rsidRDefault="00C76012">
      <w:pPr>
        <w:ind w:firstLine="400"/>
        <w:jc w:val="both"/>
      </w:pPr>
      <w:r>
        <w:t> </w:t>
      </w:r>
    </w:p>
    <w:p w:rsidR="00000000" w:rsidRDefault="00C76012">
      <w:pPr>
        <w:jc w:val="both"/>
      </w:pPr>
      <w:bookmarkStart w:id="218" w:name="SUB1760000"/>
      <w:bookmarkEnd w:id="218"/>
      <w:r>
        <w:rPr>
          <w:rStyle w:val="s3"/>
        </w:rPr>
        <w:t xml:space="preserve">В статью 176 внесены изменения в соответствии с </w:t>
      </w:r>
      <w:hyperlink r:id="rId1752" w:anchor="sub_id=176" w:history="1">
        <w:r>
          <w:rPr>
            <w:rStyle w:val="a4"/>
            <w:i/>
            <w:iCs/>
          </w:rPr>
          <w:t>Законом</w:t>
        </w:r>
      </w:hyperlink>
      <w:r>
        <w:rPr>
          <w:rStyle w:val="s3"/>
        </w:rPr>
        <w:t xml:space="preserve"> РК от 15.06.15 г. № 322-V (</w:t>
      </w:r>
      <w:hyperlink r:id="rId1753" w:anchor="sub_id=1760000" w:history="1">
        <w:r>
          <w:rPr>
            <w:rStyle w:val="a4"/>
            <w:i/>
            <w:iCs/>
          </w:rPr>
          <w:t>см. стар. ред.</w:t>
        </w:r>
      </w:hyperlink>
      <w:r>
        <w:rPr>
          <w:rStyle w:val="s3"/>
        </w:rPr>
        <w:t>)</w:t>
      </w:r>
    </w:p>
    <w:p w:rsidR="00000000" w:rsidRDefault="00C76012">
      <w:pPr>
        <w:ind w:left="1200" w:hanging="800"/>
        <w:jc w:val="both"/>
      </w:pPr>
      <w:r>
        <w:rPr>
          <w:rStyle w:val="s1"/>
        </w:rPr>
        <w:t xml:space="preserve">Статья 176. Администратор бюджетных программ как субъект бюджетного кредитования </w:t>
      </w:r>
    </w:p>
    <w:p w:rsidR="00000000" w:rsidRDefault="00C76012">
      <w:pPr>
        <w:ind w:firstLine="400"/>
        <w:jc w:val="both"/>
      </w:pPr>
      <w:r>
        <w:t xml:space="preserve">Администратор бюджетной программы при </w:t>
      </w:r>
      <w:r>
        <w:t>бюджетном кредитовании является стороной кредитного договора и осуществляет:</w:t>
      </w:r>
    </w:p>
    <w:p w:rsidR="00000000" w:rsidRDefault="00C76012">
      <w:pPr>
        <w:ind w:firstLine="400"/>
        <w:jc w:val="both"/>
      </w:pPr>
      <w:r>
        <w:t>1) определение на конкурсной основе специализированных организаций и поверенных (агентов), за исключением финансовых агентств и организации по модернизации и развитию жилищно-комм</w:t>
      </w:r>
      <w:r>
        <w:t>унального хозяйства;</w:t>
      </w:r>
    </w:p>
    <w:p w:rsidR="00000000" w:rsidRDefault="00C76012">
      <w:pPr>
        <w:ind w:firstLine="400"/>
        <w:jc w:val="both"/>
      </w:pPr>
      <w:r>
        <w:t>2) контроль и мониторинг целевого и эффективного использования, погашения и обслуживания бюджетных кредитов.</w:t>
      </w:r>
    </w:p>
    <w:p w:rsidR="00000000" w:rsidRDefault="00C76012">
      <w:pPr>
        <w:ind w:firstLine="400"/>
        <w:jc w:val="both"/>
      </w:pPr>
      <w:r>
        <w:t> </w:t>
      </w:r>
    </w:p>
    <w:p w:rsidR="00000000" w:rsidRDefault="00C76012">
      <w:pPr>
        <w:ind w:left="1200" w:hanging="800"/>
        <w:jc w:val="both"/>
      </w:pPr>
      <w:bookmarkStart w:id="219" w:name="SUB1770000"/>
      <w:bookmarkEnd w:id="219"/>
      <w:r>
        <w:rPr>
          <w:rStyle w:val="s1"/>
        </w:rPr>
        <w:t>Статья 177. Заемщики</w:t>
      </w:r>
    </w:p>
    <w:p w:rsidR="00000000" w:rsidRDefault="00C76012">
      <w:pPr>
        <w:ind w:firstLine="400"/>
        <w:jc w:val="both"/>
      </w:pPr>
      <w:r>
        <w:t>1. Заемщиком является сторона кредитного договора, получающая бюджетный кредит, которая несет обязатель</w:t>
      </w:r>
      <w:r>
        <w:t>ства по погашению основного долга и выплате вознаграждения, а также других платежей в соответствии с кредитным договором.</w:t>
      </w:r>
    </w:p>
    <w:p w:rsidR="00000000" w:rsidRDefault="00C76012">
      <w:pPr>
        <w:ind w:firstLine="400"/>
        <w:jc w:val="both"/>
      </w:pPr>
      <w:r>
        <w:t>2. Заемщиками могут быть:</w:t>
      </w:r>
    </w:p>
    <w:p w:rsidR="00000000" w:rsidRDefault="00C76012">
      <w:pPr>
        <w:ind w:firstLine="400"/>
        <w:jc w:val="both"/>
      </w:pPr>
      <w:r>
        <w:t>1) специализированные организации — банки, организации, осуществляющие отдельные виды банковских операций, а</w:t>
      </w:r>
      <w:r>
        <w:t xml:space="preserve"> также организации, контрольный пакет акций которых принадлежит государству либо национальному холдингу, либо национальному управляющему холдингу, являющиеся резидентами Республики Казахстан;</w:t>
      </w:r>
    </w:p>
    <w:p w:rsidR="00000000" w:rsidRDefault="00C76012">
      <w:pPr>
        <w:ind w:firstLine="400"/>
        <w:jc w:val="both"/>
      </w:pPr>
      <w:r>
        <w:t xml:space="preserve">2) местные исполнительные органы; </w:t>
      </w:r>
    </w:p>
    <w:p w:rsidR="00000000" w:rsidRDefault="00C76012">
      <w:pPr>
        <w:ind w:firstLine="400"/>
        <w:jc w:val="both"/>
      </w:pPr>
      <w:r>
        <w:t>3) иностранные государства;</w:t>
      </w:r>
    </w:p>
    <w:p w:rsidR="00000000" w:rsidRDefault="00C76012">
      <w:pPr>
        <w:ind w:firstLine="400"/>
        <w:jc w:val="both"/>
      </w:pPr>
      <w:r>
        <w:t>4</w:t>
      </w:r>
      <w:r>
        <w:t>) физические лица.</w:t>
      </w:r>
    </w:p>
    <w:p w:rsidR="00000000" w:rsidRDefault="00C76012">
      <w:pPr>
        <w:ind w:firstLine="400"/>
        <w:jc w:val="both"/>
      </w:pPr>
      <w:r>
        <w:t> </w:t>
      </w:r>
    </w:p>
    <w:p w:rsidR="00000000" w:rsidRDefault="00C76012">
      <w:pPr>
        <w:jc w:val="both"/>
      </w:pPr>
      <w:bookmarkStart w:id="220" w:name="SUB1780000"/>
      <w:bookmarkEnd w:id="220"/>
      <w:r>
        <w:rPr>
          <w:rStyle w:val="s3"/>
        </w:rPr>
        <w:t xml:space="preserve">В статью 178 внесены изменения в соответствии с </w:t>
      </w:r>
      <w:hyperlink r:id="rId1754" w:anchor="sub_id=178" w:history="1">
        <w:r>
          <w:rPr>
            <w:rStyle w:val="a4"/>
            <w:i/>
            <w:iCs/>
          </w:rPr>
          <w:t>Законом</w:t>
        </w:r>
      </w:hyperlink>
      <w:r>
        <w:rPr>
          <w:rStyle w:val="s3"/>
        </w:rPr>
        <w:t xml:space="preserve"> РК от 15.06.15 г. № 322-V (</w:t>
      </w:r>
      <w:hyperlink r:id="rId1755" w:anchor="sub_id=1780000" w:history="1">
        <w:r>
          <w:rPr>
            <w:rStyle w:val="a4"/>
            <w:i/>
            <w:iCs/>
          </w:rPr>
          <w:t>см. стар. ред.</w:t>
        </w:r>
      </w:hyperlink>
      <w:r>
        <w:rPr>
          <w:rStyle w:val="s3"/>
        </w:rPr>
        <w:t>)</w:t>
      </w:r>
    </w:p>
    <w:p w:rsidR="00000000" w:rsidRDefault="00C76012">
      <w:pPr>
        <w:ind w:left="1200" w:hanging="800"/>
        <w:jc w:val="both"/>
      </w:pPr>
      <w:r>
        <w:rPr>
          <w:rStyle w:val="s1"/>
        </w:rPr>
        <w:t>Статья 178. Конечные заемщики</w:t>
      </w:r>
    </w:p>
    <w:p w:rsidR="00000000" w:rsidRDefault="00C76012">
      <w:pPr>
        <w:ind w:firstLine="400"/>
        <w:jc w:val="both"/>
      </w:pPr>
      <w:r>
        <w:t>1. Конечным заемщиком является конечный получатель бюджетного кредита, предоставляемого ему специализированной организацией и</w:t>
      </w:r>
      <w:r>
        <w:t>ли заемщиком в лице местного исполнительного органа на условиях, определенных кредитором или финансовым агентством.</w:t>
      </w:r>
    </w:p>
    <w:p w:rsidR="00000000" w:rsidRDefault="00C76012">
      <w:pPr>
        <w:ind w:firstLine="400"/>
        <w:jc w:val="both"/>
      </w:pPr>
      <w:r>
        <w:t>2. Конечными заемщиками могут быть физические и юридические лица, являющиеся резидентами Республики Казахстан, осуществляющие предпринимател</w:t>
      </w:r>
      <w:r>
        <w:t>ьскую деятельность.</w:t>
      </w:r>
    </w:p>
    <w:p w:rsidR="00000000" w:rsidRDefault="00C76012">
      <w:pPr>
        <w:ind w:firstLine="400"/>
        <w:jc w:val="both"/>
      </w:pPr>
      <w:r>
        <w:t xml:space="preserve">3. Отбор и кредитование конечных заемщиков осуществляются специализированными организациями или заемщиком в лице местного исполнительного органа в соответствии с целевым назначением бюджетной программы, а также их собственной кредитной </w:t>
      </w:r>
      <w:r>
        <w:t>политикой.</w:t>
      </w:r>
    </w:p>
    <w:p w:rsidR="00000000" w:rsidRDefault="00C76012">
      <w:pPr>
        <w:ind w:firstLine="400"/>
        <w:jc w:val="both"/>
      </w:pPr>
      <w:r>
        <w:t> </w:t>
      </w:r>
    </w:p>
    <w:p w:rsidR="00000000" w:rsidRDefault="00C76012">
      <w:pPr>
        <w:jc w:val="both"/>
      </w:pPr>
      <w:bookmarkStart w:id="221" w:name="SUB1790000"/>
      <w:bookmarkEnd w:id="221"/>
      <w:r>
        <w:rPr>
          <w:rStyle w:val="s3"/>
        </w:rPr>
        <w:t xml:space="preserve">В статью 179 внесены изменения в соответствии с </w:t>
      </w:r>
      <w:hyperlink r:id="rId1756" w:anchor="sub_id=179" w:history="1">
        <w:r>
          <w:rPr>
            <w:rStyle w:val="a4"/>
            <w:i/>
            <w:iCs/>
          </w:rPr>
          <w:t>Законом</w:t>
        </w:r>
      </w:hyperlink>
      <w:r>
        <w:rPr>
          <w:rStyle w:val="s3"/>
        </w:rPr>
        <w:t xml:space="preserve"> РК от 15.06.15 г. № 322-V (</w:t>
      </w:r>
      <w:hyperlink r:id="rId1757" w:anchor="sub_id=1790000" w:history="1">
        <w:r>
          <w:rPr>
            <w:rStyle w:val="a4"/>
            <w:i/>
            <w:iCs/>
          </w:rPr>
          <w:t>см. стар. ред.</w:t>
        </w:r>
      </w:hyperlink>
      <w:r>
        <w:rPr>
          <w:rStyle w:val="s3"/>
        </w:rPr>
        <w:t>)</w:t>
      </w:r>
    </w:p>
    <w:p w:rsidR="00000000" w:rsidRDefault="00C76012">
      <w:pPr>
        <w:ind w:left="1200" w:hanging="800"/>
        <w:jc w:val="both"/>
      </w:pPr>
      <w:r>
        <w:rPr>
          <w:rStyle w:val="s1"/>
        </w:rPr>
        <w:t>Статья 179. Поверенные (агенты)</w:t>
      </w:r>
    </w:p>
    <w:p w:rsidR="00000000" w:rsidRDefault="00C76012">
      <w:pPr>
        <w:ind w:firstLine="400"/>
        <w:jc w:val="both"/>
      </w:pPr>
      <w:r>
        <w:t>1. Поверенным (агентом) является лицо, которое на основе договора поручения совершает от имени и за счет кредитора (доверителя) или администратора бюджетной программы и в соответствии с его указаниями о</w:t>
      </w:r>
      <w:r>
        <w:t>пределенные поручения, связанные с бюджетным кредитованием.</w:t>
      </w:r>
    </w:p>
    <w:p w:rsidR="00000000" w:rsidRDefault="00C76012">
      <w:pPr>
        <w:ind w:firstLine="400"/>
        <w:jc w:val="both"/>
      </w:pPr>
      <w:r>
        <w:t>2. Поверенный (агент) по поручению кредитора (доверителя) может выполнять следующие действия:</w:t>
      </w:r>
    </w:p>
    <w:p w:rsidR="00000000" w:rsidRDefault="00C76012">
      <w:pPr>
        <w:ind w:firstLine="400"/>
        <w:jc w:val="both"/>
      </w:pPr>
      <w:r>
        <w:t>1) обслуживание бюджетных кредитов;</w:t>
      </w:r>
    </w:p>
    <w:p w:rsidR="00000000" w:rsidRDefault="00C76012">
      <w:pPr>
        <w:ind w:firstLine="400"/>
        <w:jc w:val="both"/>
      </w:pPr>
      <w:r>
        <w:t>2) проведение расчетов с заемщиками;</w:t>
      </w:r>
    </w:p>
    <w:p w:rsidR="00000000" w:rsidRDefault="00C76012">
      <w:pPr>
        <w:ind w:firstLine="400"/>
        <w:jc w:val="both"/>
      </w:pPr>
      <w:r>
        <w:t>3) проведение мониторинга финансирования и реализации бюджетных инвестиционных проектов и (или) инвестиционных проектов, реализуемых заемщиком или конечным заемщиком;</w:t>
      </w:r>
    </w:p>
    <w:p w:rsidR="00000000" w:rsidRDefault="00C76012">
      <w:pPr>
        <w:ind w:firstLine="400"/>
        <w:jc w:val="both"/>
      </w:pPr>
      <w:r>
        <w:t>4) проведение мониторинга финансового состояния заемщика и (или) конечного заемщика;</w:t>
      </w:r>
    </w:p>
    <w:p w:rsidR="00000000" w:rsidRDefault="00C76012">
      <w:pPr>
        <w:ind w:firstLine="400"/>
        <w:jc w:val="both"/>
      </w:pPr>
      <w:r>
        <w:t>5) в</w:t>
      </w:r>
      <w:r>
        <w:t>зыскание задолженности в соответствии с законодательством Республики Казахстан;</w:t>
      </w:r>
    </w:p>
    <w:p w:rsidR="00000000" w:rsidRDefault="00C76012">
      <w:pPr>
        <w:ind w:firstLine="400"/>
        <w:jc w:val="both"/>
      </w:pPr>
      <w:r>
        <w:t>6) определение заемщиков - физических лиц и заключение с ними кредитных договоров;</w:t>
      </w:r>
    </w:p>
    <w:p w:rsidR="00000000" w:rsidRDefault="00C76012">
      <w:pPr>
        <w:ind w:firstLine="426"/>
        <w:jc w:val="both"/>
      </w:pPr>
      <w:r>
        <w:t>7) определение конечных заемщиков.</w:t>
      </w:r>
    </w:p>
    <w:p w:rsidR="00000000" w:rsidRDefault="00C76012">
      <w:pPr>
        <w:ind w:firstLine="400"/>
        <w:jc w:val="both"/>
      </w:pPr>
      <w:r>
        <w:t>3. Поверенными (агентами) выступают банк, организация, осу</w:t>
      </w:r>
      <w:r>
        <w:t>ществляющая отдельные виды банковских операций, или организация, контрольный пакет акций которой принадлежит государству или национальному холдингу либо национальному управляющему холдингу, являющиеся резидентами Республики Казахстан.</w:t>
      </w:r>
    </w:p>
    <w:p w:rsidR="00000000" w:rsidRDefault="00C76012">
      <w:pPr>
        <w:ind w:firstLine="400"/>
        <w:jc w:val="both"/>
      </w:pPr>
      <w:r>
        <w:t>4. Поверенный (агент)</w:t>
      </w:r>
      <w:r>
        <w:t xml:space="preserve"> определяется уполномоченным органом по исполнению бюджета или администратором бюджетной программы в соответствии с </w:t>
      </w:r>
      <w:hyperlink r:id="rId1758" w:history="1">
        <w:r>
          <w:rPr>
            <w:rStyle w:val="a4"/>
          </w:rPr>
          <w:t>законодательством</w:t>
        </w:r>
      </w:hyperlink>
      <w:r>
        <w:t xml:space="preserve"> Республики Казахстан о государственных закупках, за исклю</w:t>
      </w:r>
      <w:r>
        <w:t>чением финансового агентства и организации по модернизации и развитию жилищно-коммунального хозяйства.</w:t>
      </w:r>
    </w:p>
    <w:p w:rsidR="00000000" w:rsidRDefault="00C76012">
      <w:pPr>
        <w:jc w:val="both"/>
      </w:pPr>
      <w:r>
        <w:rPr>
          <w:rStyle w:val="s3"/>
        </w:rPr>
        <w:t xml:space="preserve">В пункт 5 внесены изменения в соответствии с </w:t>
      </w:r>
      <w:hyperlink r:id="rId1759" w:anchor="sub_id=179" w:history="1">
        <w:r>
          <w:rPr>
            <w:rStyle w:val="a4"/>
            <w:i/>
            <w:iCs/>
          </w:rPr>
          <w:t>Законом</w:t>
        </w:r>
      </w:hyperlink>
      <w:r>
        <w:rPr>
          <w:rStyle w:val="s3"/>
        </w:rPr>
        <w:t xml:space="preserve"> </w:t>
      </w:r>
      <w:r>
        <w:rPr>
          <w:rStyle w:val="s3"/>
          <w:caps/>
        </w:rPr>
        <w:t xml:space="preserve">рк </w:t>
      </w:r>
      <w:r>
        <w:rPr>
          <w:rStyle w:val="s3"/>
        </w:rPr>
        <w:t>от 02.07.14 г. №</w:t>
      </w:r>
      <w:r>
        <w:rPr>
          <w:rStyle w:val="s3"/>
        </w:rPr>
        <w:t xml:space="preserve"> 225-</w:t>
      </w:r>
      <w:r>
        <w:rPr>
          <w:rStyle w:val="s3"/>
          <w:caps/>
        </w:rPr>
        <w:t xml:space="preserve">v </w:t>
      </w:r>
      <w:r>
        <w:rPr>
          <w:rStyle w:val="s3"/>
        </w:rPr>
        <w:t>(</w:t>
      </w:r>
      <w:hyperlink r:id="rId1760" w:anchor="sub_id=1790500" w:history="1">
        <w:r>
          <w:rPr>
            <w:rStyle w:val="a4"/>
            <w:i/>
            <w:iCs/>
          </w:rPr>
          <w:t>см. стар. ред.</w:t>
        </w:r>
      </w:hyperlink>
      <w:r>
        <w:rPr>
          <w:rStyle w:val="s3"/>
        </w:rPr>
        <w:t>)</w:t>
      </w:r>
    </w:p>
    <w:p w:rsidR="00000000" w:rsidRDefault="00C76012">
      <w:pPr>
        <w:ind w:firstLine="400"/>
        <w:jc w:val="both"/>
      </w:pPr>
      <w:r>
        <w:t>5. Оплата поверенному (агенту) вознаграждения за исполнение поручения осуществляется администратором бюджетной программы за счет средств соответств</w:t>
      </w:r>
      <w:r>
        <w:t>ующего бюджета, если иное не предусмотрено договором поручения.</w:t>
      </w:r>
    </w:p>
    <w:p w:rsidR="00000000" w:rsidRDefault="00C76012">
      <w:pPr>
        <w:ind w:firstLine="400"/>
        <w:jc w:val="both"/>
      </w:pPr>
      <w:r>
        <w:t>Размер оплаты вознаграждения за исполнение поверенным (агентом) поручений устанавливается в договоре поручения.</w:t>
      </w:r>
    </w:p>
    <w:p w:rsidR="00000000" w:rsidRDefault="00C76012">
      <w:r>
        <w:t> </w:t>
      </w:r>
    </w:p>
    <w:p w:rsidR="00000000" w:rsidRDefault="00C76012">
      <w:r>
        <w:t> </w:t>
      </w:r>
    </w:p>
    <w:p w:rsidR="00000000" w:rsidRDefault="00C76012">
      <w:pPr>
        <w:jc w:val="center"/>
      </w:pPr>
      <w:bookmarkStart w:id="222" w:name="SUB1800000"/>
      <w:bookmarkEnd w:id="222"/>
      <w:r>
        <w:rPr>
          <w:rStyle w:val="s1"/>
        </w:rPr>
        <w:t>Глава 37. Условия бюджетного кредитования</w:t>
      </w:r>
    </w:p>
    <w:p w:rsidR="00000000" w:rsidRDefault="00C76012">
      <w:pPr>
        <w:jc w:val="center"/>
      </w:pPr>
      <w:r>
        <w:rPr>
          <w:rStyle w:val="s1"/>
        </w:rPr>
        <w:t> </w:t>
      </w:r>
    </w:p>
    <w:p w:rsidR="00000000" w:rsidRDefault="00C76012">
      <w:pPr>
        <w:ind w:left="1200" w:hanging="800"/>
        <w:jc w:val="both"/>
      </w:pPr>
      <w:r>
        <w:rPr>
          <w:rStyle w:val="s1"/>
        </w:rPr>
        <w:t>Статья 180. Основные условия кре</w:t>
      </w:r>
      <w:r>
        <w:rPr>
          <w:rStyle w:val="s1"/>
        </w:rPr>
        <w:t xml:space="preserve">дитного договора </w:t>
      </w:r>
    </w:p>
    <w:p w:rsidR="00000000" w:rsidRDefault="00C76012">
      <w:pPr>
        <w:ind w:firstLine="400"/>
        <w:jc w:val="both"/>
      </w:pPr>
      <w:r>
        <w:t>1. Кредитный договор в обязательном порядке должен содержать следующие основные условия бюджетного кредита:</w:t>
      </w:r>
    </w:p>
    <w:p w:rsidR="00000000" w:rsidRDefault="00C76012">
      <w:pPr>
        <w:ind w:firstLine="400"/>
        <w:jc w:val="both"/>
      </w:pPr>
      <w:r>
        <w:t>1) цель предоставления;</w:t>
      </w:r>
    </w:p>
    <w:p w:rsidR="00000000" w:rsidRDefault="00C76012">
      <w:pPr>
        <w:ind w:firstLine="400"/>
        <w:jc w:val="both"/>
      </w:pPr>
      <w:r>
        <w:t>2) размер;</w:t>
      </w:r>
    </w:p>
    <w:p w:rsidR="00000000" w:rsidRDefault="00C76012">
      <w:pPr>
        <w:ind w:firstLine="400"/>
        <w:jc w:val="both"/>
      </w:pPr>
      <w:r>
        <w:t>3) валюту;</w:t>
      </w:r>
    </w:p>
    <w:p w:rsidR="00000000" w:rsidRDefault="00C76012">
      <w:pPr>
        <w:ind w:firstLine="400"/>
        <w:jc w:val="both"/>
      </w:pPr>
      <w:r>
        <w:t>4) срок;</w:t>
      </w:r>
    </w:p>
    <w:p w:rsidR="00000000" w:rsidRDefault="00C76012">
      <w:pPr>
        <w:ind w:firstLine="400"/>
        <w:jc w:val="both"/>
      </w:pPr>
      <w:r>
        <w:t>5) период освоения;</w:t>
      </w:r>
    </w:p>
    <w:p w:rsidR="00000000" w:rsidRDefault="00C76012">
      <w:pPr>
        <w:ind w:firstLine="400"/>
        <w:jc w:val="both"/>
      </w:pPr>
      <w:r>
        <w:t>6) ставку вознаграждения.</w:t>
      </w:r>
    </w:p>
    <w:p w:rsidR="00000000" w:rsidRDefault="00C76012">
      <w:pPr>
        <w:ind w:firstLine="400"/>
        <w:jc w:val="both"/>
      </w:pPr>
      <w:r>
        <w:t>2. Основные условия бюджетног</w:t>
      </w:r>
      <w:r>
        <w:t>о кредита и категория заемщиков устанавливаются решением кредитора.</w:t>
      </w:r>
    </w:p>
    <w:p w:rsidR="00000000" w:rsidRDefault="00C76012">
      <w:pPr>
        <w:ind w:firstLine="400"/>
        <w:jc w:val="both"/>
      </w:pPr>
      <w:r>
        <w:t>3. В кредитный договор включаются дополнительные условия, в том числе определяющие способ предоставления бюджетного кредита, график погашения и обслуживания бюджетного кредита, способы обеспечения исполнения обязательств по бюджетному кредиту.</w:t>
      </w:r>
    </w:p>
    <w:p w:rsidR="00000000" w:rsidRDefault="00C76012">
      <w:pPr>
        <w:ind w:firstLine="400"/>
        <w:jc w:val="both"/>
      </w:pPr>
      <w:r>
        <w:t> </w:t>
      </w:r>
    </w:p>
    <w:p w:rsidR="00000000" w:rsidRDefault="00C76012">
      <w:pPr>
        <w:ind w:left="1200" w:hanging="800"/>
        <w:jc w:val="both"/>
      </w:pPr>
      <w:bookmarkStart w:id="223" w:name="SUB1810000"/>
      <w:bookmarkEnd w:id="223"/>
      <w:r>
        <w:rPr>
          <w:rStyle w:val="s1"/>
        </w:rPr>
        <w:t>Статья 181</w:t>
      </w:r>
      <w:r>
        <w:rPr>
          <w:rStyle w:val="s1"/>
        </w:rPr>
        <w:t>. Срок бюджетного кредита</w:t>
      </w:r>
    </w:p>
    <w:p w:rsidR="00000000" w:rsidRDefault="00C76012">
      <w:pPr>
        <w:ind w:firstLine="400"/>
        <w:jc w:val="both"/>
      </w:pPr>
      <w:r>
        <w:t>1. Сроком бюджетного кредита является период времени, в течение которого заемщик получает, использует, обслуживает и погашает бюджетный кредит.</w:t>
      </w:r>
    </w:p>
    <w:p w:rsidR="00000000" w:rsidRDefault="00C76012">
      <w:pPr>
        <w:ind w:firstLine="400"/>
        <w:jc w:val="both"/>
      </w:pPr>
      <w:r>
        <w:t>2. Срок бюджетного кредита исчисляется с момента перечисления средств бюджетного креди</w:t>
      </w:r>
      <w:r>
        <w:t>та со счета кредитора.</w:t>
      </w:r>
    </w:p>
    <w:p w:rsidR="00000000" w:rsidRDefault="00C76012">
      <w:pPr>
        <w:ind w:firstLine="400"/>
        <w:jc w:val="both"/>
      </w:pPr>
      <w:r>
        <w:t>3. В зависимости от срока предоставления бюджетные кредиты подразделяются на следующие виды:</w:t>
      </w:r>
    </w:p>
    <w:p w:rsidR="00000000" w:rsidRDefault="00C76012">
      <w:pPr>
        <w:ind w:firstLine="400"/>
        <w:jc w:val="both"/>
      </w:pPr>
      <w:r>
        <w:t>1) краткосрочные — до 1 года;</w:t>
      </w:r>
    </w:p>
    <w:p w:rsidR="00000000" w:rsidRDefault="00C76012">
      <w:pPr>
        <w:ind w:firstLine="400"/>
        <w:jc w:val="both"/>
      </w:pPr>
      <w:r>
        <w:t>2) среднесрочные — от 1 года до 5 лет;</w:t>
      </w:r>
    </w:p>
    <w:p w:rsidR="00000000" w:rsidRDefault="00C76012">
      <w:pPr>
        <w:ind w:firstLine="400"/>
        <w:jc w:val="both"/>
      </w:pPr>
      <w:r>
        <w:t>3) долгосрочные — от 5 до 30 лет.</w:t>
      </w:r>
    </w:p>
    <w:p w:rsidR="00000000" w:rsidRDefault="00C76012">
      <w:pPr>
        <w:ind w:firstLine="400"/>
        <w:jc w:val="both"/>
      </w:pPr>
      <w:r>
        <w:t> </w:t>
      </w:r>
    </w:p>
    <w:p w:rsidR="00000000" w:rsidRDefault="00C76012">
      <w:pPr>
        <w:ind w:left="1200" w:hanging="800"/>
        <w:jc w:val="both"/>
      </w:pPr>
      <w:bookmarkStart w:id="224" w:name="SUB1820000"/>
      <w:bookmarkEnd w:id="224"/>
      <w:r>
        <w:rPr>
          <w:rStyle w:val="s1"/>
        </w:rPr>
        <w:t>Статья 182. Период освоения бюджетн</w:t>
      </w:r>
      <w:r>
        <w:rPr>
          <w:rStyle w:val="s1"/>
        </w:rPr>
        <w:t xml:space="preserve">ого кредита </w:t>
      </w:r>
    </w:p>
    <w:p w:rsidR="00000000" w:rsidRDefault="00C76012">
      <w:pPr>
        <w:ind w:firstLine="400"/>
        <w:jc w:val="both"/>
      </w:pPr>
      <w:r>
        <w:t>Периодом освоения бюджетного кредита является период времени, в течение которого заемщик может использовать бюджетный кредит для реализации мероприятий в соответствии с целями предоставления бюджетного кредита.</w:t>
      </w:r>
    </w:p>
    <w:p w:rsidR="00000000" w:rsidRDefault="00C76012">
      <w:pPr>
        <w:ind w:firstLine="400"/>
        <w:jc w:val="both"/>
      </w:pPr>
      <w:r>
        <w:t> </w:t>
      </w:r>
    </w:p>
    <w:p w:rsidR="00000000" w:rsidRDefault="00C76012">
      <w:pPr>
        <w:jc w:val="both"/>
      </w:pPr>
      <w:bookmarkStart w:id="225" w:name="SUB1830000"/>
      <w:bookmarkEnd w:id="225"/>
      <w:r>
        <w:rPr>
          <w:rStyle w:val="s3"/>
        </w:rPr>
        <w:t>В статью 183 внесены изменения</w:t>
      </w:r>
      <w:r>
        <w:rPr>
          <w:rStyle w:val="s3"/>
        </w:rPr>
        <w:t xml:space="preserve"> в соответствии с </w:t>
      </w:r>
      <w:hyperlink r:id="rId1761" w:anchor="sub_id=159" w:history="1">
        <w:r>
          <w:rPr>
            <w:rStyle w:val="a4"/>
            <w:i/>
            <w:iCs/>
          </w:rPr>
          <w:t>Законом</w:t>
        </w:r>
      </w:hyperlink>
      <w:r>
        <w:rPr>
          <w:rStyle w:val="s3"/>
        </w:rPr>
        <w:t xml:space="preserve"> РК от 02.04.10 г. № 263-IV (введен в действие с 1 января 2010 года) (</w:t>
      </w:r>
      <w:hyperlink r:id="rId1762" w:anchor="sub_id=1830000" w:history="1">
        <w:r>
          <w:rPr>
            <w:rStyle w:val="a4"/>
            <w:i/>
            <w:iCs/>
          </w:rPr>
          <w:t>см. стар. ред.</w:t>
        </w:r>
      </w:hyperlink>
      <w:r>
        <w:rPr>
          <w:rStyle w:val="s3"/>
        </w:rPr>
        <w:t xml:space="preserve">); </w:t>
      </w:r>
      <w:hyperlink r:id="rId1763" w:anchor="sub_id=341" w:history="1">
        <w:r>
          <w:rPr>
            <w:rStyle w:val="a4"/>
            <w:i/>
            <w:iCs/>
          </w:rPr>
          <w:t>Законом</w:t>
        </w:r>
      </w:hyperlink>
      <w:r>
        <w:rPr>
          <w:rStyle w:val="s3"/>
        </w:rPr>
        <w:t xml:space="preserve"> РК от 16.02.12 г. № 557-IV (</w:t>
      </w:r>
      <w:hyperlink r:id="rId1764" w:anchor="sub_id=1830000" w:history="1">
        <w:r>
          <w:rPr>
            <w:rStyle w:val="a4"/>
            <w:i/>
            <w:iCs/>
          </w:rPr>
          <w:t>см. стар. ред.</w:t>
        </w:r>
      </w:hyperlink>
      <w:r>
        <w:rPr>
          <w:rStyle w:val="s3"/>
        </w:rPr>
        <w:t>)</w:t>
      </w:r>
    </w:p>
    <w:p w:rsidR="00000000" w:rsidRDefault="00C76012">
      <w:pPr>
        <w:ind w:left="1200" w:hanging="800"/>
        <w:jc w:val="both"/>
      </w:pPr>
      <w:r>
        <w:rPr>
          <w:rStyle w:val="s1"/>
        </w:rPr>
        <w:t>Статья 183. Спос</w:t>
      </w:r>
      <w:r>
        <w:rPr>
          <w:rStyle w:val="s1"/>
        </w:rPr>
        <w:t>обы обеспечения исполнения обязательств по бюджетному кредиту</w:t>
      </w:r>
    </w:p>
    <w:p w:rsidR="00000000" w:rsidRDefault="00C76012">
      <w:pPr>
        <w:jc w:val="both"/>
      </w:pPr>
      <w:r>
        <w:rPr>
          <w:rStyle w:val="s3"/>
        </w:rPr>
        <w:t xml:space="preserve">В пункт 1 внесены изменения в соответствии с </w:t>
      </w:r>
      <w:hyperlink r:id="rId1765" w:anchor="sub_id=9183" w:history="1">
        <w:r>
          <w:rPr>
            <w:rStyle w:val="a4"/>
            <w:i/>
            <w:iCs/>
          </w:rPr>
          <w:t>Законом</w:t>
        </w:r>
      </w:hyperlink>
      <w:r>
        <w:rPr>
          <w:rStyle w:val="s3"/>
        </w:rPr>
        <w:t xml:space="preserve"> РК от 29.09.14 г. № 239-V (</w:t>
      </w:r>
      <w:hyperlink r:id="rId1766" w:anchor="sub_id=1830000" w:history="1">
        <w:r>
          <w:rPr>
            <w:rStyle w:val="a4"/>
            <w:i/>
            <w:iCs/>
          </w:rPr>
          <w:t>см. стар. ред.</w:t>
        </w:r>
      </w:hyperlink>
      <w:r>
        <w:rPr>
          <w:rStyle w:val="s3"/>
        </w:rPr>
        <w:t>)</w:t>
      </w:r>
    </w:p>
    <w:p w:rsidR="00000000" w:rsidRDefault="00C76012">
      <w:pPr>
        <w:ind w:firstLine="400"/>
        <w:jc w:val="both"/>
      </w:pPr>
      <w:r>
        <w:t>1. Исполнение обязательств по бюджетному кредиту обеспечивается залогом, гарантией, поручительством или другими способами, предусмотренными законодательств</w:t>
      </w:r>
      <w:r>
        <w:t>ом Республики Казахстан или договором.</w:t>
      </w:r>
    </w:p>
    <w:p w:rsidR="00000000" w:rsidRDefault="00C76012">
      <w:pPr>
        <w:ind w:firstLine="400"/>
        <w:jc w:val="both"/>
      </w:pPr>
      <w:r>
        <w:t xml:space="preserve">Местным исполнительным органам и финансовым агентствам, </w:t>
      </w:r>
      <w:hyperlink r:id="rId1767" w:history="1">
        <w:r>
          <w:rPr>
            <w:rStyle w:val="a4"/>
          </w:rPr>
          <w:t>перечень</w:t>
        </w:r>
      </w:hyperlink>
      <w:r>
        <w:t xml:space="preserve"> которых определяется Правительством Республики Казахстан, бюджетные кредиты из республи</w:t>
      </w:r>
      <w:r>
        <w:t>канского бюджета могут выделяться без обеспечения исполнения обязательств.</w:t>
      </w:r>
    </w:p>
    <w:p w:rsidR="00000000" w:rsidRDefault="00C76012">
      <w:pPr>
        <w:ind w:firstLine="400"/>
        <w:jc w:val="both"/>
      </w:pPr>
      <w:hyperlink r:id="rId1768" w:anchor="sub_id=64900" w:history="1">
        <w:r>
          <w:rPr>
            <w:rStyle w:val="a4"/>
          </w:rPr>
          <w:t>Порядок</w:t>
        </w:r>
      </w:hyperlink>
      <w:r>
        <w:t xml:space="preserve"> </w:t>
      </w:r>
      <w:r>
        <w:rPr>
          <w:rStyle w:val="s0"/>
        </w:rPr>
        <w:t>включения финансовых агентств в перечень финансовых агентств, получающих бюджетные кредиты</w:t>
      </w:r>
      <w:r>
        <w:rPr>
          <w:rStyle w:val="s0"/>
        </w:rPr>
        <w:t xml:space="preserve"> из республиканского бюджета без обеспечения, определяется уполномоченным органом по исполнению бюджета по согласованию с уполномоченным органом по государственному планированию.</w:t>
      </w:r>
    </w:p>
    <w:p w:rsidR="00000000" w:rsidRDefault="00C76012">
      <w:pPr>
        <w:ind w:firstLine="400"/>
        <w:jc w:val="both"/>
      </w:pPr>
      <w:r>
        <w:t>2. Стоимость обеспечения возврата бюджетного кредита не должна быть менее раз</w:t>
      </w:r>
      <w:r>
        <w:t>мера бюджетного кредита с учетом суммы вознаграждения.</w:t>
      </w:r>
    </w:p>
    <w:p w:rsidR="00000000" w:rsidRDefault="00C76012">
      <w:pPr>
        <w:jc w:val="both"/>
      </w:pPr>
      <w:r>
        <w:rPr>
          <w:rStyle w:val="s3"/>
        </w:rPr>
        <w:t xml:space="preserve">В пункт 3 внесены изменения в соответствии с </w:t>
      </w:r>
      <w:hyperlink r:id="rId1769" w:anchor="sub_id=183" w:history="1">
        <w:r>
          <w:rPr>
            <w:rStyle w:val="a4"/>
            <w:i/>
            <w:iCs/>
          </w:rPr>
          <w:t>Законом</w:t>
        </w:r>
      </w:hyperlink>
      <w:r>
        <w:rPr>
          <w:rStyle w:val="s3"/>
        </w:rPr>
        <w:t xml:space="preserve"> РК от 15.06.15 г. № 322-V (</w:t>
      </w:r>
      <w:hyperlink r:id="rId1770" w:anchor="sub_id=1830000" w:history="1">
        <w:r>
          <w:rPr>
            <w:rStyle w:val="a4"/>
            <w:i/>
            <w:iCs/>
          </w:rPr>
          <w:t>см. стар. ред.</w:t>
        </w:r>
      </w:hyperlink>
      <w:r>
        <w:rPr>
          <w:rStyle w:val="s3"/>
        </w:rPr>
        <w:t>)</w:t>
      </w:r>
    </w:p>
    <w:p w:rsidR="00000000" w:rsidRDefault="00C76012">
      <w:pPr>
        <w:ind w:firstLine="400"/>
        <w:jc w:val="both"/>
      </w:pPr>
      <w:r>
        <w:t xml:space="preserve">3. Оценка обеспечения исполнения обязательств по бюджетному кредиту осуществляется в соответствии с </w:t>
      </w:r>
      <w:hyperlink r:id="rId1771" w:history="1">
        <w:r>
          <w:rPr>
            <w:rStyle w:val="a4"/>
          </w:rPr>
          <w:t>законодательством</w:t>
        </w:r>
      </w:hyperlink>
      <w:r>
        <w:t xml:space="preserve"> Республики Ка</w:t>
      </w:r>
      <w:r>
        <w:t>захстан.</w:t>
      </w:r>
    </w:p>
    <w:p w:rsidR="00000000" w:rsidRDefault="00C76012">
      <w:pPr>
        <w:ind w:firstLine="400"/>
        <w:jc w:val="both"/>
      </w:pPr>
      <w:r>
        <w:t>Оплата услуг по оценке обеспечения исполнения обязательств по бюджетному кредиту производится заемщиком или конечным заемщиком.</w:t>
      </w:r>
    </w:p>
    <w:p w:rsidR="00000000" w:rsidRDefault="00C76012">
      <w:pPr>
        <w:ind w:firstLine="400"/>
        <w:jc w:val="both"/>
      </w:pPr>
      <w:r>
        <w:t> </w:t>
      </w:r>
    </w:p>
    <w:p w:rsidR="00000000" w:rsidRDefault="00C76012">
      <w:pPr>
        <w:ind w:left="1200" w:hanging="800"/>
        <w:jc w:val="both"/>
      </w:pPr>
      <w:bookmarkStart w:id="226" w:name="SUB1840000"/>
      <w:bookmarkEnd w:id="226"/>
      <w:r>
        <w:rPr>
          <w:rStyle w:val="s1"/>
        </w:rPr>
        <w:t>Статья 184. Ставка вознаграждения</w:t>
      </w:r>
    </w:p>
    <w:p w:rsidR="00000000" w:rsidRDefault="00C76012">
      <w:pPr>
        <w:ind w:firstLine="400"/>
        <w:jc w:val="both"/>
      </w:pPr>
      <w:r>
        <w:t>1. Вознаграждением является плата, осуществляемая заемщиком за использование бюджет</w:t>
      </w:r>
      <w:r>
        <w:t>ного кредита.</w:t>
      </w:r>
    </w:p>
    <w:p w:rsidR="00000000" w:rsidRDefault="00C76012">
      <w:pPr>
        <w:ind w:firstLine="400"/>
        <w:jc w:val="both"/>
      </w:pPr>
      <w:r>
        <w:t>2. Ставкой вознаграждения является величина вознаграждения, выражаемая в процентах годовых.</w:t>
      </w:r>
    </w:p>
    <w:p w:rsidR="00000000" w:rsidRDefault="00C76012">
      <w:pPr>
        <w:ind w:firstLine="400"/>
        <w:jc w:val="both"/>
      </w:pPr>
      <w:r>
        <w:t>3. Ставка вознаграждения может быть фиксированной или плавающей.</w:t>
      </w:r>
    </w:p>
    <w:p w:rsidR="00000000" w:rsidRDefault="00C76012">
      <w:pPr>
        <w:ind w:firstLine="400"/>
        <w:jc w:val="both"/>
      </w:pPr>
      <w:r>
        <w:t>Фиксированной ставкой вознаграждения является ставка вознаграждения, размер которой устанавливается неизменным на весь срок бюджетного кредита.</w:t>
      </w:r>
    </w:p>
    <w:p w:rsidR="00000000" w:rsidRDefault="00C76012">
      <w:pPr>
        <w:ind w:firstLine="400"/>
        <w:jc w:val="both"/>
      </w:pPr>
      <w:r>
        <w:t>Плавающей ставкой вознаграждения является ставка вознаграждения, размер которой изменяется в зависимости от конъ</w:t>
      </w:r>
      <w:r>
        <w:t>юнктуры на финансовом рынке.</w:t>
      </w:r>
    </w:p>
    <w:p w:rsidR="00000000" w:rsidRDefault="00C76012">
      <w:pPr>
        <w:jc w:val="both"/>
      </w:pPr>
      <w:r>
        <w:rPr>
          <w:rStyle w:val="s3"/>
        </w:rPr>
        <w:t xml:space="preserve">В пункт 4 внесены изменения в соответствии с </w:t>
      </w:r>
      <w:hyperlink r:id="rId1772" w:anchor="sub_id=9184" w:history="1">
        <w:r>
          <w:rPr>
            <w:rStyle w:val="a4"/>
            <w:i/>
            <w:iCs/>
          </w:rPr>
          <w:t>Законом</w:t>
        </w:r>
      </w:hyperlink>
      <w:r>
        <w:rPr>
          <w:rStyle w:val="s3"/>
        </w:rPr>
        <w:t xml:space="preserve"> РК от 29.09.14 г. № 239-V (</w:t>
      </w:r>
      <w:hyperlink r:id="rId1773" w:anchor="sub_id=1840000" w:history="1">
        <w:r>
          <w:rPr>
            <w:rStyle w:val="a4"/>
            <w:i/>
            <w:iCs/>
          </w:rPr>
          <w:t>см. стар. ред.</w:t>
        </w:r>
      </w:hyperlink>
      <w:r>
        <w:rPr>
          <w:rStyle w:val="s3"/>
        </w:rPr>
        <w:t xml:space="preserve">); </w:t>
      </w:r>
      <w:hyperlink r:id="rId1774" w:anchor="sub_id=184" w:history="1">
        <w:r>
          <w:rPr>
            <w:rStyle w:val="a4"/>
            <w:i/>
            <w:iCs/>
          </w:rPr>
          <w:t>Законом</w:t>
        </w:r>
      </w:hyperlink>
      <w:r>
        <w:rPr>
          <w:rStyle w:val="s3"/>
        </w:rPr>
        <w:t xml:space="preserve"> РК от 15.06.15 г. № 322-V (</w:t>
      </w:r>
      <w:hyperlink r:id="rId1775" w:anchor="sub_id=1840000" w:history="1">
        <w:r>
          <w:rPr>
            <w:rStyle w:val="a4"/>
            <w:i/>
            <w:iCs/>
          </w:rPr>
          <w:t>см. стар. ред.</w:t>
        </w:r>
      </w:hyperlink>
      <w:r>
        <w:rPr>
          <w:rStyle w:val="s3"/>
        </w:rPr>
        <w:t>)</w:t>
      </w:r>
    </w:p>
    <w:p w:rsidR="00000000" w:rsidRDefault="00C76012">
      <w:pPr>
        <w:ind w:firstLine="400"/>
        <w:jc w:val="both"/>
      </w:pPr>
      <w:r>
        <w:t>4.</w:t>
      </w:r>
      <w:r>
        <w:t xml:space="preserve"> Средневзвешенной ставкой доходности признается средневзвешенная ставка вознаграждения по государственным ценным бумагам, выпущенным центральным уполномоченным органом по исполнению бюджета.</w:t>
      </w:r>
    </w:p>
    <w:p w:rsidR="00000000" w:rsidRDefault="00C76012">
      <w:pPr>
        <w:ind w:firstLine="400"/>
        <w:jc w:val="both"/>
      </w:pPr>
      <w:r>
        <w:t>Ставка вознаграждения по бюджетным кредитам, за исключением ставо</w:t>
      </w:r>
      <w:r>
        <w:t>к вознаграждения по бюджетным кредитам местным исполнительным органам, финансовым агентствам, а также по бюджетным кредитам, предоставляемым местными исполнительными органами как заемщиками конечным заемщикам на решение задач социальной политики государств</w:t>
      </w:r>
      <w:r>
        <w:t>а, устанавливается не ниже средневзвешенной ставки доходности по государственным ценным бумагам со сроком обращения, соответствующим сроку бюджетного кредита.</w:t>
      </w:r>
    </w:p>
    <w:p w:rsidR="00000000" w:rsidRDefault="00C76012">
      <w:pPr>
        <w:ind w:firstLine="400"/>
        <w:jc w:val="both"/>
      </w:pPr>
      <w:r>
        <w:rPr>
          <w:rStyle w:val="s0"/>
        </w:rPr>
        <w:t xml:space="preserve">Порядок определения средневзвешенной ставки доходности по соответствующим государственным ценным </w:t>
      </w:r>
      <w:r>
        <w:rPr>
          <w:rStyle w:val="s0"/>
        </w:rPr>
        <w:t>бумагам, выпущенным центральным уполномоченным органом по исполнению бюджета, устанавливается уполномоченным органом по исполнению бюджета по согласованию с уполномоченным органом по государственному планированию.</w:t>
      </w:r>
    </w:p>
    <w:p w:rsidR="00000000" w:rsidRDefault="00C76012">
      <w:pPr>
        <w:ind w:firstLine="400"/>
        <w:jc w:val="both"/>
      </w:pPr>
      <w:r>
        <w:t> </w:t>
      </w:r>
    </w:p>
    <w:p w:rsidR="00000000" w:rsidRDefault="00C76012">
      <w:pPr>
        <w:ind w:left="1200" w:hanging="800"/>
        <w:jc w:val="both"/>
      </w:pPr>
      <w:bookmarkStart w:id="227" w:name="SUB1850000"/>
      <w:bookmarkEnd w:id="227"/>
      <w:r>
        <w:rPr>
          <w:rStyle w:val="s1"/>
        </w:rPr>
        <w:t>Статья 185. Способы предоставления бюдже</w:t>
      </w:r>
      <w:r>
        <w:rPr>
          <w:rStyle w:val="s1"/>
        </w:rPr>
        <w:t xml:space="preserve">тного кредита </w:t>
      </w:r>
    </w:p>
    <w:p w:rsidR="00000000" w:rsidRDefault="00C76012">
      <w:pPr>
        <w:ind w:firstLine="400"/>
        <w:jc w:val="both"/>
      </w:pPr>
      <w:r>
        <w:t>Бюджетный кредит может предоставляться посредством:</w:t>
      </w:r>
    </w:p>
    <w:p w:rsidR="00000000" w:rsidRDefault="00C76012">
      <w:pPr>
        <w:ind w:firstLine="400"/>
        <w:jc w:val="both"/>
      </w:pPr>
      <w:r>
        <w:t>1) оплаты платежных документов заемщика;</w:t>
      </w:r>
    </w:p>
    <w:p w:rsidR="00000000" w:rsidRDefault="00C76012">
      <w:pPr>
        <w:ind w:firstLine="400"/>
        <w:jc w:val="both"/>
      </w:pPr>
      <w:r>
        <w:t>2) перечисления на банковский счет заемщика единовременно либо по частям согласно графику перечисления или по мере представления заемщиком соответст</w:t>
      </w:r>
      <w:r>
        <w:t>вующих документов.</w:t>
      </w:r>
    </w:p>
    <w:p w:rsidR="00000000" w:rsidRDefault="00C76012">
      <w:pPr>
        <w:ind w:firstLine="400"/>
        <w:jc w:val="both"/>
      </w:pPr>
      <w:r>
        <w:t> </w:t>
      </w:r>
    </w:p>
    <w:p w:rsidR="00000000" w:rsidRDefault="00C76012">
      <w:pPr>
        <w:ind w:left="1200" w:hanging="800"/>
        <w:jc w:val="both"/>
      </w:pPr>
      <w:bookmarkStart w:id="228" w:name="SUB1860000"/>
      <w:bookmarkEnd w:id="228"/>
      <w:r>
        <w:rPr>
          <w:rStyle w:val="s1"/>
        </w:rPr>
        <w:t>Статья 186. График погашения и обслуживания бюджетного кредита</w:t>
      </w:r>
    </w:p>
    <w:p w:rsidR="00000000" w:rsidRDefault="00C76012">
      <w:pPr>
        <w:ind w:firstLine="400"/>
        <w:jc w:val="both"/>
      </w:pPr>
      <w:r>
        <w:t>1. График погашения и обслуживания бюджетного кредита устанавливает сроки, периодичность платежей по погашению и обслуживанию бюджетного кредита.</w:t>
      </w:r>
    </w:p>
    <w:p w:rsidR="00000000" w:rsidRDefault="00C76012">
      <w:pPr>
        <w:jc w:val="both"/>
      </w:pPr>
      <w:r>
        <w:rPr>
          <w:rStyle w:val="s3"/>
        </w:rPr>
        <w:t>В пункт 2 внесены изменени</w:t>
      </w:r>
      <w:r>
        <w:rPr>
          <w:rStyle w:val="s3"/>
        </w:rPr>
        <w:t xml:space="preserve">я в соответствии с </w:t>
      </w:r>
      <w:hyperlink r:id="rId1776" w:anchor="sub_id=186" w:history="1">
        <w:r>
          <w:rPr>
            <w:rStyle w:val="a4"/>
            <w:i/>
            <w:iCs/>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777" w:anchor="sub_id=1860200" w:history="1">
        <w:r>
          <w:rPr>
            <w:rStyle w:val="a4"/>
            <w:i/>
            <w:iCs/>
          </w:rPr>
          <w:t>см. стар. ред.</w:t>
        </w:r>
      </w:hyperlink>
      <w:r>
        <w:rPr>
          <w:rStyle w:val="s3"/>
        </w:rPr>
        <w:t>)</w:t>
      </w:r>
    </w:p>
    <w:p w:rsidR="00000000" w:rsidRDefault="00C76012">
      <w:pPr>
        <w:ind w:firstLine="400"/>
        <w:jc w:val="both"/>
      </w:pPr>
      <w:r>
        <w:t>2. В кредитном договоре может предусматриваться предоставление льготного периода.</w:t>
      </w:r>
    </w:p>
    <w:p w:rsidR="00000000" w:rsidRDefault="00C76012">
      <w:pPr>
        <w:ind w:firstLine="400"/>
        <w:jc w:val="both"/>
      </w:pPr>
      <w:r>
        <w:t>Льготным периодом является период времени, входящий в состав срока бюджетного кредита, в течение которого заемщиком не осуществляется погашение кредита. Продолжительность льг</w:t>
      </w:r>
      <w:r>
        <w:t>отного периода не должна превышать одной трети продолжительности срока кредита.</w:t>
      </w:r>
    </w:p>
    <w:p w:rsidR="00000000" w:rsidRDefault="00C76012">
      <w:pPr>
        <w:autoSpaceDE w:val="0"/>
        <w:autoSpaceDN w:val="0"/>
        <w:ind w:firstLine="400"/>
        <w:jc w:val="both"/>
      </w:pPr>
      <w:r>
        <w:t>При бюджетном кредитовании финансовых агентств со сроком до одного года допускается погашение бюджетного кредита в конце срока бюджетного кредита.</w:t>
      </w:r>
    </w:p>
    <w:p w:rsidR="00000000" w:rsidRDefault="00C76012">
      <w:r>
        <w:t> </w:t>
      </w:r>
    </w:p>
    <w:p w:rsidR="00000000" w:rsidRDefault="00C76012">
      <w:r>
        <w:t> </w:t>
      </w:r>
    </w:p>
    <w:p w:rsidR="00000000" w:rsidRDefault="00C76012">
      <w:pPr>
        <w:jc w:val="center"/>
      </w:pPr>
      <w:bookmarkStart w:id="229" w:name="SUB1870000"/>
      <w:bookmarkEnd w:id="229"/>
      <w:r>
        <w:rPr>
          <w:rStyle w:val="s1"/>
        </w:rPr>
        <w:t>Глава 38. Процедуры бюдже</w:t>
      </w:r>
      <w:r>
        <w:rPr>
          <w:rStyle w:val="s1"/>
        </w:rPr>
        <w:t>тного кредитования</w:t>
      </w:r>
    </w:p>
    <w:p w:rsidR="00000000" w:rsidRDefault="00C76012">
      <w:pPr>
        <w:jc w:val="center"/>
      </w:pPr>
      <w:r>
        <w:rPr>
          <w:rStyle w:val="s1"/>
        </w:rPr>
        <w:t> </w:t>
      </w:r>
    </w:p>
    <w:p w:rsidR="00000000" w:rsidRDefault="00C76012">
      <w:pPr>
        <w:jc w:val="both"/>
      </w:pPr>
      <w:r>
        <w:rPr>
          <w:rStyle w:val="s3"/>
        </w:rPr>
        <w:t xml:space="preserve">В статью 187 внесены изменения в соответствии с </w:t>
      </w:r>
      <w:hyperlink r:id="rId1778" w:anchor="sub_id=187" w:history="1">
        <w:r>
          <w:rPr>
            <w:rStyle w:val="a4"/>
            <w:i/>
            <w:iCs/>
          </w:rPr>
          <w:t>Законом</w:t>
        </w:r>
      </w:hyperlink>
      <w:r>
        <w:rPr>
          <w:rStyle w:val="s3"/>
        </w:rPr>
        <w:t xml:space="preserve"> РК от 24.11.11 г. № 495-IV (</w:t>
      </w:r>
      <w:hyperlink r:id="rId1779" w:anchor="sub_id=1870000" w:history="1">
        <w:r>
          <w:rPr>
            <w:rStyle w:val="a4"/>
            <w:i/>
            <w:iCs/>
          </w:rPr>
          <w:t>см. стар. ред.</w:t>
        </w:r>
      </w:hyperlink>
      <w:r>
        <w:rPr>
          <w:rStyle w:val="s3"/>
        </w:rPr>
        <w:t xml:space="preserve">); изложена в редакции </w:t>
      </w:r>
      <w:hyperlink r:id="rId1780" w:anchor="sub_id=835" w:history="1">
        <w:r>
          <w:rPr>
            <w:rStyle w:val="a4"/>
            <w:i/>
            <w:iCs/>
          </w:rPr>
          <w:t>Закона</w:t>
        </w:r>
      </w:hyperlink>
      <w:r>
        <w:rPr>
          <w:rStyle w:val="s3"/>
        </w:rPr>
        <w:t xml:space="preserve"> РК от 13.06.13 г. № 102-V (</w:t>
      </w:r>
      <w:hyperlink r:id="rId1781" w:anchor="sub_id=1870000" w:history="1">
        <w:r>
          <w:rPr>
            <w:rStyle w:val="a4"/>
            <w:i/>
            <w:iCs/>
          </w:rPr>
          <w:t>см. стар. ред.</w:t>
        </w:r>
      </w:hyperlink>
      <w:r>
        <w:rPr>
          <w:rStyle w:val="s3"/>
        </w:rPr>
        <w:t>)</w:t>
      </w:r>
    </w:p>
    <w:p w:rsidR="00000000" w:rsidRDefault="00C76012">
      <w:pPr>
        <w:ind w:left="1200" w:hanging="800"/>
        <w:jc w:val="both"/>
      </w:pPr>
      <w:r>
        <w:rPr>
          <w:rStyle w:val="s1"/>
        </w:rPr>
        <w:t xml:space="preserve">Статья 187. </w:t>
      </w:r>
      <w:r>
        <w:rPr>
          <w:rStyle w:val="s0"/>
        </w:rPr>
        <w:t>Принятие решения о предоставлении бюджетного кредита</w:t>
      </w:r>
    </w:p>
    <w:p w:rsidR="00000000" w:rsidRDefault="00C76012">
      <w:pPr>
        <w:ind w:firstLine="400"/>
        <w:jc w:val="both"/>
      </w:pPr>
      <w:r>
        <w:rPr>
          <w:rStyle w:val="s0"/>
        </w:rPr>
        <w:t>Принятие решения о предоставлении бюджетного кредита включает:</w:t>
      </w:r>
    </w:p>
    <w:p w:rsidR="00000000" w:rsidRDefault="00C76012">
      <w:pPr>
        <w:jc w:val="both"/>
      </w:pPr>
      <w:r>
        <w:rPr>
          <w:rStyle w:val="s3"/>
        </w:rPr>
        <w:t xml:space="preserve">Подпункт 1 изложен в редакции </w:t>
      </w:r>
      <w:hyperlink r:id="rId1782" w:anchor="sub_id=187" w:history="1">
        <w:r>
          <w:rPr>
            <w:rStyle w:val="a4"/>
            <w:i/>
            <w:iCs/>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783" w:anchor="sub_id=1870001" w:history="1">
        <w:r>
          <w:rPr>
            <w:rStyle w:val="a4"/>
            <w:i/>
            <w:iCs/>
          </w:rPr>
          <w:t>см. стар. ред.</w:t>
        </w:r>
      </w:hyperlink>
      <w:r>
        <w:rPr>
          <w:rStyle w:val="s3"/>
        </w:rPr>
        <w:t>)</w:t>
      </w:r>
    </w:p>
    <w:p w:rsidR="00000000" w:rsidRDefault="00C76012">
      <w:pPr>
        <w:autoSpaceDE w:val="0"/>
        <w:autoSpaceDN w:val="0"/>
        <w:ind w:firstLine="400"/>
        <w:jc w:val="both"/>
      </w:pPr>
      <w:r>
        <w:t>1) определение центральным или местным уполномоченным ор</w:t>
      </w:r>
      <w:r>
        <w:t>ганом по государственному планированию целесообразности бюджетного кредитования в порядке, определенном центральным уполномоченным органом по государственному планированию, за исключением бюджетных кредитов, направляемых на покрытие дефицита наличности ниж</w:t>
      </w:r>
      <w:r>
        <w:t>естоящих бюджетов;</w:t>
      </w:r>
    </w:p>
    <w:p w:rsidR="00000000" w:rsidRDefault="00C76012">
      <w:pPr>
        <w:jc w:val="both"/>
      </w:pPr>
      <w:r>
        <w:rPr>
          <w:rStyle w:val="s3"/>
        </w:rPr>
        <w:t xml:space="preserve">Подпункт 2 изложен в редакции </w:t>
      </w:r>
      <w:hyperlink r:id="rId1784" w:anchor="sub_id=187" w:history="1">
        <w:r>
          <w:rPr>
            <w:rStyle w:val="a4"/>
            <w:i/>
            <w:iCs/>
          </w:rPr>
          <w:t>Закона</w:t>
        </w:r>
      </w:hyperlink>
      <w:r>
        <w:rPr>
          <w:rStyle w:val="s3"/>
        </w:rPr>
        <w:t xml:space="preserve"> РК от 03.12.13 г. № 150-V (</w:t>
      </w:r>
      <w:hyperlink r:id="rId1785" w:anchor="sub_id=1870000" w:history="1">
        <w:r>
          <w:rPr>
            <w:rStyle w:val="a4"/>
            <w:i/>
            <w:iCs/>
          </w:rPr>
          <w:t>см. ста</w:t>
        </w:r>
        <w:r>
          <w:rPr>
            <w:rStyle w:val="a4"/>
            <w:i/>
            <w:iCs/>
          </w:rPr>
          <w:t>р. ред.</w:t>
        </w:r>
      </w:hyperlink>
      <w:r>
        <w:rPr>
          <w:rStyle w:val="s3"/>
        </w:rPr>
        <w:t xml:space="preserve">);  внесены изменения в соответствии с </w:t>
      </w:r>
      <w:hyperlink r:id="rId1786" w:anchor="sub_id=9187" w:history="1">
        <w:r>
          <w:rPr>
            <w:rStyle w:val="a4"/>
            <w:i/>
            <w:iCs/>
          </w:rPr>
          <w:t>Законом</w:t>
        </w:r>
      </w:hyperlink>
      <w:r>
        <w:rPr>
          <w:rStyle w:val="s3"/>
        </w:rPr>
        <w:t xml:space="preserve"> РК от 29.09.14 г. № 239-V (</w:t>
      </w:r>
      <w:hyperlink r:id="rId1787" w:anchor="sub_id=1870000" w:history="1">
        <w:r>
          <w:rPr>
            <w:rStyle w:val="a4"/>
            <w:i/>
            <w:iCs/>
          </w:rPr>
          <w:t>см. стар</w:t>
        </w:r>
        <w:r>
          <w:rPr>
            <w:rStyle w:val="a4"/>
            <w:i/>
            <w:iCs/>
          </w:rPr>
          <w:t>. ред.</w:t>
        </w:r>
      </w:hyperlink>
      <w:r>
        <w:rPr>
          <w:rStyle w:val="s3"/>
        </w:rPr>
        <w:t>)</w:t>
      </w:r>
    </w:p>
    <w:p w:rsidR="00000000" w:rsidRDefault="00C76012">
      <w:pPr>
        <w:ind w:firstLine="400"/>
        <w:jc w:val="both"/>
      </w:pPr>
      <w:r>
        <w:rPr>
          <w:rStyle w:val="s0"/>
        </w:rPr>
        <w:t>2) рассмотрение центральным уполномоченным органом по бюджетному планированию и местными уполномоченными органами по государственному планированию бюджетных программ, предлагаемых администратором бюджетных программ к реализации посредством бюджетно</w:t>
      </w:r>
      <w:r>
        <w:rPr>
          <w:rStyle w:val="s0"/>
        </w:rPr>
        <w:t>го кредитования, на предмет соответствия их критериям бюджетного кредитования.</w:t>
      </w:r>
    </w:p>
    <w:p w:rsidR="00000000" w:rsidRDefault="00C76012">
      <w:pPr>
        <w:ind w:firstLine="400"/>
        <w:jc w:val="both"/>
      </w:pPr>
      <w:r>
        <w:rPr>
          <w:rStyle w:val="s0"/>
        </w:rPr>
        <w:t>Определение центральным уполномоченным органом по государственному планированию целесообразности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w:t>
      </w:r>
      <w:r>
        <w:rPr>
          <w:rStyle w:val="s0"/>
        </w:rPr>
        <w:t xml:space="preserve"> политики финансовыми агентствами за счет средств республиканского бюджета осуществляется на основании заключения экономической экспертизы юридического лица, определяемого Правительством Республики Казахстан.</w:t>
      </w:r>
    </w:p>
    <w:p w:rsidR="00000000" w:rsidRDefault="00C76012">
      <w:pPr>
        <w:ind w:firstLine="400"/>
        <w:jc w:val="both"/>
      </w:pPr>
      <w:r>
        <w:rPr>
          <w:rStyle w:val="s0"/>
        </w:rPr>
        <w:t>Определение местными уполномоченными органами п</w:t>
      </w:r>
      <w:r>
        <w:rPr>
          <w:rStyle w:val="s0"/>
        </w:rPr>
        <w:t>о государственному планированию целесообразности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инвестиционной политики финансовыми агентствами за счет средст</w:t>
      </w:r>
      <w:r>
        <w:rPr>
          <w:rStyle w:val="s0"/>
        </w:rPr>
        <w:t>в местного бюджета осуществляется с учетом заключения экономической экспертизы.</w:t>
      </w:r>
    </w:p>
    <w:p w:rsidR="00000000" w:rsidRDefault="00C76012">
      <w:pPr>
        <w:ind w:firstLine="400"/>
        <w:jc w:val="both"/>
      </w:pPr>
      <w:r>
        <w:rPr>
          <w:rStyle w:val="s0"/>
        </w:rPr>
        <w:t>Экономическая экспертиза бюджетного кредитования бюджетных инвестиционных проектов, требующих разработки технико-экономического обоснования, и реализации государственной инвест</w:t>
      </w:r>
      <w:r>
        <w:rPr>
          <w:rStyle w:val="s0"/>
        </w:rPr>
        <w:t>иционной политики финансовыми агентствами за счет средств местного бюджета осуществляется юридическими лицами, определяемыми местными исполнительными органами;</w:t>
      </w:r>
    </w:p>
    <w:p w:rsidR="00000000" w:rsidRDefault="00C76012">
      <w:pPr>
        <w:jc w:val="both"/>
      </w:pPr>
      <w:r>
        <w:rPr>
          <w:rStyle w:val="s3"/>
        </w:rPr>
        <w:t xml:space="preserve">Подпункт 3 изложен в редакции </w:t>
      </w:r>
      <w:hyperlink r:id="rId1788" w:anchor="sub_id=9187" w:history="1">
        <w:r>
          <w:rPr>
            <w:rStyle w:val="a4"/>
            <w:i/>
            <w:iCs/>
          </w:rPr>
          <w:t>Закона</w:t>
        </w:r>
      </w:hyperlink>
      <w:r>
        <w:rPr>
          <w:rStyle w:val="s3"/>
        </w:rPr>
        <w:t xml:space="preserve"> РК от 29.09.14 г. № 239-V (</w:t>
      </w:r>
      <w:hyperlink r:id="rId1789" w:anchor="sub_id=1870000" w:history="1">
        <w:r>
          <w:rPr>
            <w:rStyle w:val="a4"/>
            <w:i/>
            <w:iCs/>
          </w:rPr>
          <w:t>см. стар. ред.</w:t>
        </w:r>
      </w:hyperlink>
      <w:r>
        <w:rPr>
          <w:rStyle w:val="s3"/>
        </w:rPr>
        <w:t>)</w:t>
      </w:r>
    </w:p>
    <w:p w:rsidR="00000000" w:rsidRDefault="00C76012">
      <w:pPr>
        <w:ind w:firstLine="400"/>
        <w:jc w:val="both"/>
      </w:pPr>
      <w:r>
        <w:rPr>
          <w:rStyle w:val="s0"/>
        </w:rPr>
        <w:t xml:space="preserve">3) рассмотрение бюджетной комиссией бюджетной заявки и заключения центрального уполномоченного органа по </w:t>
      </w:r>
      <w:r>
        <w:rPr>
          <w:rStyle w:val="s0"/>
        </w:rPr>
        <w:t>бюджетному планированию или местного уполномоченного органа по государственному планированию;</w:t>
      </w:r>
    </w:p>
    <w:p w:rsidR="00000000" w:rsidRDefault="00C76012">
      <w:pPr>
        <w:jc w:val="both"/>
      </w:pPr>
      <w:r>
        <w:rPr>
          <w:rStyle w:val="s3"/>
        </w:rPr>
        <w:t xml:space="preserve">Подпункт 4 изложен в редакции </w:t>
      </w:r>
      <w:hyperlink r:id="rId1790" w:anchor="sub_id=187" w:history="1">
        <w:r>
          <w:rPr>
            <w:rStyle w:val="a4"/>
            <w:i/>
            <w:iCs/>
          </w:rPr>
          <w:t>Закона</w:t>
        </w:r>
      </w:hyperlink>
      <w:r>
        <w:rPr>
          <w:rStyle w:val="s3"/>
        </w:rPr>
        <w:t xml:space="preserve"> РК от 03.12.13 г. № 150-V (</w:t>
      </w:r>
      <w:hyperlink r:id="rId1791" w:anchor="sub_id=1870000" w:history="1">
        <w:r>
          <w:rPr>
            <w:rStyle w:val="a4"/>
            <w:i/>
            <w:iCs/>
          </w:rPr>
          <w:t>см. стар. ред.</w:t>
        </w:r>
      </w:hyperlink>
      <w:r>
        <w:rPr>
          <w:rStyle w:val="s3"/>
        </w:rPr>
        <w:t>)</w:t>
      </w:r>
    </w:p>
    <w:p w:rsidR="00000000" w:rsidRDefault="00C76012">
      <w:pPr>
        <w:ind w:firstLine="400"/>
        <w:jc w:val="both"/>
      </w:pPr>
      <w:r>
        <w:rPr>
          <w:rStyle w:val="s0"/>
        </w:rPr>
        <w:t>4) выработку бюджетной комиссией предложений по включению бюджетной программы, направленной на предоставление бюджетных кредитов, в проект бюджета.</w:t>
      </w:r>
    </w:p>
    <w:p w:rsidR="00000000" w:rsidRDefault="00C76012">
      <w:pPr>
        <w:ind w:firstLine="400"/>
        <w:jc w:val="both"/>
      </w:pPr>
      <w:r>
        <w:t> </w:t>
      </w:r>
    </w:p>
    <w:p w:rsidR="00000000" w:rsidRDefault="00C76012">
      <w:pPr>
        <w:ind w:left="1200" w:hanging="800"/>
        <w:jc w:val="both"/>
      </w:pPr>
      <w:bookmarkStart w:id="230" w:name="SUB1880000"/>
      <w:bookmarkEnd w:id="230"/>
      <w:r>
        <w:rPr>
          <w:rStyle w:val="s1"/>
        </w:rPr>
        <w:t xml:space="preserve">Статья 188. Процедура </w:t>
      </w:r>
      <w:r>
        <w:rPr>
          <w:rStyle w:val="s1"/>
        </w:rPr>
        <w:t xml:space="preserve">предоставления бюджетного кредита </w:t>
      </w:r>
    </w:p>
    <w:p w:rsidR="00000000" w:rsidRDefault="00C76012">
      <w:pPr>
        <w:ind w:firstLine="400"/>
        <w:jc w:val="both"/>
      </w:pPr>
      <w:r>
        <w:t>1. Процедура предоставления бюджетного кредита включает следующие этапы:</w:t>
      </w:r>
    </w:p>
    <w:p w:rsidR="00000000" w:rsidRDefault="00C76012">
      <w:pPr>
        <w:ind w:firstLine="400"/>
        <w:jc w:val="both"/>
      </w:pPr>
      <w:r>
        <w:t>1) определение основных условий бюджетного кредита;</w:t>
      </w:r>
    </w:p>
    <w:p w:rsidR="00000000" w:rsidRDefault="00C76012">
      <w:pPr>
        <w:jc w:val="both"/>
      </w:pPr>
      <w:r>
        <w:rPr>
          <w:rStyle w:val="s3"/>
        </w:rPr>
        <w:t xml:space="preserve">Подпункт 2 изложен в редакции </w:t>
      </w:r>
      <w:hyperlink r:id="rId1792" w:anchor="sub_id=188" w:history="1">
        <w:r>
          <w:rPr>
            <w:rStyle w:val="a4"/>
            <w:i/>
            <w:iCs/>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793" w:anchor="sub_id=1880102" w:history="1">
        <w:r>
          <w:rPr>
            <w:rStyle w:val="a4"/>
            <w:i/>
            <w:iCs/>
          </w:rPr>
          <w:t>см. стар. ред.</w:t>
        </w:r>
      </w:hyperlink>
      <w:r>
        <w:rPr>
          <w:rStyle w:val="s3"/>
        </w:rPr>
        <w:t>)</w:t>
      </w:r>
    </w:p>
    <w:p w:rsidR="00000000" w:rsidRDefault="00C76012">
      <w:pPr>
        <w:autoSpaceDE w:val="0"/>
        <w:autoSpaceDN w:val="0"/>
        <w:ind w:firstLine="400"/>
        <w:jc w:val="both"/>
      </w:pPr>
      <w:r>
        <w:t>2) определение заемщика, в том числе конечного заемщика при наличии;</w:t>
      </w:r>
    </w:p>
    <w:p w:rsidR="00000000" w:rsidRDefault="00C76012">
      <w:pPr>
        <w:ind w:firstLine="400"/>
        <w:jc w:val="both"/>
      </w:pPr>
      <w:r>
        <w:t>3) заключение кредитного договора и с</w:t>
      </w:r>
      <w:r>
        <w:t>вязанных с ним договоров;</w:t>
      </w:r>
    </w:p>
    <w:p w:rsidR="00000000" w:rsidRDefault="00C76012">
      <w:pPr>
        <w:ind w:firstLine="400"/>
        <w:jc w:val="both"/>
      </w:pPr>
      <w:r>
        <w:t>4) предоставление бюджетного кредита заемщику.</w:t>
      </w:r>
    </w:p>
    <w:p w:rsidR="00000000" w:rsidRDefault="00C76012">
      <w:pPr>
        <w:ind w:firstLine="400"/>
        <w:jc w:val="both"/>
      </w:pPr>
      <w:r>
        <w:t xml:space="preserve">2. Администраторы бюджетных программ после утверждения соответствующих бюджетов вносят на утверждение проекты решений кредитора об основных условиях и о категории заемщиков бюджетных </w:t>
      </w:r>
      <w:r>
        <w:t>кредитов.</w:t>
      </w:r>
    </w:p>
    <w:p w:rsidR="00000000" w:rsidRDefault="00C76012">
      <w:pPr>
        <w:ind w:firstLine="400"/>
        <w:jc w:val="both"/>
      </w:pPr>
      <w:r>
        <w:t>3. Заемщики определяются:</w:t>
      </w:r>
    </w:p>
    <w:p w:rsidR="00000000" w:rsidRDefault="00C76012">
      <w:pPr>
        <w:ind w:firstLine="400"/>
        <w:jc w:val="both"/>
      </w:pPr>
      <w:r>
        <w:t>1) поверенным (агентом) в соответствии с договором поручения при бюджетном кредитовании граждан Республики Казахстан;</w:t>
      </w:r>
    </w:p>
    <w:p w:rsidR="00000000" w:rsidRDefault="00C76012">
      <w:pPr>
        <w:jc w:val="both"/>
      </w:pPr>
      <w:r>
        <w:rPr>
          <w:rStyle w:val="s3"/>
        </w:rPr>
        <w:t xml:space="preserve">Подпункт 2 изложен в редакции </w:t>
      </w:r>
      <w:hyperlink r:id="rId1794" w:anchor="sub_id=9188" w:history="1">
        <w:r>
          <w:rPr>
            <w:rStyle w:val="a4"/>
            <w:i/>
            <w:iCs/>
          </w:rPr>
          <w:t>Закона</w:t>
        </w:r>
      </w:hyperlink>
      <w:r>
        <w:rPr>
          <w:rStyle w:val="s3"/>
        </w:rPr>
        <w:t xml:space="preserve"> РК от 29.09.14 г. № 239-V (</w:t>
      </w:r>
      <w:hyperlink r:id="rId1795" w:anchor="sub_id=1880000" w:history="1">
        <w:r>
          <w:rPr>
            <w:rStyle w:val="a4"/>
            <w:i/>
            <w:iCs/>
          </w:rPr>
          <w:t>см. стар. ред.</w:t>
        </w:r>
      </w:hyperlink>
      <w:r>
        <w:rPr>
          <w:rStyle w:val="s3"/>
        </w:rPr>
        <w:t>)</w:t>
      </w:r>
    </w:p>
    <w:p w:rsidR="00000000" w:rsidRDefault="00C76012">
      <w:pPr>
        <w:ind w:firstLine="400"/>
        <w:jc w:val="both"/>
      </w:pPr>
      <w:r>
        <w:rPr>
          <w:rStyle w:val="s0"/>
        </w:rPr>
        <w:t xml:space="preserve">2) администратором бюджетной программы </w:t>
      </w:r>
      <w:r>
        <w:rPr>
          <w:rStyle w:val="s0"/>
        </w:rPr>
        <w:t>по результатам конкурса при бюджетном кредитовании специализированных организаций, за исключением финансовых агентств. Порядок отбора специализированных организаций устанавливается уполномоченным органом по исполнению бюджета по согласованию с уполномоченн</w:t>
      </w:r>
      <w:r>
        <w:rPr>
          <w:rStyle w:val="s0"/>
        </w:rPr>
        <w:t>ым органом по государственному планированию;</w:t>
      </w:r>
    </w:p>
    <w:p w:rsidR="00000000" w:rsidRDefault="00C76012">
      <w:pPr>
        <w:ind w:firstLine="400"/>
        <w:jc w:val="both"/>
      </w:pPr>
      <w:r>
        <w:t>3) в соответствии с настоящим Кодексом при бюджетном кредитовании местных исполнительных органов;</w:t>
      </w:r>
    </w:p>
    <w:p w:rsidR="00000000" w:rsidRDefault="00C76012">
      <w:pPr>
        <w:jc w:val="both"/>
      </w:pPr>
      <w:r>
        <w:rPr>
          <w:rStyle w:val="s3"/>
        </w:rPr>
        <w:t xml:space="preserve">Подпункт 4 изложен в редакции </w:t>
      </w:r>
      <w:hyperlink r:id="rId1796" w:anchor="sub_id=188" w:history="1">
        <w:r>
          <w:rPr>
            <w:rStyle w:val="a4"/>
            <w:i/>
            <w:iCs/>
          </w:rPr>
          <w:t>За</w:t>
        </w:r>
        <w:r>
          <w:rPr>
            <w:rStyle w:val="a4"/>
            <w:i/>
            <w:iCs/>
          </w:rPr>
          <w:t>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797" w:anchor="sub_id=1880304" w:history="1">
        <w:r>
          <w:rPr>
            <w:rStyle w:val="a4"/>
            <w:i/>
            <w:iCs/>
          </w:rPr>
          <w:t>см. стар. ред.</w:t>
        </w:r>
      </w:hyperlink>
      <w:r>
        <w:rPr>
          <w:rStyle w:val="s3"/>
        </w:rPr>
        <w:t>)</w:t>
      </w:r>
    </w:p>
    <w:p w:rsidR="00000000" w:rsidRDefault="00C76012">
      <w:pPr>
        <w:autoSpaceDE w:val="0"/>
        <w:autoSpaceDN w:val="0"/>
        <w:ind w:firstLine="400"/>
        <w:jc w:val="both"/>
      </w:pPr>
      <w:r>
        <w:t>4) в соответствии с международными договорами, ратифицированными Республикой Казахстан, при бюджетном кредитовании иностранных государств.</w:t>
      </w:r>
    </w:p>
    <w:p w:rsidR="00000000" w:rsidRDefault="00C76012">
      <w:pPr>
        <w:ind w:firstLine="400"/>
        <w:jc w:val="both"/>
      </w:pPr>
      <w:r>
        <w:t>4. Граждане Республики Казахстан получают бюджетные кредиты в случаях, предусмотренных законодательными актами Респуб</w:t>
      </w:r>
      <w:r>
        <w:t>лики Казахстан.</w:t>
      </w:r>
    </w:p>
    <w:p w:rsidR="00000000" w:rsidRDefault="00C76012">
      <w:pPr>
        <w:ind w:firstLine="400"/>
        <w:jc w:val="both"/>
      </w:pPr>
      <w:r>
        <w:t>Бюджетное кредитование граждан Республики Казахстан осуществляется через поверенных (агентов).</w:t>
      </w:r>
    </w:p>
    <w:p w:rsidR="00000000" w:rsidRDefault="00C76012">
      <w:pPr>
        <w:ind w:firstLine="400"/>
        <w:jc w:val="both"/>
      </w:pPr>
      <w:r>
        <w:t>5. Предоставление бюджетного кредита осуществляется после заключения и регистрации кредитного договора, договоров поручения и документов, подтвер</w:t>
      </w:r>
      <w:r>
        <w:t>ждающих обеспечение исполнения обязательств по бюджетному кредиту.</w:t>
      </w:r>
    </w:p>
    <w:p w:rsidR="00000000" w:rsidRDefault="00C76012">
      <w:pPr>
        <w:jc w:val="both"/>
      </w:pPr>
      <w:r>
        <w:rPr>
          <w:rStyle w:val="s3"/>
        </w:rPr>
        <w:t xml:space="preserve">Пункт 6 изложен в редакции </w:t>
      </w:r>
      <w:hyperlink r:id="rId1798" w:anchor="sub_id=9188" w:history="1">
        <w:r>
          <w:rPr>
            <w:rStyle w:val="a4"/>
            <w:i/>
            <w:iCs/>
          </w:rPr>
          <w:t>Закона</w:t>
        </w:r>
      </w:hyperlink>
      <w:r>
        <w:rPr>
          <w:rStyle w:val="s3"/>
        </w:rPr>
        <w:t xml:space="preserve"> РК от 29.09.14 г. № 239-V (</w:t>
      </w:r>
      <w:hyperlink r:id="rId1799" w:anchor="sub_id=1880000" w:history="1">
        <w:r>
          <w:rPr>
            <w:rStyle w:val="a4"/>
            <w:i/>
            <w:iCs/>
          </w:rPr>
          <w:t>см. стар. ред.</w:t>
        </w:r>
      </w:hyperlink>
      <w:r>
        <w:rPr>
          <w:rStyle w:val="s3"/>
        </w:rPr>
        <w:t>)</w:t>
      </w:r>
    </w:p>
    <w:p w:rsidR="00000000" w:rsidRDefault="00C76012">
      <w:pPr>
        <w:ind w:firstLine="400"/>
        <w:jc w:val="both"/>
      </w:pPr>
      <w:r>
        <w:rPr>
          <w:rStyle w:val="s0"/>
        </w:rPr>
        <w:t xml:space="preserve">6. </w:t>
      </w:r>
      <w:hyperlink r:id="rId1800" w:anchor="sub_id=60400" w:history="1">
        <w:r>
          <w:rPr>
            <w:rStyle w:val="a4"/>
          </w:rPr>
          <w:t>Процедуры</w:t>
        </w:r>
      </w:hyperlink>
      <w:r>
        <w:t xml:space="preserve"> </w:t>
      </w:r>
      <w:r>
        <w:rPr>
          <w:rStyle w:val="s0"/>
        </w:rPr>
        <w:t xml:space="preserve">по предоставлению бюджетных кредитов, в том числе перечень документов, необходимых при их представлении, </w:t>
      </w:r>
      <w:r>
        <w:rPr>
          <w:rStyle w:val="s0"/>
        </w:rPr>
        <w:t>определяются уполномоченным органом по исполнению бюджета по согласованию с уполномоченным органом по государственному планированию.</w:t>
      </w:r>
    </w:p>
    <w:p w:rsidR="00000000" w:rsidRDefault="00C76012">
      <w:pPr>
        <w:ind w:firstLine="400"/>
        <w:jc w:val="both"/>
      </w:pPr>
      <w:r>
        <w:t> </w:t>
      </w:r>
    </w:p>
    <w:p w:rsidR="00000000" w:rsidRDefault="00C76012">
      <w:pPr>
        <w:ind w:left="1200" w:hanging="800"/>
        <w:jc w:val="both"/>
      </w:pPr>
      <w:bookmarkStart w:id="231" w:name="SUB1890000"/>
      <w:bookmarkEnd w:id="231"/>
      <w:r>
        <w:rPr>
          <w:rStyle w:val="s1"/>
        </w:rPr>
        <w:t>Статья 189. Особенности кредитования иностранных государств</w:t>
      </w:r>
    </w:p>
    <w:p w:rsidR="00000000" w:rsidRDefault="00C76012">
      <w:pPr>
        <w:ind w:firstLine="400"/>
        <w:jc w:val="both"/>
      </w:pPr>
      <w:r>
        <w:t>1. Бюджетные кредиты иностранным государствам предоставляются</w:t>
      </w:r>
      <w:r>
        <w:t xml:space="preserve"> за счет средств республиканского бюджета в соответствии с международными договорами, ратифицированными Республикой Казахстан.</w:t>
      </w:r>
    </w:p>
    <w:p w:rsidR="00000000" w:rsidRDefault="00C76012">
      <w:pPr>
        <w:ind w:firstLine="400"/>
        <w:jc w:val="both"/>
      </w:pPr>
      <w:r>
        <w:t xml:space="preserve">2. Бюджетные кредиты иностранным государствам предоставляются в случае проведения иностранным государством внутригосударственной </w:t>
      </w:r>
      <w:r>
        <w:t>процедуры, необходимой для придания обязательной силы международному договору о предоставлении бюджетного кредита.</w:t>
      </w:r>
    </w:p>
    <w:p w:rsidR="00000000" w:rsidRDefault="00C76012">
      <w:pPr>
        <w:ind w:firstLine="400"/>
        <w:jc w:val="both"/>
      </w:pPr>
      <w:r>
        <w:t>3. Порядок и условия бюджетного кредитования иностранного государства устанавливаются в международном договоре о предоставлении бюджетного кр</w:t>
      </w:r>
      <w:r>
        <w:t>едита.</w:t>
      </w:r>
    </w:p>
    <w:p w:rsidR="00000000" w:rsidRDefault="00C76012">
      <w:pPr>
        <w:ind w:firstLine="400"/>
        <w:jc w:val="both"/>
      </w:pPr>
      <w:r>
        <w:t>Основной долг по бюджетным кредитам, предоставленным иностранным государствам, образует долг иностранных государств перед Республикой Казахстан.</w:t>
      </w:r>
    </w:p>
    <w:p w:rsidR="00000000" w:rsidRDefault="00C76012">
      <w:pPr>
        <w:ind w:firstLine="400"/>
        <w:jc w:val="both"/>
      </w:pPr>
      <w:r>
        <w:t> </w:t>
      </w:r>
    </w:p>
    <w:p w:rsidR="00000000" w:rsidRDefault="00C76012">
      <w:pPr>
        <w:jc w:val="both"/>
      </w:pPr>
      <w:bookmarkStart w:id="232" w:name="SUB1900000"/>
      <w:bookmarkEnd w:id="232"/>
      <w:r>
        <w:rPr>
          <w:rStyle w:val="s3"/>
        </w:rPr>
        <w:t xml:space="preserve">Статья 190 изложена в редакции </w:t>
      </w:r>
      <w:hyperlink r:id="rId1801" w:anchor="sub_id=190" w:history="1">
        <w:r>
          <w:rPr>
            <w:rStyle w:val="a4"/>
            <w:i/>
            <w:iCs/>
          </w:rPr>
          <w:t>Закона</w:t>
        </w:r>
      </w:hyperlink>
      <w:r>
        <w:rPr>
          <w:rStyle w:val="s3"/>
        </w:rPr>
        <w:t xml:space="preserve"> РК от 02.07.14 г. № 225-V (</w:t>
      </w:r>
      <w:hyperlink r:id="rId1802" w:anchor="sub_id=1900000" w:history="1">
        <w:r>
          <w:rPr>
            <w:rStyle w:val="a4"/>
            <w:i/>
            <w:iCs/>
          </w:rPr>
          <w:t>см. стар. ред.</w:t>
        </w:r>
      </w:hyperlink>
      <w:r>
        <w:rPr>
          <w:rStyle w:val="s3"/>
        </w:rPr>
        <w:t xml:space="preserve">); внесены изменения в соответствии с </w:t>
      </w:r>
      <w:hyperlink r:id="rId1803" w:anchor="sub_id=190" w:history="1">
        <w:r>
          <w:rPr>
            <w:rStyle w:val="a4"/>
            <w:i/>
            <w:iCs/>
          </w:rPr>
          <w:t>Законом</w:t>
        </w:r>
      </w:hyperlink>
      <w:r>
        <w:rPr>
          <w:rStyle w:val="s3"/>
        </w:rPr>
        <w:t xml:space="preserve"> РК от 12.11.15 г. № 395-V (</w:t>
      </w:r>
      <w:hyperlink r:id="rId1804" w:anchor="sub_id=1900000" w:history="1">
        <w:r>
          <w:rPr>
            <w:rStyle w:val="a4"/>
            <w:i/>
            <w:iCs/>
          </w:rPr>
          <w:t>см. стар. ред.</w:t>
        </w:r>
      </w:hyperlink>
      <w:r>
        <w:rPr>
          <w:rStyle w:val="s3"/>
        </w:rPr>
        <w:t>)</w:t>
      </w:r>
    </w:p>
    <w:p w:rsidR="00000000" w:rsidRDefault="00C76012">
      <w:pPr>
        <w:autoSpaceDE w:val="0"/>
        <w:autoSpaceDN w:val="0"/>
        <w:ind w:left="1200" w:hanging="800"/>
        <w:jc w:val="both"/>
      </w:pPr>
      <w:r>
        <w:rPr>
          <w:rStyle w:val="s1"/>
        </w:rPr>
        <w:t>Статья 190. Использование бюджетного кредита</w:t>
      </w:r>
    </w:p>
    <w:p w:rsidR="00000000" w:rsidRDefault="00C76012">
      <w:pPr>
        <w:autoSpaceDE w:val="0"/>
        <w:autoSpaceDN w:val="0"/>
        <w:ind w:firstLine="400"/>
        <w:jc w:val="both"/>
      </w:pPr>
      <w:r>
        <w:t>Заемщик использует средства бюджетного кредита только на цели, предус</w:t>
      </w:r>
      <w:r>
        <w:t>мотренные бюджетной программой и кредитным договором.</w:t>
      </w:r>
    </w:p>
    <w:p w:rsidR="00000000" w:rsidRDefault="00C76012">
      <w:pPr>
        <w:autoSpaceDE w:val="0"/>
        <w:autoSpaceDN w:val="0"/>
        <w:ind w:firstLine="400"/>
        <w:jc w:val="both"/>
      </w:pPr>
      <w:r>
        <w:rPr>
          <w:rStyle w:val="s0"/>
        </w:rPr>
        <w:t>Конечный заемщик использует средства бюджетного кредита исключительно на цели, предусмотренные кредитным договором, в соответствии с бюджетной программой и бюджетным законодательством Республики Казахст</w:t>
      </w:r>
      <w:r>
        <w:rPr>
          <w:rStyle w:val="s0"/>
        </w:rPr>
        <w:t>ан</w:t>
      </w:r>
      <w:r>
        <w:t>.</w:t>
      </w:r>
    </w:p>
    <w:p w:rsidR="00000000" w:rsidRDefault="00C76012">
      <w:pPr>
        <w:autoSpaceDE w:val="0"/>
        <w:autoSpaceDN w:val="0"/>
        <w:ind w:firstLine="400"/>
        <w:jc w:val="both"/>
      </w:pPr>
      <w:r>
        <w:t>В случае использования бюджетного кредита по нецелевому назначению заемщик и конечный заемщик несут ответственность в соответствии с законами Республики Казахстан и условиями кредитного договора.</w:t>
      </w:r>
    </w:p>
    <w:p w:rsidR="00000000" w:rsidRDefault="00C76012">
      <w:pPr>
        <w:ind w:firstLine="400"/>
        <w:jc w:val="both"/>
      </w:pPr>
      <w:r>
        <w:t> </w:t>
      </w:r>
    </w:p>
    <w:p w:rsidR="00000000" w:rsidRDefault="00C76012">
      <w:pPr>
        <w:ind w:left="1200" w:hanging="800"/>
        <w:jc w:val="both"/>
      </w:pPr>
      <w:bookmarkStart w:id="233" w:name="SUB1910000"/>
      <w:bookmarkEnd w:id="233"/>
      <w:r>
        <w:rPr>
          <w:rStyle w:val="s1"/>
        </w:rPr>
        <w:t>Статья 191. Обслуживание бюджетного кредита</w:t>
      </w:r>
    </w:p>
    <w:p w:rsidR="00000000" w:rsidRDefault="00C76012">
      <w:pPr>
        <w:ind w:firstLine="400"/>
        <w:jc w:val="both"/>
      </w:pPr>
      <w:r>
        <w:t>1. Обслуживанием бюджетного кредита признается деятельность уполномоченного органа по исполнению бюджета или поверенного (агента) по учету использования средств бюджетного кредита и осуществлению заемщиком платежей в погашение основного долга, вознагражден</w:t>
      </w:r>
      <w:r>
        <w:t>ия и прочих платежей в соответствии с условиями кредитного договора.</w:t>
      </w:r>
    </w:p>
    <w:p w:rsidR="00000000" w:rsidRDefault="00C76012">
      <w:pPr>
        <w:ind w:firstLine="400"/>
        <w:jc w:val="both"/>
      </w:pPr>
      <w:r>
        <w:t>Основным долгом является сумма полученного и непогашенного бюджетного кредита без учета начисляемых по ней сумм вознаграждения, комиссионных платежей, неустойки (штрафов, пени).</w:t>
      </w:r>
    </w:p>
    <w:p w:rsidR="00000000" w:rsidRDefault="00C76012">
      <w:pPr>
        <w:ind w:firstLine="400"/>
        <w:jc w:val="both"/>
      </w:pPr>
      <w:r>
        <w:t>2. Обслуж</w:t>
      </w:r>
      <w:r>
        <w:t>ивание основного долга представляет собой совокупные выплаты в определенном периоде времени вознаграждения, иных платежей в соответствии с условиями кредитного договора.</w:t>
      </w:r>
    </w:p>
    <w:p w:rsidR="00000000" w:rsidRDefault="00C76012">
      <w:pPr>
        <w:ind w:firstLine="400"/>
        <w:jc w:val="both"/>
      </w:pPr>
      <w:r>
        <w:t>Задолженностью является сумма не произведенных заемщиком платежей, сроки которых насту</w:t>
      </w:r>
      <w:r>
        <w:t>пили в соответствии с графиком погашения и обслуживания бюджетного кредита (кредитным договором).</w:t>
      </w:r>
    </w:p>
    <w:p w:rsidR="00000000" w:rsidRDefault="00C76012">
      <w:pPr>
        <w:ind w:firstLine="400"/>
        <w:jc w:val="both"/>
      </w:pPr>
      <w:r>
        <w:t>3. Начисление вознаграждения производится по ставке вознаграждения на сумму основного долга по бюджетному кредиту с даты перечисления бюджетного кредита со сч</w:t>
      </w:r>
      <w:r>
        <w:t>ета кредитора до даты полного его погашения.</w:t>
      </w:r>
    </w:p>
    <w:p w:rsidR="00000000" w:rsidRDefault="00C76012">
      <w:pPr>
        <w:ind w:firstLine="400"/>
        <w:jc w:val="both"/>
      </w:pPr>
      <w:r>
        <w:t>4. Порядок начисления вознаграждения устанавливается в кредитном договоре.</w:t>
      </w:r>
    </w:p>
    <w:p w:rsidR="00000000" w:rsidRDefault="00C76012">
      <w:pPr>
        <w:ind w:firstLine="400"/>
        <w:jc w:val="both"/>
      </w:pPr>
      <w:r>
        <w:t>Для начисления вознаграждения в расчет берутся 360 дней в году и 30 дней в месяце либо фактическое количество прошедших дней при неполно</w:t>
      </w:r>
      <w:r>
        <w:t>м месяце.</w:t>
      </w:r>
    </w:p>
    <w:p w:rsidR="00000000" w:rsidRDefault="00C76012">
      <w:pPr>
        <w:ind w:firstLine="400"/>
        <w:jc w:val="both"/>
      </w:pPr>
      <w:r>
        <w:t>При наступлении срока платежа заемщик обязан осуществить очередные платежи по основному долгу и вознаграждению посредством перечисления денег платежным поручением в соответствующий бюджет.</w:t>
      </w:r>
    </w:p>
    <w:p w:rsidR="00000000" w:rsidRDefault="00C76012">
      <w:pPr>
        <w:ind w:firstLine="400"/>
        <w:jc w:val="both"/>
      </w:pPr>
      <w:r>
        <w:t xml:space="preserve">5. При образовании задолженности обслуживание бюджетного </w:t>
      </w:r>
      <w:r>
        <w:t>кредита осуществляется в следующей очередности платежей:</w:t>
      </w:r>
    </w:p>
    <w:p w:rsidR="00000000" w:rsidRDefault="00C76012">
      <w:pPr>
        <w:ind w:firstLine="400"/>
        <w:jc w:val="both"/>
      </w:pPr>
      <w:r>
        <w:t>1) начисленная неустойка (штрафы, пени);</w:t>
      </w:r>
    </w:p>
    <w:p w:rsidR="00000000" w:rsidRDefault="00C76012">
      <w:pPr>
        <w:ind w:firstLine="400"/>
        <w:jc w:val="both"/>
      </w:pPr>
      <w:r>
        <w:t>2) начисленное вознаграждение;</w:t>
      </w:r>
    </w:p>
    <w:p w:rsidR="00000000" w:rsidRDefault="00C76012">
      <w:pPr>
        <w:ind w:firstLine="400"/>
        <w:jc w:val="both"/>
      </w:pPr>
      <w:r>
        <w:t>3) погашение основного долга.</w:t>
      </w:r>
    </w:p>
    <w:p w:rsidR="00000000" w:rsidRDefault="00C76012">
      <w:pPr>
        <w:ind w:firstLine="400"/>
        <w:jc w:val="both"/>
      </w:pPr>
      <w:r>
        <w:t> </w:t>
      </w:r>
    </w:p>
    <w:p w:rsidR="00000000" w:rsidRDefault="00C76012">
      <w:pPr>
        <w:ind w:left="1200" w:hanging="800"/>
        <w:jc w:val="both"/>
      </w:pPr>
      <w:bookmarkStart w:id="234" w:name="SUB1920000"/>
      <w:bookmarkEnd w:id="234"/>
      <w:r>
        <w:rPr>
          <w:rStyle w:val="s1"/>
        </w:rPr>
        <w:t>Статья 192. Погашение бюджетного кредита</w:t>
      </w:r>
    </w:p>
    <w:p w:rsidR="00000000" w:rsidRDefault="00C76012">
      <w:pPr>
        <w:ind w:firstLine="400"/>
        <w:jc w:val="both"/>
      </w:pPr>
      <w:r>
        <w:t>1. Погашением бюджетного кредита является погашение за</w:t>
      </w:r>
      <w:r>
        <w:t>емщиком основного долга по бюджетному кредиту в соответствии с кредитным договором и законодательством Республики Казахстан.</w:t>
      </w:r>
    </w:p>
    <w:p w:rsidR="00000000" w:rsidRDefault="00C76012">
      <w:pPr>
        <w:ind w:firstLine="400"/>
        <w:jc w:val="both"/>
      </w:pPr>
      <w:r>
        <w:t>2. Заемщики бюджетного кредита имеют право на досрочное погашение кредита по согласованию с кредитором или поверенным (агентом).</w:t>
      </w:r>
    </w:p>
    <w:p w:rsidR="00000000" w:rsidRDefault="00C76012">
      <w:pPr>
        <w:ind w:firstLine="400"/>
        <w:jc w:val="both"/>
      </w:pPr>
      <w:r>
        <w:t>Пр</w:t>
      </w:r>
      <w:r>
        <w:t>и нарушении заемщиком условий кредитного договора кредитор или поверенный (агент) в соответствии с договором поручения имеет право требовать досрочное погашение кредита.</w:t>
      </w:r>
    </w:p>
    <w:p w:rsidR="00000000" w:rsidRDefault="00C76012">
      <w:pPr>
        <w:ind w:firstLine="400"/>
        <w:jc w:val="both"/>
      </w:pPr>
      <w:r>
        <w:t>Продажа акций финансового агентства, получившего бюджетный кредит без обеспечения, доп</w:t>
      </w:r>
      <w:r>
        <w:t>ускается в случае предоставления им обеспечения бюджетного кредита.</w:t>
      </w:r>
    </w:p>
    <w:p w:rsidR="00000000" w:rsidRDefault="00C76012">
      <w:pPr>
        <w:jc w:val="both"/>
      </w:pPr>
      <w:r>
        <w:rPr>
          <w:rStyle w:val="s3"/>
        </w:rPr>
        <w:t xml:space="preserve">Статья дополнена пунктом 2-1 в соответствии с </w:t>
      </w:r>
      <w:hyperlink r:id="rId1805" w:anchor="sub_id=192" w:history="1">
        <w:r>
          <w:rPr>
            <w:rStyle w:val="a4"/>
            <w:i/>
            <w:iCs/>
          </w:rPr>
          <w:t>Законом</w:t>
        </w:r>
      </w:hyperlink>
      <w:r>
        <w:rPr>
          <w:rStyle w:val="s3"/>
          <w:caps/>
        </w:rPr>
        <w:t xml:space="preserve"> рк</w:t>
      </w:r>
      <w:r>
        <w:rPr>
          <w:rStyle w:val="s3"/>
        </w:rPr>
        <w:t xml:space="preserve"> от 02.07.14 г. № 225-</w:t>
      </w:r>
      <w:r>
        <w:rPr>
          <w:rStyle w:val="s3"/>
          <w:caps/>
        </w:rPr>
        <w:t>v (</w:t>
      </w:r>
      <w:hyperlink r:id="rId1806" w:anchor="sub_id=20000" w:history="1">
        <w:r>
          <w:rPr>
            <w:rStyle w:val="a4"/>
            <w:i/>
            <w:iCs/>
          </w:rPr>
          <w:t>действуют</w:t>
        </w:r>
      </w:hyperlink>
      <w:r>
        <w:rPr>
          <w:rStyle w:val="s3"/>
        </w:rPr>
        <w:t xml:space="preserve"> до 1 июня 2015 года</w:t>
      </w:r>
      <w:r>
        <w:rPr>
          <w:rStyle w:val="s3"/>
          <w:caps/>
        </w:rPr>
        <w:t>)</w:t>
      </w:r>
    </w:p>
    <w:p w:rsidR="00000000" w:rsidRDefault="00C76012">
      <w:pPr>
        <w:autoSpaceDE w:val="0"/>
        <w:autoSpaceDN w:val="0"/>
        <w:ind w:firstLine="400"/>
        <w:jc w:val="both"/>
      </w:pPr>
      <w:r>
        <w:t>2-1. По согласованию с кредитором погашение бюджетного кредита, в том числе досрочное, может осуществляться имуществом заемщика или конечного заемщика, возникшим при ре</w:t>
      </w:r>
      <w:r>
        <w:t>ализации инвестиционных стратегических проектов.</w:t>
      </w:r>
    </w:p>
    <w:p w:rsidR="00000000" w:rsidRDefault="00C76012">
      <w:pPr>
        <w:ind w:firstLine="400"/>
        <w:jc w:val="both"/>
      </w:pPr>
      <w:r>
        <w:t>3. При образовании у заемщика задолженности по бюджетному кредиту кредитором или поверенным (агентом) в соответствии с договором поручения принимаются меры, обеспечивающие погашение кредита в порядке, устано</w:t>
      </w:r>
      <w:r>
        <w:t>вленном законодательством Республики Казахстан.</w:t>
      </w:r>
    </w:p>
    <w:p w:rsidR="00000000" w:rsidRDefault="00C76012">
      <w:pPr>
        <w:jc w:val="both"/>
      </w:pPr>
      <w:r>
        <w:rPr>
          <w:rStyle w:val="s3"/>
        </w:rPr>
        <w:t xml:space="preserve">Пункт 4 изложен в редакции </w:t>
      </w:r>
      <w:hyperlink r:id="rId1807" w:anchor="sub_id=9192" w:history="1">
        <w:r>
          <w:rPr>
            <w:rStyle w:val="a4"/>
            <w:i/>
            <w:iCs/>
          </w:rPr>
          <w:t>Закона</w:t>
        </w:r>
      </w:hyperlink>
      <w:r>
        <w:rPr>
          <w:rStyle w:val="s3"/>
        </w:rPr>
        <w:t xml:space="preserve"> РК от 29.09.14 г. № 239-V (</w:t>
      </w:r>
      <w:hyperlink r:id="rId1808" w:anchor="sub_id=1920000" w:history="1">
        <w:r>
          <w:rPr>
            <w:rStyle w:val="a4"/>
            <w:i/>
            <w:iCs/>
          </w:rPr>
          <w:t>см. стар. ред.</w:t>
        </w:r>
      </w:hyperlink>
      <w:r>
        <w:rPr>
          <w:rStyle w:val="s3"/>
        </w:rPr>
        <w:t>)</w:t>
      </w:r>
    </w:p>
    <w:p w:rsidR="00000000" w:rsidRDefault="00C76012">
      <w:pPr>
        <w:ind w:firstLine="400"/>
        <w:jc w:val="both"/>
      </w:pPr>
      <w:r>
        <w:rPr>
          <w:rStyle w:val="s0"/>
        </w:rPr>
        <w:t xml:space="preserve">4. Имущество, взысканное в счет погашения задолженности по бюджетному кредиту, подлежит реализации и (или) обращению в государственную собственность в </w:t>
      </w:r>
      <w:hyperlink r:id="rId1809" w:anchor="sub_id=66100" w:history="1">
        <w:r>
          <w:rPr>
            <w:rStyle w:val="a4"/>
          </w:rPr>
          <w:t>порядке</w:t>
        </w:r>
      </w:hyperlink>
      <w:r>
        <w:rPr>
          <w:rStyle w:val="s0"/>
        </w:rPr>
        <w:t>, определенном центральным уполномоченным органом по исполнению бюджета по согласованию с центральным уполномоченным органом по государственному планированию.</w:t>
      </w:r>
    </w:p>
    <w:p w:rsidR="00000000" w:rsidRDefault="00C76012">
      <w:pPr>
        <w:ind w:firstLine="400"/>
        <w:jc w:val="both"/>
      </w:pPr>
      <w:r>
        <w:t>5. Расходы на проведение оценки имущества, обращаемого в государственную собственность в счет погашения бюджетного кредита, оплачиваются за счет средств соответствующего бюджета.</w:t>
      </w:r>
    </w:p>
    <w:p w:rsidR="00000000" w:rsidRDefault="00C76012">
      <w:pPr>
        <w:jc w:val="both"/>
      </w:pPr>
      <w:r>
        <w:rPr>
          <w:rStyle w:val="s3"/>
        </w:rPr>
        <w:t xml:space="preserve">Пункт 6 изложен в редакции </w:t>
      </w:r>
      <w:hyperlink r:id="rId1810" w:anchor="sub_id=192" w:history="1">
        <w:r>
          <w:rPr>
            <w:rStyle w:val="a4"/>
            <w:i/>
            <w:iCs/>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811" w:anchor="sub_id=1920600" w:history="1">
        <w:r>
          <w:rPr>
            <w:rStyle w:val="a4"/>
            <w:i/>
            <w:iCs/>
          </w:rPr>
          <w:t>см. стар. ред.</w:t>
        </w:r>
      </w:hyperlink>
      <w:r>
        <w:rPr>
          <w:rStyle w:val="s3"/>
        </w:rPr>
        <w:t>)</w:t>
      </w:r>
    </w:p>
    <w:p w:rsidR="00000000" w:rsidRDefault="00C76012">
      <w:pPr>
        <w:autoSpaceDE w:val="0"/>
        <w:autoSpaceDN w:val="0"/>
        <w:ind w:firstLine="400"/>
        <w:jc w:val="both"/>
      </w:pPr>
      <w:r>
        <w:t>6. При обращении в государственную собственность имущества при досрочном погашении или в с</w:t>
      </w:r>
      <w:r>
        <w:t>чет погашения задолженности по бюджетному кредиту размер требований кредитора уменьшается на сумму стоимости имущества.</w:t>
      </w:r>
    </w:p>
    <w:p w:rsidR="00000000" w:rsidRDefault="00C76012">
      <w:pPr>
        <w:ind w:firstLine="400"/>
        <w:jc w:val="both"/>
      </w:pPr>
      <w:r>
        <w:t>7. При наличии задолженности у местного исполнительного органа по бюджетному кредиту, выделенному из вышестоящего бюджета, центральный и</w:t>
      </w:r>
      <w:r>
        <w:t xml:space="preserve">ли местный уполномоченный орган по исполнению бюджета направляет в соответствующее территориальное подразделение центрального уполномоченного органа по исполнению бюджета письменное указание о принятии мер, предусмотренных </w:t>
      </w:r>
      <w:hyperlink w:anchor="sub1000000" w:history="1">
        <w:r>
          <w:rPr>
            <w:rStyle w:val="a4"/>
          </w:rPr>
          <w:t>подпунктами 4) пунктов 1 и 2 статьи 100</w:t>
        </w:r>
      </w:hyperlink>
      <w:r>
        <w:t xml:space="preserve"> настоящего Кодекса.</w:t>
      </w:r>
    </w:p>
    <w:p w:rsidR="00000000" w:rsidRDefault="00C76012">
      <w:pPr>
        <w:jc w:val="both"/>
      </w:pPr>
      <w:r>
        <w:rPr>
          <w:rStyle w:val="s3"/>
        </w:rPr>
        <w:t xml:space="preserve">Статья дополнена пунктом 8 в соответствии с </w:t>
      </w:r>
      <w:hyperlink r:id="rId1812" w:anchor="sub_id=192" w:history="1">
        <w:r>
          <w:rPr>
            <w:rStyle w:val="a4"/>
            <w:i/>
            <w:iCs/>
          </w:rPr>
          <w:t>Законом</w:t>
        </w:r>
      </w:hyperlink>
      <w:r>
        <w:rPr>
          <w:rStyle w:val="s3"/>
        </w:rPr>
        <w:t xml:space="preserve"> РК от 12.11.15 г. № 395-V</w:t>
      </w:r>
    </w:p>
    <w:p w:rsidR="00000000" w:rsidRDefault="00C76012">
      <w:pPr>
        <w:ind w:firstLine="400"/>
        <w:jc w:val="both"/>
      </w:pPr>
      <w:r>
        <w:rPr>
          <w:rStyle w:val="s0"/>
        </w:rPr>
        <w:t>8. В случае непогашения, несвоевремен</w:t>
      </w:r>
      <w:r>
        <w:rPr>
          <w:rStyle w:val="s0"/>
        </w:rPr>
        <w:t>ного погашения бюджетного кредита заемщик и конечный заемщик несут ответственность в соответствии с законами Республики Казахстан и условиями кредитного договора.</w:t>
      </w:r>
    </w:p>
    <w:p w:rsidR="00000000" w:rsidRDefault="00C76012">
      <w:pPr>
        <w:ind w:firstLine="400"/>
        <w:jc w:val="both"/>
      </w:pPr>
      <w:r>
        <w:t> </w:t>
      </w:r>
    </w:p>
    <w:p w:rsidR="00000000" w:rsidRDefault="00C76012">
      <w:pPr>
        <w:ind w:firstLine="400"/>
        <w:jc w:val="both"/>
      </w:pPr>
      <w:r>
        <w:t> </w:t>
      </w:r>
    </w:p>
    <w:p w:rsidR="00000000" w:rsidRDefault="00C76012">
      <w:pPr>
        <w:jc w:val="center"/>
      </w:pPr>
      <w:bookmarkStart w:id="235" w:name="SUB1930000"/>
      <w:bookmarkEnd w:id="235"/>
      <w:r>
        <w:rPr>
          <w:rStyle w:val="s1"/>
        </w:rPr>
        <w:t>Глава 39. Реструктуризация бюджетного кредита и замена заемщика</w:t>
      </w:r>
    </w:p>
    <w:p w:rsidR="00000000" w:rsidRDefault="00C76012">
      <w:pPr>
        <w:jc w:val="center"/>
      </w:pPr>
      <w:r>
        <w:rPr>
          <w:rStyle w:val="s1"/>
        </w:rPr>
        <w:t> </w:t>
      </w:r>
    </w:p>
    <w:p w:rsidR="00000000" w:rsidRDefault="00C76012">
      <w:pPr>
        <w:ind w:left="1200" w:hanging="800"/>
        <w:jc w:val="both"/>
      </w:pPr>
      <w:r>
        <w:rPr>
          <w:rStyle w:val="s1"/>
        </w:rPr>
        <w:t>Статья 193. Реструктури</w:t>
      </w:r>
      <w:r>
        <w:rPr>
          <w:rStyle w:val="s1"/>
        </w:rPr>
        <w:t>зация бюджетного кредита</w:t>
      </w:r>
    </w:p>
    <w:p w:rsidR="00000000" w:rsidRDefault="00C76012">
      <w:pPr>
        <w:ind w:firstLine="400"/>
        <w:jc w:val="both"/>
      </w:pPr>
      <w:r>
        <w:t>1. Реструктуризацией бюджетного кредита является изменение по соглашению сторон сроков, финансовых и иных условий исполнения ими обязательств по кредитному договору.</w:t>
      </w:r>
    </w:p>
    <w:p w:rsidR="00000000" w:rsidRDefault="00C76012">
      <w:pPr>
        <w:ind w:firstLine="400"/>
        <w:jc w:val="both"/>
      </w:pPr>
      <w:r>
        <w:t>2. Решение о реструктуризации бюджетного кредита принимается на о</w:t>
      </w:r>
      <w:r>
        <w:t>сновании анализа финансового состояния заемщика при наличии у заемщика плана по оздоровлению финансового положения.</w:t>
      </w:r>
    </w:p>
    <w:p w:rsidR="00000000" w:rsidRDefault="00C76012">
      <w:pPr>
        <w:jc w:val="both"/>
      </w:pPr>
      <w:r>
        <w:rPr>
          <w:rStyle w:val="s3"/>
        </w:rPr>
        <w:t xml:space="preserve">Пункт 3 изложен в редакции </w:t>
      </w:r>
      <w:hyperlink r:id="rId1813" w:anchor="sub_id=3193" w:history="1">
        <w:r>
          <w:rPr>
            <w:rStyle w:val="a4"/>
            <w:i/>
            <w:iCs/>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814" w:anchor="sub_id=1930300" w:history="1">
        <w:r>
          <w:rPr>
            <w:rStyle w:val="a4"/>
            <w:i/>
            <w:iCs/>
          </w:rPr>
          <w:t>см. стар. ред.</w:t>
        </w:r>
      </w:hyperlink>
      <w:r>
        <w:rPr>
          <w:rStyle w:val="s3"/>
        </w:rPr>
        <w:t>)</w:t>
      </w:r>
    </w:p>
    <w:p w:rsidR="00000000" w:rsidRDefault="00C76012">
      <w:pPr>
        <w:ind w:firstLine="400"/>
        <w:jc w:val="both"/>
      </w:pPr>
      <w:r>
        <w:t>3. Реструктуризация бюджетного кредита осуществляется посредством:</w:t>
      </w:r>
    </w:p>
    <w:p w:rsidR="00000000" w:rsidRDefault="00C76012">
      <w:pPr>
        <w:ind w:firstLine="400"/>
        <w:jc w:val="both"/>
      </w:pPr>
      <w:r>
        <w:t>1) изменения сроков погашения основного долга и (или) выплаты вознаграждения;</w:t>
      </w:r>
    </w:p>
    <w:p w:rsidR="00000000" w:rsidRDefault="00C76012">
      <w:pPr>
        <w:ind w:firstLine="400"/>
        <w:jc w:val="both"/>
      </w:pPr>
      <w:r>
        <w:t>2) изме</w:t>
      </w:r>
      <w:r>
        <w:t>нения ставки вознаграждения по бюджетному кредиту;</w:t>
      </w:r>
    </w:p>
    <w:p w:rsidR="00000000" w:rsidRDefault="00C76012">
      <w:pPr>
        <w:autoSpaceDE w:val="0"/>
        <w:autoSpaceDN w:val="0"/>
        <w:ind w:firstLine="400"/>
        <w:jc w:val="both"/>
      </w:pPr>
      <w:r>
        <w:t>3) изменения периода освоения, в течение которого заемщик может использовать бюджетный кредит для реализации мероприятий в соответствии с целями предоставления бюджетного кредита;</w:t>
      </w:r>
    </w:p>
    <w:p w:rsidR="00000000" w:rsidRDefault="00C76012">
      <w:pPr>
        <w:autoSpaceDE w:val="0"/>
        <w:autoSpaceDN w:val="0"/>
        <w:ind w:firstLine="400"/>
        <w:jc w:val="both"/>
      </w:pPr>
      <w:r>
        <w:t>4) изменения валюты бюдже</w:t>
      </w:r>
      <w:r>
        <w:t>тного кредита;</w:t>
      </w:r>
    </w:p>
    <w:p w:rsidR="00000000" w:rsidRDefault="00C76012">
      <w:pPr>
        <w:autoSpaceDE w:val="0"/>
        <w:autoSpaceDN w:val="0"/>
        <w:ind w:firstLine="400"/>
        <w:jc w:val="both"/>
      </w:pPr>
      <w:r>
        <w:t>5) капитализации (суммирования) задолженности по бюджетному кредиту, вознаграждению и иным платежам по кредиту.</w:t>
      </w:r>
    </w:p>
    <w:p w:rsidR="00000000" w:rsidRDefault="00C76012">
      <w:pPr>
        <w:ind w:firstLine="400"/>
        <w:jc w:val="both"/>
      </w:pPr>
      <w:r>
        <w:t>4. Реструктуризация бюджетного кредита осуществляется на основании решения кредитора по каждому кредитному договору при наличии п</w:t>
      </w:r>
      <w:r>
        <w:t>оложительного заключения консультативно-совещательного органа при Правительстве Республики Казахстан или местном исполнительном органе.</w:t>
      </w:r>
    </w:p>
    <w:p w:rsidR="00000000" w:rsidRDefault="00C76012">
      <w:pPr>
        <w:jc w:val="both"/>
      </w:pPr>
      <w:r>
        <w:rPr>
          <w:rStyle w:val="s3"/>
        </w:rPr>
        <w:t xml:space="preserve">В пункт 5 внесены изменения в соответствии с </w:t>
      </w:r>
      <w:hyperlink r:id="rId1815" w:anchor="sub_id=193" w:history="1">
        <w:r>
          <w:rPr>
            <w:rStyle w:val="a4"/>
            <w:i/>
            <w:iCs/>
          </w:rPr>
          <w:t>Законом</w:t>
        </w:r>
      </w:hyperlink>
      <w:r>
        <w:rPr>
          <w:rStyle w:val="s3"/>
        </w:rPr>
        <w:t xml:space="preserve"> РК от 12.11.15 г. № 395-V (</w:t>
      </w:r>
      <w:hyperlink r:id="rId1816" w:anchor="sub_id=1930500" w:history="1">
        <w:r>
          <w:rPr>
            <w:rStyle w:val="a4"/>
            <w:i/>
            <w:iCs/>
          </w:rPr>
          <w:t>см. стар. ред.</w:t>
        </w:r>
      </w:hyperlink>
      <w:r>
        <w:rPr>
          <w:rStyle w:val="s3"/>
        </w:rPr>
        <w:t>)</w:t>
      </w:r>
    </w:p>
    <w:p w:rsidR="00000000" w:rsidRDefault="00C76012">
      <w:pPr>
        <w:ind w:firstLine="400"/>
        <w:jc w:val="both"/>
      </w:pPr>
      <w:r>
        <w:t>5. Реструктуризация бюджетного кредита может быть осуществлена не более одного раза.</w:t>
      </w:r>
    </w:p>
    <w:p w:rsidR="00000000" w:rsidRDefault="00C76012">
      <w:pPr>
        <w:ind w:firstLine="400"/>
        <w:jc w:val="both"/>
      </w:pPr>
      <w:r>
        <w:rPr>
          <w:rStyle w:val="s0"/>
        </w:rPr>
        <w:t>При применении ускоренной реа</w:t>
      </w:r>
      <w:r>
        <w:rPr>
          <w:rStyle w:val="s0"/>
        </w:rPr>
        <w:t>билитационной процедуры или введении реабилитационной процедуры в отношении заемщика в соответствии с законодательством Республики Казахстан допускается не более одного раза повторная реструктуризация бюджетного кредита заемщика в соответствии с планом реа</w:t>
      </w:r>
      <w:r>
        <w:rPr>
          <w:rStyle w:val="s0"/>
        </w:rPr>
        <w:t>билитации.</w:t>
      </w:r>
    </w:p>
    <w:p w:rsidR="00000000" w:rsidRDefault="00C76012">
      <w:pPr>
        <w:ind w:firstLine="400"/>
        <w:jc w:val="both"/>
      </w:pPr>
      <w:r>
        <w:t>Реструктуризация бюджетного кредита оформляется посредством заключения дополнительного соглашения к кредитному договору.</w:t>
      </w:r>
    </w:p>
    <w:p w:rsidR="00000000" w:rsidRDefault="00C76012">
      <w:pPr>
        <w:ind w:firstLine="400"/>
        <w:jc w:val="both"/>
      </w:pPr>
      <w:r>
        <w:t> </w:t>
      </w:r>
    </w:p>
    <w:p w:rsidR="00000000" w:rsidRDefault="00C76012">
      <w:pPr>
        <w:ind w:left="1200" w:hanging="800"/>
        <w:jc w:val="both"/>
      </w:pPr>
      <w:bookmarkStart w:id="236" w:name="SUB1940000"/>
      <w:bookmarkEnd w:id="236"/>
      <w:r>
        <w:rPr>
          <w:rStyle w:val="s1"/>
        </w:rPr>
        <w:t xml:space="preserve">Статья 194. Перевод долга по бюджетному кредиту </w:t>
      </w:r>
    </w:p>
    <w:p w:rsidR="00000000" w:rsidRDefault="00C76012">
      <w:pPr>
        <w:ind w:firstLine="400"/>
        <w:jc w:val="both"/>
      </w:pPr>
      <w:r>
        <w:t>Перевод долга по бюджетному кредиту допускается по соглашению сторон кредитного договора на основании решения кредитора.</w:t>
      </w:r>
    </w:p>
    <w:p w:rsidR="00000000" w:rsidRDefault="00C76012">
      <w:pPr>
        <w:ind w:firstLine="400"/>
        <w:jc w:val="both"/>
      </w:pPr>
      <w:r>
        <w:t>Перевод долга может осуществляться при передаче имущества, взысканного (предлагаемого) в счет погашения долга по бюджетному кредиту.</w:t>
      </w:r>
    </w:p>
    <w:p w:rsidR="00000000" w:rsidRDefault="00C76012">
      <w:r>
        <w:t> </w:t>
      </w:r>
    </w:p>
    <w:p w:rsidR="00000000" w:rsidRDefault="00C76012">
      <w:pPr>
        <w:jc w:val="center"/>
      </w:pPr>
      <w:bookmarkStart w:id="237" w:name="SUB1950000"/>
      <w:bookmarkEnd w:id="237"/>
      <w:r>
        <w:rPr>
          <w:rStyle w:val="s1"/>
        </w:rPr>
        <w:t xml:space="preserve">Глава 40. Исковая давность, прекращение требований кредиторов </w:t>
      </w:r>
    </w:p>
    <w:p w:rsidR="00000000" w:rsidRDefault="00C76012">
      <w:pPr>
        <w:jc w:val="center"/>
      </w:pPr>
      <w:r>
        <w:rPr>
          <w:rStyle w:val="s1"/>
        </w:rPr>
        <w:t>и прекращение гарантии по бюджетным кредитам</w:t>
      </w:r>
    </w:p>
    <w:p w:rsidR="00000000" w:rsidRDefault="00C76012">
      <w:pPr>
        <w:jc w:val="center"/>
      </w:pPr>
      <w:r>
        <w:rPr>
          <w:rStyle w:val="s1"/>
        </w:rPr>
        <w:t> </w:t>
      </w:r>
    </w:p>
    <w:p w:rsidR="00000000" w:rsidRDefault="00C76012">
      <w:pPr>
        <w:ind w:left="1200" w:hanging="800"/>
        <w:jc w:val="both"/>
      </w:pPr>
      <w:r>
        <w:rPr>
          <w:rStyle w:val="s1"/>
        </w:rPr>
        <w:t>Статья 195. Исковая давность</w:t>
      </w:r>
    </w:p>
    <w:p w:rsidR="00000000" w:rsidRDefault="00C76012">
      <w:pPr>
        <w:ind w:firstLine="400"/>
        <w:jc w:val="both"/>
      </w:pPr>
      <w:r>
        <w:t>На требования кредиторов по бюджетным кредитам исковая давность не распространяется.</w:t>
      </w:r>
    </w:p>
    <w:p w:rsidR="00000000" w:rsidRDefault="00C76012">
      <w:pPr>
        <w:ind w:firstLine="400"/>
        <w:jc w:val="both"/>
      </w:pPr>
      <w:r>
        <w:t> </w:t>
      </w:r>
    </w:p>
    <w:p w:rsidR="00000000" w:rsidRDefault="00C76012">
      <w:pPr>
        <w:ind w:left="1200" w:hanging="800"/>
        <w:jc w:val="both"/>
      </w:pPr>
      <w:bookmarkStart w:id="238" w:name="SUB1960000"/>
      <w:bookmarkEnd w:id="238"/>
      <w:r>
        <w:rPr>
          <w:rStyle w:val="s1"/>
        </w:rPr>
        <w:t>Статья 196. Прекращение требов</w:t>
      </w:r>
      <w:r>
        <w:rPr>
          <w:rStyle w:val="s1"/>
        </w:rPr>
        <w:t>ания кредитора по погашению бюджетного кредита и прекращение гарантии</w:t>
      </w:r>
    </w:p>
    <w:p w:rsidR="00000000" w:rsidRDefault="00C76012">
      <w:pPr>
        <w:ind w:firstLine="400"/>
        <w:jc w:val="both"/>
      </w:pPr>
      <w:r>
        <w:t>1. Требование кредитора по погашению бюджетного кредита прекращается при надлежащем исполнении заемщиком обязательств по кредитному договору, в случае совпадения заемщика и кредитора в о</w:t>
      </w:r>
      <w:r>
        <w:t>дном лице либо при ликвидации заемщика - юридического лица в соответствии с законодательством Республики Казахстан или на основании судебного акта.</w:t>
      </w:r>
    </w:p>
    <w:p w:rsidR="00000000" w:rsidRDefault="00C76012">
      <w:pPr>
        <w:jc w:val="both"/>
      </w:pPr>
      <w:r>
        <w:rPr>
          <w:rStyle w:val="s3"/>
        </w:rPr>
        <w:t xml:space="preserve">В пункт 2 внесены изменения в соответствии с </w:t>
      </w:r>
      <w:hyperlink r:id="rId1817" w:anchor="sub_id=160" w:history="1">
        <w:r>
          <w:rPr>
            <w:rStyle w:val="a4"/>
            <w:i/>
            <w:iCs/>
          </w:rPr>
          <w:t>Законом</w:t>
        </w:r>
      </w:hyperlink>
      <w:r>
        <w:rPr>
          <w:rStyle w:val="s3"/>
        </w:rPr>
        <w:t xml:space="preserve"> РК от 02.04.10 г. № 263-IV (введен в действие с 1 января 2010 года) (</w:t>
      </w:r>
      <w:hyperlink r:id="rId1818" w:anchor="sub_id=1960200" w:history="1">
        <w:r>
          <w:rPr>
            <w:rStyle w:val="a4"/>
            <w:i/>
            <w:iCs/>
          </w:rPr>
          <w:t>см. стар. ред.</w:t>
        </w:r>
      </w:hyperlink>
      <w:r>
        <w:rPr>
          <w:rStyle w:val="s3"/>
        </w:rPr>
        <w:t>)</w:t>
      </w:r>
    </w:p>
    <w:p w:rsidR="00000000" w:rsidRDefault="00C76012">
      <w:pPr>
        <w:ind w:firstLine="400"/>
        <w:jc w:val="both"/>
      </w:pPr>
      <w:r>
        <w:t>2. Требования кредитора по государственным образовательным и</w:t>
      </w:r>
      <w:r>
        <w:t xml:space="preserve"> студенческим кредитам прекращаются </w:t>
      </w:r>
      <w:r>
        <w:rPr>
          <w:rStyle w:val="s0"/>
        </w:rPr>
        <w:t xml:space="preserve">на основании закона о республиканском бюджете </w:t>
      </w:r>
      <w:r>
        <w:t>в случае смерти заемщика либо объявления его умершим.</w:t>
      </w:r>
    </w:p>
    <w:p w:rsidR="00000000" w:rsidRDefault="00C76012">
      <w:pPr>
        <w:ind w:firstLine="400"/>
        <w:jc w:val="both"/>
      </w:pPr>
      <w:r>
        <w:t>3. В случае ликвидации заемщика - юридического лица прекращение требования кредитора по погашению бюджетного кредита осу</w:t>
      </w:r>
      <w:r>
        <w:t>ществляется после проведения предусмотренных законодательством Республики Казахстан предварительных процедур по оценке исполнения обязательств:</w:t>
      </w:r>
    </w:p>
    <w:p w:rsidR="00000000" w:rsidRDefault="00C76012">
      <w:pPr>
        <w:ind w:firstLine="400"/>
        <w:jc w:val="both"/>
      </w:pPr>
      <w:r>
        <w:t>1) по бюджетным кредитам, выданным из республиканского бюджета, на основании закона о республиканском бюджете;</w:t>
      </w:r>
    </w:p>
    <w:p w:rsidR="00000000" w:rsidRDefault="00C76012">
      <w:pPr>
        <w:ind w:firstLine="400"/>
        <w:jc w:val="both"/>
      </w:pPr>
      <w:r>
        <w:t>2</w:t>
      </w:r>
      <w:r>
        <w:t>) по бюджетным кредитам, выданным из местного бюджета, на основании решения маслихата.</w:t>
      </w:r>
    </w:p>
    <w:p w:rsidR="00000000" w:rsidRDefault="00C76012">
      <w:pPr>
        <w:jc w:val="both"/>
      </w:pPr>
      <w:r>
        <w:rPr>
          <w:rStyle w:val="s3"/>
        </w:rPr>
        <w:t xml:space="preserve">Пункт 4 изложен в редакции </w:t>
      </w:r>
      <w:hyperlink r:id="rId1819" w:anchor="sub_id=196" w:history="1">
        <w:r>
          <w:rPr>
            <w:rStyle w:val="a4"/>
            <w:i/>
            <w:iCs/>
          </w:rPr>
          <w:t>Закона</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820" w:anchor="sub_id=1960400" w:history="1">
        <w:r>
          <w:rPr>
            <w:rStyle w:val="a4"/>
            <w:i/>
            <w:iCs/>
          </w:rPr>
          <w:t>см. стар. ред.</w:t>
        </w:r>
      </w:hyperlink>
      <w:r>
        <w:rPr>
          <w:rStyle w:val="s3"/>
        </w:rPr>
        <w:t>)</w:t>
      </w:r>
    </w:p>
    <w:p w:rsidR="00000000" w:rsidRDefault="00C76012">
      <w:pPr>
        <w:ind w:firstLine="400"/>
        <w:jc w:val="both"/>
      </w:pPr>
      <w:r>
        <w:t>4. Задолженность ликвидированных заемщиков, указанных в пункте 3 настоящей статьи, а также задолженность заемщиков, по которым прекращены требования на основании вступившего в законн</w:t>
      </w:r>
      <w:r>
        <w:t>ую силу решения суда об отказе в удовлетворении или частичном удовлетворении иска кредитора, подлежит списанию кредитором.</w:t>
      </w:r>
    </w:p>
    <w:p w:rsidR="00000000" w:rsidRDefault="00C76012">
      <w:pPr>
        <w:ind w:firstLine="400"/>
        <w:jc w:val="both"/>
      </w:pPr>
      <w:r>
        <w:t xml:space="preserve">5. </w:t>
      </w:r>
      <w:r>
        <w:rPr>
          <w:rStyle w:val="s0"/>
        </w:rPr>
        <w:t xml:space="preserve">Исключен в соответствии с </w:t>
      </w:r>
      <w:hyperlink r:id="rId1821" w:anchor="sub_id=196" w:history="1">
        <w:r>
          <w:rPr>
            <w:rStyle w:val="a4"/>
          </w:rPr>
          <w:t>Законом</w:t>
        </w:r>
      </w:hyperlink>
      <w:r>
        <w:rPr>
          <w:rStyle w:val="s0"/>
          <w:caps/>
        </w:rPr>
        <w:t xml:space="preserve"> рк</w:t>
      </w:r>
      <w:r>
        <w:rPr>
          <w:rStyle w:val="s0"/>
        </w:rPr>
        <w:t xml:space="preserve"> от 02.07.14 </w:t>
      </w:r>
      <w:r>
        <w:rPr>
          <w:rStyle w:val="s0"/>
        </w:rPr>
        <w:t>г. № 225-</w:t>
      </w:r>
      <w:r>
        <w:rPr>
          <w:rStyle w:val="s0"/>
          <w:caps/>
        </w:rPr>
        <w:t>v</w:t>
      </w:r>
      <w:r>
        <w:rPr>
          <w:rStyle w:val="s0"/>
        </w:rPr>
        <w:t xml:space="preserve"> </w:t>
      </w:r>
      <w:r>
        <w:rPr>
          <w:rStyle w:val="s3"/>
        </w:rPr>
        <w:t>(</w:t>
      </w:r>
      <w:hyperlink r:id="rId1822" w:anchor="sub_id=1960500" w:history="1">
        <w:r>
          <w:rPr>
            <w:rStyle w:val="a4"/>
            <w:i/>
            <w:iCs/>
          </w:rPr>
          <w:t>см. стар. ред.</w:t>
        </w:r>
      </w:hyperlink>
      <w:r>
        <w:rPr>
          <w:rStyle w:val="s3"/>
        </w:rPr>
        <w:t>)</w:t>
      </w:r>
    </w:p>
    <w:p w:rsidR="00000000" w:rsidRDefault="00C76012">
      <w:pPr>
        <w:ind w:firstLine="400"/>
        <w:jc w:val="both"/>
      </w:pPr>
      <w:r>
        <w:t> </w:t>
      </w:r>
    </w:p>
    <w:p w:rsidR="00000000" w:rsidRDefault="00C76012">
      <w:pPr>
        <w:jc w:val="center"/>
      </w:pPr>
      <w:r>
        <w:rPr>
          <w:b/>
          <w:bCs/>
        </w:rPr>
        <w:t> </w:t>
      </w:r>
    </w:p>
    <w:p w:rsidR="00000000" w:rsidRDefault="00C76012">
      <w:pPr>
        <w:jc w:val="center"/>
      </w:pPr>
      <w:bookmarkStart w:id="239" w:name="SUB1970000"/>
      <w:bookmarkEnd w:id="239"/>
      <w:r>
        <w:rPr>
          <w:rStyle w:val="s1"/>
        </w:rPr>
        <w:t>Глава 41. Контроль, мониторинг, учет по бюджетным кредитам</w:t>
      </w:r>
    </w:p>
    <w:p w:rsidR="00000000" w:rsidRDefault="00C76012">
      <w:pPr>
        <w:jc w:val="center"/>
      </w:pPr>
      <w:r>
        <w:rPr>
          <w:rStyle w:val="s1"/>
        </w:rPr>
        <w:t> </w:t>
      </w:r>
    </w:p>
    <w:p w:rsidR="00000000" w:rsidRDefault="00C76012">
      <w:pPr>
        <w:ind w:left="1200" w:hanging="800"/>
        <w:jc w:val="both"/>
      </w:pPr>
      <w:r>
        <w:rPr>
          <w:rStyle w:val="s1"/>
        </w:rPr>
        <w:t>Статья 197. Контроль за бюджетными кредитами</w:t>
      </w:r>
    </w:p>
    <w:p w:rsidR="00000000" w:rsidRDefault="00C76012">
      <w:pPr>
        <w:jc w:val="both"/>
      </w:pPr>
      <w:r>
        <w:rPr>
          <w:rStyle w:val="s3"/>
        </w:rPr>
        <w:t xml:space="preserve">Пункт 1 изложен в редакции </w:t>
      </w:r>
      <w:hyperlink r:id="rId1823" w:anchor="sub_id=9197" w:history="1">
        <w:r>
          <w:rPr>
            <w:rStyle w:val="a4"/>
            <w:i/>
            <w:iCs/>
          </w:rPr>
          <w:t>Закона</w:t>
        </w:r>
      </w:hyperlink>
      <w:r>
        <w:rPr>
          <w:rStyle w:val="s3"/>
        </w:rPr>
        <w:t xml:space="preserve"> РК от 29.09.14 г. № 239-V (</w:t>
      </w:r>
      <w:hyperlink r:id="rId1824" w:anchor="sub_id=1970000" w:history="1">
        <w:r>
          <w:rPr>
            <w:rStyle w:val="a4"/>
            <w:i/>
            <w:iCs/>
          </w:rPr>
          <w:t>см. стар. ред.</w:t>
        </w:r>
      </w:hyperlink>
      <w:r>
        <w:rPr>
          <w:rStyle w:val="s3"/>
        </w:rPr>
        <w:t>)</w:t>
      </w:r>
    </w:p>
    <w:p w:rsidR="00000000" w:rsidRDefault="00C76012">
      <w:pPr>
        <w:ind w:firstLine="400"/>
        <w:jc w:val="both"/>
      </w:pPr>
      <w:r>
        <w:rPr>
          <w:rStyle w:val="s0"/>
        </w:rPr>
        <w:t>1. Кредитором и (или) поверенным (агентом) осуществляется контроль за использованием бюджетного кредита по целевому назначению и наличием обеспечения исполнения обязательств по нему в порядке, установленном уполномоченным органом по исполнению бюджета по с</w:t>
      </w:r>
      <w:r>
        <w:rPr>
          <w:rStyle w:val="s0"/>
        </w:rPr>
        <w:t>огласованию с уполномоченным органом по государственному планированию.</w:t>
      </w:r>
    </w:p>
    <w:p w:rsidR="00000000" w:rsidRDefault="00C76012">
      <w:pPr>
        <w:ind w:firstLine="426"/>
        <w:jc w:val="both"/>
      </w:pPr>
      <w:r>
        <w:t>2. При выявлении фактов использования бюджетного кредита не по целевому назначению кредитор или поверенный (агент) взыскивает с заемщика неправомерно использованную сумму кредита с взим</w:t>
      </w:r>
      <w:r>
        <w:t>анием штрафа в размере, установленном в кредитном договоре.</w:t>
      </w:r>
    </w:p>
    <w:p w:rsidR="00000000" w:rsidRDefault="00C76012">
      <w:pPr>
        <w:ind w:firstLine="426"/>
        <w:jc w:val="both"/>
      </w:pPr>
      <w:r>
        <w:t> </w:t>
      </w:r>
    </w:p>
    <w:p w:rsidR="00000000" w:rsidRDefault="00C76012">
      <w:pPr>
        <w:ind w:left="1200" w:hanging="800"/>
        <w:jc w:val="both"/>
      </w:pPr>
      <w:bookmarkStart w:id="240" w:name="SUB1980000"/>
      <w:bookmarkEnd w:id="240"/>
      <w:r>
        <w:rPr>
          <w:rStyle w:val="s1"/>
        </w:rPr>
        <w:t>Статья 198. Мониторинг и учет бюджетных кредитов</w:t>
      </w:r>
    </w:p>
    <w:p w:rsidR="00000000" w:rsidRDefault="00C76012">
      <w:pPr>
        <w:ind w:firstLine="426"/>
        <w:jc w:val="both"/>
      </w:pPr>
      <w:r>
        <w:t xml:space="preserve">1. Бюджетные кредиты подлежат обязательной регистрации, учету и мониторингу в </w:t>
      </w:r>
      <w:hyperlink r:id="rId1825" w:history="1">
        <w:r>
          <w:rPr>
            <w:rStyle w:val="a4"/>
          </w:rPr>
          <w:t>по</w:t>
        </w:r>
        <w:r>
          <w:rPr>
            <w:rStyle w:val="a4"/>
          </w:rPr>
          <w:t>рядке</w:t>
        </w:r>
      </w:hyperlink>
      <w:r>
        <w:t>, установленном центральным уполномоченным органом по исполнению бюджета.</w:t>
      </w:r>
    </w:p>
    <w:p w:rsidR="00000000" w:rsidRDefault="00C76012">
      <w:pPr>
        <w:ind w:firstLine="426"/>
        <w:jc w:val="both"/>
      </w:pPr>
      <w:r>
        <w:t>По бюджетным кредитам осуществляется бюджетный мониторинг и оценка результатов в соответствии с настоящим Кодексом.</w:t>
      </w:r>
    </w:p>
    <w:p w:rsidR="00000000" w:rsidRDefault="00C76012">
      <w:pPr>
        <w:ind w:firstLine="426"/>
        <w:jc w:val="both"/>
      </w:pPr>
      <w:r>
        <w:t>2. Кредиторы ведут реестры всех предоставленных бюджетных кре</w:t>
      </w:r>
      <w:r>
        <w:t>дитов в разрезе заемщиков и поверенных (агентов).</w:t>
      </w:r>
    </w:p>
    <w:p w:rsidR="00000000" w:rsidRDefault="00C76012">
      <w:r>
        <w:t> </w:t>
      </w:r>
    </w:p>
    <w:p w:rsidR="00000000" w:rsidRDefault="00C76012">
      <w:pPr>
        <w:jc w:val="center"/>
      </w:pPr>
      <w:bookmarkStart w:id="241" w:name="SUB1990000"/>
      <w:bookmarkEnd w:id="241"/>
      <w:r>
        <w:rPr>
          <w:rStyle w:val="s1"/>
        </w:rPr>
        <w:t xml:space="preserve">Раздел 12. Государственные и гарантированные государством заимствование и долг, </w:t>
      </w:r>
    </w:p>
    <w:p w:rsidR="00000000" w:rsidRDefault="00C76012">
      <w:pPr>
        <w:jc w:val="center"/>
      </w:pPr>
      <w:r>
        <w:rPr>
          <w:rStyle w:val="s1"/>
        </w:rPr>
        <w:t>поручительство государства</w:t>
      </w:r>
    </w:p>
    <w:p w:rsidR="00000000" w:rsidRDefault="00C76012">
      <w:pPr>
        <w:jc w:val="center"/>
      </w:pPr>
      <w:r>
        <w:rPr>
          <w:rStyle w:val="s1"/>
        </w:rPr>
        <w:t> </w:t>
      </w:r>
    </w:p>
    <w:p w:rsidR="00000000" w:rsidRDefault="00C76012">
      <w:pPr>
        <w:jc w:val="center"/>
      </w:pPr>
      <w:r>
        <w:rPr>
          <w:rStyle w:val="s1"/>
        </w:rPr>
        <w:t xml:space="preserve">Глава 42. Общие положения о государственных и гарантированных государством </w:t>
      </w:r>
    </w:p>
    <w:p w:rsidR="00000000" w:rsidRDefault="00C76012">
      <w:pPr>
        <w:jc w:val="center"/>
      </w:pPr>
      <w:r>
        <w:rPr>
          <w:rStyle w:val="s1"/>
        </w:rPr>
        <w:t>заимствовании и до</w:t>
      </w:r>
      <w:r>
        <w:rPr>
          <w:rStyle w:val="s1"/>
        </w:rPr>
        <w:t>лге, поручительстве государства</w:t>
      </w:r>
    </w:p>
    <w:p w:rsidR="00000000" w:rsidRDefault="00C76012">
      <w:pPr>
        <w:jc w:val="center"/>
      </w:pPr>
      <w:r>
        <w:rPr>
          <w:rStyle w:val="s1"/>
        </w:rPr>
        <w:t> </w:t>
      </w:r>
    </w:p>
    <w:p w:rsidR="00000000" w:rsidRDefault="00C76012">
      <w:pPr>
        <w:ind w:left="1200" w:hanging="800"/>
        <w:jc w:val="both"/>
      </w:pPr>
      <w:r>
        <w:rPr>
          <w:rStyle w:val="s1"/>
        </w:rPr>
        <w:t>Статья 199. Общие положения о заимствовании</w:t>
      </w:r>
    </w:p>
    <w:p w:rsidR="00000000" w:rsidRDefault="00C76012">
      <w:pPr>
        <w:ind w:firstLine="400"/>
        <w:jc w:val="both"/>
      </w:pPr>
      <w:r>
        <w:t>1. Заимствование Правительством Республики Казахстан и местными исполнительными органами, гарантированное государством заимствование осуществляются в соответствии с бюджетным зак</w:t>
      </w:r>
      <w:r>
        <w:t>онодательством Республики Казахстан.</w:t>
      </w:r>
    </w:p>
    <w:p w:rsidR="00000000" w:rsidRDefault="00C76012">
      <w:pPr>
        <w:ind w:firstLine="400"/>
        <w:jc w:val="both"/>
      </w:pPr>
      <w:r>
        <w:t xml:space="preserve">Заимствование Национальным Банком Республики Казахстан осуществляется в соответствии с </w:t>
      </w:r>
      <w:hyperlink r:id="rId1826" w:history="1">
        <w:r>
          <w:rPr>
            <w:rStyle w:val="a4"/>
          </w:rPr>
          <w:t>Законом</w:t>
        </w:r>
      </w:hyperlink>
      <w:r>
        <w:t xml:space="preserve"> Республики Казахстан «О Национальном Банке Республики Казахс</w:t>
      </w:r>
      <w:r>
        <w:t>тан».</w:t>
      </w:r>
    </w:p>
    <w:p w:rsidR="00000000" w:rsidRDefault="00C76012">
      <w:pPr>
        <w:ind w:firstLine="400"/>
        <w:jc w:val="both"/>
      </w:pPr>
      <w:r>
        <w:t>2. Заимствование Правительством Республики Казахстан, местными исполнительными органами и Национальным Банком Республики Казахстан является государственным заимствованием.</w:t>
      </w:r>
    </w:p>
    <w:p w:rsidR="00000000" w:rsidRDefault="00C76012">
      <w:pPr>
        <w:ind w:firstLine="400"/>
        <w:jc w:val="both"/>
      </w:pPr>
      <w:r>
        <w:t>3. Негосударственное заимствование осуществляется резидентами Республики Казах</w:t>
      </w:r>
      <w:r>
        <w:t>стан самостоятельно в любом размере, в любой валюте и любой форме с учетом ограничений, установленных законодательством Республики Казахстан.</w:t>
      </w:r>
    </w:p>
    <w:p w:rsidR="00000000" w:rsidRDefault="00C76012">
      <w:pPr>
        <w:ind w:firstLine="400"/>
        <w:jc w:val="both"/>
      </w:pPr>
      <w:r>
        <w:t>Негосударственные займы могут привлекаться юридическими лицами под государственные гарантии и поручительства госуд</w:t>
      </w:r>
      <w:r>
        <w:t>арства.</w:t>
      </w:r>
    </w:p>
    <w:p w:rsidR="00000000" w:rsidRDefault="00C76012">
      <w:pPr>
        <w:ind w:firstLine="400"/>
        <w:jc w:val="both"/>
      </w:pPr>
      <w:r>
        <w:t>4. Юридическим лицам, имеющим имущество на праве оперативного управления, запрещается осуществлять негосударственное заимствование.</w:t>
      </w:r>
    </w:p>
    <w:p w:rsidR="00000000" w:rsidRDefault="00C76012">
      <w:pPr>
        <w:ind w:firstLine="400"/>
        <w:jc w:val="both"/>
      </w:pPr>
      <w:r>
        <w:t> </w:t>
      </w:r>
    </w:p>
    <w:p w:rsidR="00000000" w:rsidRDefault="00C76012">
      <w:pPr>
        <w:ind w:left="1200" w:hanging="800"/>
        <w:jc w:val="both"/>
      </w:pPr>
      <w:bookmarkStart w:id="242" w:name="SUB2000000"/>
      <w:bookmarkEnd w:id="242"/>
      <w:r>
        <w:rPr>
          <w:rStyle w:val="s1"/>
        </w:rPr>
        <w:t>Статья 200. Виды и формы государственных займов</w:t>
      </w:r>
    </w:p>
    <w:p w:rsidR="00000000" w:rsidRDefault="00C76012">
      <w:pPr>
        <w:ind w:firstLine="400"/>
        <w:jc w:val="both"/>
      </w:pPr>
      <w:r>
        <w:t>1. Государственные займы по отношению к заемщику подразделяются на:</w:t>
      </w:r>
    </w:p>
    <w:p w:rsidR="00000000" w:rsidRDefault="00C76012">
      <w:pPr>
        <w:ind w:firstLine="400"/>
        <w:jc w:val="both"/>
      </w:pPr>
      <w:r>
        <w:t>1) займы Правительства Республики Казахстан;</w:t>
      </w:r>
    </w:p>
    <w:p w:rsidR="00000000" w:rsidRDefault="00C76012">
      <w:pPr>
        <w:ind w:firstLine="400"/>
        <w:jc w:val="both"/>
      </w:pPr>
      <w:r>
        <w:t>2) займы Национального Банка Республики Казахстан;</w:t>
      </w:r>
    </w:p>
    <w:p w:rsidR="00000000" w:rsidRDefault="00C76012">
      <w:pPr>
        <w:ind w:firstLine="400"/>
        <w:jc w:val="both"/>
      </w:pPr>
      <w:r>
        <w:t>3) займы местных исполнительных органов.</w:t>
      </w:r>
    </w:p>
    <w:p w:rsidR="00000000" w:rsidRDefault="00C76012">
      <w:pPr>
        <w:ind w:firstLine="400"/>
        <w:jc w:val="both"/>
      </w:pPr>
      <w:r>
        <w:t>2. По рынкам ссудного капитала государственные займ</w:t>
      </w:r>
      <w:r>
        <w:t>ы делятся на:</w:t>
      </w:r>
    </w:p>
    <w:p w:rsidR="00000000" w:rsidRDefault="00C76012">
      <w:pPr>
        <w:ind w:firstLine="400"/>
        <w:jc w:val="both"/>
      </w:pPr>
      <w:r>
        <w:t>1) внешние государственные займы;</w:t>
      </w:r>
    </w:p>
    <w:p w:rsidR="00000000" w:rsidRDefault="00C76012">
      <w:pPr>
        <w:ind w:firstLine="400"/>
        <w:jc w:val="both"/>
      </w:pPr>
      <w:r>
        <w:t>2) внутренние государственные займы.</w:t>
      </w:r>
    </w:p>
    <w:p w:rsidR="00000000" w:rsidRDefault="00C76012">
      <w:pPr>
        <w:ind w:firstLine="400"/>
        <w:jc w:val="both"/>
      </w:pPr>
      <w:r>
        <w:t>3. По форме заимствования государственные займы делятся на:</w:t>
      </w:r>
    </w:p>
    <w:p w:rsidR="00000000" w:rsidRDefault="00C76012">
      <w:pPr>
        <w:ind w:firstLine="400"/>
        <w:jc w:val="both"/>
      </w:pPr>
      <w:r>
        <w:t>1) выпуск государственных эмиссионных ценных бумаг;</w:t>
      </w:r>
    </w:p>
    <w:p w:rsidR="00000000" w:rsidRDefault="00C76012">
      <w:pPr>
        <w:ind w:firstLine="400"/>
        <w:jc w:val="both"/>
      </w:pPr>
      <w:r>
        <w:t>2) заключение договоров займа.</w:t>
      </w:r>
    </w:p>
    <w:p w:rsidR="00000000" w:rsidRDefault="00C76012">
      <w:pPr>
        <w:ind w:firstLine="400"/>
        <w:jc w:val="both"/>
      </w:pPr>
      <w:r>
        <w:t>4. Государственные эмиссионн</w:t>
      </w:r>
      <w:r>
        <w:t>ые ценные бумаги по сроку действия подразделяются на:</w:t>
      </w:r>
    </w:p>
    <w:p w:rsidR="00000000" w:rsidRDefault="00C76012">
      <w:pPr>
        <w:ind w:firstLine="400"/>
        <w:jc w:val="both"/>
      </w:pPr>
      <w:r>
        <w:t>1) краткосрочные со сроком обращения до 1 года;</w:t>
      </w:r>
    </w:p>
    <w:p w:rsidR="00000000" w:rsidRDefault="00C76012">
      <w:pPr>
        <w:ind w:firstLine="400"/>
        <w:jc w:val="both"/>
      </w:pPr>
      <w:r>
        <w:t>2) среднесрочные со сроком обращения от 1 года до 5 лет;</w:t>
      </w:r>
    </w:p>
    <w:p w:rsidR="00000000" w:rsidRDefault="00C76012">
      <w:pPr>
        <w:ind w:firstLine="400"/>
        <w:jc w:val="both"/>
      </w:pPr>
      <w:r>
        <w:t>3) долгосрочные со сроком обращения свыше 5 лет.</w:t>
      </w:r>
    </w:p>
    <w:p w:rsidR="00000000" w:rsidRDefault="00C76012">
      <w:pPr>
        <w:ind w:firstLine="400"/>
        <w:jc w:val="both"/>
      </w:pPr>
      <w:r>
        <w:t xml:space="preserve">5. Государственные эмиссионные ценные бумаги по </w:t>
      </w:r>
      <w:r>
        <w:t>целям выпуска подразделяются на:</w:t>
      </w:r>
    </w:p>
    <w:p w:rsidR="00000000" w:rsidRDefault="00C76012">
      <w:pPr>
        <w:ind w:firstLine="400"/>
        <w:jc w:val="both"/>
      </w:pPr>
      <w:r>
        <w:t>1) выпускаемые в целях финансирования дефицита бюджета;</w:t>
      </w:r>
    </w:p>
    <w:p w:rsidR="00000000" w:rsidRDefault="00C76012">
      <w:pPr>
        <w:ind w:firstLine="400"/>
        <w:jc w:val="both"/>
      </w:pPr>
      <w:r>
        <w:t>2) выпускаемые в целях содействия развитию внутреннего рынка долговых инструментов.</w:t>
      </w:r>
    </w:p>
    <w:p w:rsidR="00000000" w:rsidRDefault="00C76012">
      <w:pPr>
        <w:ind w:firstLine="400"/>
        <w:jc w:val="both"/>
      </w:pPr>
      <w:r>
        <w:t>Государственные эмиссионные ценные бумаги могут выпускаться в документарной и бездо</w:t>
      </w:r>
      <w:r>
        <w:t>кументарной формах. Государственные эмиссионные ценные бумаги на предъявителя могут выпускаться только в документарной форме. Государственные эмиссионные ценные бумаги могут выпускаться по номинальной и дисконтированной стоимости с фиксированной и нефиксир</w:t>
      </w:r>
      <w:r>
        <w:t>ованной (плавающей) ставкой вознаграждения.</w:t>
      </w:r>
    </w:p>
    <w:p w:rsidR="00000000" w:rsidRDefault="00C76012">
      <w:pPr>
        <w:ind w:firstLine="400"/>
        <w:jc w:val="both"/>
      </w:pPr>
      <w:r>
        <w:t> </w:t>
      </w:r>
    </w:p>
    <w:p w:rsidR="00000000" w:rsidRDefault="00C76012">
      <w:pPr>
        <w:ind w:left="1200" w:hanging="800"/>
        <w:jc w:val="both"/>
      </w:pPr>
      <w:bookmarkStart w:id="243" w:name="SUB2010000"/>
      <w:bookmarkEnd w:id="243"/>
      <w:r>
        <w:rPr>
          <w:rStyle w:val="s1"/>
        </w:rPr>
        <w:t>Статья 201. Государственный долг</w:t>
      </w:r>
    </w:p>
    <w:p w:rsidR="00000000" w:rsidRDefault="00C76012">
      <w:pPr>
        <w:ind w:firstLine="400"/>
        <w:jc w:val="both"/>
      </w:pPr>
      <w:r>
        <w:t>1. Государственным долгом является сумма на определенную дату полученных (освоенных) и непогашенных государственных займов, а также долговых обязательств на определенную дату, о</w:t>
      </w:r>
      <w:r>
        <w:t>тнесенных в соответствии с законодательными актами Республики Казахстан на долг Правительства Республики Казахстан, Национального Банка Республики Казахстан или решениями маслихатов на долг местных исполнительных органов, без учета взаимных требований.</w:t>
      </w:r>
    </w:p>
    <w:p w:rsidR="00000000" w:rsidRDefault="00C76012">
      <w:pPr>
        <w:ind w:firstLine="400"/>
        <w:jc w:val="both"/>
      </w:pPr>
      <w:r>
        <w:t xml:space="preserve">2. </w:t>
      </w:r>
      <w:r>
        <w:t>Государственный долг включает в себя внутренний и внешний государственный долг.</w:t>
      </w:r>
    </w:p>
    <w:p w:rsidR="00000000" w:rsidRDefault="00C76012">
      <w:pPr>
        <w:ind w:firstLine="400"/>
        <w:jc w:val="both"/>
      </w:pPr>
      <w:r>
        <w:t>3. Внутренний государственный долг является составной частью государственного долга по внутренним государственным займам и другим долговым обязательствам Правительства Республи</w:t>
      </w:r>
      <w:r>
        <w:t>ки Казахстан, Национального Банка Республики Казахстан и местных исполнительных органов перед резидентами Республики Казахстан.</w:t>
      </w:r>
    </w:p>
    <w:p w:rsidR="00000000" w:rsidRDefault="00C76012">
      <w:pPr>
        <w:ind w:firstLine="400"/>
        <w:jc w:val="both"/>
      </w:pPr>
      <w:r>
        <w:t>4. Внешний государственный долг является составной частью государственного долга по внешним государственным займам и другим долг</w:t>
      </w:r>
      <w:r>
        <w:t>овым обязательствам Правительства Республики Казахстан и Национального Банка Республики Казахстан перед нерезидентами Республики Казахстан.</w:t>
      </w:r>
    </w:p>
    <w:p w:rsidR="00000000" w:rsidRDefault="00C76012">
      <w:pPr>
        <w:ind w:firstLine="400"/>
        <w:jc w:val="both"/>
      </w:pPr>
      <w:r>
        <w:t> </w:t>
      </w:r>
    </w:p>
    <w:p w:rsidR="00000000" w:rsidRDefault="00C76012">
      <w:pPr>
        <w:ind w:left="1200" w:hanging="800"/>
        <w:jc w:val="both"/>
      </w:pPr>
      <w:bookmarkStart w:id="244" w:name="SUB2020000"/>
      <w:bookmarkEnd w:id="244"/>
      <w:r>
        <w:rPr>
          <w:rStyle w:val="s1"/>
        </w:rPr>
        <w:t>Статья 202. Обязательства Правительства Республики Казахстан и местных исполнительных органов по погашению и обслуживанию государственного долга</w:t>
      </w:r>
    </w:p>
    <w:p w:rsidR="00000000" w:rsidRDefault="00C76012">
      <w:pPr>
        <w:ind w:firstLine="400"/>
        <w:jc w:val="both"/>
      </w:pPr>
      <w:r>
        <w:t>1. Правительство Республики Казахстан несет обязательства по погашению и обслуживанию правительственного долга,</w:t>
      </w:r>
      <w:r>
        <w:t xml:space="preserve"> которые обеспечиваются средствами республиканского бюджета.</w:t>
      </w:r>
    </w:p>
    <w:p w:rsidR="00000000" w:rsidRDefault="00C76012">
      <w:pPr>
        <w:ind w:firstLine="400"/>
        <w:jc w:val="both"/>
      </w:pPr>
      <w:r>
        <w:t>2. Местные исполнительные органы несут обязательства по погашению и обслуживанию своего долга, которые обеспечиваются средствами местных бюджетов.</w:t>
      </w:r>
    </w:p>
    <w:p w:rsidR="00000000" w:rsidRDefault="00C76012">
      <w:pPr>
        <w:ind w:firstLine="400"/>
        <w:jc w:val="both"/>
      </w:pPr>
      <w:r>
        <w:t xml:space="preserve">3. Правительство Республики Казахстан и местные </w:t>
      </w:r>
      <w:r>
        <w:t>исполнительные органы не отвечают по обязательствам друг друга.</w:t>
      </w:r>
    </w:p>
    <w:p w:rsidR="00000000" w:rsidRDefault="00C76012">
      <w:pPr>
        <w:ind w:firstLine="400"/>
        <w:jc w:val="both"/>
      </w:pPr>
      <w:r>
        <w:t xml:space="preserve">4. Обязательства Правительства Республики Казахстан и местных исполнительных органов считаются исполненными при возврате заимодателям суммы основного долга и выплате в полном размере платежей </w:t>
      </w:r>
      <w:r>
        <w:t>по обслуживанию долга.</w:t>
      </w:r>
    </w:p>
    <w:p w:rsidR="00000000" w:rsidRDefault="00C76012">
      <w:pPr>
        <w:ind w:firstLine="400"/>
        <w:jc w:val="both"/>
      </w:pPr>
      <w:r>
        <w:t>5. Правительство Республики Казахстан и местные исполнительные органы осуществляют мониторинг соответственно правительственного долга и долга местных исполнительных органов посредством осуществления учета, анализа и контроля процесса</w:t>
      </w:r>
      <w:r>
        <w:t xml:space="preserve"> формирования, изменения и обслуживания долга.</w:t>
      </w:r>
    </w:p>
    <w:p w:rsidR="00000000" w:rsidRDefault="00C76012">
      <w:pPr>
        <w:ind w:firstLine="400"/>
        <w:jc w:val="both"/>
      </w:pPr>
      <w:r>
        <w:t> </w:t>
      </w:r>
    </w:p>
    <w:p w:rsidR="00000000" w:rsidRDefault="00C76012">
      <w:pPr>
        <w:ind w:left="1200" w:hanging="800"/>
        <w:jc w:val="both"/>
      </w:pPr>
      <w:bookmarkStart w:id="245" w:name="SUB2030000"/>
      <w:bookmarkEnd w:id="245"/>
      <w:r>
        <w:rPr>
          <w:rStyle w:val="s1"/>
        </w:rPr>
        <w:t>Статья 203.Управление государственным и гарантированным государством долгом, долгом по поручительствам государства и рисками</w:t>
      </w:r>
    </w:p>
    <w:p w:rsidR="00000000" w:rsidRDefault="00C76012">
      <w:pPr>
        <w:ind w:firstLine="400"/>
        <w:jc w:val="both"/>
      </w:pPr>
      <w:r>
        <w:t>1. Управление государственным и гарантированным государством долгом, долгом по пор</w:t>
      </w:r>
      <w:r>
        <w:t>учительствам государства и рисками включает в себя:</w:t>
      </w:r>
    </w:p>
    <w:p w:rsidR="00000000" w:rsidRDefault="00C76012">
      <w:pPr>
        <w:jc w:val="both"/>
      </w:pPr>
      <w:r>
        <w:rPr>
          <w:rStyle w:val="s3"/>
        </w:rPr>
        <w:t xml:space="preserve">В подпункт 1 внесены изменения в соответствии с </w:t>
      </w:r>
      <w:hyperlink r:id="rId1827" w:anchor="sub_id=203" w:history="1">
        <w:r>
          <w:rPr>
            <w:rStyle w:val="a4"/>
            <w:i/>
            <w:iCs/>
          </w:rPr>
          <w:t>Законом</w:t>
        </w:r>
      </w:hyperlink>
      <w:r>
        <w:rPr>
          <w:rStyle w:val="s3"/>
        </w:rPr>
        <w:t xml:space="preserve"> РК от 24.11.11 г. № 495-IV (</w:t>
      </w:r>
      <w:hyperlink r:id="rId1828" w:anchor="sub_id=2030000" w:history="1">
        <w:r>
          <w:rPr>
            <w:rStyle w:val="a4"/>
            <w:i/>
            <w:iCs/>
          </w:rPr>
          <w:t>см. стар. ред.</w:t>
        </w:r>
      </w:hyperlink>
      <w:r>
        <w:rPr>
          <w:rStyle w:val="s3"/>
        </w:rPr>
        <w:t>)</w:t>
      </w:r>
    </w:p>
    <w:p w:rsidR="00000000" w:rsidRDefault="00C76012">
      <w:pPr>
        <w:ind w:firstLine="400"/>
        <w:jc w:val="both"/>
      </w:pPr>
      <w:r>
        <w:t xml:space="preserve">1) </w:t>
      </w:r>
      <w:hyperlink r:id="rId1829" w:history="1">
        <w:r>
          <w:rPr>
            <w:rStyle w:val="a4"/>
          </w:rPr>
          <w:t>ежегодную оценку состояния и прогноза на предстоящий плановый период</w:t>
        </w:r>
      </w:hyperlink>
      <w:r>
        <w:t xml:space="preserve"> государственного и гарантированного государством заимство</w:t>
      </w:r>
      <w:r>
        <w:t>вания и долга, долга по поручительствам государства с определением в ней показателей, в соответствии с которыми устанавливаются объемы погашения и обслуживания, лимиты правительственного долга и долга местных исполнительных органов, предоставления государс</w:t>
      </w:r>
      <w:r>
        <w:t>твенных гарантий и поручительств государства.</w:t>
      </w:r>
    </w:p>
    <w:p w:rsidR="00000000" w:rsidRDefault="00C76012">
      <w:pPr>
        <w:ind w:firstLine="400"/>
        <w:jc w:val="both"/>
      </w:pPr>
      <w:r>
        <w:rPr>
          <w:rStyle w:val="s0"/>
        </w:rPr>
        <w:t>Подготовка ежегодной оценки состояния и прогноза на предстоящий плановый период государственного и гарантированного государством заимствования и долга, долга по поручительствам государства осуществляется центра</w:t>
      </w:r>
      <w:r>
        <w:rPr>
          <w:rStyle w:val="s0"/>
        </w:rPr>
        <w:t>льным уполномоченным органом по исполнению бюджета совместно с Национальным Банком Республики Казахстан с участием центрального уполномоченного органа по государственному планированию на основе объемов и структуры накопленного государственного и гарантиров</w:t>
      </w:r>
      <w:r>
        <w:rPr>
          <w:rStyle w:val="s0"/>
        </w:rPr>
        <w:t>анного государством долга, долга по поручительствам государства;</w:t>
      </w:r>
    </w:p>
    <w:p w:rsidR="00000000" w:rsidRDefault="00C76012">
      <w:pPr>
        <w:jc w:val="both"/>
      </w:pPr>
      <w:r>
        <w:rPr>
          <w:rStyle w:val="s3"/>
        </w:rPr>
        <w:t xml:space="preserve">В подпункт 2 внесены изменения в соответствии с </w:t>
      </w:r>
      <w:hyperlink r:id="rId1830" w:anchor="sub_id=161" w:history="1">
        <w:r>
          <w:rPr>
            <w:rStyle w:val="a4"/>
            <w:i/>
            <w:iCs/>
          </w:rPr>
          <w:t>Законом</w:t>
        </w:r>
      </w:hyperlink>
      <w:r>
        <w:rPr>
          <w:rStyle w:val="s3"/>
        </w:rPr>
        <w:t xml:space="preserve"> РК от 02.04.10 г. № 263-IV (введен в действие с 1 янва</w:t>
      </w:r>
      <w:r>
        <w:rPr>
          <w:rStyle w:val="s3"/>
        </w:rPr>
        <w:t>ря 2010 года) (</w:t>
      </w:r>
      <w:hyperlink r:id="rId1831" w:anchor="sub_id=2030102" w:history="1">
        <w:r>
          <w:rPr>
            <w:rStyle w:val="a4"/>
            <w:i/>
            <w:iCs/>
          </w:rPr>
          <w:t>см. стар. ред.</w:t>
        </w:r>
      </w:hyperlink>
      <w:r>
        <w:rPr>
          <w:rStyle w:val="s3"/>
        </w:rPr>
        <w:t xml:space="preserve">); изложен в редакции </w:t>
      </w:r>
      <w:hyperlink r:id="rId1832" w:anchor="sub_id=9203" w:history="1">
        <w:r>
          <w:rPr>
            <w:rStyle w:val="a4"/>
            <w:i/>
            <w:iCs/>
          </w:rPr>
          <w:t>Закона</w:t>
        </w:r>
      </w:hyperlink>
      <w:r>
        <w:rPr>
          <w:rStyle w:val="s3"/>
        </w:rPr>
        <w:t xml:space="preserve"> РК от 29.09.14 г. № 239-V (</w:t>
      </w:r>
      <w:hyperlink r:id="rId1833" w:anchor="sub_id=2030000" w:history="1">
        <w:r>
          <w:rPr>
            <w:rStyle w:val="a4"/>
            <w:i/>
            <w:iCs/>
          </w:rPr>
          <w:t>см. стар. ред.</w:t>
        </w:r>
      </w:hyperlink>
      <w:r>
        <w:rPr>
          <w:rStyle w:val="s3"/>
        </w:rPr>
        <w:t>)</w:t>
      </w:r>
    </w:p>
    <w:p w:rsidR="00000000" w:rsidRDefault="00C76012">
      <w:pPr>
        <w:ind w:firstLine="400"/>
        <w:jc w:val="both"/>
      </w:pPr>
      <w:r>
        <w:rPr>
          <w:rStyle w:val="s0"/>
        </w:rPr>
        <w:t>2) определение центральным уполномоченным органом по государственному планированию лимита правительственного долга, лимитов предоставления государственных гара</w:t>
      </w:r>
      <w:r>
        <w:rPr>
          <w:rStyle w:val="s0"/>
        </w:rPr>
        <w:t xml:space="preserve">нтий и поручительств государства в </w:t>
      </w:r>
      <w:hyperlink r:id="rId1834" w:history="1">
        <w:r>
          <w:rPr>
            <w:rStyle w:val="a4"/>
          </w:rPr>
          <w:t>порядке</w:t>
        </w:r>
      </w:hyperlink>
      <w:r>
        <w:rPr>
          <w:rStyle w:val="s0"/>
        </w:rPr>
        <w:t>, установленном Правительством Республики Казахстан, и утверждаемых в законе о республиканском бюджете, и лимитов долга местных исполнительных органов, утверждаемых уполномоченным органом по государственному планированию по согласованию с уполномоченным ор</w:t>
      </w:r>
      <w:r>
        <w:rPr>
          <w:rStyle w:val="s0"/>
        </w:rPr>
        <w:t>ганом по исполнению бюджета;</w:t>
      </w:r>
    </w:p>
    <w:p w:rsidR="00000000" w:rsidRDefault="00C76012">
      <w:pPr>
        <w:ind w:firstLine="400"/>
        <w:jc w:val="both"/>
      </w:pPr>
      <w:r>
        <w:t>3) определение центральным уполномоченным органом по исполнению бюджета объемов, форм и условий заимствования Правительством Республики Казахстан, объемов погашения и обслуживания правительственного долга, утверждаемых в респуб</w:t>
      </w:r>
      <w:r>
        <w:t>ликанском бюджете на соответствующий финансовый год;</w:t>
      </w:r>
    </w:p>
    <w:p w:rsidR="00000000" w:rsidRDefault="00C76012">
      <w:pPr>
        <w:jc w:val="both"/>
      </w:pPr>
      <w:r>
        <w:rPr>
          <w:rStyle w:val="s3"/>
        </w:rPr>
        <w:t xml:space="preserve">В подпункт 4 внесены изменения в соответствии с </w:t>
      </w:r>
      <w:hyperlink r:id="rId1835" w:anchor="sub_id=161" w:history="1">
        <w:r>
          <w:rPr>
            <w:rStyle w:val="a4"/>
            <w:i/>
            <w:iCs/>
          </w:rPr>
          <w:t>Законом</w:t>
        </w:r>
      </w:hyperlink>
      <w:r>
        <w:rPr>
          <w:rStyle w:val="s3"/>
        </w:rPr>
        <w:t xml:space="preserve"> РК от 02.04.10 г. № 263-IV (введен в действие с 1 января 2010 года</w:t>
      </w:r>
      <w:r>
        <w:rPr>
          <w:rStyle w:val="s3"/>
        </w:rPr>
        <w:t>) (</w:t>
      </w:r>
      <w:hyperlink r:id="rId1836" w:anchor="sub_id=2030104" w:history="1">
        <w:r>
          <w:rPr>
            <w:rStyle w:val="a4"/>
            <w:i/>
            <w:iCs/>
          </w:rPr>
          <w:t>см. стар. ред.</w:t>
        </w:r>
      </w:hyperlink>
      <w:r>
        <w:rPr>
          <w:rStyle w:val="s3"/>
        </w:rPr>
        <w:t xml:space="preserve">); изложен в редакции </w:t>
      </w:r>
      <w:hyperlink r:id="rId1837" w:anchor="sub_id=9203" w:history="1">
        <w:r>
          <w:rPr>
            <w:rStyle w:val="a4"/>
            <w:i/>
            <w:iCs/>
          </w:rPr>
          <w:t>Закона</w:t>
        </w:r>
      </w:hyperlink>
      <w:r>
        <w:rPr>
          <w:rStyle w:val="s3"/>
        </w:rPr>
        <w:t xml:space="preserve"> РК от 29.09.14 г. № 239-V (</w:t>
      </w:r>
      <w:hyperlink r:id="rId1838" w:anchor="sub_id=2030000" w:history="1">
        <w:r>
          <w:rPr>
            <w:rStyle w:val="a4"/>
            <w:i/>
            <w:iCs/>
          </w:rPr>
          <w:t>см. стар. ред.</w:t>
        </w:r>
      </w:hyperlink>
      <w:r>
        <w:rPr>
          <w:rStyle w:val="s3"/>
        </w:rPr>
        <w:t>)</w:t>
      </w:r>
    </w:p>
    <w:p w:rsidR="00000000" w:rsidRDefault="00C76012">
      <w:pPr>
        <w:ind w:firstLine="400"/>
        <w:jc w:val="both"/>
      </w:pPr>
      <w:r>
        <w:rPr>
          <w:rStyle w:val="s0"/>
        </w:rPr>
        <w:t>4) осуществление центральным уполномоченным органом по исполнению бюджета регистрации и учета государственных займов в порядке, установленном уполномоченным органом по бюд</w:t>
      </w:r>
      <w:r>
        <w:rPr>
          <w:rStyle w:val="s0"/>
        </w:rPr>
        <w:t>жетному планированию по согласованию с уполномоченным органом по государственному планированию, и требований, связанных с исполнением государством обязательств по его гарантиям и поручительствам, мониторинга получения, использования, погашения и обслуживан</w:t>
      </w:r>
      <w:r>
        <w:rPr>
          <w:rStyle w:val="s0"/>
        </w:rPr>
        <w:t>ия государственных займов и государственного долга, гарантированного государством долга и долга по поручительствам государства, а также требований государства, возникших в связи с исполнением государством обязательств по его гарантиям и поручительствам;</w:t>
      </w:r>
    </w:p>
    <w:p w:rsidR="00000000" w:rsidRDefault="00C76012">
      <w:pPr>
        <w:ind w:firstLine="400"/>
        <w:jc w:val="both"/>
      </w:pPr>
      <w:r>
        <w:t>5)</w:t>
      </w:r>
      <w:r>
        <w:t xml:space="preserve"> подготовку и реализацию мероприятий по оптимизации структуры долга и его обслуживания, в том числе по досрочному погашению долга, покупке и продаже эмитентом государственных эмиссионных ценных бумаг на организованном рынке ценных бумаг, реструктуризации г</w:t>
      </w:r>
      <w:r>
        <w:t>осударственного и гарантированного государством долга, долга по поручительствам государства, рефинансированию долга, управлению рисками государственного и гарантированного государством заимствования и долга, долга по поручительствам государства и долга пер</w:t>
      </w:r>
      <w:r>
        <w:t>ед государством;</w:t>
      </w:r>
    </w:p>
    <w:p w:rsidR="00000000" w:rsidRDefault="00C76012">
      <w:pPr>
        <w:ind w:firstLine="400"/>
        <w:jc w:val="both"/>
      </w:pPr>
      <w:r>
        <w:t>6) управление рисками государственного долга, гарантированного государством долга, долга по поручительствам государства и долга перед государством включает в себя их выявление, идентификацию, оценку и минимизацию с использованием центральн</w:t>
      </w:r>
      <w:r>
        <w:t>ым уполномоченным органом по исполнению бюджета методов регламентации процедур и операций, соблюдения установленных лимитов и требований, диверсификации инструментов и рынков, применения различных производных финансовых инструментов (опционы, свопы, форвар</w:t>
      </w:r>
      <w:r>
        <w:t>дные, фьючерсные и другие сделки, используемые на рынке для целей управления рисками), а также своевременное реагирование и принятие необходимых мер в управлении долгом юридических лиц, чьи долговые обязательства перед третьими лицами обеспечены государств</w:t>
      </w:r>
      <w:r>
        <w:t>енными гарантиями и поручительствами.</w:t>
      </w:r>
    </w:p>
    <w:p w:rsidR="00000000" w:rsidRDefault="00C76012">
      <w:pPr>
        <w:jc w:val="both"/>
      </w:pPr>
      <w:r>
        <w:rPr>
          <w:rStyle w:val="s3"/>
        </w:rPr>
        <w:t xml:space="preserve">Пункт 2 изложен в редакции </w:t>
      </w:r>
      <w:hyperlink r:id="rId1839" w:anchor="sub_id=9203" w:history="1">
        <w:r>
          <w:rPr>
            <w:rStyle w:val="a4"/>
            <w:i/>
            <w:iCs/>
          </w:rPr>
          <w:t>Закона</w:t>
        </w:r>
      </w:hyperlink>
      <w:r>
        <w:rPr>
          <w:rStyle w:val="s3"/>
        </w:rPr>
        <w:t xml:space="preserve"> РК от 29.09.14 г. № 239-V (</w:t>
      </w:r>
      <w:hyperlink r:id="rId1840" w:anchor="sub_id=2030000" w:history="1">
        <w:r>
          <w:rPr>
            <w:rStyle w:val="a4"/>
            <w:i/>
            <w:iCs/>
          </w:rPr>
          <w:t>см. стар. ред.</w:t>
        </w:r>
      </w:hyperlink>
      <w:r>
        <w:rPr>
          <w:rStyle w:val="s3"/>
        </w:rPr>
        <w:t>)</w:t>
      </w:r>
    </w:p>
    <w:p w:rsidR="00000000" w:rsidRDefault="00C76012">
      <w:pPr>
        <w:ind w:firstLine="400"/>
        <w:jc w:val="both"/>
      </w:pPr>
      <w:r>
        <w:rPr>
          <w:rStyle w:val="s0"/>
        </w:rPr>
        <w:t xml:space="preserve">2. Управление рисками государственного долга, гарантированного государством долга, долга по поручительствам государства и долга перед государством осуществляется в </w:t>
      </w:r>
      <w:hyperlink r:id="rId1841" w:anchor="sub_id=81700" w:history="1">
        <w:r>
          <w:rPr>
            <w:rStyle w:val="a4"/>
          </w:rPr>
          <w:t>порядке</w:t>
        </w:r>
      </w:hyperlink>
      <w:r>
        <w:rPr>
          <w:rStyle w:val="s0"/>
        </w:rPr>
        <w:t>, определенном центральным уполномоченным органом по исполнению бюджета.</w:t>
      </w:r>
    </w:p>
    <w:p w:rsidR="00000000" w:rsidRDefault="00C76012">
      <w:pPr>
        <w:ind w:firstLine="400"/>
        <w:jc w:val="both"/>
      </w:pPr>
      <w:r>
        <w:t> </w:t>
      </w:r>
    </w:p>
    <w:p w:rsidR="00000000" w:rsidRDefault="00C76012">
      <w:pPr>
        <w:jc w:val="both"/>
      </w:pPr>
      <w:bookmarkStart w:id="246" w:name="SUB2040000"/>
      <w:bookmarkEnd w:id="246"/>
      <w:r>
        <w:rPr>
          <w:rStyle w:val="s3"/>
        </w:rPr>
        <w:t xml:space="preserve">В статью 204 внесены изменения в соответствии с </w:t>
      </w:r>
      <w:hyperlink r:id="rId1842" w:anchor="sub_id=9204" w:history="1">
        <w:r>
          <w:rPr>
            <w:rStyle w:val="a4"/>
            <w:i/>
            <w:iCs/>
          </w:rPr>
          <w:t>Законом</w:t>
        </w:r>
      </w:hyperlink>
      <w:r>
        <w:rPr>
          <w:rStyle w:val="s3"/>
        </w:rPr>
        <w:t xml:space="preserve"> РК от 19.03.10 г. №</w:t>
      </w:r>
      <w:r>
        <w:rPr>
          <w:rStyle w:val="s3"/>
        </w:rPr>
        <w:t xml:space="preserve"> 258-IV (</w:t>
      </w:r>
      <w:hyperlink r:id="rId1843" w:anchor="sub_id=2040000" w:history="1">
        <w:r>
          <w:rPr>
            <w:rStyle w:val="a4"/>
            <w:i/>
            <w:iCs/>
          </w:rPr>
          <w:t>см. стар. ред.</w:t>
        </w:r>
      </w:hyperlink>
      <w:r>
        <w:rPr>
          <w:rStyle w:val="s3"/>
        </w:rPr>
        <w:t>)</w:t>
      </w:r>
    </w:p>
    <w:p w:rsidR="00000000" w:rsidRDefault="00C76012">
      <w:pPr>
        <w:ind w:left="1200" w:hanging="800"/>
        <w:jc w:val="both"/>
      </w:pPr>
      <w:r>
        <w:rPr>
          <w:rStyle w:val="s1"/>
        </w:rPr>
        <w:t xml:space="preserve">Статья 204. Публикация сведений о состоянии государственного и гарантированного государством долга, долга по поручительствам государства </w:t>
      </w:r>
    </w:p>
    <w:p w:rsidR="00000000" w:rsidRDefault="00C76012">
      <w:pPr>
        <w:ind w:firstLine="400"/>
        <w:jc w:val="both"/>
      </w:pPr>
      <w:r>
        <w:t>Сведения</w:t>
      </w:r>
      <w:r>
        <w:t xml:space="preserve"> о текущем состоянии государственного долга Республики Казахстан, сумме денег, выплаченных в счет погашения государственного долга, выданных государственных гарантиях и поручительствах государства, и суммах денег, выплаченных по гарантиям и поручительствам</w:t>
      </w:r>
      <w:r>
        <w:t xml:space="preserve">, являются открытыми и подлежат ежеквартальному официальному опубликованию центральным уполномоченным органом по исполнению бюджета в форме </w:t>
      </w:r>
      <w:r>
        <w:rPr>
          <w:rStyle w:val="s0"/>
        </w:rPr>
        <w:t>статистической информации</w:t>
      </w:r>
      <w:r>
        <w:t>.</w:t>
      </w:r>
    </w:p>
    <w:p w:rsidR="00000000" w:rsidRDefault="00C76012">
      <w:r>
        <w:t> </w:t>
      </w:r>
    </w:p>
    <w:p w:rsidR="00000000" w:rsidRDefault="00C76012">
      <w:pPr>
        <w:jc w:val="center"/>
      </w:pPr>
      <w:bookmarkStart w:id="247" w:name="SUB2050000"/>
      <w:bookmarkEnd w:id="247"/>
      <w:r>
        <w:rPr>
          <w:rStyle w:val="s1"/>
        </w:rPr>
        <w:t>Глава 43. Заимствование правительством Республики Казахстан</w:t>
      </w:r>
    </w:p>
    <w:p w:rsidR="00000000" w:rsidRDefault="00C76012">
      <w:pPr>
        <w:jc w:val="center"/>
      </w:pPr>
      <w:r>
        <w:rPr>
          <w:rStyle w:val="s1"/>
        </w:rPr>
        <w:t> </w:t>
      </w:r>
    </w:p>
    <w:p w:rsidR="00000000" w:rsidRDefault="00C76012">
      <w:pPr>
        <w:ind w:left="1200" w:hanging="800"/>
        <w:jc w:val="both"/>
      </w:pPr>
      <w:r>
        <w:rPr>
          <w:rStyle w:val="s1"/>
        </w:rPr>
        <w:t>Статья 205. Цели заимствования Правительством Республики Казахстан</w:t>
      </w:r>
    </w:p>
    <w:p w:rsidR="00000000" w:rsidRDefault="00C76012">
      <w:pPr>
        <w:ind w:firstLine="400"/>
        <w:jc w:val="both"/>
      </w:pPr>
      <w:r>
        <w:t>Заимствование Правительством Республики Казахстан осуществляется:</w:t>
      </w:r>
    </w:p>
    <w:p w:rsidR="00000000" w:rsidRDefault="00C76012">
      <w:pPr>
        <w:ind w:firstLine="400"/>
        <w:jc w:val="both"/>
      </w:pPr>
      <w:r>
        <w:t>1) в целях финансирования дефицита республиканского бюджета;</w:t>
      </w:r>
    </w:p>
    <w:p w:rsidR="00000000" w:rsidRDefault="00C76012">
      <w:pPr>
        <w:ind w:firstLine="400"/>
        <w:jc w:val="both"/>
      </w:pPr>
      <w:r>
        <w:t>2) в целях содействия развитию внутреннего рынка долговых инст</w:t>
      </w:r>
      <w:r>
        <w:t>рументов.</w:t>
      </w:r>
    </w:p>
    <w:p w:rsidR="00000000" w:rsidRDefault="00C76012">
      <w:pPr>
        <w:ind w:firstLine="400"/>
        <w:jc w:val="both"/>
      </w:pPr>
      <w:r>
        <w:t>При профиците бюджета Правительство Республики Казахстан может осуществлять заимствование для рефинансирования правительственного долга.</w:t>
      </w:r>
    </w:p>
    <w:p w:rsidR="00000000" w:rsidRDefault="00C76012">
      <w:pPr>
        <w:ind w:firstLine="400"/>
        <w:jc w:val="both"/>
      </w:pPr>
      <w:r>
        <w:t> </w:t>
      </w:r>
    </w:p>
    <w:p w:rsidR="00000000" w:rsidRDefault="00C76012">
      <w:pPr>
        <w:jc w:val="both"/>
      </w:pPr>
      <w:bookmarkStart w:id="248" w:name="SUB2060000"/>
      <w:bookmarkEnd w:id="248"/>
      <w:r>
        <w:rPr>
          <w:rStyle w:val="s3"/>
        </w:rPr>
        <w:t xml:space="preserve">В статью 206 внесены изменения в соответствии с </w:t>
      </w:r>
      <w:hyperlink r:id="rId1844" w:anchor="sub_id=162" w:history="1">
        <w:r>
          <w:rPr>
            <w:rStyle w:val="a4"/>
            <w:i/>
            <w:iCs/>
          </w:rPr>
          <w:t>Законом</w:t>
        </w:r>
      </w:hyperlink>
      <w:r>
        <w:rPr>
          <w:rStyle w:val="s3"/>
        </w:rPr>
        <w:t xml:space="preserve"> РК от 02.04.10 г. № 263-IV (введен в действие с 1 января 2010 года) (</w:t>
      </w:r>
      <w:hyperlink r:id="rId1845" w:anchor="sub_id=2060000" w:history="1">
        <w:r>
          <w:rPr>
            <w:rStyle w:val="a4"/>
            <w:i/>
            <w:iCs/>
          </w:rPr>
          <w:t>см. стар. ред.</w:t>
        </w:r>
      </w:hyperlink>
      <w:r>
        <w:rPr>
          <w:rStyle w:val="s3"/>
        </w:rPr>
        <w:t>)</w:t>
      </w:r>
    </w:p>
    <w:p w:rsidR="00000000" w:rsidRDefault="00C76012">
      <w:pPr>
        <w:ind w:left="1200" w:hanging="800"/>
        <w:jc w:val="both"/>
      </w:pPr>
      <w:r>
        <w:rPr>
          <w:rStyle w:val="s1"/>
        </w:rPr>
        <w:t>Статья 206. Осуществление заимствования Правительством Республики Казахстан</w:t>
      </w:r>
    </w:p>
    <w:p w:rsidR="00000000" w:rsidRDefault="00C76012">
      <w:pPr>
        <w:ind w:firstLine="400"/>
        <w:jc w:val="both"/>
      </w:pPr>
      <w:r>
        <w:t>1. Заимствование Правительством Республики Казахстан осуществляется на основе:</w:t>
      </w:r>
    </w:p>
    <w:p w:rsidR="00000000" w:rsidRDefault="00C76012">
      <w:pPr>
        <w:ind w:firstLine="400"/>
        <w:jc w:val="both"/>
      </w:pPr>
      <w:r>
        <w:t>1) установления целей и финансовых границ заимствования;</w:t>
      </w:r>
    </w:p>
    <w:p w:rsidR="00000000" w:rsidRDefault="00C76012">
      <w:pPr>
        <w:ind w:firstLine="400"/>
        <w:jc w:val="both"/>
      </w:pPr>
      <w:r>
        <w:t>2) определения приоритетов заимствования;</w:t>
      </w:r>
    </w:p>
    <w:p w:rsidR="00000000" w:rsidRDefault="00C76012">
      <w:pPr>
        <w:ind w:firstLine="400"/>
        <w:jc w:val="both"/>
      </w:pPr>
      <w:r>
        <w:t>3)</w:t>
      </w:r>
      <w:r>
        <w:t xml:space="preserve"> формирования перечня предполагаемых правительственных займов.</w:t>
      </w:r>
    </w:p>
    <w:p w:rsidR="00000000" w:rsidRDefault="00C76012">
      <w:pPr>
        <w:ind w:firstLine="400"/>
        <w:jc w:val="both"/>
      </w:pPr>
      <w:r>
        <w:t>2. Привлечение займов от имени Правительства Республики Казахстан осуществляется центральным уполномоченным органом по исполнению бюджета на основании решения Правительства Республики Казахстан</w:t>
      </w:r>
      <w:r>
        <w:t xml:space="preserve"> по каждому отдельному договору займа или </w:t>
      </w:r>
      <w:hyperlink r:id="rId1846" w:history="1">
        <w:r>
          <w:rPr>
            <w:rStyle w:val="a4"/>
          </w:rPr>
          <w:t>виду государственных эмиссионных ценных бумаг</w:t>
        </w:r>
      </w:hyperlink>
      <w:r>
        <w:t>.</w:t>
      </w:r>
    </w:p>
    <w:p w:rsidR="00000000" w:rsidRDefault="00C76012">
      <w:pPr>
        <w:ind w:firstLine="400"/>
        <w:jc w:val="both"/>
      </w:pPr>
      <w:r>
        <w:t>3. Эмитентом государственных эмиссионных ценных бумаг Правительства Республики Казахстан является цент</w:t>
      </w:r>
      <w:r>
        <w:t>ральный уполномоченный орган по исполнению бюджета, который определяет объемы, сроки и условия каждого выпуска таких государственных эмиссионных ценных бумаг.</w:t>
      </w:r>
    </w:p>
    <w:p w:rsidR="00000000" w:rsidRDefault="00C76012">
      <w:pPr>
        <w:jc w:val="both"/>
      </w:pPr>
      <w:r>
        <w:rPr>
          <w:rStyle w:val="s3"/>
        </w:rPr>
        <w:t xml:space="preserve">Статья дополнена пунктом 3-1 в соответствии с </w:t>
      </w:r>
      <w:hyperlink r:id="rId1847" w:anchor="sub_id=162" w:history="1">
        <w:r>
          <w:rPr>
            <w:rStyle w:val="a4"/>
            <w:i/>
            <w:iCs/>
          </w:rPr>
          <w:t>Законом</w:t>
        </w:r>
      </w:hyperlink>
      <w:r>
        <w:rPr>
          <w:rStyle w:val="s3"/>
        </w:rPr>
        <w:t xml:space="preserve"> РК от 02.04.10 г. № 263-IV (введен в действие с 1 января 2010 года); изложен в редакции </w:t>
      </w:r>
      <w:hyperlink r:id="rId1848" w:anchor="sub_id=10000" w:history="1">
        <w:r>
          <w:rPr>
            <w:rStyle w:val="a4"/>
            <w:i/>
            <w:iCs/>
          </w:rPr>
          <w:t>Закона</w:t>
        </w:r>
      </w:hyperlink>
      <w:r>
        <w:rPr>
          <w:rStyle w:val="s3"/>
        </w:rPr>
        <w:t xml:space="preserve"> РК от 22.07.11 г. № 475-IV (</w:t>
      </w:r>
      <w:hyperlink r:id="rId1849" w:anchor="sub_id=2060301" w:history="1">
        <w:r>
          <w:rPr>
            <w:rStyle w:val="a4"/>
            <w:i/>
            <w:iCs/>
          </w:rPr>
          <w:t>см. стар. ред.</w:t>
        </w:r>
      </w:hyperlink>
      <w:r>
        <w:rPr>
          <w:rStyle w:val="s3"/>
        </w:rPr>
        <w:t>)</w:t>
      </w:r>
    </w:p>
    <w:p w:rsidR="00000000" w:rsidRDefault="00C76012">
      <w:pPr>
        <w:ind w:firstLine="400"/>
        <w:jc w:val="both"/>
      </w:pPr>
      <w:r>
        <w:rPr>
          <w:rStyle w:val="s0"/>
        </w:rPr>
        <w:t>3-1. Правительство Республики Казахстан осуществляет выпуск государственных эмиссионных ценных бумаг в виде государственных казначейских обязательств или государственн</w:t>
      </w:r>
      <w:r>
        <w:rPr>
          <w:rStyle w:val="s0"/>
        </w:rPr>
        <w:t>ых исламских ценных бумаг.</w:t>
      </w:r>
    </w:p>
    <w:p w:rsidR="00000000" w:rsidRDefault="00C76012">
      <w:pPr>
        <w:ind w:firstLine="400"/>
        <w:jc w:val="both"/>
      </w:pPr>
      <w:r>
        <w:rPr>
          <w:rStyle w:val="s0"/>
        </w:rPr>
        <w:t>Государственным казначейским обязательством является государственная эмиссионная ценная бумага, удостоверяющая права ее держателя в отношении займа, в котором заемщиком выступает Правительство Республики Казахстан.</w:t>
      </w:r>
    </w:p>
    <w:p w:rsidR="00000000" w:rsidRDefault="00C76012">
      <w:pPr>
        <w:ind w:firstLine="400"/>
        <w:jc w:val="both"/>
      </w:pPr>
      <w:r>
        <w:rPr>
          <w:rStyle w:val="s0"/>
        </w:rPr>
        <w:t>Государственно</w:t>
      </w:r>
      <w:r>
        <w:rPr>
          <w:rStyle w:val="s0"/>
        </w:rPr>
        <w:t>й исламской ценной бумагой является государственная эмиссионная ценная бумага, удостоверяющая права ее держателя на получение доходов от использования активов на основании договора субаренды.</w:t>
      </w:r>
    </w:p>
    <w:p w:rsidR="00000000" w:rsidRDefault="00C76012">
      <w:pPr>
        <w:ind w:firstLine="400"/>
        <w:jc w:val="both"/>
      </w:pPr>
      <w:r>
        <w:rPr>
          <w:rStyle w:val="s0"/>
        </w:rPr>
        <w:t>Государственная исламская ценная бумага выпускается по решению П</w:t>
      </w:r>
      <w:r>
        <w:rPr>
          <w:rStyle w:val="s0"/>
        </w:rPr>
        <w:t xml:space="preserve">равительства Республики Казахстан в соответствии с основными принципами исламского финансирования, установленными в соответствии с </w:t>
      </w:r>
      <w:hyperlink r:id="rId1850" w:anchor="sub_id=32010000" w:history="1">
        <w:r>
          <w:rPr>
            <w:rStyle w:val="a4"/>
          </w:rPr>
          <w:t>законодательством</w:t>
        </w:r>
      </w:hyperlink>
      <w:r>
        <w:rPr>
          <w:rStyle w:val="s0"/>
        </w:rPr>
        <w:t xml:space="preserve"> Республики Казахстан о</w:t>
      </w:r>
      <w:r>
        <w:rPr>
          <w:rStyle w:val="s0"/>
        </w:rPr>
        <w:t xml:space="preserve"> рынке ценных бумаг.</w:t>
      </w:r>
    </w:p>
    <w:p w:rsidR="00000000" w:rsidRDefault="00C76012">
      <w:pPr>
        <w:jc w:val="both"/>
      </w:pPr>
      <w:r>
        <w:rPr>
          <w:rStyle w:val="s3"/>
        </w:rPr>
        <w:t xml:space="preserve">Статья дополнена пунктом 3-2 в соответствии с </w:t>
      </w:r>
      <w:hyperlink r:id="rId1851" w:anchor="sub_id=162" w:history="1">
        <w:r>
          <w:rPr>
            <w:rStyle w:val="a4"/>
            <w:i/>
            <w:iCs/>
          </w:rPr>
          <w:t>Законом</w:t>
        </w:r>
      </w:hyperlink>
      <w:r>
        <w:rPr>
          <w:rStyle w:val="s3"/>
        </w:rPr>
        <w:t xml:space="preserve"> РК от 02.04.10 г. № 263-IV (введен в действие с 1 января 2010 года) </w:t>
      </w:r>
    </w:p>
    <w:p w:rsidR="00000000" w:rsidRDefault="00C76012">
      <w:pPr>
        <w:ind w:firstLine="400"/>
        <w:jc w:val="both"/>
      </w:pPr>
      <w:r>
        <w:rPr>
          <w:rStyle w:val="s0"/>
        </w:rPr>
        <w:t>3-2. Выпуск, размещение, обраще</w:t>
      </w:r>
      <w:r>
        <w:rPr>
          <w:rStyle w:val="s0"/>
        </w:rPr>
        <w:t xml:space="preserve">ние, обслуживание и погашение государственных казначейских обязательств, выпускаемых Правительством Республики Казахстан на внутреннем рынке, осуществляются в </w:t>
      </w:r>
      <w:hyperlink r:id="rId1852" w:history="1">
        <w:r>
          <w:rPr>
            <w:rStyle w:val="a4"/>
          </w:rPr>
          <w:t>порядке</w:t>
        </w:r>
      </w:hyperlink>
      <w:r>
        <w:rPr>
          <w:rStyle w:val="s0"/>
        </w:rPr>
        <w:t>, установленном Правитель</w:t>
      </w:r>
      <w:r>
        <w:rPr>
          <w:rStyle w:val="s0"/>
        </w:rPr>
        <w:t>ством Республики Казахстан.</w:t>
      </w:r>
    </w:p>
    <w:p w:rsidR="00000000" w:rsidRDefault="00C76012">
      <w:pPr>
        <w:ind w:firstLine="400"/>
        <w:jc w:val="both"/>
      </w:pPr>
      <w:r>
        <w:t>4. Для содействия развитию внутреннего рынка долговых инструментов правительственное внутреннее заимствование осуществляется с учетом формирования оптимального уровня правительственного заимствования, долга, затрат на его обслуж</w:t>
      </w:r>
      <w:r>
        <w:t>ивание и риска.</w:t>
      </w:r>
    </w:p>
    <w:p w:rsidR="00000000" w:rsidRDefault="00C76012">
      <w:pPr>
        <w:ind w:firstLine="400"/>
        <w:jc w:val="both"/>
      </w:pPr>
      <w:r>
        <w:rPr>
          <w:rStyle w:val="s0"/>
        </w:rPr>
        <w:t>При этом выпуск государственных ценных бумаг с необходимой структурой в обращении для установления соответствующего ориентира на фондовом рынке для построения кривой доходности будет осуществляться на стабильном уровне по первоначально запл</w:t>
      </w:r>
      <w:r>
        <w:rPr>
          <w:rStyle w:val="s0"/>
        </w:rPr>
        <w:t>анированному объему и графику вне зависимости от складывающегося фактического исполнения бюджета, за исключением случаев, когда при изменении конъюнктуры рынка уполномоченный орган по исполнению бюджета не может осуществлять заимствование при приемлемых ус</w:t>
      </w:r>
      <w:r>
        <w:rPr>
          <w:rStyle w:val="s0"/>
        </w:rPr>
        <w:t>ловиях.</w:t>
      </w:r>
    </w:p>
    <w:p w:rsidR="00000000" w:rsidRDefault="00C76012">
      <w:pPr>
        <w:ind w:firstLine="400"/>
        <w:jc w:val="both"/>
      </w:pPr>
      <w:r>
        <w:t> </w:t>
      </w:r>
    </w:p>
    <w:p w:rsidR="00000000" w:rsidRDefault="00C76012">
      <w:pPr>
        <w:ind w:left="1200" w:hanging="800"/>
        <w:jc w:val="both"/>
      </w:pPr>
      <w:bookmarkStart w:id="249" w:name="SUB2070000"/>
      <w:bookmarkEnd w:id="249"/>
      <w:r>
        <w:rPr>
          <w:rStyle w:val="s1"/>
        </w:rPr>
        <w:t>Статья 207. Ограничения заимствования Правительством Республики Казахстан</w:t>
      </w:r>
    </w:p>
    <w:p w:rsidR="00000000" w:rsidRDefault="00C76012">
      <w:pPr>
        <w:ind w:firstLine="400"/>
        <w:jc w:val="both"/>
      </w:pPr>
      <w:r>
        <w:t>Государственное заимствование Правительством Республики Казахстан ограничивается установленными законом о республиканском бюджете, лимитом правительственного долга и объемом бюджетных средств, направляемых на обслуживание правительственного долга.</w:t>
      </w:r>
    </w:p>
    <w:p w:rsidR="00000000" w:rsidRDefault="00C76012">
      <w:pPr>
        <w:ind w:firstLine="400"/>
        <w:jc w:val="both"/>
      </w:pPr>
      <w:r>
        <w:t> </w:t>
      </w:r>
    </w:p>
    <w:p w:rsidR="00000000" w:rsidRDefault="00C76012">
      <w:pPr>
        <w:ind w:left="1200" w:hanging="800"/>
        <w:jc w:val="both"/>
      </w:pPr>
      <w:bookmarkStart w:id="250" w:name="SUB2080000"/>
      <w:bookmarkEnd w:id="250"/>
      <w:r>
        <w:rPr>
          <w:rStyle w:val="s1"/>
        </w:rPr>
        <w:t>Статья</w:t>
      </w:r>
      <w:r>
        <w:rPr>
          <w:rStyle w:val="s1"/>
        </w:rPr>
        <w:t xml:space="preserve"> 208. Погашение и обслуживание долга Правительства Республики Казахстан </w:t>
      </w:r>
    </w:p>
    <w:p w:rsidR="00000000" w:rsidRDefault="00C76012">
      <w:pPr>
        <w:ind w:firstLine="400"/>
        <w:jc w:val="both"/>
      </w:pPr>
      <w:r>
        <w:t>Погашение и обслуживание долга Правительства Республики Казахстан, покупка выпущенных им государственных ценных бумаг на организованном рынке ценных бумаг осуществляются центральным у</w:t>
      </w:r>
      <w:r>
        <w:t xml:space="preserve">полномоченным органом по исполнению бюджета за счет бюджетных средств, предусмотренных в законе о республиканском бюджете, через Национальный Банк Республики Казахстан в </w:t>
      </w:r>
      <w:hyperlink r:id="rId1853" w:anchor="sub_id=76300" w:history="1">
        <w:r>
          <w:rPr>
            <w:rStyle w:val="a4"/>
          </w:rPr>
          <w:t>пор</w:t>
        </w:r>
        <w:r>
          <w:rPr>
            <w:rStyle w:val="a4"/>
          </w:rPr>
          <w:t>ядке</w:t>
        </w:r>
      </w:hyperlink>
      <w:r>
        <w:t>, определяемом Правительством Республики Казахстан.</w:t>
      </w:r>
    </w:p>
    <w:p w:rsidR="00000000" w:rsidRDefault="00C76012">
      <w:pPr>
        <w:jc w:val="center"/>
      </w:pPr>
      <w:r>
        <w:rPr>
          <w:b/>
          <w:bCs/>
        </w:rPr>
        <w:t> </w:t>
      </w:r>
    </w:p>
    <w:p w:rsidR="00000000" w:rsidRDefault="00C76012">
      <w:pPr>
        <w:jc w:val="center"/>
      </w:pPr>
      <w:bookmarkStart w:id="251" w:name="SUB2090000"/>
      <w:bookmarkEnd w:id="251"/>
      <w:r>
        <w:rPr>
          <w:rStyle w:val="s1"/>
        </w:rPr>
        <w:t>Глава 44. Заимствование местными исполнительными органами</w:t>
      </w:r>
    </w:p>
    <w:p w:rsidR="00000000" w:rsidRDefault="00C76012">
      <w:pPr>
        <w:jc w:val="center"/>
      </w:pPr>
      <w:r>
        <w:rPr>
          <w:rStyle w:val="s1"/>
        </w:rPr>
        <w:t> </w:t>
      </w:r>
    </w:p>
    <w:p w:rsidR="00000000" w:rsidRDefault="00C76012">
      <w:pPr>
        <w:ind w:left="1200" w:hanging="800"/>
        <w:jc w:val="both"/>
      </w:pPr>
      <w:r>
        <w:rPr>
          <w:rStyle w:val="s1"/>
        </w:rPr>
        <w:t>Статья 209. Цели заимствования местными исполнительными органами</w:t>
      </w:r>
    </w:p>
    <w:p w:rsidR="00000000" w:rsidRDefault="00C76012">
      <w:pPr>
        <w:ind w:firstLine="400"/>
        <w:jc w:val="both"/>
      </w:pPr>
      <w:r>
        <w:t>1. Заимствование местными исполнительными органами областей, города респу</w:t>
      </w:r>
      <w:r>
        <w:t xml:space="preserve">бликанского значения, столицы осуществляется в виде получения займов от Правительства Республики Казахстан и выпуска местными исполнительными органами города республиканского значения, столицы государственных ценных бумаг для обращения на внутреннем рынке </w:t>
      </w:r>
      <w:r>
        <w:t>для финансирования дефицита бюджета города республиканского значения, столицы.</w:t>
      </w:r>
    </w:p>
    <w:p w:rsidR="00000000" w:rsidRDefault="00C76012">
      <w:pPr>
        <w:ind w:firstLine="400"/>
        <w:jc w:val="both"/>
      </w:pPr>
      <w:r>
        <w:t>2. Заимствование местными исполнительными органами районов (городов областного значения) осуществляется в виде получения займов от местного исполнительного органа области для фи</w:t>
      </w:r>
      <w:r>
        <w:t>нансирования дефицита бюджета района (города областного значения).</w:t>
      </w:r>
    </w:p>
    <w:p w:rsidR="00000000" w:rsidRDefault="00C76012">
      <w:pPr>
        <w:ind w:firstLine="400"/>
        <w:jc w:val="both"/>
      </w:pPr>
      <w:r>
        <w:t> </w:t>
      </w:r>
    </w:p>
    <w:p w:rsidR="00000000" w:rsidRDefault="00C76012">
      <w:pPr>
        <w:ind w:left="1200" w:hanging="800"/>
        <w:jc w:val="both"/>
      </w:pPr>
      <w:bookmarkStart w:id="252" w:name="SUB2100000"/>
      <w:bookmarkEnd w:id="252"/>
      <w:r>
        <w:rPr>
          <w:rStyle w:val="s1"/>
        </w:rPr>
        <w:t>Статья 210. Ограничения заимствования местными исполнительными органами</w:t>
      </w:r>
    </w:p>
    <w:p w:rsidR="00000000" w:rsidRDefault="00C76012">
      <w:pPr>
        <w:ind w:firstLine="400"/>
        <w:jc w:val="both"/>
      </w:pPr>
      <w:r>
        <w:t xml:space="preserve">1. Государственное заимствование местным исполнительным органом области, города республиканского значения, столицы </w:t>
      </w:r>
      <w:r>
        <w:t>ограничивается установленными лимитом долга соответствующего местного исполнительного органа и объемом средств местного бюджета, направляемых на погашение и обслуживание долга соответствующего местного исполнительного органа.</w:t>
      </w:r>
    </w:p>
    <w:p w:rsidR="00000000" w:rsidRDefault="00C76012">
      <w:pPr>
        <w:jc w:val="both"/>
      </w:pPr>
      <w:r>
        <w:rPr>
          <w:rStyle w:val="s3"/>
        </w:rPr>
        <w:t xml:space="preserve">Пункт 2 изложен в редакции </w:t>
      </w:r>
      <w:hyperlink r:id="rId1854" w:anchor="sub_id=9210" w:history="1">
        <w:r>
          <w:rPr>
            <w:rStyle w:val="a4"/>
            <w:i/>
            <w:iCs/>
          </w:rPr>
          <w:t>Закона</w:t>
        </w:r>
      </w:hyperlink>
      <w:r>
        <w:rPr>
          <w:rStyle w:val="s3"/>
        </w:rPr>
        <w:t xml:space="preserve"> РК от 29.09.14 г. № 239-V (</w:t>
      </w:r>
      <w:hyperlink r:id="rId1855" w:anchor="sub_id=2100000" w:history="1">
        <w:r>
          <w:rPr>
            <w:rStyle w:val="a4"/>
            <w:i/>
            <w:iCs/>
          </w:rPr>
          <w:t>см. стар. ред.</w:t>
        </w:r>
      </w:hyperlink>
      <w:r>
        <w:rPr>
          <w:rStyle w:val="s3"/>
        </w:rPr>
        <w:t>)</w:t>
      </w:r>
    </w:p>
    <w:p w:rsidR="00000000" w:rsidRDefault="00C76012">
      <w:pPr>
        <w:ind w:firstLine="400"/>
        <w:jc w:val="both"/>
      </w:pPr>
      <w:r>
        <w:rPr>
          <w:rStyle w:val="s0"/>
        </w:rPr>
        <w:t xml:space="preserve">2. </w:t>
      </w:r>
      <w:hyperlink r:id="rId1856" w:history="1">
        <w:r>
          <w:rPr>
            <w:rStyle w:val="a4"/>
          </w:rPr>
          <w:t>Лимит долга местного исполнительного органа</w:t>
        </w:r>
      </w:hyperlink>
      <w:r>
        <w:rPr>
          <w:rStyle w:val="s0"/>
        </w:rPr>
        <w:t xml:space="preserve"> на соответствующий финансовый год устанавливается центральным уполномоченным органом по государственному планированию по согласованию с уполномоченным органом по исполнению бюджета.</w:t>
      </w:r>
    </w:p>
    <w:p w:rsidR="00000000" w:rsidRDefault="00C76012">
      <w:pPr>
        <w:ind w:firstLine="400"/>
        <w:jc w:val="both"/>
      </w:pPr>
      <w:r>
        <w:t>3</w:t>
      </w:r>
      <w:r>
        <w:t>. Объем расходов на погашение и обслуживание долга местного исполнительного органа не должен превышать размер, равный десяти процентам от доходов местного бюджета на соответствующий финансовый год.</w:t>
      </w:r>
    </w:p>
    <w:p w:rsidR="00000000" w:rsidRDefault="00C76012">
      <w:pPr>
        <w:ind w:firstLine="400"/>
        <w:jc w:val="both"/>
      </w:pPr>
      <w:r>
        <w:t> </w:t>
      </w:r>
    </w:p>
    <w:p w:rsidR="00000000" w:rsidRDefault="00C76012">
      <w:pPr>
        <w:jc w:val="both"/>
      </w:pPr>
      <w:bookmarkStart w:id="253" w:name="SUB2110000"/>
      <w:bookmarkEnd w:id="253"/>
      <w:r>
        <w:rPr>
          <w:rStyle w:val="s3"/>
        </w:rPr>
        <w:t xml:space="preserve">Статья 211 изложена в редакции </w:t>
      </w:r>
      <w:hyperlink r:id="rId1857" w:anchor="sub_id=9211" w:history="1">
        <w:r>
          <w:rPr>
            <w:rStyle w:val="a4"/>
            <w:i/>
            <w:iCs/>
          </w:rPr>
          <w:t>Закона</w:t>
        </w:r>
      </w:hyperlink>
      <w:r>
        <w:rPr>
          <w:rStyle w:val="s3"/>
        </w:rPr>
        <w:t xml:space="preserve"> РК от 29.09.14 г. № 239-V (</w:t>
      </w:r>
      <w:hyperlink r:id="rId1858" w:anchor="sub_id=2110000" w:history="1">
        <w:r>
          <w:rPr>
            <w:rStyle w:val="a4"/>
            <w:i/>
            <w:iCs/>
          </w:rPr>
          <w:t>см. стар. ред.</w:t>
        </w:r>
      </w:hyperlink>
      <w:r>
        <w:rPr>
          <w:rStyle w:val="s3"/>
        </w:rPr>
        <w:t>)</w:t>
      </w:r>
    </w:p>
    <w:p w:rsidR="00000000" w:rsidRDefault="00C76012">
      <w:pPr>
        <w:ind w:left="1200" w:hanging="800"/>
        <w:jc w:val="both"/>
      </w:pPr>
      <w:r>
        <w:rPr>
          <w:rStyle w:val="s1"/>
        </w:rPr>
        <w:t>Статья 211. Погашение и обслуживание долга местных исполнительны</w:t>
      </w:r>
      <w:r>
        <w:rPr>
          <w:rStyle w:val="s1"/>
        </w:rPr>
        <w:t xml:space="preserve">х органов </w:t>
      </w:r>
    </w:p>
    <w:p w:rsidR="00000000" w:rsidRDefault="00C76012">
      <w:pPr>
        <w:ind w:firstLine="400"/>
        <w:jc w:val="both"/>
      </w:pPr>
      <w:r>
        <w:rPr>
          <w:rStyle w:val="s0"/>
        </w:rPr>
        <w:t xml:space="preserve">Погашение и обслуживание долга местных исполнительных органов осуществляются ими за счет средств, предусмотренных в местных бюджетах, в </w:t>
      </w:r>
      <w:hyperlink r:id="rId1859" w:anchor="sub_id=76300" w:history="1">
        <w:r>
          <w:rPr>
            <w:rStyle w:val="a4"/>
          </w:rPr>
          <w:t>порядке</w:t>
        </w:r>
      </w:hyperlink>
      <w:r>
        <w:rPr>
          <w:rStyle w:val="s0"/>
        </w:rPr>
        <w:t>, определяемом цент</w:t>
      </w:r>
      <w:r>
        <w:rPr>
          <w:rStyle w:val="s0"/>
        </w:rPr>
        <w:t>ральным уполномоченным органом по исполнению бюджета.</w:t>
      </w:r>
    </w:p>
    <w:p w:rsidR="00000000" w:rsidRDefault="00C76012">
      <w:pPr>
        <w:ind w:firstLine="400"/>
        <w:jc w:val="both"/>
      </w:pPr>
      <w:r>
        <w:t> </w:t>
      </w:r>
    </w:p>
    <w:p w:rsidR="00000000" w:rsidRDefault="00C76012">
      <w:pPr>
        <w:ind w:left="1200" w:hanging="800"/>
        <w:jc w:val="both"/>
      </w:pPr>
      <w:bookmarkStart w:id="254" w:name="SUB2120000"/>
      <w:bookmarkEnd w:id="254"/>
      <w:r>
        <w:rPr>
          <w:rStyle w:val="s1"/>
        </w:rPr>
        <w:t>Статья 212. Выпуск государственных ценных бумаг местными исполнительными органами города республиканского значения, столицы</w:t>
      </w:r>
    </w:p>
    <w:p w:rsidR="00000000" w:rsidRDefault="00C76012">
      <w:pPr>
        <w:ind w:firstLine="400"/>
        <w:jc w:val="both"/>
      </w:pPr>
      <w:r>
        <w:t>1. Выпуск ценных бумаг для обращения на внутреннем рынке местным исполнитель</w:t>
      </w:r>
      <w:r>
        <w:t xml:space="preserve">ным органом города республиканского значения, столицы осуществляется в </w:t>
      </w:r>
      <w:hyperlink r:id="rId1860" w:history="1">
        <w:r>
          <w:rPr>
            <w:rStyle w:val="a4"/>
          </w:rPr>
          <w:t>порядке</w:t>
        </w:r>
      </w:hyperlink>
      <w:r>
        <w:t>, установленном Правительством Республики Казахстан.</w:t>
      </w:r>
    </w:p>
    <w:p w:rsidR="00000000" w:rsidRDefault="00C76012">
      <w:pPr>
        <w:jc w:val="both"/>
      </w:pPr>
      <w:r>
        <w:rPr>
          <w:rStyle w:val="s3"/>
        </w:rPr>
        <w:t xml:space="preserve">Пункт 2 изложен в редакции </w:t>
      </w:r>
      <w:hyperlink r:id="rId1861" w:anchor="sub_id=9212" w:history="1">
        <w:r>
          <w:rPr>
            <w:rStyle w:val="a4"/>
            <w:i/>
            <w:iCs/>
          </w:rPr>
          <w:t>Закона</w:t>
        </w:r>
      </w:hyperlink>
      <w:r>
        <w:rPr>
          <w:rStyle w:val="s3"/>
        </w:rPr>
        <w:t xml:space="preserve"> РК от 29.09.14 г. № 239-V (</w:t>
      </w:r>
      <w:hyperlink r:id="rId1862" w:anchor="sub_id=2120000" w:history="1">
        <w:r>
          <w:rPr>
            <w:rStyle w:val="a4"/>
            <w:i/>
            <w:iCs/>
          </w:rPr>
          <w:t>см. стар. ред.</w:t>
        </w:r>
      </w:hyperlink>
      <w:r>
        <w:rPr>
          <w:rStyle w:val="s3"/>
        </w:rPr>
        <w:t>)</w:t>
      </w:r>
    </w:p>
    <w:p w:rsidR="00000000" w:rsidRDefault="00C76012">
      <w:pPr>
        <w:ind w:firstLine="400"/>
        <w:jc w:val="both"/>
      </w:pPr>
      <w:r>
        <w:rPr>
          <w:rStyle w:val="s0"/>
        </w:rPr>
        <w:t>2. Условия, объем и целевое назначение выпуска государственных ценных бумаг местным исполнительным органом города республиканского значения, столицы определяются центральным уполномоченным органом по исполнению бюджета. При этом совокупный объем государств</w:t>
      </w:r>
      <w:r>
        <w:rPr>
          <w:rStyle w:val="s0"/>
        </w:rPr>
        <w:t>енного заимствования местных исполнительных органов не должен превышать установленный лимит долга соответствующего местного исполнительного органа.</w:t>
      </w:r>
    </w:p>
    <w:p w:rsidR="00000000" w:rsidRDefault="00C76012">
      <w:pPr>
        <w:ind w:firstLine="400"/>
        <w:jc w:val="both"/>
      </w:pPr>
      <w:r>
        <w:t>3. Погашение долга местных исполнительных органов города республиканского значения, столицы по выпускаемым г</w:t>
      </w:r>
      <w:r>
        <w:t>осударственным ценным бумагам осуществляется в обязательном порядке в установленный обязательствами срок.</w:t>
      </w:r>
    </w:p>
    <w:p w:rsidR="00000000" w:rsidRDefault="00C76012">
      <w:pPr>
        <w:ind w:firstLine="400"/>
        <w:jc w:val="both"/>
      </w:pPr>
      <w:r>
        <w:t> </w:t>
      </w:r>
    </w:p>
    <w:p w:rsidR="00000000" w:rsidRDefault="00C76012">
      <w:pPr>
        <w:jc w:val="center"/>
      </w:pPr>
      <w:bookmarkStart w:id="255" w:name="SUB2130000"/>
      <w:bookmarkEnd w:id="255"/>
      <w:r>
        <w:rPr>
          <w:rStyle w:val="s1"/>
        </w:rPr>
        <w:t>Глава 45. Гарантированные государством заимствование и долг</w:t>
      </w:r>
    </w:p>
    <w:p w:rsidR="00000000" w:rsidRDefault="00C76012">
      <w:r>
        <w:t> </w:t>
      </w:r>
    </w:p>
    <w:p w:rsidR="00000000" w:rsidRDefault="00C76012">
      <w:pPr>
        <w:ind w:left="1200" w:hanging="800"/>
        <w:jc w:val="both"/>
      </w:pPr>
      <w:r>
        <w:rPr>
          <w:rStyle w:val="s1"/>
        </w:rPr>
        <w:t>Статья 213. Государственная гарантия</w:t>
      </w:r>
    </w:p>
    <w:p w:rsidR="00000000" w:rsidRDefault="00C76012">
      <w:pPr>
        <w:ind w:firstLine="400"/>
        <w:jc w:val="both"/>
      </w:pPr>
      <w:r>
        <w:t>1. Государственной (правительственной, суверенной</w:t>
      </w:r>
      <w:r>
        <w:t>) гарантией Республики Казахстан (государственная гарантия) является обязательство Правительства Республики Казахстан перед заимодателем полностью или частично погасить задолженность в случае неуплаты заемщиком-резидентом Республики Казахстан причитающейся</w:t>
      </w:r>
      <w:r>
        <w:t xml:space="preserve"> с него суммы в установленный срок.</w:t>
      </w:r>
    </w:p>
    <w:p w:rsidR="00000000" w:rsidRDefault="00C76012">
      <w:pPr>
        <w:ind w:firstLine="400"/>
        <w:jc w:val="both"/>
      </w:pPr>
      <w:r>
        <w:t>2. Государственные гарантии предоставляются заимодателям в качестве обеспечения исполнения резидентами Республики Казахстан обязательств по полученным ими негосударственным займам.</w:t>
      </w:r>
    </w:p>
    <w:p w:rsidR="00000000" w:rsidRDefault="00C76012">
      <w:pPr>
        <w:jc w:val="both"/>
      </w:pPr>
      <w:r>
        <w:rPr>
          <w:rStyle w:val="s3"/>
        </w:rPr>
        <w:t>В пункт 3 внесены изменения в соответст</w:t>
      </w:r>
      <w:r>
        <w:rPr>
          <w:rStyle w:val="s3"/>
        </w:rPr>
        <w:t xml:space="preserve">вии с </w:t>
      </w:r>
      <w:hyperlink r:id="rId1863" w:anchor="sub_id=9213" w:history="1">
        <w:r>
          <w:rPr>
            <w:rStyle w:val="a4"/>
            <w:i/>
            <w:iCs/>
          </w:rPr>
          <w:t>Законом</w:t>
        </w:r>
      </w:hyperlink>
      <w:r>
        <w:rPr>
          <w:rStyle w:val="s3"/>
        </w:rPr>
        <w:t xml:space="preserve"> РК от 29.09.14 г. № 239-V (</w:t>
      </w:r>
      <w:hyperlink r:id="rId1864" w:anchor="sub_id=2130000" w:history="1">
        <w:r>
          <w:rPr>
            <w:rStyle w:val="a4"/>
            <w:i/>
            <w:iCs/>
          </w:rPr>
          <w:t>см. стар. ред.</w:t>
        </w:r>
      </w:hyperlink>
      <w:r>
        <w:rPr>
          <w:rStyle w:val="s3"/>
        </w:rPr>
        <w:t>)</w:t>
      </w:r>
    </w:p>
    <w:p w:rsidR="00000000" w:rsidRDefault="00C76012">
      <w:pPr>
        <w:ind w:firstLine="400"/>
        <w:jc w:val="both"/>
      </w:pPr>
      <w:r>
        <w:t>3. Исключительным правом предост</w:t>
      </w:r>
      <w:r>
        <w:t>авления государственных гарантий от имени Республики Казахстан по займам обладает Правительство Республики Казахстан.</w:t>
      </w:r>
    </w:p>
    <w:p w:rsidR="00000000" w:rsidRDefault="00C76012">
      <w:pPr>
        <w:ind w:firstLine="400"/>
        <w:jc w:val="both"/>
      </w:pPr>
      <w:r>
        <w:rPr>
          <w:rStyle w:val="s0"/>
        </w:rPr>
        <w:t>По поручению Правительства Республики Казахстан центральный уполномоченный орган по исполнению бюджета осуществляет предоставление государ</w:t>
      </w:r>
      <w:r>
        <w:rPr>
          <w:rStyle w:val="s0"/>
        </w:rPr>
        <w:t xml:space="preserve">ственных гарантий на условиях и в </w:t>
      </w:r>
      <w:hyperlink r:id="rId1865" w:anchor="sub_id=69200" w:history="1">
        <w:r>
          <w:rPr>
            <w:rStyle w:val="a4"/>
          </w:rPr>
          <w:t>порядке</w:t>
        </w:r>
      </w:hyperlink>
      <w:r>
        <w:rPr>
          <w:rStyle w:val="s0"/>
        </w:rPr>
        <w:t>, определяемых центральным уполномоченным органом по исполнению бюджета.</w:t>
      </w:r>
    </w:p>
    <w:p w:rsidR="00000000" w:rsidRDefault="00C76012">
      <w:pPr>
        <w:ind w:firstLine="400"/>
        <w:jc w:val="both"/>
      </w:pPr>
      <w:r>
        <w:t> </w:t>
      </w:r>
    </w:p>
    <w:p w:rsidR="00000000" w:rsidRDefault="00C76012">
      <w:pPr>
        <w:ind w:left="1200" w:hanging="800"/>
        <w:jc w:val="both"/>
      </w:pPr>
      <w:bookmarkStart w:id="256" w:name="SUB2140000"/>
      <w:bookmarkEnd w:id="256"/>
      <w:r>
        <w:rPr>
          <w:rStyle w:val="s1"/>
        </w:rPr>
        <w:t>Статья 214. Ограничения предоставления государственных гарантий</w:t>
      </w:r>
    </w:p>
    <w:p w:rsidR="00000000" w:rsidRDefault="00C76012">
      <w:pPr>
        <w:ind w:firstLine="400"/>
        <w:jc w:val="both"/>
      </w:pPr>
      <w:bookmarkStart w:id="257" w:name="SUB2140100"/>
      <w:bookmarkEnd w:id="257"/>
      <w:r>
        <w:t>1. Государственные гарантии предоставляются в пределах лимита, устанавливаемого законом о республиканском бюджете.</w:t>
      </w:r>
    </w:p>
    <w:p w:rsidR="00000000" w:rsidRDefault="00C76012">
      <w:pPr>
        <w:ind w:firstLine="400"/>
        <w:jc w:val="both"/>
      </w:pPr>
      <w:r>
        <w:t>2. Государственные гарантии не могут предоставляться в качестве обеспечения в</w:t>
      </w:r>
      <w:r>
        <w:t>озврата займов местных исполнительных органов.</w:t>
      </w:r>
    </w:p>
    <w:p w:rsidR="00000000" w:rsidRDefault="00C76012">
      <w:pPr>
        <w:ind w:firstLine="400"/>
        <w:jc w:val="both"/>
      </w:pPr>
      <w:r>
        <w:t>3. Объем лимита предоставления государственных гарантий может быть использован только в пределах соответствующего финансового года, на который установлен данный лимит.</w:t>
      </w:r>
    </w:p>
    <w:p w:rsidR="00000000" w:rsidRDefault="00C76012">
      <w:pPr>
        <w:ind w:firstLine="400"/>
        <w:jc w:val="both"/>
      </w:pPr>
      <w:r>
        <w:t> </w:t>
      </w:r>
    </w:p>
    <w:p w:rsidR="00000000" w:rsidRDefault="00C76012">
      <w:pPr>
        <w:ind w:left="1200" w:hanging="800"/>
        <w:jc w:val="both"/>
      </w:pPr>
      <w:bookmarkStart w:id="258" w:name="SUB2150000"/>
      <w:bookmarkEnd w:id="258"/>
      <w:r>
        <w:rPr>
          <w:rStyle w:val="s1"/>
        </w:rPr>
        <w:t>Статья 215. Условия предоставления госу</w:t>
      </w:r>
      <w:r>
        <w:rPr>
          <w:rStyle w:val="s1"/>
        </w:rPr>
        <w:t>дарственных гарантий</w:t>
      </w:r>
    </w:p>
    <w:p w:rsidR="00000000" w:rsidRDefault="00C76012">
      <w:pPr>
        <w:ind w:firstLine="400"/>
        <w:jc w:val="both"/>
      </w:pPr>
      <w:r>
        <w:t>1. Государственные гарантии предоставляются на основании постановлений Правительства Республики Казахстан.</w:t>
      </w:r>
    </w:p>
    <w:p w:rsidR="00000000" w:rsidRDefault="00C76012">
      <w:pPr>
        <w:ind w:firstLine="400"/>
        <w:jc w:val="both"/>
      </w:pPr>
      <w:r>
        <w:t>2. Предоставление государственных гарантий осуществляется на условиях возвратности заемщиком бюджетных средств, расходуемых Прав</w:t>
      </w:r>
      <w:r>
        <w:t xml:space="preserve">ительством Республики Казахстан при исполнении обязательств гаранта, в соответствии со </w:t>
      </w:r>
      <w:hyperlink w:anchor="sub2200000" w:history="1">
        <w:r>
          <w:rPr>
            <w:rStyle w:val="a4"/>
          </w:rPr>
          <w:t>статьей 220</w:t>
        </w:r>
      </w:hyperlink>
      <w:r>
        <w:t xml:space="preserve"> настоящего Кодекса.</w:t>
      </w:r>
    </w:p>
    <w:p w:rsidR="00000000" w:rsidRDefault="00C76012">
      <w:pPr>
        <w:jc w:val="both"/>
      </w:pPr>
      <w:bookmarkStart w:id="259" w:name="SUB2150300"/>
      <w:bookmarkEnd w:id="259"/>
      <w:r>
        <w:rPr>
          <w:rStyle w:val="s3"/>
        </w:rPr>
        <w:t xml:space="preserve">В пункт 3 внесены изменения в соответствии с </w:t>
      </w:r>
      <w:hyperlink r:id="rId1866" w:anchor="sub_id=163" w:history="1">
        <w:r>
          <w:rPr>
            <w:rStyle w:val="a4"/>
            <w:i/>
            <w:iCs/>
          </w:rPr>
          <w:t>Законом</w:t>
        </w:r>
      </w:hyperlink>
      <w:r>
        <w:rPr>
          <w:rStyle w:val="s3"/>
        </w:rPr>
        <w:t xml:space="preserve"> РК от 02.04.10 г. № 263-IV (введен в действие с 1 января 2010 года) (</w:t>
      </w:r>
      <w:hyperlink r:id="rId1867" w:anchor="sub_id=2150300" w:history="1">
        <w:r>
          <w:rPr>
            <w:rStyle w:val="a4"/>
            <w:i/>
            <w:iCs/>
          </w:rPr>
          <w:t>см. стар. ред.</w:t>
        </w:r>
      </w:hyperlink>
      <w:r>
        <w:rPr>
          <w:rStyle w:val="s3"/>
        </w:rPr>
        <w:t xml:space="preserve">); </w:t>
      </w:r>
      <w:hyperlink r:id="rId1868" w:anchor="sub_id=215" w:history="1">
        <w:r>
          <w:rPr>
            <w:rStyle w:val="a4"/>
            <w:i/>
            <w:iCs/>
          </w:rPr>
          <w:t>Законом</w:t>
        </w:r>
      </w:hyperlink>
      <w:r>
        <w:rPr>
          <w:rStyle w:val="s3"/>
        </w:rPr>
        <w:t xml:space="preserve"> РК от 24.11.11 г. № 495-IV (</w:t>
      </w:r>
      <w:hyperlink r:id="rId1869" w:anchor="sub_id=2150300" w:history="1">
        <w:r>
          <w:rPr>
            <w:rStyle w:val="a4"/>
            <w:i/>
            <w:iCs/>
          </w:rPr>
          <w:t>см. стар. ред.</w:t>
        </w:r>
      </w:hyperlink>
      <w:r>
        <w:rPr>
          <w:rStyle w:val="s3"/>
        </w:rPr>
        <w:t xml:space="preserve">); изложен в редакции </w:t>
      </w:r>
      <w:hyperlink r:id="rId1870" w:anchor="sub_id=2215" w:history="1">
        <w:r>
          <w:rPr>
            <w:rStyle w:val="a4"/>
            <w:i/>
            <w:iCs/>
          </w:rPr>
          <w:t>Закона</w:t>
        </w:r>
      </w:hyperlink>
      <w:r>
        <w:rPr>
          <w:rStyle w:val="s3"/>
        </w:rPr>
        <w:t xml:space="preserve"> РК от 27.10.15 г. № 363-V (</w:t>
      </w:r>
      <w:hyperlink r:id="rId1871" w:anchor="sub_id=2150300" w:history="1">
        <w:r>
          <w:rPr>
            <w:rStyle w:val="a4"/>
            <w:i/>
            <w:iCs/>
          </w:rPr>
          <w:t>см. стар. ред.</w:t>
        </w:r>
      </w:hyperlink>
      <w:r>
        <w:rPr>
          <w:rStyle w:val="s3"/>
        </w:rPr>
        <w:t>)</w:t>
      </w:r>
    </w:p>
    <w:p w:rsidR="00000000" w:rsidRDefault="00C76012">
      <w:pPr>
        <w:ind w:firstLine="400"/>
        <w:jc w:val="both"/>
      </w:pPr>
      <w:r>
        <w:t>3. За предоставление государственной гарантии по негосударственному займу с заемщика взимается предварительная е</w:t>
      </w:r>
      <w:r>
        <w:t>диновременная плата (сбор) в размере 0,2 процента от суммы государственной гарантии для юридических лиц, имеющих стопроцентное участие государства в уставном капитале на момент предоставления государственной гарантии, а также для национального управляющего</w:t>
      </w:r>
      <w:r>
        <w:t xml:space="preserve"> холдинга и юридических лиц, сто процентов акций которых принадлежат национальному управляющему холдингу, и в размере двух процентов от суммы государственной гарантии для прочих юридических лиц, за исключением Национального оператора по управлению автомоби</w:t>
      </w:r>
      <w:r>
        <w:t>льными дорогами и компании, осуществляющей функции управления объектами транспортной инфраструктуры столицы, для реализации инвестиционных проектов, перечень которых определяется центральным уполномоченным органом по государственному планированию по соглас</w:t>
      </w:r>
      <w:r>
        <w:t>ованию с центральным уполномоченным органом по исполнению бюджета.</w:t>
      </w:r>
    </w:p>
    <w:p w:rsidR="00000000" w:rsidRDefault="00C76012">
      <w:pPr>
        <w:ind w:firstLine="400"/>
        <w:jc w:val="both"/>
      </w:pPr>
      <w:r>
        <w:t>4. Предоставление государственной гарантии осуществляется после оформления и регистрации соглашения о предоставлении государственной гарантии и документов, подтверждающих обеспечение исполн</w:t>
      </w:r>
      <w:r>
        <w:t>ения обязательств по возврату средств, направленных из республиканского бюджета, в связи с исполнением обязательств Правительства Республики Казахстан по государственной гарантии.</w:t>
      </w:r>
    </w:p>
    <w:p w:rsidR="00000000" w:rsidRDefault="00C76012">
      <w:pPr>
        <w:ind w:firstLine="400"/>
        <w:jc w:val="both"/>
      </w:pPr>
      <w:r>
        <w:t>Соглашение о предоставлении государственной гарантии является соглашением ме</w:t>
      </w:r>
      <w:r>
        <w:t>жду центральным уполномоченным органом по исполнению бюджета, поверенным (агентом) и заемщиком по гарантированному государством займу, устанавливающим правоотношения сторон по предоставлению государственной гарантии, обеспечению выполнения обязательств сог</w:t>
      </w:r>
      <w:r>
        <w:t>ласно договору займа, гарантированного государством, возврату средств республиканского бюджета, отвлеченных в случае исполнения обязательств по государственной гарантии.</w:t>
      </w:r>
    </w:p>
    <w:p w:rsidR="00000000" w:rsidRDefault="00C76012">
      <w:pPr>
        <w:ind w:firstLine="400"/>
        <w:jc w:val="both"/>
      </w:pPr>
      <w:r>
        <w:t> </w:t>
      </w:r>
    </w:p>
    <w:p w:rsidR="00000000" w:rsidRDefault="00C76012">
      <w:pPr>
        <w:ind w:left="1200" w:hanging="800"/>
        <w:jc w:val="both"/>
      </w:pPr>
      <w:bookmarkStart w:id="260" w:name="SUB2160000"/>
      <w:bookmarkEnd w:id="260"/>
      <w:r>
        <w:rPr>
          <w:rStyle w:val="s1"/>
        </w:rPr>
        <w:t xml:space="preserve">Статья 216. Требования, предъявляемые к лицам, претендующим на получение государственной гарантии </w:t>
      </w:r>
    </w:p>
    <w:p w:rsidR="00000000" w:rsidRDefault="00C76012">
      <w:pPr>
        <w:ind w:firstLine="400"/>
        <w:jc w:val="both"/>
      </w:pPr>
      <w:r>
        <w:t>К юридическим лицам, претендующим на получение государственной гарантии по займам, в которых эти юридические лица выступают в качестве заемщика, предъявляютс</w:t>
      </w:r>
      <w:r>
        <w:t>я следующие требования:</w:t>
      </w:r>
    </w:p>
    <w:p w:rsidR="00000000" w:rsidRDefault="00C76012">
      <w:pPr>
        <w:ind w:firstLine="400"/>
        <w:jc w:val="both"/>
      </w:pPr>
      <w:r>
        <w:t>1) быть резидентом Республики Казахстан, осуществляющим предпринимательскую деятельность;</w:t>
      </w:r>
    </w:p>
    <w:p w:rsidR="00000000" w:rsidRDefault="00C76012">
      <w:pPr>
        <w:ind w:firstLine="400"/>
        <w:jc w:val="both"/>
      </w:pPr>
      <w:r>
        <w:t xml:space="preserve">2) осуществлять реализацию проектов, включенных в </w:t>
      </w:r>
      <w:hyperlink r:id="rId1872" w:history="1">
        <w:r>
          <w:rPr>
            <w:rStyle w:val="a4"/>
          </w:rPr>
          <w:t>перечень инвестиционных про</w:t>
        </w:r>
        <w:r>
          <w:rPr>
            <w:rStyle w:val="a4"/>
          </w:rPr>
          <w:t>ектов</w:t>
        </w:r>
      </w:hyperlink>
      <w:r>
        <w:t>, предлагаемых к финансированию за счет средств негосударственных займов под государственные гарантии на соответствующий период, утверждаемый решением Правительства Республики Казахстан;</w:t>
      </w:r>
    </w:p>
    <w:p w:rsidR="00000000" w:rsidRDefault="00C76012">
      <w:pPr>
        <w:jc w:val="both"/>
      </w:pPr>
      <w:r>
        <w:rPr>
          <w:rStyle w:val="s3"/>
        </w:rPr>
        <w:t xml:space="preserve">Подпункт 3 изложен в редакции </w:t>
      </w:r>
      <w:hyperlink r:id="rId1873" w:anchor="sub_id=164" w:history="1">
        <w:r>
          <w:rPr>
            <w:rStyle w:val="a4"/>
            <w:i/>
            <w:iCs/>
          </w:rPr>
          <w:t>Закона</w:t>
        </w:r>
      </w:hyperlink>
      <w:r>
        <w:rPr>
          <w:rStyle w:val="s3"/>
        </w:rPr>
        <w:t xml:space="preserve"> РК от 02.04.10 г. № 263-IV (введен в действие с 1 января 2010 года) (</w:t>
      </w:r>
      <w:hyperlink r:id="rId1874" w:anchor="sub_id=2160003" w:history="1">
        <w:r>
          <w:rPr>
            <w:rStyle w:val="a4"/>
            <w:i/>
            <w:iCs/>
          </w:rPr>
          <w:t>см. стар. ред.</w:t>
        </w:r>
      </w:hyperlink>
      <w:r>
        <w:rPr>
          <w:rStyle w:val="s3"/>
        </w:rPr>
        <w:t>); внесены изменения в соответстви</w:t>
      </w:r>
      <w:r>
        <w:rPr>
          <w:rStyle w:val="s3"/>
        </w:rPr>
        <w:t xml:space="preserve">и с </w:t>
      </w:r>
      <w:hyperlink r:id="rId1875" w:anchor="sub_id=5216" w:history="1">
        <w:r>
          <w:rPr>
            <w:rStyle w:val="a4"/>
            <w:i/>
            <w:iCs/>
          </w:rPr>
          <w:t>Законом</w:t>
        </w:r>
      </w:hyperlink>
      <w:r>
        <w:rPr>
          <w:rStyle w:val="s3"/>
        </w:rPr>
        <w:t xml:space="preserve"> РК от 05.07.12 г. № 30-V (</w:t>
      </w:r>
      <w:hyperlink r:id="rId1876" w:anchor="sub_id=2160003" w:history="1">
        <w:r>
          <w:rPr>
            <w:rStyle w:val="a4"/>
            <w:i/>
            <w:iCs/>
          </w:rPr>
          <w:t>см. стар. ред.</w:t>
        </w:r>
      </w:hyperlink>
      <w:r>
        <w:rPr>
          <w:rStyle w:val="s3"/>
        </w:rPr>
        <w:t xml:space="preserve">); изложен в редакции </w:t>
      </w:r>
      <w:hyperlink r:id="rId1877" w:anchor="sub_id=2216" w:history="1">
        <w:r>
          <w:rPr>
            <w:rStyle w:val="a4"/>
            <w:i/>
            <w:iCs/>
          </w:rPr>
          <w:t>Закона</w:t>
        </w:r>
      </w:hyperlink>
      <w:r>
        <w:rPr>
          <w:rStyle w:val="s3"/>
        </w:rPr>
        <w:t xml:space="preserve"> РК от 27.10.15 г. № 363-V (</w:t>
      </w:r>
      <w:hyperlink r:id="rId1878" w:anchor="sub_id=2160000" w:history="1">
        <w:r>
          <w:rPr>
            <w:rStyle w:val="a4"/>
            <w:i/>
            <w:iCs/>
          </w:rPr>
          <w:t>см. стар. ред.</w:t>
        </w:r>
      </w:hyperlink>
      <w:r>
        <w:rPr>
          <w:rStyle w:val="s3"/>
        </w:rPr>
        <w:t>)</w:t>
      </w:r>
    </w:p>
    <w:p w:rsidR="00000000" w:rsidRDefault="00C76012">
      <w:pPr>
        <w:ind w:firstLine="426"/>
        <w:jc w:val="both"/>
      </w:pPr>
      <w:r>
        <w:t>3) иметь гарантию банка второго уровня либо договор страхования, удовлетворяющие требованиям обеспечения возвратности займов, устанавливаемым центральным уполномоченным органом по исполнению бюджета по согласованию с Национальным Банком Республики Казахста</w:t>
      </w:r>
      <w:r>
        <w:t>н, за исключением Национального оператора по управлению автомобильными дорогами и компании, осуществляющей функции управления объектами транспортной инфраструктуры столицы, для реализации инвестиционных проектов, перечень которых определяется в соответстви</w:t>
      </w:r>
      <w:r>
        <w:t xml:space="preserve">и с </w:t>
      </w:r>
      <w:hyperlink w:anchor="sub2150300" w:history="1">
        <w:r>
          <w:rPr>
            <w:rStyle w:val="a4"/>
          </w:rPr>
          <w:t>пунктом 3 статьи 215</w:t>
        </w:r>
      </w:hyperlink>
      <w:r>
        <w:t xml:space="preserve"> настоящего Кодекса, а также национальных холдингов и их дочерних организаций на реализацию проектов, предусматривающих финансирование банков второго уровня.</w:t>
      </w:r>
    </w:p>
    <w:p w:rsidR="00000000" w:rsidRDefault="00C76012">
      <w:pPr>
        <w:ind w:firstLine="426"/>
        <w:jc w:val="both"/>
      </w:pPr>
      <w:r>
        <w:t>Гарантия банка предоставляется один раз н</w:t>
      </w:r>
      <w:r>
        <w:t>а весь срок действия договора займа и покрывает сумму основного долга, а также все суммы вознаграждений, комиссий, неустоек (пеня, штраф) и иные платежи, осуществляемые заемщиком в соответствии с договором займа.</w:t>
      </w:r>
    </w:p>
    <w:p w:rsidR="00000000" w:rsidRDefault="00C76012">
      <w:pPr>
        <w:ind w:firstLine="400"/>
        <w:jc w:val="both"/>
      </w:pPr>
      <w:r>
        <w:t>Договор страхования должен обеспечивать стр</w:t>
      </w:r>
      <w:r>
        <w:t>ахование рисков по проекту, которые могут привести к дефолту заемщика и выполнению государством обязательств по государственной гарантии;</w:t>
      </w:r>
    </w:p>
    <w:p w:rsidR="00000000" w:rsidRDefault="00C76012">
      <w:pPr>
        <w:ind w:firstLine="400"/>
        <w:jc w:val="both"/>
      </w:pPr>
      <w:r>
        <w:t>4) иметь положительное заключение отраслевого уполномоченного органа;</w:t>
      </w:r>
    </w:p>
    <w:p w:rsidR="00000000" w:rsidRDefault="00C76012">
      <w:pPr>
        <w:ind w:firstLine="400"/>
        <w:jc w:val="both"/>
      </w:pPr>
      <w:r>
        <w:t>5) иметь положительное заключение центрального у</w:t>
      </w:r>
      <w:r>
        <w:t>полномоченного органа по исполнению бюджета;</w:t>
      </w:r>
    </w:p>
    <w:p w:rsidR="00000000" w:rsidRDefault="00C76012">
      <w:pPr>
        <w:ind w:firstLine="400"/>
        <w:jc w:val="both"/>
      </w:pPr>
      <w:r>
        <w:t>6) иметь положительное заключение центрального уполномоченного органа по государственному планированию;</w:t>
      </w:r>
    </w:p>
    <w:p w:rsidR="00000000" w:rsidRDefault="00C76012">
      <w:pPr>
        <w:ind w:firstLine="400"/>
        <w:jc w:val="both"/>
      </w:pPr>
      <w:r>
        <w:t>7) не иметь задолженности по погашению и обслуживанию ранее полученных гарантированных государством займов,</w:t>
      </w:r>
      <w:r>
        <w:t xml:space="preserve"> сроки платежей по которым наступили, а также иной просроченной задолженности перед кредиторами;</w:t>
      </w:r>
    </w:p>
    <w:p w:rsidR="00000000" w:rsidRDefault="00C76012">
      <w:pPr>
        <w:ind w:firstLine="400"/>
        <w:jc w:val="both"/>
      </w:pPr>
      <w:r>
        <w:t>8) обеспечить обязательства по софинансированию предлагаемого инвестиционного проекта в случае привлечения займа, не покрывающего общую стоимость проекта;</w:t>
      </w:r>
    </w:p>
    <w:p w:rsidR="00000000" w:rsidRDefault="00C76012">
      <w:pPr>
        <w:jc w:val="both"/>
      </w:pPr>
      <w:r>
        <w:rPr>
          <w:rStyle w:val="s3"/>
        </w:rPr>
        <w:t>Подп</w:t>
      </w:r>
      <w:r>
        <w:rPr>
          <w:rStyle w:val="s3"/>
        </w:rPr>
        <w:t xml:space="preserve">ункт 9 изложен в редакции </w:t>
      </w:r>
      <w:hyperlink r:id="rId1879" w:anchor="sub_id=2216" w:history="1">
        <w:r>
          <w:rPr>
            <w:rStyle w:val="a4"/>
            <w:i/>
            <w:iCs/>
          </w:rPr>
          <w:t>Закона</w:t>
        </w:r>
      </w:hyperlink>
      <w:r>
        <w:rPr>
          <w:rStyle w:val="s3"/>
        </w:rPr>
        <w:t xml:space="preserve"> РК от 27.10.15 г. № 363-V (</w:t>
      </w:r>
      <w:hyperlink r:id="rId1880" w:anchor="sub_id=2160000" w:history="1">
        <w:r>
          <w:rPr>
            <w:rStyle w:val="a4"/>
            <w:i/>
            <w:iCs/>
          </w:rPr>
          <w:t>см. стар. ред.</w:t>
        </w:r>
      </w:hyperlink>
      <w:r>
        <w:rPr>
          <w:rStyle w:val="s3"/>
        </w:rPr>
        <w:t>)</w:t>
      </w:r>
    </w:p>
    <w:p w:rsidR="00000000" w:rsidRDefault="00C76012">
      <w:pPr>
        <w:ind w:firstLine="400"/>
        <w:jc w:val="both"/>
      </w:pPr>
      <w:r>
        <w:t>9) иметь собс</w:t>
      </w:r>
      <w:r>
        <w:t>твенный капитал, составляющий не менее тридцати процентов по отношению к стоимости предлагаемого инвестиционного проекта, за исключением Национального оператора по управлению автомобильными дорогами и компании, осуществляющей функции управления объектами т</w:t>
      </w:r>
      <w:r>
        <w:t xml:space="preserve">ранспортной инфраструктуры столицы, для реализации инвестиционных проектов, перечень которых определяется в соответствии с </w:t>
      </w:r>
      <w:hyperlink w:anchor="sub2150300" w:history="1">
        <w:r>
          <w:rPr>
            <w:rStyle w:val="a4"/>
          </w:rPr>
          <w:t>пунктом 3 статьи 215</w:t>
        </w:r>
      </w:hyperlink>
      <w:r>
        <w:t xml:space="preserve"> настоящего Кодекса;</w:t>
      </w:r>
    </w:p>
    <w:p w:rsidR="00000000" w:rsidRDefault="00C76012">
      <w:pPr>
        <w:ind w:firstLine="400"/>
        <w:jc w:val="both"/>
      </w:pPr>
      <w:r>
        <w:t xml:space="preserve">10) являться платежеспособным, не подлежать ликвидации, на </w:t>
      </w:r>
      <w:r>
        <w:t>его имущество не должен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p w:rsidR="00000000" w:rsidRDefault="00C76012">
      <w:pPr>
        <w:ind w:firstLine="400"/>
        <w:jc w:val="both"/>
      </w:pPr>
      <w:r>
        <w:t> </w:t>
      </w:r>
    </w:p>
    <w:p w:rsidR="00000000" w:rsidRDefault="00C76012">
      <w:pPr>
        <w:jc w:val="both"/>
      </w:pPr>
      <w:bookmarkStart w:id="261" w:name="SUB2170000"/>
      <w:bookmarkEnd w:id="261"/>
      <w:r>
        <w:rPr>
          <w:rStyle w:val="s3"/>
        </w:rPr>
        <w:t xml:space="preserve">Статья 217 изложена в редакции </w:t>
      </w:r>
      <w:hyperlink r:id="rId1881" w:anchor="sub_id=165" w:history="1">
        <w:r>
          <w:rPr>
            <w:rStyle w:val="a4"/>
            <w:i/>
            <w:iCs/>
          </w:rPr>
          <w:t>Закона</w:t>
        </w:r>
      </w:hyperlink>
      <w:r>
        <w:rPr>
          <w:rStyle w:val="s3"/>
        </w:rPr>
        <w:t xml:space="preserve"> РК от 02.04.10 г. № 263-IV (введен в действие с 1 января 2010 года) (</w:t>
      </w:r>
      <w:hyperlink r:id="rId1882" w:anchor="sub_id=2170000" w:history="1">
        <w:r>
          <w:rPr>
            <w:rStyle w:val="a4"/>
            <w:i/>
            <w:iCs/>
          </w:rPr>
          <w:t>см. стар. ред.</w:t>
        </w:r>
      </w:hyperlink>
      <w:r>
        <w:rPr>
          <w:rStyle w:val="s3"/>
        </w:rPr>
        <w:t>)</w:t>
      </w:r>
    </w:p>
    <w:p w:rsidR="00000000" w:rsidRDefault="00C76012">
      <w:pPr>
        <w:ind w:firstLine="400"/>
        <w:jc w:val="both"/>
      </w:pPr>
      <w:r>
        <w:rPr>
          <w:rStyle w:val="s1"/>
        </w:rPr>
        <w:t>Статья 217. Отбор инвестиционных проектов для пре</w:t>
      </w:r>
      <w:r>
        <w:rPr>
          <w:rStyle w:val="s1"/>
        </w:rPr>
        <w:t>доставления государственных гарантий</w:t>
      </w:r>
    </w:p>
    <w:p w:rsidR="00000000" w:rsidRDefault="00C76012">
      <w:pPr>
        <w:jc w:val="both"/>
      </w:pPr>
      <w:r>
        <w:rPr>
          <w:rStyle w:val="s3"/>
        </w:rPr>
        <w:t xml:space="preserve">Пункт 1 изложен в редакции </w:t>
      </w:r>
      <w:hyperlink r:id="rId1883" w:anchor="sub_id=217" w:history="1">
        <w:r>
          <w:rPr>
            <w:rStyle w:val="a4"/>
            <w:i/>
            <w:iCs/>
          </w:rPr>
          <w:t>Закона</w:t>
        </w:r>
      </w:hyperlink>
      <w:r>
        <w:rPr>
          <w:rStyle w:val="s3"/>
        </w:rPr>
        <w:t xml:space="preserve"> РК от 31.10.15 г. № 380-V (</w:t>
      </w:r>
      <w:hyperlink r:id="rId1884" w:anchor="sub_id=2170000" w:history="1">
        <w:r>
          <w:rPr>
            <w:rStyle w:val="a4"/>
            <w:i/>
            <w:iCs/>
          </w:rPr>
          <w:t>см. стар. ред.</w:t>
        </w:r>
      </w:hyperlink>
      <w:r>
        <w:rPr>
          <w:rStyle w:val="s3"/>
        </w:rPr>
        <w:t>)</w:t>
      </w:r>
    </w:p>
    <w:p w:rsidR="00000000" w:rsidRDefault="00C76012">
      <w:pPr>
        <w:ind w:firstLine="400"/>
        <w:jc w:val="both"/>
      </w:pPr>
      <w:r>
        <w:rPr>
          <w:rStyle w:val="s0"/>
        </w:rPr>
        <w:t xml:space="preserve">1. Отбор инвестиционных проектов для предоставления государственных гарантий осуществляется центральным уполномоченным органом по государственному планированию в </w:t>
      </w:r>
      <w:hyperlink r:id="rId1885" w:anchor="sub_id=70500" w:history="1">
        <w:r>
          <w:rPr>
            <w:rStyle w:val="a4"/>
          </w:rPr>
          <w:t>порядке</w:t>
        </w:r>
      </w:hyperlink>
      <w:r>
        <w:rPr>
          <w:rStyle w:val="s0"/>
        </w:rPr>
        <w:t>, определяемом центральным уполномоченным органом по исполнению бюджета.</w:t>
      </w:r>
    </w:p>
    <w:p w:rsidR="00000000" w:rsidRDefault="00C76012">
      <w:pPr>
        <w:ind w:firstLine="400"/>
        <w:jc w:val="both"/>
      </w:pPr>
      <w:r>
        <w:rPr>
          <w:rStyle w:val="s0"/>
        </w:rPr>
        <w:t xml:space="preserve">2. </w:t>
      </w:r>
      <w:hyperlink r:id="rId1886" w:history="1">
        <w:r>
          <w:rPr>
            <w:rStyle w:val="a4"/>
          </w:rPr>
          <w:t>Требования к разработке или корректировке и экономической экспертизе технико-экономического обо</w:t>
        </w:r>
        <w:r>
          <w:rPr>
            <w:rStyle w:val="a4"/>
          </w:rPr>
          <w:t>снования по инвестиционным проектам для предоставления государственных гарантий</w:t>
        </w:r>
      </w:hyperlink>
      <w:r>
        <w:rPr>
          <w:rStyle w:val="s0"/>
        </w:rPr>
        <w:t xml:space="preserve"> устанавливаются центральным уполномоченным органом по государственному планированию.</w:t>
      </w:r>
    </w:p>
    <w:p w:rsidR="00000000" w:rsidRDefault="00C76012">
      <w:pPr>
        <w:ind w:firstLine="400"/>
        <w:jc w:val="both"/>
      </w:pPr>
      <w:r>
        <w:rPr>
          <w:rStyle w:val="s0"/>
        </w:rPr>
        <w:t>3. Экономическая экспертиза инвестиционных проектов для предоставления государственных гара</w:t>
      </w:r>
      <w:r>
        <w:rPr>
          <w:rStyle w:val="s0"/>
        </w:rPr>
        <w:t>нтий осуществляется юридическим лицом, определяемым Правительством Республики Казахстан.</w:t>
      </w:r>
    </w:p>
    <w:p w:rsidR="00000000" w:rsidRDefault="00C76012">
      <w:pPr>
        <w:ind w:firstLine="400"/>
        <w:jc w:val="both"/>
      </w:pPr>
      <w:r>
        <w:t> </w:t>
      </w:r>
    </w:p>
    <w:p w:rsidR="00000000" w:rsidRDefault="00C76012">
      <w:pPr>
        <w:ind w:left="1200" w:hanging="800"/>
        <w:jc w:val="both"/>
      </w:pPr>
      <w:bookmarkStart w:id="262" w:name="SUB2180000"/>
      <w:bookmarkEnd w:id="262"/>
      <w:r>
        <w:rPr>
          <w:rStyle w:val="s1"/>
        </w:rPr>
        <w:t>Статья 218. Форма государственной гарантии</w:t>
      </w:r>
    </w:p>
    <w:p w:rsidR="00000000" w:rsidRDefault="00C76012">
      <w:pPr>
        <w:ind w:firstLine="400"/>
        <w:jc w:val="both"/>
      </w:pPr>
      <w:r>
        <w:t>1. Государственная гарантия предоставляется посредством заключения в письменной форме договора гарантии между центральным уполномоченным органом по исполнению бюджета и заимодателем (представителем держателей облигаций) либо письменного уведомления о приня</w:t>
      </w:r>
      <w:r>
        <w:t>тии центральным уполномоченным органом по исполнению бюджета обязательств гаранта по негосударственному займу (гарантийного обязательства).</w:t>
      </w:r>
    </w:p>
    <w:p w:rsidR="00000000" w:rsidRDefault="00C76012">
      <w:pPr>
        <w:ind w:firstLine="400"/>
        <w:jc w:val="both"/>
      </w:pPr>
      <w:r>
        <w:t>При наличии договора гарантии по негосударственным внешним займам центральный уполномоченный орган по исполнению бюд</w:t>
      </w:r>
      <w:r>
        <w:t>жета в установленном законодательными актами Республики Казахстан порядке вправе авалировать векселя заемщика.</w:t>
      </w:r>
    </w:p>
    <w:p w:rsidR="00000000" w:rsidRDefault="00C76012">
      <w:pPr>
        <w:ind w:firstLine="400"/>
        <w:jc w:val="both"/>
      </w:pPr>
      <w:r>
        <w:t>Государственной гарантией может быть признан только такой документ, который соответствует требованиям настоящей статьи. Иные акты и документы гос</w:t>
      </w:r>
      <w:r>
        <w:t>ударственных органов и их должностных лиц не имеют юридической силы государственной гарантии.</w:t>
      </w:r>
    </w:p>
    <w:p w:rsidR="00000000" w:rsidRDefault="00C76012">
      <w:pPr>
        <w:ind w:firstLine="400"/>
        <w:jc w:val="both"/>
      </w:pPr>
      <w:bookmarkStart w:id="263" w:name="SUB2180200"/>
      <w:bookmarkEnd w:id="263"/>
      <w:r>
        <w:t>2. Договор гарантии, гарантийное обязательство по каждому инвестиционному проекту, аваль по каждому обязательству заемщика подписываются первым руководителем цент</w:t>
      </w:r>
      <w:r>
        <w:t>рального уполномоченного органа по исполнению бюджета.</w:t>
      </w:r>
    </w:p>
    <w:p w:rsidR="00000000" w:rsidRDefault="00C76012">
      <w:pPr>
        <w:ind w:firstLine="400"/>
        <w:jc w:val="both"/>
      </w:pPr>
      <w:r>
        <w:t>3. В договоре гарантии или гарантийном обязательстве указываются:</w:t>
      </w:r>
    </w:p>
    <w:p w:rsidR="00000000" w:rsidRDefault="00C76012">
      <w:pPr>
        <w:ind w:firstLine="400"/>
        <w:jc w:val="both"/>
      </w:pPr>
      <w:bookmarkStart w:id="264" w:name="SUB2180301"/>
      <w:bookmarkEnd w:id="264"/>
      <w:r>
        <w:t>1) реквизиты постановления Правительства Республики Казахстан, согласно которому предоставляется государственная гарантия;</w:t>
      </w:r>
    </w:p>
    <w:p w:rsidR="00000000" w:rsidRDefault="00C76012">
      <w:pPr>
        <w:ind w:firstLine="400"/>
        <w:jc w:val="both"/>
      </w:pPr>
      <w:r>
        <w:t>2) наименова</w:t>
      </w:r>
      <w:r>
        <w:t>ние и местонахождение заемщика;</w:t>
      </w:r>
    </w:p>
    <w:p w:rsidR="00000000" w:rsidRDefault="00C76012">
      <w:pPr>
        <w:ind w:firstLine="400"/>
        <w:jc w:val="both"/>
      </w:pPr>
      <w:r>
        <w:t>3) содержание основного обязательства заемщика;</w:t>
      </w:r>
    </w:p>
    <w:p w:rsidR="00000000" w:rsidRDefault="00C76012">
      <w:pPr>
        <w:ind w:firstLine="400"/>
        <w:jc w:val="both"/>
      </w:pPr>
      <w:bookmarkStart w:id="265" w:name="SUB2180304"/>
      <w:bookmarkEnd w:id="265"/>
      <w:r>
        <w:t>4) гарантируемая сумма займа, прочие гарантируемые обязательства по займу, на которые распространяется действие выдаваемой государственной гарантии;</w:t>
      </w:r>
    </w:p>
    <w:p w:rsidR="00000000" w:rsidRDefault="00C76012">
      <w:pPr>
        <w:ind w:firstLine="400"/>
        <w:jc w:val="both"/>
      </w:pPr>
      <w:bookmarkStart w:id="266" w:name="SUB2180305"/>
      <w:bookmarkEnd w:id="266"/>
      <w:r>
        <w:t>5) срок действия государств</w:t>
      </w:r>
      <w:r>
        <w:t>енной гарантии;</w:t>
      </w:r>
    </w:p>
    <w:p w:rsidR="00000000" w:rsidRDefault="00C76012">
      <w:pPr>
        <w:ind w:firstLine="400"/>
        <w:jc w:val="both"/>
      </w:pPr>
      <w:r>
        <w:t>6) должностное лицо, подписавшее договор гарантии (гарантийное обязательство).</w:t>
      </w:r>
    </w:p>
    <w:p w:rsidR="00000000" w:rsidRDefault="00C76012">
      <w:pPr>
        <w:ind w:firstLine="400"/>
        <w:jc w:val="both"/>
      </w:pPr>
      <w:r>
        <w:t xml:space="preserve">4. При отсутствии в договоре гарантии, гарантийном обязательстве условий, предусмотренных </w:t>
      </w:r>
      <w:hyperlink w:anchor="sub2180304" w:history="1">
        <w:r>
          <w:rPr>
            <w:rStyle w:val="a4"/>
          </w:rPr>
          <w:t>подпунктами 4)</w:t>
        </w:r>
      </w:hyperlink>
      <w:r>
        <w:t xml:space="preserve"> и </w:t>
      </w:r>
      <w:hyperlink w:anchor="sub2180305" w:history="1">
        <w:r>
          <w:rPr>
            <w:rStyle w:val="a4"/>
          </w:rPr>
          <w:t>5)</w:t>
        </w:r>
      </w:hyperlink>
      <w:r>
        <w:t xml:space="preserve"> пункта 3 настоящей статьи, считается, что:</w:t>
      </w:r>
    </w:p>
    <w:p w:rsidR="00000000" w:rsidRDefault="00C76012">
      <w:pPr>
        <w:ind w:firstLine="400"/>
        <w:jc w:val="both"/>
      </w:pPr>
      <w:r>
        <w:t>1) государственная гарантия обеспечивает исполнение всех обязательств должника по займу;</w:t>
      </w:r>
    </w:p>
    <w:p w:rsidR="00000000" w:rsidRDefault="00C76012">
      <w:pPr>
        <w:ind w:firstLine="400"/>
        <w:jc w:val="both"/>
      </w:pPr>
      <w:r>
        <w:t>2) государственная гарантия выдана на срок действия договора займа.</w:t>
      </w:r>
    </w:p>
    <w:p w:rsidR="00000000" w:rsidRDefault="00C76012">
      <w:pPr>
        <w:ind w:firstLine="400"/>
        <w:jc w:val="both"/>
      </w:pPr>
      <w:r>
        <w:t xml:space="preserve">5. При отсутствии в </w:t>
      </w:r>
      <w:r>
        <w:t xml:space="preserve">договоре гарантии и гарантийном обязательстве требования, предусмотренного </w:t>
      </w:r>
      <w:hyperlink w:anchor="sub2180301" w:history="1">
        <w:r>
          <w:rPr>
            <w:rStyle w:val="a4"/>
          </w:rPr>
          <w:t>подпунктом 1) пункта 3</w:t>
        </w:r>
      </w:hyperlink>
      <w:r>
        <w:t xml:space="preserve"> настоящей статьи, либо их подписании, а также авалировании обязательств заемщика неуполномоченным лицом в нарушение </w:t>
      </w:r>
      <w:hyperlink w:anchor="sub2180200" w:history="1">
        <w:r>
          <w:rPr>
            <w:rStyle w:val="a4"/>
          </w:rPr>
          <w:t>пункта 2</w:t>
        </w:r>
      </w:hyperlink>
      <w:r>
        <w:t xml:space="preserve"> настоящей статьи государственная гарантия считается недействительной.</w:t>
      </w:r>
    </w:p>
    <w:p w:rsidR="00000000" w:rsidRDefault="00C76012">
      <w:pPr>
        <w:ind w:firstLine="400"/>
        <w:jc w:val="both"/>
      </w:pPr>
      <w:r>
        <w:t> </w:t>
      </w:r>
    </w:p>
    <w:p w:rsidR="00000000" w:rsidRDefault="00C76012">
      <w:pPr>
        <w:ind w:left="1200" w:hanging="800"/>
        <w:jc w:val="both"/>
      </w:pPr>
      <w:r>
        <w:rPr>
          <w:rStyle w:val="s1"/>
        </w:rPr>
        <w:t>Статья 219. Учет предоставления государственных гарантий и гарантируемых государством займов</w:t>
      </w:r>
    </w:p>
    <w:p w:rsidR="00000000" w:rsidRDefault="00C76012">
      <w:pPr>
        <w:ind w:firstLine="400"/>
        <w:jc w:val="both"/>
      </w:pPr>
      <w:r>
        <w:t>Предоставляемые государственные гарантии и гарантируемые г</w:t>
      </w:r>
      <w:r>
        <w:t xml:space="preserve">осударством займы подлежат регистрации и учету в центральном уполномоченном органе по исполнению бюджета в </w:t>
      </w:r>
      <w:hyperlink r:id="rId1887" w:history="1">
        <w:r>
          <w:rPr>
            <w:rStyle w:val="a4"/>
          </w:rPr>
          <w:t>порядке</w:t>
        </w:r>
      </w:hyperlink>
      <w:r>
        <w:t>, установленном Правительством Республики Казахстан.</w:t>
      </w:r>
    </w:p>
    <w:p w:rsidR="00000000" w:rsidRDefault="00C76012">
      <w:pPr>
        <w:ind w:firstLine="400"/>
        <w:jc w:val="both"/>
      </w:pPr>
      <w:r>
        <w:t>Центральный уполномоченн</w:t>
      </w:r>
      <w:r>
        <w:t>ый орган по исполнению бюджета осуществляет мониторинг гарантированного государством долга и управление им.</w:t>
      </w:r>
    </w:p>
    <w:p w:rsidR="00000000" w:rsidRDefault="00C76012">
      <w:pPr>
        <w:ind w:firstLine="400"/>
        <w:jc w:val="both"/>
      </w:pPr>
      <w:r>
        <w:t xml:space="preserve">Мониторинг финансового состояния заемщика, получившего гарантированный государством заем, осуществляется в </w:t>
      </w:r>
      <w:hyperlink r:id="rId1888" w:anchor="sub_id=74400" w:history="1">
        <w:r>
          <w:rPr>
            <w:rStyle w:val="a4"/>
          </w:rPr>
          <w:t>порядке</w:t>
        </w:r>
      </w:hyperlink>
      <w:r>
        <w:t>, установленном Правительством Республики Казахстан.</w:t>
      </w:r>
    </w:p>
    <w:p w:rsidR="00000000" w:rsidRDefault="00C76012">
      <w:pPr>
        <w:ind w:firstLine="400"/>
        <w:jc w:val="both"/>
      </w:pPr>
      <w:r>
        <w:t> </w:t>
      </w:r>
    </w:p>
    <w:p w:rsidR="00000000" w:rsidRDefault="00C76012">
      <w:pPr>
        <w:jc w:val="both"/>
      </w:pPr>
      <w:bookmarkStart w:id="267" w:name="SUB2200000"/>
      <w:bookmarkEnd w:id="267"/>
      <w:r>
        <w:rPr>
          <w:rStyle w:val="s3"/>
        </w:rPr>
        <w:t xml:space="preserve">В статью 220 внесены изменения в соответствии с </w:t>
      </w:r>
      <w:hyperlink r:id="rId1889" w:anchor="sub_id=220" w:history="1">
        <w:r>
          <w:rPr>
            <w:rStyle w:val="a4"/>
            <w:i/>
            <w:iCs/>
          </w:rPr>
          <w:t>Законом</w:t>
        </w:r>
      </w:hyperlink>
      <w:r>
        <w:rPr>
          <w:rStyle w:val="s3"/>
        </w:rPr>
        <w:t xml:space="preserve"> РК от 12.11.15 </w:t>
      </w:r>
      <w:r>
        <w:rPr>
          <w:rStyle w:val="s3"/>
        </w:rPr>
        <w:t>г. № 395-V (</w:t>
      </w:r>
      <w:hyperlink r:id="rId1890" w:anchor="sub_id=2200000" w:history="1">
        <w:r>
          <w:rPr>
            <w:rStyle w:val="a4"/>
            <w:i/>
            <w:iCs/>
          </w:rPr>
          <w:t>см. стар. ред.</w:t>
        </w:r>
      </w:hyperlink>
      <w:r>
        <w:rPr>
          <w:rStyle w:val="s3"/>
        </w:rPr>
        <w:t>)</w:t>
      </w:r>
    </w:p>
    <w:p w:rsidR="00000000" w:rsidRDefault="00C76012">
      <w:pPr>
        <w:ind w:left="1200" w:hanging="800"/>
        <w:jc w:val="both"/>
      </w:pPr>
      <w:r>
        <w:rPr>
          <w:rStyle w:val="s1"/>
        </w:rPr>
        <w:t xml:space="preserve">Статья 220. Исполнение государственной гарантии </w:t>
      </w:r>
    </w:p>
    <w:p w:rsidR="00000000" w:rsidRDefault="00C76012">
      <w:pPr>
        <w:ind w:firstLine="400"/>
        <w:jc w:val="both"/>
      </w:pPr>
      <w:r>
        <w:t>Если иное не предусмотрено условиями договора займа, государственная гарантия подлежит исполне</w:t>
      </w:r>
      <w:r>
        <w:t>нию после наступления даты платежа по требованию заимодателя в случае, если обеспеченный государственной гарантией заем не будет погашен заемщиком полностью или частично на день наступления срока платежа и в пределах средств, предусмотренных законом о респ</w:t>
      </w:r>
      <w:r>
        <w:t>убликанском бюджете.</w:t>
      </w:r>
    </w:p>
    <w:p w:rsidR="00000000" w:rsidRDefault="00C76012">
      <w:pPr>
        <w:ind w:firstLine="400"/>
        <w:jc w:val="both"/>
      </w:pPr>
      <w:r>
        <w:t xml:space="preserve">К возврату средств, направленных на исполнение обязательств по государственной гарантии, реструктуризации займа, замене должника, исковой давности, прекращению требований по возврату указанных средств, применяются </w:t>
      </w:r>
      <w:hyperlink w:anchor="sub1910000" w:history="1">
        <w:r>
          <w:rPr>
            <w:rStyle w:val="a4"/>
          </w:rPr>
          <w:t>статьи 191-196</w:t>
        </w:r>
      </w:hyperlink>
      <w:r>
        <w:t xml:space="preserve"> настоящего Кодекса.</w:t>
      </w:r>
    </w:p>
    <w:p w:rsidR="00000000" w:rsidRDefault="00C76012">
      <w:pPr>
        <w:ind w:firstLine="400"/>
        <w:jc w:val="both"/>
      </w:pPr>
      <w:r>
        <w:t xml:space="preserve">Средства, выделенные на исполнение обязательств по государственной гарантии, подлежат возврату в республиканский бюджет в течение срока, определенного в соглашении о предоставлении государственной гарантии по </w:t>
      </w:r>
      <w:r>
        <w:t xml:space="preserve">ставке вознаграждения, устанавливаемой в соответствии со </w:t>
      </w:r>
      <w:hyperlink w:anchor="sub1840000" w:history="1">
        <w:r>
          <w:rPr>
            <w:rStyle w:val="a4"/>
          </w:rPr>
          <w:t>статьей 184</w:t>
        </w:r>
      </w:hyperlink>
      <w:r>
        <w:t xml:space="preserve"> настоящего Кодекса.</w:t>
      </w:r>
    </w:p>
    <w:p w:rsidR="00000000" w:rsidRDefault="00C76012">
      <w:pPr>
        <w:ind w:firstLine="400"/>
        <w:jc w:val="both"/>
      </w:pPr>
      <w:r>
        <w:t>Правительство Республики Казахстан вправе осуществлять в соответствии с условиями договора займа и с согласия заимодателя досрочное погашение гарантированного государством займа за заемщика, признанного банкротом и (или) ликвидированного в соответствии с з</w:t>
      </w:r>
      <w:r>
        <w:t>аконодательством Республики Казахстан, посредством исполнения государственной гарантии за счет средств, предусмотренных в законе о республиканском бюджете.</w:t>
      </w:r>
    </w:p>
    <w:p w:rsidR="00000000" w:rsidRDefault="00C76012">
      <w:pPr>
        <w:ind w:firstLine="400"/>
        <w:jc w:val="both"/>
      </w:pPr>
      <w:r>
        <w:rPr>
          <w:rStyle w:val="s0"/>
        </w:rPr>
        <w:t>Центральный уполномоченный орган по исполнению бюджета утверждает перечень заемщиков по гарантирован</w:t>
      </w:r>
      <w:r>
        <w:rPr>
          <w:rStyle w:val="s0"/>
        </w:rPr>
        <w:t>ным государством займам, расходы на погашение и обслуживание которых предусмотрены в законе о республиканском бюджете.</w:t>
      </w:r>
    </w:p>
    <w:p w:rsidR="00000000" w:rsidRDefault="00C76012">
      <w:pPr>
        <w:ind w:firstLine="400"/>
        <w:jc w:val="both"/>
      </w:pPr>
      <w:r>
        <w:t> </w:t>
      </w:r>
    </w:p>
    <w:p w:rsidR="00000000" w:rsidRDefault="00C76012">
      <w:pPr>
        <w:ind w:left="1200" w:hanging="800"/>
        <w:jc w:val="both"/>
      </w:pPr>
      <w:bookmarkStart w:id="268" w:name="SUB2210000"/>
      <w:bookmarkEnd w:id="268"/>
      <w:r>
        <w:rPr>
          <w:rStyle w:val="s1"/>
        </w:rPr>
        <w:t>Статья 221. Реструктуризация гарантированных государством займов</w:t>
      </w:r>
    </w:p>
    <w:p w:rsidR="00000000" w:rsidRDefault="00C76012">
      <w:pPr>
        <w:ind w:firstLine="400"/>
        <w:jc w:val="both"/>
      </w:pPr>
      <w:r>
        <w:t>1. Реструктуризация гарантированного государством займа осуществляется</w:t>
      </w:r>
      <w:r>
        <w:t xml:space="preserve"> по соглашению заимодателя и заемщика в случае принятия решения Правительством Республики Казахстан.</w:t>
      </w:r>
    </w:p>
    <w:p w:rsidR="00000000" w:rsidRDefault="00C76012">
      <w:pPr>
        <w:ind w:firstLine="400"/>
        <w:jc w:val="both"/>
      </w:pPr>
      <w:r>
        <w:t>2. При реструктуризации гарантированного государством займа по требованию заимодателя ранее выданная государственная гарантия может быть подтверждена Прави</w:t>
      </w:r>
      <w:r>
        <w:t>тельством Республики Казахстан или заменена новой.</w:t>
      </w:r>
    </w:p>
    <w:p w:rsidR="00000000" w:rsidRDefault="00C76012">
      <w:pPr>
        <w:ind w:firstLine="400"/>
        <w:jc w:val="both"/>
      </w:pPr>
      <w:r>
        <w:t>3. Гарантируемая при этом сумма займа не может превышать сумму займа по ранее выданной государственной гарантии.</w:t>
      </w:r>
    </w:p>
    <w:p w:rsidR="00000000" w:rsidRDefault="00C76012">
      <w:pPr>
        <w:ind w:firstLine="400"/>
        <w:jc w:val="both"/>
      </w:pPr>
      <w:r>
        <w:t xml:space="preserve">На вновь выданную государственную гарантию не распространяются ограничения, установленные </w:t>
      </w:r>
      <w:hyperlink w:anchor="sub2140100" w:history="1">
        <w:r>
          <w:rPr>
            <w:rStyle w:val="a4"/>
          </w:rPr>
          <w:t>пунктом 1 статьи 214</w:t>
        </w:r>
      </w:hyperlink>
      <w:r>
        <w:t xml:space="preserve"> настоящего Кодекса.</w:t>
      </w:r>
    </w:p>
    <w:p w:rsidR="00000000" w:rsidRDefault="00C76012">
      <w:pPr>
        <w:ind w:firstLine="400"/>
        <w:jc w:val="both"/>
      </w:pPr>
      <w:r>
        <w:t> </w:t>
      </w:r>
    </w:p>
    <w:p w:rsidR="00000000" w:rsidRDefault="00C76012">
      <w:pPr>
        <w:ind w:left="1200" w:hanging="800"/>
        <w:jc w:val="both"/>
      </w:pPr>
      <w:bookmarkStart w:id="269" w:name="SUB2220000"/>
      <w:bookmarkEnd w:id="269"/>
      <w:r>
        <w:rPr>
          <w:rStyle w:val="s1"/>
        </w:rPr>
        <w:t>Статья 222. Замена заемщика по гарантированному государством займу</w:t>
      </w:r>
    </w:p>
    <w:p w:rsidR="00000000" w:rsidRDefault="00C76012">
      <w:pPr>
        <w:ind w:firstLine="400"/>
        <w:jc w:val="both"/>
      </w:pPr>
      <w:r>
        <w:t xml:space="preserve">1. Замена заемщика по гарантированному государством займу допускается по соглашению сторон договора займа в случае </w:t>
      </w:r>
      <w:r>
        <w:t>принятия решения Правительства Республики Казахстан.</w:t>
      </w:r>
    </w:p>
    <w:p w:rsidR="00000000" w:rsidRDefault="00C76012">
      <w:pPr>
        <w:ind w:firstLine="400"/>
        <w:jc w:val="both"/>
      </w:pPr>
      <w:r>
        <w:t>2. В случае замены заемщика по гарантированному государством займу государственная гарантия может быть заменена новой или подтверждена центральным уполномоченным органом по исполнению бюджета по требован</w:t>
      </w:r>
      <w:r>
        <w:t>ию заимодателя на основании решения Правительства Республики Казахстан.</w:t>
      </w:r>
    </w:p>
    <w:p w:rsidR="00000000" w:rsidRDefault="00C76012">
      <w:pPr>
        <w:ind w:firstLine="400"/>
        <w:jc w:val="both"/>
      </w:pPr>
      <w:r>
        <w:t>3. Гарантируемая при этом сумма займа не может превышать сумму займа по ранее выданной государственной гарантии. На вновь выданную государственную гарантию не распространяются ограниче</w:t>
      </w:r>
      <w:r>
        <w:t xml:space="preserve">ния, установленные </w:t>
      </w:r>
      <w:hyperlink w:anchor="sub2140100" w:history="1">
        <w:r>
          <w:rPr>
            <w:rStyle w:val="a4"/>
          </w:rPr>
          <w:t>пунктом 1 статьи 214</w:t>
        </w:r>
      </w:hyperlink>
      <w:r>
        <w:t xml:space="preserve"> настоящего Кодекса.</w:t>
      </w:r>
    </w:p>
    <w:p w:rsidR="00000000" w:rsidRDefault="00C76012">
      <w:pPr>
        <w:ind w:firstLine="400"/>
        <w:jc w:val="both"/>
      </w:pPr>
      <w:r>
        <w:t> </w:t>
      </w:r>
    </w:p>
    <w:p w:rsidR="00000000" w:rsidRDefault="00C76012">
      <w:pPr>
        <w:ind w:left="1200" w:hanging="800"/>
        <w:jc w:val="both"/>
      </w:pPr>
      <w:bookmarkStart w:id="270" w:name="SUB2230000"/>
      <w:bookmarkEnd w:id="270"/>
      <w:r>
        <w:rPr>
          <w:rStyle w:val="s1"/>
        </w:rPr>
        <w:t>Статья 223. Основания прекращения действия государственной гарантии</w:t>
      </w:r>
    </w:p>
    <w:p w:rsidR="00000000" w:rsidRDefault="00C76012">
      <w:pPr>
        <w:ind w:firstLine="400"/>
        <w:jc w:val="both"/>
      </w:pPr>
      <w:r>
        <w:t>Государственная гарантия прекращает свое действие в случаях:</w:t>
      </w:r>
    </w:p>
    <w:p w:rsidR="00000000" w:rsidRDefault="00C76012">
      <w:pPr>
        <w:ind w:firstLine="400"/>
        <w:jc w:val="both"/>
      </w:pPr>
      <w:r>
        <w:t xml:space="preserve">1) полного исполнения заемщиком </w:t>
      </w:r>
      <w:r>
        <w:t>или гарантом обязательств по займу, гарантированному Правительством Республики Казахстан;</w:t>
      </w:r>
    </w:p>
    <w:p w:rsidR="00000000" w:rsidRDefault="00C76012">
      <w:pPr>
        <w:ind w:firstLine="400"/>
        <w:jc w:val="both"/>
      </w:pPr>
      <w:r>
        <w:t>2) истечения указанного в договоре гарантии (гарантийном обязательстве) срока гарантии, если в нем не оговорено иное;</w:t>
      </w:r>
    </w:p>
    <w:p w:rsidR="00000000" w:rsidRDefault="00C76012">
      <w:pPr>
        <w:ind w:firstLine="400"/>
        <w:jc w:val="both"/>
      </w:pPr>
      <w:r>
        <w:t>3) специально оговоренных в договоре займа и (ил</w:t>
      </w:r>
      <w:r>
        <w:t>и) в договоре гарантии (гарантийном обязательстве);</w:t>
      </w:r>
    </w:p>
    <w:p w:rsidR="00000000" w:rsidRDefault="00C76012">
      <w:pPr>
        <w:ind w:firstLine="400"/>
        <w:jc w:val="both"/>
      </w:pPr>
      <w:r>
        <w:t>4) замены гарантии на новую при реструктуризации и (или) замене заемщика по гарантированному государством займу.</w:t>
      </w:r>
    </w:p>
    <w:p w:rsidR="00000000" w:rsidRDefault="00C76012">
      <w:pPr>
        <w:ind w:firstLine="400"/>
        <w:jc w:val="both"/>
      </w:pPr>
      <w:r>
        <w:t> </w:t>
      </w:r>
    </w:p>
    <w:p w:rsidR="00000000" w:rsidRDefault="00C76012">
      <w:pPr>
        <w:ind w:left="1200" w:hanging="800"/>
        <w:jc w:val="both"/>
      </w:pPr>
      <w:bookmarkStart w:id="271" w:name="SUB2240000"/>
      <w:bookmarkEnd w:id="271"/>
      <w:r>
        <w:rPr>
          <w:rStyle w:val="s1"/>
        </w:rPr>
        <w:t xml:space="preserve">Статья 224. Ограничения на использование средств гарантированного государством займа </w:t>
      </w:r>
    </w:p>
    <w:p w:rsidR="00000000" w:rsidRDefault="00C76012">
      <w:pPr>
        <w:ind w:firstLine="400"/>
        <w:jc w:val="both"/>
      </w:pPr>
      <w:r>
        <w:t>Зап</w:t>
      </w:r>
      <w:r>
        <w:t>рещается использование средств гарантированного государством займа на цели, не предусмотренные условиями займа, а также на кредитование государственных органов.</w:t>
      </w:r>
    </w:p>
    <w:p w:rsidR="00000000" w:rsidRDefault="00C76012">
      <w:pPr>
        <w:ind w:firstLine="400"/>
        <w:jc w:val="both"/>
      </w:pPr>
      <w:r>
        <w:t> </w:t>
      </w:r>
    </w:p>
    <w:p w:rsidR="00000000" w:rsidRDefault="00C76012">
      <w:pPr>
        <w:ind w:left="1200" w:hanging="800"/>
        <w:jc w:val="both"/>
      </w:pPr>
      <w:bookmarkStart w:id="272" w:name="SUB2250000"/>
      <w:bookmarkEnd w:id="272"/>
      <w:r>
        <w:rPr>
          <w:rStyle w:val="s1"/>
        </w:rPr>
        <w:t>Статья 225. Контроль и ответственность за использование средств гарантированного государством</w:t>
      </w:r>
      <w:r>
        <w:rPr>
          <w:rStyle w:val="s1"/>
        </w:rPr>
        <w:t xml:space="preserve"> займа</w:t>
      </w:r>
    </w:p>
    <w:p w:rsidR="00000000" w:rsidRDefault="00C76012">
      <w:pPr>
        <w:ind w:firstLine="400"/>
        <w:jc w:val="both"/>
      </w:pPr>
      <w:r>
        <w:t>За использованием средств гарантированного государством займа осуществляется контроль в порядке, устанавливаемом Правительством Республики Казахстан.</w:t>
      </w:r>
    </w:p>
    <w:p w:rsidR="00000000" w:rsidRDefault="00C76012">
      <w:pPr>
        <w:ind w:firstLine="400"/>
        <w:jc w:val="both"/>
      </w:pPr>
      <w:r>
        <w:t>Заемщик по займу, имеющему государственную гарантию, несет ответственность, предусмотренную законод</w:t>
      </w:r>
      <w:r>
        <w:t>ательными актами Республики Казахстан, за нецелевое использование средств, полученных по займу, гарантированному Правительством Республики Казахстан, и за возврат средств, отвлеченных на исполнение обязательств по государственной гарантии, в случае невыпол</w:t>
      </w:r>
      <w:r>
        <w:t>нения заемщиком долговых обязательств по займу.</w:t>
      </w:r>
    </w:p>
    <w:p w:rsidR="00000000" w:rsidRDefault="00C76012">
      <w:pPr>
        <w:ind w:firstLine="400"/>
        <w:jc w:val="both"/>
      </w:pPr>
      <w:r>
        <w:t> </w:t>
      </w:r>
    </w:p>
    <w:p w:rsidR="00000000" w:rsidRDefault="00C76012">
      <w:pPr>
        <w:jc w:val="center"/>
      </w:pPr>
      <w:bookmarkStart w:id="273" w:name="SUB2260000"/>
      <w:bookmarkEnd w:id="273"/>
      <w:r>
        <w:rPr>
          <w:rStyle w:val="s1"/>
        </w:rPr>
        <w:t>Глава 46. Поручительство государства</w:t>
      </w:r>
    </w:p>
    <w:p w:rsidR="00000000" w:rsidRDefault="00C76012">
      <w:r>
        <w:t> </w:t>
      </w:r>
    </w:p>
    <w:p w:rsidR="00000000" w:rsidRDefault="00C76012">
      <w:pPr>
        <w:jc w:val="both"/>
      </w:pPr>
      <w:r>
        <w:rPr>
          <w:rStyle w:val="s3"/>
        </w:rPr>
        <w:t xml:space="preserve">В статью 226 внесены изменения в соответствии с </w:t>
      </w:r>
      <w:hyperlink r:id="rId1891" w:anchor="sub_id=226" w:history="1">
        <w:r>
          <w:rPr>
            <w:rStyle w:val="a4"/>
            <w:i/>
            <w:iCs/>
          </w:rPr>
          <w:t>Законом</w:t>
        </w:r>
      </w:hyperlink>
      <w:r>
        <w:rPr>
          <w:rStyle w:val="s3"/>
        </w:rPr>
        <w:t xml:space="preserve"> РК от 31.10.15 г. № 380-V (</w:t>
      </w:r>
      <w:hyperlink r:id="rId1892" w:anchor="sub_id=2260000" w:history="1">
        <w:r>
          <w:rPr>
            <w:rStyle w:val="a4"/>
            <w:i/>
            <w:iCs/>
          </w:rPr>
          <w:t>см. стар. ред.</w:t>
        </w:r>
      </w:hyperlink>
      <w:r>
        <w:rPr>
          <w:rStyle w:val="s3"/>
        </w:rPr>
        <w:t>)</w:t>
      </w:r>
    </w:p>
    <w:p w:rsidR="00000000" w:rsidRDefault="00C76012">
      <w:pPr>
        <w:ind w:left="1200" w:hanging="800"/>
        <w:jc w:val="both"/>
      </w:pPr>
      <w:r>
        <w:rPr>
          <w:rStyle w:val="s1"/>
        </w:rPr>
        <w:t xml:space="preserve">Статья 226. Поручительство государства </w:t>
      </w:r>
    </w:p>
    <w:p w:rsidR="00000000" w:rsidRDefault="00C76012">
      <w:pPr>
        <w:ind w:firstLine="400"/>
        <w:jc w:val="both"/>
      </w:pPr>
      <w:r>
        <w:rPr>
          <w:rStyle w:val="s0"/>
        </w:rPr>
        <w:t xml:space="preserve">Поручительством государства является обязательство Правительства Республики Казахстан перед заимодателем погасить полностью или частично долг заемщика по займу, привлеченному в рамках договора </w:t>
      </w:r>
      <w:hyperlink r:id="rId1893" w:history="1">
        <w:r>
          <w:rPr>
            <w:rStyle w:val="a4"/>
          </w:rPr>
          <w:t>государственно-частного партнерства</w:t>
        </w:r>
      </w:hyperlink>
      <w:r>
        <w:rPr>
          <w:rStyle w:val="s0"/>
        </w:rPr>
        <w:t xml:space="preserve">, в том числе </w:t>
      </w:r>
      <w:hyperlink r:id="rId1894" w:history="1">
        <w:r>
          <w:rPr>
            <w:rStyle w:val="a4"/>
          </w:rPr>
          <w:t>договора концессии</w:t>
        </w:r>
      </w:hyperlink>
      <w:r>
        <w:rPr>
          <w:rStyle w:val="s0"/>
        </w:rPr>
        <w:t>, в соответствии с договором поручительства.</w:t>
      </w:r>
    </w:p>
    <w:p w:rsidR="00000000" w:rsidRDefault="00C76012">
      <w:pPr>
        <w:ind w:firstLine="400"/>
        <w:jc w:val="both"/>
      </w:pPr>
      <w:r>
        <w:t>Обязательства по поручительству включают основную сумму займа и вознаграждени</w:t>
      </w:r>
      <w:r>
        <w:t>е по нему.</w:t>
      </w:r>
    </w:p>
    <w:p w:rsidR="00000000" w:rsidRDefault="00C76012">
      <w:pPr>
        <w:ind w:firstLine="400"/>
        <w:jc w:val="both"/>
      </w:pPr>
      <w:r>
        <w:t> </w:t>
      </w:r>
    </w:p>
    <w:p w:rsidR="00000000" w:rsidRDefault="00C76012">
      <w:pPr>
        <w:ind w:left="1200" w:hanging="800"/>
        <w:jc w:val="both"/>
      </w:pPr>
      <w:bookmarkStart w:id="274" w:name="SUB2270000"/>
      <w:bookmarkEnd w:id="274"/>
      <w:r>
        <w:rPr>
          <w:rStyle w:val="s1"/>
        </w:rPr>
        <w:t>Статья 227. Ограничения предоставления поручительства государства</w:t>
      </w:r>
    </w:p>
    <w:p w:rsidR="00000000" w:rsidRDefault="00C76012">
      <w:pPr>
        <w:ind w:firstLine="400"/>
        <w:jc w:val="both"/>
      </w:pPr>
      <w:r>
        <w:t>1. Поручительство государства предоставляется в пределах лимита, устанавливаемого законом о республиканском бюджете.</w:t>
      </w:r>
    </w:p>
    <w:p w:rsidR="00000000" w:rsidRDefault="00C76012">
      <w:pPr>
        <w:jc w:val="both"/>
      </w:pPr>
      <w:r>
        <w:rPr>
          <w:rStyle w:val="s3"/>
        </w:rPr>
        <w:t xml:space="preserve">Пункт 2 изложен в редакции </w:t>
      </w:r>
      <w:hyperlink r:id="rId1895" w:anchor="sub_id=227" w:history="1">
        <w:r>
          <w:rPr>
            <w:rStyle w:val="a4"/>
            <w:i/>
            <w:iCs/>
          </w:rPr>
          <w:t>Закона</w:t>
        </w:r>
      </w:hyperlink>
      <w:r>
        <w:rPr>
          <w:rStyle w:val="s3"/>
        </w:rPr>
        <w:t xml:space="preserve"> РК от 31.10.15 г. № 380-V (</w:t>
      </w:r>
      <w:hyperlink r:id="rId1896" w:anchor="sub_id=2270200" w:history="1">
        <w:r>
          <w:rPr>
            <w:rStyle w:val="a4"/>
            <w:i/>
            <w:iCs/>
          </w:rPr>
          <w:t>см. стар. ред.</w:t>
        </w:r>
      </w:hyperlink>
      <w:r>
        <w:rPr>
          <w:rStyle w:val="s3"/>
        </w:rPr>
        <w:t>)</w:t>
      </w:r>
    </w:p>
    <w:p w:rsidR="00000000" w:rsidRDefault="00C76012">
      <w:pPr>
        <w:ind w:firstLine="400"/>
        <w:jc w:val="both"/>
      </w:pPr>
      <w:r>
        <w:rPr>
          <w:rStyle w:val="s0"/>
        </w:rPr>
        <w:t>2. Средства займа, привлекаемого под поручительство государства, использу</w:t>
      </w:r>
      <w:r>
        <w:rPr>
          <w:rStyle w:val="s0"/>
        </w:rPr>
        <w:t>ются только на создание объектов государственно-частного партнерства, в том числе концессии.</w:t>
      </w:r>
    </w:p>
    <w:p w:rsidR="00000000" w:rsidRDefault="00C76012">
      <w:pPr>
        <w:ind w:firstLine="400"/>
        <w:jc w:val="both"/>
      </w:pPr>
      <w:r>
        <w:t>3. Поручительства государства не могут предоставляться по займам, привлекаемым в качестве рефинансирования уже привлеченных займов или для обслуживания займов, а т</w:t>
      </w:r>
      <w:r>
        <w:t>акже в качестве обеспечения возврата займов местных исполнительных органов.</w:t>
      </w:r>
    </w:p>
    <w:p w:rsidR="00000000" w:rsidRDefault="00C76012">
      <w:pPr>
        <w:ind w:firstLine="400"/>
        <w:jc w:val="both"/>
      </w:pPr>
      <w:r>
        <w:t>4. Объем лимита предоставления поручительств государства может быть использован только в пределах соответствующего финансового года, на который установлен данный лимит.</w:t>
      </w:r>
    </w:p>
    <w:p w:rsidR="00000000" w:rsidRDefault="00C76012">
      <w:pPr>
        <w:ind w:firstLine="400"/>
        <w:jc w:val="both"/>
      </w:pPr>
      <w:r>
        <w:t> </w:t>
      </w:r>
    </w:p>
    <w:p w:rsidR="00000000" w:rsidRDefault="00C76012">
      <w:pPr>
        <w:ind w:left="1200" w:hanging="800"/>
        <w:jc w:val="both"/>
      </w:pPr>
      <w:bookmarkStart w:id="275" w:name="SUB2280000"/>
      <w:bookmarkEnd w:id="275"/>
      <w:r>
        <w:rPr>
          <w:rStyle w:val="s1"/>
        </w:rPr>
        <w:t>Статья 22</w:t>
      </w:r>
      <w:r>
        <w:rPr>
          <w:rStyle w:val="s1"/>
        </w:rPr>
        <w:t>8. Условия предоставления поручительств государства</w:t>
      </w:r>
    </w:p>
    <w:p w:rsidR="00000000" w:rsidRDefault="00C76012">
      <w:pPr>
        <w:ind w:firstLine="400"/>
        <w:jc w:val="both"/>
      </w:pPr>
      <w:r>
        <w:t>1. Поручительства государства предоставляются на основании решений Правительства Республики Казахстан.</w:t>
      </w:r>
    </w:p>
    <w:p w:rsidR="00000000" w:rsidRDefault="00C76012">
      <w:pPr>
        <w:ind w:firstLine="400"/>
        <w:jc w:val="both"/>
      </w:pPr>
      <w:r>
        <w:t>2. Предоставление поручительства государства осуществляется на условиях:</w:t>
      </w:r>
    </w:p>
    <w:p w:rsidR="00000000" w:rsidRDefault="00C76012">
      <w:pPr>
        <w:jc w:val="both"/>
      </w:pPr>
      <w:r>
        <w:rPr>
          <w:rStyle w:val="s3"/>
        </w:rPr>
        <w:t>Подпункт 1 изложен в редакци</w:t>
      </w:r>
      <w:r>
        <w:rPr>
          <w:rStyle w:val="s3"/>
        </w:rPr>
        <w:t xml:space="preserve">и </w:t>
      </w:r>
      <w:hyperlink r:id="rId1897" w:anchor="sub_id=228" w:history="1">
        <w:r>
          <w:rPr>
            <w:rStyle w:val="a4"/>
            <w:i/>
            <w:iCs/>
          </w:rPr>
          <w:t>Закона</w:t>
        </w:r>
      </w:hyperlink>
      <w:r>
        <w:rPr>
          <w:rStyle w:val="s3"/>
        </w:rPr>
        <w:t xml:space="preserve"> РК от 31.10.15 г. № 380-V (</w:t>
      </w:r>
      <w:hyperlink r:id="rId1898" w:anchor="sub_id=2280000" w:history="1">
        <w:r>
          <w:rPr>
            <w:rStyle w:val="a4"/>
            <w:i/>
            <w:iCs/>
          </w:rPr>
          <w:t>см. стар. ред.</w:t>
        </w:r>
      </w:hyperlink>
      <w:r>
        <w:rPr>
          <w:rStyle w:val="s3"/>
        </w:rPr>
        <w:t>)</w:t>
      </w:r>
    </w:p>
    <w:p w:rsidR="00000000" w:rsidRDefault="00C76012">
      <w:pPr>
        <w:ind w:firstLine="400"/>
        <w:jc w:val="both"/>
      </w:pPr>
      <w:r>
        <w:rPr>
          <w:rStyle w:val="s0"/>
        </w:rPr>
        <w:t>1) обязательности передачи заемщиком г</w:t>
      </w:r>
      <w:r>
        <w:rPr>
          <w:rStyle w:val="s0"/>
        </w:rPr>
        <w:t xml:space="preserve">осударству объекта государственно-частного партнерства, в том числе концессии, в соответствии со </w:t>
      </w:r>
      <w:hyperlink w:anchor="sub2330000" w:history="1">
        <w:r>
          <w:rPr>
            <w:rStyle w:val="a4"/>
          </w:rPr>
          <w:t>статьей 233</w:t>
        </w:r>
      </w:hyperlink>
      <w:r>
        <w:rPr>
          <w:rStyle w:val="s0"/>
        </w:rPr>
        <w:t xml:space="preserve"> настоящего Кодекса;</w:t>
      </w:r>
    </w:p>
    <w:p w:rsidR="00000000" w:rsidRDefault="00C76012">
      <w:pPr>
        <w:ind w:firstLine="400"/>
        <w:jc w:val="both"/>
      </w:pPr>
      <w:r>
        <w:t>2) обязательства заемщика аккумулировать на специальном счете средства, предназначенные для об</w:t>
      </w:r>
      <w:r>
        <w:t>еспечения своевременного исполнения обязательств по займу, привлекаемому под поручительство государства.</w:t>
      </w:r>
    </w:p>
    <w:p w:rsidR="00000000" w:rsidRDefault="00C76012">
      <w:pPr>
        <w:ind w:firstLine="400"/>
        <w:jc w:val="both"/>
      </w:pPr>
      <w:r>
        <w:t>Порядок аккумулирования средств на специальном счете определяется договором поручительства.</w:t>
      </w:r>
    </w:p>
    <w:p w:rsidR="00000000" w:rsidRDefault="00C76012">
      <w:pPr>
        <w:ind w:firstLine="400"/>
        <w:jc w:val="both"/>
      </w:pPr>
      <w:r>
        <w:t>3. За предоставление поручительства государства по негосуда</w:t>
      </w:r>
      <w:r>
        <w:t>рственному займу с заемщика взимается предварительная единовременная плата (сбор) в размере двух процентов от суммы поручительства государства.</w:t>
      </w:r>
    </w:p>
    <w:p w:rsidR="00000000" w:rsidRDefault="00C76012">
      <w:pPr>
        <w:jc w:val="both"/>
      </w:pPr>
      <w:r>
        <w:rPr>
          <w:rStyle w:val="s3"/>
        </w:rPr>
        <w:t xml:space="preserve">Пункт 4 изложен в редакции </w:t>
      </w:r>
      <w:hyperlink r:id="rId1899" w:anchor="sub_id=4228" w:history="1">
        <w:r>
          <w:rPr>
            <w:rStyle w:val="a4"/>
            <w:i/>
            <w:iCs/>
          </w:rPr>
          <w:t>Зак</w:t>
        </w:r>
        <w:r>
          <w:rPr>
            <w:rStyle w:val="a4"/>
            <w:i/>
            <w:iCs/>
          </w:rPr>
          <w:t>она</w:t>
        </w:r>
      </w:hyperlink>
      <w:r>
        <w:rPr>
          <w:rStyle w:val="s3"/>
        </w:rPr>
        <w:t xml:space="preserve"> РК от 04.07.13 г. № 131-V (</w:t>
      </w:r>
      <w:hyperlink r:id="rId1900" w:anchor="sub_id=2280400" w:history="1">
        <w:r>
          <w:rPr>
            <w:rStyle w:val="a4"/>
            <w:i/>
            <w:iCs/>
          </w:rPr>
          <w:t>см. стар. ред.</w:t>
        </w:r>
      </w:hyperlink>
      <w:r>
        <w:rPr>
          <w:rStyle w:val="s3"/>
        </w:rPr>
        <w:t>)</w:t>
      </w:r>
    </w:p>
    <w:p w:rsidR="00000000" w:rsidRDefault="00C76012">
      <w:pPr>
        <w:ind w:firstLine="400"/>
        <w:jc w:val="both"/>
      </w:pPr>
      <w:r>
        <w:t xml:space="preserve">4. </w:t>
      </w:r>
      <w:r>
        <w:rPr>
          <w:rStyle w:val="s0"/>
        </w:rPr>
        <w:t>Предоставление поручительства государства осуществляется при наличии договора страхования, удовлетворяющего требованиям о</w:t>
      </w:r>
      <w:r>
        <w:rPr>
          <w:rStyle w:val="s0"/>
        </w:rPr>
        <w:t>беспечения возвратности средств республиканского бюджета, отвлеченных на исполнение обязательств по поручительству государства, за исключением случаев, установленных Правительством Республики Казахстан</w:t>
      </w:r>
      <w:r>
        <w:t>.</w:t>
      </w:r>
    </w:p>
    <w:p w:rsidR="00000000" w:rsidRDefault="00C76012">
      <w:pPr>
        <w:ind w:firstLine="400"/>
        <w:jc w:val="both"/>
      </w:pPr>
      <w:r>
        <w:t> </w:t>
      </w:r>
    </w:p>
    <w:p w:rsidR="00000000" w:rsidRDefault="00C76012">
      <w:pPr>
        <w:jc w:val="both"/>
      </w:pPr>
      <w:bookmarkStart w:id="276" w:name="SUB2290000"/>
      <w:bookmarkEnd w:id="276"/>
      <w:r>
        <w:rPr>
          <w:rStyle w:val="s3"/>
        </w:rPr>
        <w:t xml:space="preserve">В статью 229 внесены изменения в соответствии с </w:t>
      </w:r>
      <w:hyperlink r:id="rId1901" w:anchor="sub_id=4229" w:history="1">
        <w:r>
          <w:rPr>
            <w:rStyle w:val="a4"/>
            <w:i/>
            <w:iCs/>
          </w:rPr>
          <w:t>Законом</w:t>
        </w:r>
      </w:hyperlink>
      <w:r>
        <w:rPr>
          <w:rStyle w:val="s3"/>
        </w:rPr>
        <w:t xml:space="preserve"> РК от 04.07.13 г. № 131-V (</w:t>
      </w:r>
      <w:hyperlink r:id="rId1902" w:anchor="sub_id=2290000" w:history="1">
        <w:r>
          <w:rPr>
            <w:rStyle w:val="a4"/>
            <w:i/>
            <w:iCs/>
          </w:rPr>
          <w:t>см. стар. ред.</w:t>
        </w:r>
      </w:hyperlink>
      <w:r>
        <w:rPr>
          <w:rStyle w:val="s3"/>
        </w:rPr>
        <w:t>)</w:t>
      </w:r>
    </w:p>
    <w:p w:rsidR="00000000" w:rsidRDefault="00C76012">
      <w:pPr>
        <w:ind w:left="1200" w:hanging="800"/>
        <w:jc w:val="both"/>
      </w:pPr>
      <w:r>
        <w:rPr>
          <w:rStyle w:val="s1"/>
        </w:rPr>
        <w:t xml:space="preserve">Статья 229. Требования, предъявляемые к лицам, претендующим на получение поручительства государства </w:t>
      </w:r>
    </w:p>
    <w:p w:rsidR="00000000" w:rsidRDefault="00C76012">
      <w:pPr>
        <w:ind w:firstLine="400"/>
        <w:jc w:val="both"/>
      </w:pPr>
      <w:r>
        <w:t>К лицам, претендующим на получение поручительства государства по займам, в которых эти лица выступают в качестве заемщика, предъявляются следующие требован</w:t>
      </w:r>
      <w:r>
        <w:t>ия:</w:t>
      </w:r>
    </w:p>
    <w:p w:rsidR="00000000" w:rsidRDefault="00C76012">
      <w:pPr>
        <w:ind w:firstLine="400"/>
        <w:jc w:val="both"/>
      </w:pPr>
      <w:r>
        <w:t>1) быть резидентом Республики Казахстан, осуществляющим предпринимательскую деятельность;</w:t>
      </w:r>
    </w:p>
    <w:p w:rsidR="00000000" w:rsidRDefault="00C76012">
      <w:pPr>
        <w:jc w:val="both"/>
      </w:pPr>
      <w:r>
        <w:rPr>
          <w:rStyle w:val="s3"/>
        </w:rPr>
        <w:t xml:space="preserve">В подпункт 2 внесены изменения в соответствии с </w:t>
      </w:r>
      <w:hyperlink r:id="rId1903" w:anchor="sub_id=5216" w:history="1">
        <w:r>
          <w:rPr>
            <w:rStyle w:val="a4"/>
            <w:i/>
            <w:iCs/>
          </w:rPr>
          <w:t>Законом</w:t>
        </w:r>
      </w:hyperlink>
      <w:r>
        <w:rPr>
          <w:rStyle w:val="s3"/>
        </w:rPr>
        <w:t xml:space="preserve"> РК от 05.07.12 г. № 30-V</w:t>
      </w:r>
      <w:r>
        <w:rPr>
          <w:rStyle w:val="s3"/>
        </w:rPr>
        <w:t xml:space="preserve"> (</w:t>
      </w:r>
      <w:hyperlink r:id="rId1904" w:anchor="sub_id=2290002" w:history="1">
        <w:r>
          <w:rPr>
            <w:rStyle w:val="a4"/>
            <w:i/>
            <w:iCs/>
          </w:rPr>
          <w:t>см. стар. ред.</w:t>
        </w:r>
      </w:hyperlink>
      <w:r>
        <w:rPr>
          <w:rStyle w:val="s3"/>
        </w:rPr>
        <w:t xml:space="preserve">); изложен в редакции </w:t>
      </w:r>
      <w:hyperlink r:id="rId1905" w:anchor="sub_id=4228" w:history="1">
        <w:r>
          <w:rPr>
            <w:rStyle w:val="a4"/>
            <w:i/>
            <w:iCs/>
          </w:rPr>
          <w:t>Закона</w:t>
        </w:r>
      </w:hyperlink>
      <w:r>
        <w:rPr>
          <w:rStyle w:val="s3"/>
        </w:rPr>
        <w:t xml:space="preserve"> РК от 04.07.13 г. № 131-V (</w:t>
      </w:r>
      <w:hyperlink r:id="rId1906" w:anchor="sub_id=2290002" w:history="1">
        <w:r>
          <w:rPr>
            <w:rStyle w:val="a4"/>
            <w:i/>
            <w:iCs/>
          </w:rPr>
          <w:t>см. стар. ред.</w:t>
        </w:r>
      </w:hyperlink>
      <w:r>
        <w:rPr>
          <w:rStyle w:val="s3"/>
        </w:rPr>
        <w:t>)</w:t>
      </w:r>
    </w:p>
    <w:p w:rsidR="00000000" w:rsidRDefault="00C76012">
      <w:pPr>
        <w:ind w:firstLine="400"/>
        <w:jc w:val="both"/>
      </w:pPr>
      <w:r>
        <w:t xml:space="preserve">2) </w:t>
      </w:r>
      <w:r>
        <w:rPr>
          <w:rStyle w:val="s0"/>
        </w:rPr>
        <w:t>иметь договор страхования, удовлетворяющий требованиям обеспечения возвратности займа, привлекаемого под поручительство государства, устанавливаемым центральным уполномо</w:t>
      </w:r>
      <w:r>
        <w:rPr>
          <w:rStyle w:val="s0"/>
        </w:rPr>
        <w:t>ченным органом по исполнению бюджета по согласованию с Национальным Банком Республики Казахстан, за исключением случаев, установленных Правительством Республики Казахстан;</w:t>
      </w:r>
    </w:p>
    <w:p w:rsidR="00000000" w:rsidRDefault="00C76012">
      <w:pPr>
        <w:ind w:firstLine="400"/>
        <w:jc w:val="both"/>
      </w:pPr>
      <w:r>
        <w:t>3) иметь положительное заключение уполномоченного органа соответствующей отрасли;</w:t>
      </w:r>
    </w:p>
    <w:p w:rsidR="00000000" w:rsidRDefault="00C76012">
      <w:pPr>
        <w:jc w:val="both"/>
      </w:pPr>
      <w:r>
        <w:rPr>
          <w:rStyle w:val="s3"/>
        </w:rPr>
        <w:t xml:space="preserve">В </w:t>
      </w:r>
      <w:r>
        <w:rPr>
          <w:rStyle w:val="s3"/>
        </w:rPr>
        <w:t xml:space="preserve">подпункт 4 внесены изменения в соответствии с </w:t>
      </w:r>
      <w:hyperlink r:id="rId1907" w:anchor="sub_id=166" w:history="1">
        <w:r>
          <w:rPr>
            <w:rStyle w:val="a4"/>
            <w:i/>
            <w:iCs/>
          </w:rPr>
          <w:t>Законом</w:t>
        </w:r>
      </w:hyperlink>
      <w:r>
        <w:rPr>
          <w:rStyle w:val="s3"/>
        </w:rPr>
        <w:t xml:space="preserve"> РК от 02.04.10 г. № 263-IV (введен в действие с 1 января 2010 года) (</w:t>
      </w:r>
      <w:hyperlink r:id="rId1908" w:anchor="sub_id=2290004" w:history="1">
        <w:r>
          <w:rPr>
            <w:rStyle w:val="a4"/>
            <w:i/>
            <w:iCs/>
          </w:rPr>
          <w:t>см. стар. ред.</w:t>
        </w:r>
      </w:hyperlink>
      <w:r>
        <w:rPr>
          <w:rStyle w:val="s3"/>
        </w:rPr>
        <w:t>)</w:t>
      </w:r>
    </w:p>
    <w:p w:rsidR="00000000" w:rsidRDefault="00C76012">
      <w:pPr>
        <w:ind w:firstLine="400"/>
        <w:jc w:val="both"/>
      </w:pPr>
      <w:r>
        <w:t xml:space="preserve">4) иметь положительное заключение центрального уполномоченного органа по исполнению бюджета </w:t>
      </w:r>
      <w:r>
        <w:rPr>
          <w:rStyle w:val="s0"/>
        </w:rPr>
        <w:t>по финансовой экспертизе проекта</w:t>
      </w:r>
      <w:r>
        <w:t>;</w:t>
      </w:r>
    </w:p>
    <w:p w:rsidR="00000000" w:rsidRDefault="00C76012">
      <w:pPr>
        <w:jc w:val="both"/>
      </w:pPr>
      <w:r>
        <w:rPr>
          <w:rStyle w:val="s3"/>
        </w:rPr>
        <w:t xml:space="preserve">Подпункт 5 изложен в редакции </w:t>
      </w:r>
      <w:hyperlink r:id="rId1909" w:anchor="sub_id=166" w:history="1">
        <w:r>
          <w:rPr>
            <w:rStyle w:val="a4"/>
            <w:i/>
            <w:iCs/>
          </w:rPr>
          <w:t>Закона</w:t>
        </w:r>
      </w:hyperlink>
      <w:r>
        <w:rPr>
          <w:rStyle w:val="s3"/>
        </w:rPr>
        <w:t xml:space="preserve"> РК от 02.04.10 г. № 263-IV (введен в действие с 1 января 2010 года) (</w:t>
      </w:r>
      <w:hyperlink r:id="rId1910" w:anchor="sub_id=2290005" w:history="1">
        <w:r>
          <w:rPr>
            <w:rStyle w:val="a4"/>
            <w:i/>
            <w:iCs/>
          </w:rPr>
          <w:t>см. стар. ред.</w:t>
        </w:r>
      </w:hyperlink>
      <w:r>
        <w:rPr>
          <w:rStyle w:val="s3"/>
        </w:rPr>
        <w:t xml:space="preserve">); </w:t>
      </w:r>
      <w:hyperlink r:id="rId1911" w:anchor="sub_id=229" w:history="1">
        <w:r>
          <w:rPr>
            <w:rStyle w:val="a4"/>
            <w:i/>
            <w:iCs/>
          </w:rPr>
          <w:t>Закона</w:t>
        </w:r>
      </w:hyperlink>
      <w:r>
        <w:rPr>
          <w:rStyle w:val="s3"/>
        </w:rPr>
        <w:t xml:space="preserve"> РК от 03.12.13 г. № 150-V (</w:t>
      </w:r>
      <w:hyperlink r:id="rId1912" w:anchor="sub_id=2290000" w:history="1">
        <w:r>
          <w:rPr>
            <w:rStyle w:val="a4"/>
            <w:i/>
            <w:iCs/>
          </w:rPr>
          <w:t>см. стар. ред.</w:t>
        </w:r>
      </w:hyperlink>
      <w:r>
        <w:rPr>
          <w:rStyle w:val="s3"/>
        </w:rPr>
        <w:t xml:space="preserve">); внесены изменения в соответствии с </w:t>
      </w:r>
      <w:hyperlink r:id="rId1913" w:anchor="sub_id=229" w:history="1">
        <w:r>
          <w:rPr>
            <w:rStyle w:val="a4"/>
            <w:i/>
            <w:iCs/>
          </w:rPr>
          <w:t>Законом</w:t>
        </w:r>
      </w:hyperlink>
      <w:r>
        <w:rPr>
          <w:rStyle w:val="s3"/>
        </w:rPr>
        <w:t xml:space="preserve"> РК от 31.10.15 г. № 380-V (</w:t>
      </w:r>
      <w:hyperlink r:id="rId1914" w:anchor="sub_id=2290005" w:history="1">
        <w:r>
          <w:rPr>
            <w:rStyle w:val="a4"/>
            <w:i/>
            <w:iCs/>
          </w:rPr>
          <w:t>см. стар. ред.</w:t>
        </w:r>
      </w:hyperlink>
      <w:r>
        <w:rPr>
          <w:rStyle w:val="s3"/>
        </w:rPr>
        <w:t>)</w:t>
      </w:r>
    </w:p>
    <w:p w:rsidR="00000000" w:rsidRDefault="00C76012">
      <w:pPr>
        <w:ind w:firstLine="400"/>
        <w:jc w:val="both"/>
      </w:pPr>
      <w:r>
        <w:rPr>
          <w:rStyle w:val="s0"/>
        </w:rPr>
        <w:t>5) наличие положительного заключения экспертизы концессионной заявки либо наличие протокола</w:t>
      </w:r>
      <w:r>
        <w:rPr>
          <w:rStyle w:val="s0"/>
        </w:rPr>
        <w:t xml:space="preserve"> об определении частного партнера;</w:t>
      </w:r>
    </w:p>
    <w:p w:rsidR="00000000" w:rsidRDefault="00C76012">
      <w:pPr>
        <w:ind w:firstLine="400"/>
        <w:jc w:val="both"/>
      </w:pPr>
      <w:r>
        <w:t>6) не иметь задолженности по погашению и обслуживанию ранее полученных под поручительство государства либо государственные гарантии займов, сроки платежей по которым наступили, а также иной просроченной задолженности пере</w:t>
      </w:r>
      <w:r>
        <w:t>д кредиторами;</w:t>
      </w:r>
    </w:p>
    <w:p w:rsidR="00000000" w:rsidRDefault="00C76012">
      <w:pPr>
        <w:jc w:val="both"/>
      </w:pPr>
      <w:r>
        <w:rPr>
          <w:rStyle w:val="s3"/>
        </w:rPr>
        <w:t xml:space="preserve">Подпункт 7 изложен в редакции </w:t>
      </w:r>
      <w:hyperlink r:id="rId1915" w:anchor="sub_id=229" w:history="1">
        <w:r>
          <w:rPr>
            <w:rStyle w:val="a4"/>
            <w:i/>
            <w:iCs/>
          </w:rPr>
          <w:t>Закона</w:t>
        </w:r>
      </w:hyperlink>
      <w:r>
        <w:rPr>
          <w:rStyle w:val="s3"/>
        </w:rPr>
        <w:t xml:space="preserve"> РК от 31.10.15 г. № 380-V (</w:t>
      </w:r>
      <w:hyperlink r:id="rId1916" w:anchor="sub_id=2290007" w:history="1">
        <w:r>
          <w:rPr>
            <w:rStyle w:val="a4"/>
            <w:i/>
            <w:iCs/>
          </w:rPr>
          <w:t>см. стар. ред.</w:t>
        </w:r>
      </w:hyperlink>
      <w:r>
        <w:rPr>
          <w:rStyle w:val="s3"/>
        </w:rPr>
        <w:t>)</w:t>
      </w:r>
    </w:p>
    <w:p w:rsidR="00000000" w:rsidRDefault="00C76012">
      <w:pPr>
        <w:ind w:firstLine="400"/>
        <w:jc w:val="both"/>
      </w:pPr>
      <w:r>
        <w:rPr>
          <w:rStyle w:val="s0"/>
        </w:rPr>
        <w:t>7) иметь собственный капитал, составляющий не менее двадцати процентов по отношению к стоимости объекта государственно-частного партнерства, в том числе концессии;</w:t>
      </w:r>
    </w:p>
    <w:p w:rsidR="00000000" w:rsidRDefault="00C76012">
      <w:pPr>
        <w:ind w:firstLine="400"/>
        <w:jc w:val="both"/>
      </w:pPr>
      <w:r>
        <w:t>8) являться платежеспособным, не подлежать ликвидации, на его имущество не д</w:t>
      </w:r>
      <w:r>
        <w:t>олжен быть наложен арест, его финансово-хозяйственная деятельность не должна быть приостановлена в соответствии с законодательством Республики Казахстан;</w:t>
      </w:r>
    </w:p>
    <w:p w:rsidR="00000000" w:rsidRDefault="00C76012">
      <w:pPr>
        <w:jc w:val="both"/>
      </w:pPr>
      <w:r>
        <w:rPr>
          <w:rStyle w:val="s3"/>
        </w:rPr>
        <w:t xml:space="preserve">Статья дополнена подпунктом 9 в соответствии с </w:t>
      </w:r>
      <w:hyperlink r:id="rId1917" w:anchor="sub_id=4229" w:history="1">
        <w:r>
          <w:rPr>
            <w:rStyle w:val="a4"/>
            <w:i/>
            <w:iCs/>
          </w:rPr>
          <w:t>Законом</w:t>
        </w:r>
      </w:hyperlink>
      <w:r>
        <w:rPr>
          <w:rStyle w:val="s3"/>
        </w:rPr>
        <w:t xml:space="preserve"> РК от 04.07.13 г. № 131-V; изложен в редакции </w:t>
      </w:r>
      <w:hyperlink r:id="rId1918" w:anchor="sub_id=229" w:history="1">
        <w:r>
          <w:rPr>
            <w:rStyle w:val="a4"/>
            <w:i/>
            <w:iCs/>
          </w:rPr>
          <w:t>Закона</w:t>
        </w:r>
      </w:hyperlink>
      <w:r>
        <w:rPr>
          <w:rStyle w:val="s3"/>
        </w:rPr>
        <w:t xml:space="preserve"> РК от 31.10.15 г. № 380-V (</w:t>
      </w:r>
      <w:hyperlink r:id="rId1919" w:anchor="sub_id=2290009" w:history="1">
        <w:r>
          <w:rPr>
            <w:rStyle w:val="a4"/>
            <w:i/>
            <w:iCs/>
          </w:rPr>
          <w:t>см. стар. ред.</w:t>
        </w:r>
      </w:hyperlink>
      <w:r>
        <w:rPr>
          <w:rStyle w:val="s3"/>
        </w:rPr>
        <w:t>)</w:t>
      </w:r>
    </w:p>
    <w:p w:rsidR="00000000" w:rsidRDefault="00C76012">
      <w:pPr>
        <w:ind w:firstLine="400"/>
        <w:jc w:val="both"/>
      </w:pPr>
      <w:r>
        <w:rPr>
          <w:rStyle w:val="s0"/>
        </w:rPr>
        <w:t>9) осуществлять реализацию проектов, включенных в перечень проектов государственно-частного партнерства, в том числе концессионных проектов, предлагаемых к финансированию за счет негосударственных займов, привлекаем</w:t>
      </w:r>
      <w:r>
        <w:rPr>
          <w:rStyle w:val="s0"/>
        </w:rPr>
        <w:t>ых под поручительство государства на соответствующий период, утверждаемый Правительством Республики Казахстан.</w:t>
      </w:r>
    </w:p>
    <w:p w:rsidR="00000000" w:rsidRDefault="00C76012">
      <w:pPr>
        <w:ind w:firstLine="400"/>
        <w:jc w:val="both"/>
      </w:pPr>
      <w:r>
        <w:t> </w:t>
      </w:r>
    </w:p>
    <w:p w:rsidR="00000000" w:rsidRDefault="00C76012">
      <w:pPr>
        <w:jc w:val="both"/>
      </w:pPr>
      <w:bookmarkStart w:id="277" w:name="SUB2300000"/>
      <w:bookmarkEnd w:id="277"/>
      <w:r>
        <w:rPr>
          <w:rStyle w:val="s3"/>
        </w:rPr>
        <w:t xml:space="preserve">В статью 230 внесены изменения в соответствии с </w:t>
      </w:r>
      <w:hyperlink r:id="rId1920" w:anchor="sub_id=167" w:history="1">
        <w:r>
          <w:rPr>
            <w:rStyle w:val="a4"/>
            <w:i/>
            <w:iCs/>
          </w:rPr>
          <w:t>Законом</w:t>
        </w:r>
      </w:hyperlink>
      <w:r>
        <w:rPr>
          <w:rStyle w:val="s3"/>
        </w:rPr>
        <w:t xml:space="preserve"> РК от </w:t>
      </w:r>
      <w:r>
        <w:rPr>
          <w:rStyle w:val="s3"/>
        </w:rPr>
        <w:t>02.04.10 г. № 263-IV (введен в действие с 1 января 2010 года) (</w:t>
      </w:r>
      <w:hyperlink r:id="rId1921" w:anchor="sub_id=2300000" w:history="1">
        <w:r>
          <w:rPr>
            <w:rStyle w:val="a4"/>
            <w:i/>
            <w:iCs/>
          </w:rPr>
          <w:t>см. стар. ред.</w:t>
        </w:r>
      </w:hyperlink>
      <w:r>
        <w:rPr>
          <w:rStyle w:val="s3"/>
        </w:rPr>
        <w:t xml:space="preserve">); изложена в редакции </w:t>
      </w:r>
      <w:hyperlink r:id="rId1922" w:anchor="sub_id=230" w:history="1">
        <w:r>
          <w:rPr>
            <w:rStyle w:val="a4"/>
            <w:i/>
            <w:iCs/>
          </w:rPr>
          <w:t>Закона</w:t>
        </w:r>
      </w:hyperlink>
      <w:r>
        <w:rPr>
          <w:rStyle w:val="s3"/>
        </w:rPr>
        <w:t xml:space="preserve"> РК от 03.12.13 г. № 150-V (</w:t>
      </w:r>
      <w:hyperlink r:id="rId1923" w:anchor="sub_id=2300000" w:history="1">
        <w:r>
          <w:rPr>
            <w:rStyle w:val="a4"/>
            <w:i/>
            <w:iCs/>
          </w:rPr>
          <w:t>см. стар. ред.</w:t>
        </w:r>
      </w:hyperlink>
      <w:r>
        <w:rPr>
          <w:rStyle w:val="s3"/>
        </w:rPr>
        <w:t xml:space="preserve">); </w:t>
      </w:r>
      <w:hyperlink r:id="rId1924" w:anchor="sub_id=9230" w:history="1">
        <w:r>
          <w:rPr>
            <w:rStyle w:val="a4"/>
            <w:i/>
            <w:iCs/>
          </w:rPr>
          <w:t>Закона</w:t>
        </w:r>
      </w:hyperlink>
      <w:r>
        <w:rPr>
          <w:rStyle w:val="s3"/>
        </w:rPr>
        <w:t xml:space="preserve"> РК от 29.09.14 г. № 2</w:t>
      </w:r>
      <w:r>
        <w:rPr>
          <w:rStyle w:val="s3"/>
        </w:rPr>
        <w:t>39-V (</w:t>
      </w:r>
      <w:hyperlink r:id="rId1925" w:anchor="sub_id=2300000" w:history="1">
        <w:r>
          <w:rPr>
            <w:rStyle w:val="a4"/>
            <w:i/>
            <w:iCs/>
          </w:rPr>
          <w:t>см. стар. ред.</w:t>
        </w:r>
      </w:hyperlink>
      <w:r>
        <w:rPr>
          <w:rStyle w:val="s3"/>
        </w:rPr>
        <w:t xml:space="preserve">); </w:t>
      </w:r>
      <w:hyperlink r:id="rId1926" w:anchor="sub_id=230" w:history="1">
        <w:r>
          <w:rPr>
            <w:rStyle w:val="a4"/>
            <w:i/>
            <w:iCs/>
          </w:rPr>
          <w:t>Закона</w:t>
        </w:r>
      </w:hyperlink>
      <w:r>
        <w:rPr>
          <w:rStyle w:val="s3"/>
        </w:rPr>
        <w:t xml:space="preserve"> РК от 31.10.15 г. № 380-V (</w:t>
      </w:r>
      <w:hyperlink r:id="rId1927" w:anchor="sub_id=2300000" w:history="1">
        <w:r>
          <w:rPr>
            <w:rStyle w:val="a4"/>
            <w:i/>
            <w:iCs/>
          </w:rPr>
          <w:t>см. стар. ред.</w:t>
        </w:r>
      </w:hyperlink>
      <w:r>
        <w:rPr>
          <w:rStyle w:val="s3"/>
        </w:rPr>
        <w:t>)</w:t>
      </w:r>
    </w:p>
    <w:p w:rsidR="00000000" w:rsidRDefault="00C76012">
      <w:pPr>
        <w:ind w:left="1200" w:hanging="800"/>
        <w:jc w:val="both"/>
      </w:pPr>
      <w:r>
        <w:rPr>
          <w:rStyle w:val="s1"/>
        </w:rPr>
        <w:t>Статья 230. Отбор проектов государственно-частного партнерства, в том числе концессионных проектов, для предоставления или увеличения объема поручительств государства</w:t>
      </w:r>
    </w:p>
    <w:p w:rsidR="00000000" w:rsidRDefault="00C76012">
      <w:pPr>
        <w:ind w:firstLine="400"/>
        <w:jc w:val="both"/>
      </w:pPr>
      <w:r>
        <w:rPr>
          <w:rStyle w:val="s0"/>
        </w:rPr>
        <w:t>Отбор проектов госуда</w:t>
      </w:r>
      <w:r>
        <w:rPr>
          <w:rStyle w:val="s0"/>
        </w:rPr>
        <w:t xml:space="preserve">рственно-частного партнерства, в том числе концессионных проектов, для предоставления или увеличения объема поручительств государства производится центральным уполномоченным органом по государственному планированию в </w:t>
      </w:r>
      <w:hyperlink r:id="rId1928" w:history="1">
        <w:r>
          <w:rPr>
            <w:rStyle w:val="a4"/>
          </w:rPr>
          <w:t>порядке</w:t>
        </w:r>
      </w:hyperlink>
      <w:r>
        <w:rPr>
          <w:rStyle w:val="s0"/>
        </w:rPr>
        <w:t>, определяемом центральным уполномоченным органом по государственному планированию по согласованию с центральным уполномоченным органом по исполнению бюджета.</w:t>
      </w:r>
    </w:p>
    <w:p w:rsidR="00000000" w:rsidRDefault="00C76012">
      <w:pPr>
        <w:ind w:left="1200" w:hanging="800"/>
        <w:jc w:val="both"/>
      </w:pPr>
      <w:r>
        <w:rPr>
          <w:rStyle w:val="s1"/>
        </w:rPr>
        <w:t> </w:t>
      </w:r>
    </w:p>
    <w:p w:rsidR="00000000" w:rsidRDefault="00C76012">
      <w:pPr>
        <w:ind w:left="1200" w:hanging="800"/>
        <w:jc w:val="both"/>
      </w:pPr>
      <w:bookmarkStart w:id="278" w:name="SUB2310000"/>
      <w:bookmarkEnd w:id="278"/>
      <w:r>
        <w:rPr>
          <w:rStyle w:val="s1"/>
        </w:rPr>
        <w:t>Статья 231. Форма поручительства государства</w:t>
      </w:r>
    </w:p>
    <w:p w:rsidR="00000000" w:rsidRDefault="00C76012">
      <w:pPr>
        <w:ind w:firstLine="400"/>
        <w:jc w:val="both"/>
      </w:pPr>
      <w:r>
        <w:t>1. Поручительство государства предоставляется посредством заключения в письменной форме договора поручительства государства между центральным уполномоченным органом по исполнению бюджета и заимодателем.</w:t>
      </w:r>
    </w:p>
    <w:p w:rsidR="00000000" w:rsidRDefault="00C76012">
      <w:pPr>
        <w:ind w:firstLine="400"/>
        <w:jc w:val="both"/>
      </w:pPr>
      <w:r>
        <w:t>Поручительством государства может быть признан докуме</w:t>
      </w:r>
      <w:r>
        <w:t>нт, который соответствует требованиям настоящей статьи.</w:t>
      </w:r>
    </w:p>
    <w:p w:rsidR="00000000" w:rsidRDefault="00C76012">
      <w:pPr>
        <w:ind w:firstLine="400"/>
        <w:jc w:val="both"/>
      </w:pPr>
      <w:r>
        <w:t>Акты или иные документы государственных органов и их должностных лиц не имеют юридической силы поручительства государства.</w:t>
      </w:r>
    </w:p>
    <w:p w:rsidR="00000000" w:rsidRDefault="00C76012">
      <w:pPr>
        <w:ind w:firstLine="400"/>
        <w:jc w:val="both"/>
      </w:pPr>
      <w:bookmarkStart w:id="279" w:name="SUB2310200"/>
      <w:bookmarkEnd w:id="279"/>
      <w:r>
        <w:t>2. Договор поручительства государства подписывается первым руководителем центрального уполномоченного органа по исполнению бюджета.</w:t>
      </w:r>
    </w:p>
    <w:p w:rsidR="00000000" w:rsidRDefault="00C76012">
      <w:pPr>
        <w:ind w:firstLine="400"/>
        <w:jc w:val="both"/>
      </w:pPr>
      <w:r>
        <w:t>3. В договоре поручительства государства указываются:</w:t>
      </w:r>
    </w:p>
    <w:p w:rsidR="00000000" w:rsidRDefault="00C76012">
      <w:pPr>
        <w:ind w:firstLine="400"/>
        <w:jc w:val="both"/>
      </w:pPr>
      <w:bookmarkStart w:id="280" w:name="SUB2310301"/>
      <w:bookmarkEnd w:id="280"/>
      <w:r>
        <w:t>1) реквизиты постановления Правительства Республики Казахстан, согласн</w:t>
      </w:r>
      <w:r>
        <w:t>о которому предоставляется поручительство государства;</w:t>
      </w:r>
    </w:p>
    <w:p w:rsidR="00000000" w:rsidRDefault="00C76012">
      <w:pPr>
        <w:ind w:firstLine="400"/>
        <w:jc w:val="both"/>
      </w:pPr>
      <w:r>
        <w:t>2) наименование и местонахождение заемщика и заимодателя;</w:t>
      </w:r>
    </w:p>
    <w:p w:rsidR="00000000" w:rsidRDefault="00C76012">
      <w:pPr>
        <w:ind w:firstLine="400"/>
        <w:jc w:val="both"/>
      </w:pPr>
      <w:r>
        <w:t>3) содержание основного обязательства заемщика;</w:t>
      </w:r>
    </w:p>
    <w:p w:rsidR="00000000" w:rsidRDefault="00C76012">
      <w:pPr>
        <w:ind w:firstLine="400"/>
        <w:jc w:val="both"/>
      </w:pPr>
      <w:r>
        <w:t xml:space="preserve">4) сумма займа, на который предоставляется поручительство государства, прочие обязательства по </w:t>
      </w:r>
      <w:r>
        <w:t>займу, на которые распространяется действие поручительства государства. Прочие обязательства не могут увеличивать сумму займа (капитализироваться);</w:t>
      </w:r>
    </w:p>
    <w:p w:rsidR="00000000" w:rsidRDefault="00C76012">
      <w:pPr>
        <w:ind w:firstLine="400"/>
        <w:jc w:val="both"/>
      </w:pPr>
      <w:r>
        <w:t>5) срок действия поручительства государства;</w:t>
      </w:r>
    </w:p>
    <w:p w:rsidR="00000000" w:rsidRDefault="00C76012">
      <w:pPr>
        <w:ind w:firstLine="400"/>
        <w:jc w:val="both"/>
      </w:pPr>
      <w:r>
        <w:t>6) должностное лицо, подписавшее договор поручительства государ</w:t>
      </w:r>
      <w:r>
        <w:t>ства.</w:t>
      </w:r>
    </w:p>
    <w:p w:rsidR="00000000" w:rsidRDefault="00C76012">
      <w:pPr>
        <w:ind w:firstLine="400"/>
        <w:jc w:val="both"/>
      </w:pPr>
      <w:r>
        <w:t xml:space="preserve">4. При несоблюдении требований, предусмотренных </w:t>
      </w:r>
      <w:hyperlink w:anchor="sub2310200" w:history="1">
        <w:r>
          <w:rPr>
            <w:rStyle w:val="a4"/>
          </w:rPr>
          <w:t>пунктом 2</w:t>
        </w:r>
      </w:hyperlink>
      <w:r>
        <w:t xml:space="preserve"> и </w:t>
      </w:r>
      <w:hyperlink w:anchor="sub2310301" w:history="1">
        <w:r>
          <w:rPr>
            <w:rStyle w:val="a4"/>
          </w:rPr>
          <w:t>подпунктом 1) пункта 3</w:t>
        </w:r>
      </w:hyperlink>
      <w:r>
        <w:t xml:space="preserve"> настоящей статьи, поручительство государства считается недействительным.</w:t>
      </w:r>
    </w:p>
    <w:p w:rsidR="00000000" w:rsidRDefault="00C76012">
      <w:pPr>
        <w:ind w:firstLine="400"/>
        <w:jc w:val="both"/>
      </w:pPr>
      <w:r>
        <w:t> </w:t>
      </w:r>
    </w:p>
    <w:p w:rsidR="00000000" w:rsidRDefault="00C76012">
      <w:pPr>
        <w:ind w:left="1200" w:hanging="800"/>
        <w:jc w:val="both"/>
      </w:pPr>
      <w:bookmarkStart w:id="281" w:name="SUB2320000"/>
      <w:bookmarkEnd w:id="281"/>
      <w:r>
        <w:rPr>
          <w:rStyle w:val="s1"/>
        </w:rPr>
        <w:t>Статья 232. Учет предостав</w:t>
      </w:r>
      <w:r>
        <w:rPr>
          <w:rStyle w:val="s1"/>
        </w:rPr>
        <w:t xml:space="preserve">ляемых поручительств государства и займов под поручительство государства </w:t>
      </w:r>
    </w:p>
    <w:p w:rsidR="00000000" w:rsidRDefault="00C76012">
      <w:pPr>
        <w:ind w:firstLine="400"/>
        <w:jc w:val="both"/>
      </w:pPr>
      <w:r>
        <w:t xml:space="preserve">Предоставляемые поручительства государства и займы под поручительство государства подлежат регистрации и учету в центральном уполномоченном органе по исполнению бюджета в </w:t>
      </w:r>
      <w:hyperlink r:id="rId1929" w:history="1">
        <w:r>
          <w:rPr>
            <w:rStyle w:val="a4"/>
          </w:rPr>
          <w:t>порядке</w:t>
        </w:r>
      </w:hyperlink>
      <w:r>
        <w:t>, установленном Правительством Республики Казахстан.</w:t>
      </w:r>
    </w:p>
    <w:p w:rsidR="00000000" w:rsidRDefault="00C76012">
      <w:pPr>
        <w:ind w:firstLine="400"/>
        <w:jc w:val="both"/>
      </w:pPr>
      <w:r>
        <w:t>Центральный уполномоченный орган по исполнению бюджета осуществляет мониторинг долга по поручительству государства в порядке, установленном Пр</w:t>
      </w:r>
      <w:r>
        <w:t>авительством Республики Казахстан.</w:t>
      </w:r>
    </w:p>
    <w:p w:rsidR="00000000" w:rsidRDefault="00C76012">
      <w:pPr>
        <w:ind w:firstLine="400"/>
        <w:jc w:val="both"/>
      </w:pPr>
      <w:r>
        <w:t> </w:t>
      </w:r>
    </w:p>
    <w:p w:rsidR="00000000" w:rsidRDefault="00C76012">
      <w:pPr>
        <w:jc w:val="both"/>
      </w:pPr>
      <w:bookmarkStart w:id="282" w:name="SUB2330000"/>
      <w:bookmarkEnd w:id="282"/>
      <w:r>
        <w:rPr>
          <w:rStyle w:val="s3"/>
        </w:rPr>
        <w:t xml:space="preserve">Статья 233 изложена в редакции </w:t>
      </w:r>
      <w:hyperlink r:id="rId1930" w:anchor="sub_id=168" w:history="1">
        <w:r>
          <w:rPr>
            <w:rStyle w:val="a4"/>
            <w:i/>
            <w:iCs/>
          </w:rPr>
          <w:t>Закона</w:t>
        </w:r>
      </w:hyperlink>
      <w:r>
        <w:rPr>
          <w:rStyle w:val="s3"/>
        </w:rPr>
        <w:t xml:space="preserve"> РК от 02.04.10 г. № 263-IV (введен в действие с 1 января 2010 года) (</w:t>
      </w:r>
      <w:hyperlink r:id="rId1931" w:anchor="sub_id=2330000" w:history="1">
        <w:r>
          <w:rPr>
            <w:rStyle w:val="a4"/>
            <w:i/>
            <w:iCs/>
          </w:rPr>
          <w:t>см. стар. ред.</w:t>
        </w:r>
      </w:hyperlink>
      <w:r>
        <w:rPr>
          <w:rStyle w:val="s3"/>
        </w:rPr>
        <w:t>)</w:t>
      </w:r>
    </w:p>
    <w:p w:rsidR="00000000" w:rsidRDefault="00C76012">
      <w:pPr>
        <w:ind w:firstLine="400"/>
        <w:jc w:val="both"/>
      </w:pPr>
      <w:r>
        <w:rPr>
          <w:rStyle w:val="s1"/>
        </w:rPr>
        <w:t>Статья 233. Исполнение поручительства государства</w:t>
      </w:r>
    </w:p>
    <w:p w:rsidR="00000000" w:rsidRDefault="00C76012">
      <w:pPr>
        <w:ind w:firstLine="400"/>
        <w:jc w:val="both"/>
      </w:pPr>
      <w:r>
        <w:rPr>
          <w:rStyle w:val="s0"/>
        </w:rPr>
        <w:t>1. Требования по исполнению обязательств могут быть предъявлены поручителю в течение шести месяцев со дня наступления даты погашения зай</w:t>
      </w:r>
      <w:r>
        <w:rPr>
          <w:rStyle w:val="s0"/>
        </w:rPr>
        <w:t>ма.</w:t>
      </w:r>
    </w:p>
    <w:p w:rsidR="00000000" w:rsidRDefault="00C76012">
      <w:pPr>
        <w:ind w:firstLine="400"/>
        <w:jc w:val="both"/>
      </w:pPr>
      <w:r>
        <w:rPr>
          <w:rStyle w:val="s0"/>
        </w:rPr>
        <w:t>2. Поручительство государства подлежит исполнению после принятия заимодателем всех разумных мер по взысканию задолженности с заемщика и (или) в случае признания заемщика банкротом либо его ликвидации в соответствии с законодательством Республики Казахс</w:t>
      </w:r>
      <w:r>
        <w:rPr>
          <w:rStyle w:val="s0"/>
        </w:rPr>
        <w:t>тан.</w:t>
      </w:r>
    </w:p>
    <w:p w:rsidR="00000000" w:rsidRDefault="00C76012">
      <w:pPr>
        <w:ind w:firstLine="400"/>
        <w:jc w:val="both"/>
      </w:pPr>
      <w:r>
        <w:rPr>
          <w:rStyle w:val="s0"/>
        </w:rPr>
        <w:t>Исполнение поручительства государства осуществляется в течение восемнадцати месяцев с даты предъявления требований по исполнению поручительства государства в пределах средств, предусмотренных законом о республиканском бюджете.</w:t>
      </w:r>
    </w:p>
    <w:p w:rsidR="00000000" w:rsidRDefault="00C76012">
      <w:pPr>
        <w:ind w:firstLine="400"/>
        <w:jc w:val="both"/>
      </w:pPr>
      <w:r>
        <w:rPr>
          <w:rStyle w:val="s0"/>
        </w:rPr>
        <w:t>3. Поручитель имеет прав</w:t>
      </w:r>
      <w:r>
        <w:rPr>
          <w:rStyle w:val="s0"/>
        </w:rPr>
        <w:t xml:space="preserve">о исполнить обязательства по поручительству государства, если заемщиком не будут погашены обязательства по займу, привлеченному под поручительство государства, на день истечения срока платежа. В данном случае поручитель предъявляет регрессное требование к </w:t>
      </w:r>
      <w:r>
        <w:rPr>
          <w:rStyle w:val="s0"/>
        </w:rPr>
        <w:t>заемщику.</w:t>
      </w:r>
    </w:p>
    <w:p w:rsidR="00000000" w:rsidRDefault="00C76012">
      <w:pPr>
        <w:ind w:firstLine="400"/>
        <w:jc w:val="both"/>
      </w:pPr>
      <w:r>
        <w:rPr>
          <w:rStyle w:val="s0"/>
        </w:rPr>
        <w:t xml:space="preserve">Средства, выделенные на исполнение обязательств по поручительству государства, подлежат возврату в республиканский бюджет в </w:t>
      </w:r>
      <w:hyperlink r:id="rId1932" w:anchor="sub_id=84600" w:history="1">
        <w:r>
          <w:rPr>
            <w:rStyle w:val="a4"/>
          </w:rPr>
          <w:t>порядке</w:t>
        </w:r>
      </w:hyperlink>
      <w:r>
        <w:rPr>
          <w:rStyle w:val="s0"/>
        </w:rPr>
        <w:t>, определенном Правительством Ре</w:t>
      </w:r>
      <w:r>
        <w:rPr>
          <w:rStyle w:val="s0"/>
        </w:rPr>
        <w:t>спублики Казахстан.</w:t>
      </w:r>
      <w:r>
        <w:t> </w:t>
      </w:r>
    </w:p>
    <w:p w:rsidR="00000000" w:rsidRDefault="00C76012">
      <w:pPr>
        <w:ind w:firstLine="400"/>
        <w:jc w:val="both"/>
      </w:pPr>
      <w:r>
        <w:t> </w:t>
      </w:r>
    </w:p>
    <w:p w:rsidR="00000000" w:rsidRDefault="00C76012">
      <w:pPr>
        <w:ind w:left="1200" w:hanging="800"/>
        <w:jc w:val="both"/>
      </w:pPr>
      <w:bookmarkStart w:id="283" w:name="SUB2340000"/>
      <w:bookmarkEnd w:id="283"/>
      <w:r>
        <w:rPr>
          <w:rStyle w:val="s1"/>
        </w:rPr>
        <w:t>Статья 234. Основания прекращения действия поручительства государства</w:t>
      </w:r>
    </w:p>
    <w:p w:rsidR="00000000" w:rsidRDefault="00C76012">
      <w:pPr>
        <w:ind w:firstLine="400"/>
        <w:jc w:val="both"/>
      </w:pPr>
      <w:r>
        <w:t>Поручительство государства прекращает свое действие после полного исполнения заемщиком или поручителем обязательств по займу, обеспеченному поручительством государ</w:t>
      </w:r>
      <w:r>
        <w:t>ства.</w:t>
      </w:r>
    </w:p>
    <w:p w:rsidR="00000000" w:rsidRDefault="00C76012">
      <w:pPr>
        <w:ind w:firstLine="400"/>
        <w:jc w:val="both"/>
      </w:pPr>
      <w:r>
        <w:t> </w:t>
      </w:r>
    </w:p>
    <w:p w:rsidR="00000000" w:rsidRDefault="00C76012">
      <w:pPr>
        <w:ind w:left="1200" w:hanging="800"/>
        <w:jc w:val="both"/>
      </w:pPr>
      <w:bookmarkStart w:id="284" w:name="SUB2350000"/>
      <w:bookmarkEnd w:id="284"/>
      <w:r>
        <w:rPr>
          <w:rStyle w:val="s1"/>
        </w:rPr>
        <w:t>Статья 235. Ограничения на использование средств займа, привлекаемого под поручительство государства</w:t>
      </w:r>
    </w:p>
    <w:p w:rsidR="00000000" w:rsidRDefault="00C76012">
      <w:pPr>
        <w:ind w:firstLine="400"/>
        <w:jc w:val="both"/>
      </w:pPr>
      <w:r>
        <w:t xml:space="preserve">Запрещается использование средств займа, привлекаемого под поручительство государства, на цели, не предусмотренные </w:t>
      </w:r>
      <w:r>
        <w:t>договором поручительства, а также на кредитование государственных органов.</w:t>
      </w:r>
    </w:p>
    <w:p w:rsidR="00000000" w:rsidRDefault="00C76012">
      <w:pPr>
        <w:ind w:firstLine="400"/>
        <w:jc w:val="both"/>
      </w:pPr>
      <w:r>
        <w:t> </w:t>
      </w:r>
    </w:p>
    <w:p w:rsidR="00000000" w:rsidRDefault="00C76012">
      <w:pPr>
        <w:ind w:left="1200" w:hanging="800"/>
        <w:jc w:val="both"/>
      </w:pPr>
      <w:bookmarkStart w:id="285" w:name="SUB2360000"/>
      <w:bookmarkEnd w:id="285"/>
      <w:r>
        <w:rPr>
          <w:rStyle w:val="s1"/>
        </w:rPr>
        <w:t xml:space="preserve">Статья 236. Контроль и ответственность за использование средств займа, привлекаемого под поручительство государства </w:t>
      </w:r>
    </w:p>
    <w:p w:rsidR="00000000" w:rsidRDefault="00C76012">
      <w:pPr>
        <w:ind w:firstLine="400"/>
        <w:jc w:val="both"/>
      </w:pPr>
      <w:r>
        <w:t>За использованием средств займа, привлекаемого под поручительс</w:t>
      </w:r>
      <w:r>
        <w:t xml:space="preserve">тво государства, осуществляется контроль в </w:t>
      </w:r>
      <w:hyperlink r:id="rId1933" w:anchor="sub_id=83000" w:history="1">
        <w:r>
          <w:rPr>
            <w:rStyle w:val="a4"/>
          </w:rPr>
          <w:t>порядке</w:t>
        </w:r>
      </w:hyperlink>
      <w:r>
        <w:t>, устанавливаемом Правительством Республики Казахстан.</w:t>
      </w:r>
    </w:p>
    <w:p w:rsidR="00000000" w:rsidRDefault="00C76012">
      <w:pPr>
        <w:ind w:firstLine="400"/>
        <w:jc w:val="both"/>
      </w:pPr>
      <w:r>
        <w:t>Заемщик по займу, привлекаемому под поручительство государства, несе</w:t>
      </w:r>
      <w:r>
        <w:t>т ответственность, предусмотренную законами Республики Казахстан, за нецелевое использование полученных средств и возврат средств, отвлеченных на исполнение обязательств по поручительству государства, в случае невыполнения заемщиком долговых обязательств п</w:t>
      </w:r>
      <w:r>
        <w:t>о займу.</w:t>
      </w:r>
    </w:p>
    <w:p w:rsidR="00000000" w:rsidRDefault="00C76012">
      <w:r>
        <w:t> </w:t>
      </w:r>
    </w:p>
    <w:p w:rsidR="00000000" w:rsidRDefault="00C76012">
      <w:r>
        <w:t> </w:t>
      </w:r>
    </w:p>
    <w:p w:rsidR="00000000" w:rsidRDefault="00C76012">
      <w:pPr>
        <w:jc w:val="center"/>
      </w:pPr>
      <w:bookmarkStart w:id="286" w:name="SUB2370000"/>
      <w:bookmarkEnd w:id="286"/>
      <w:r>
        <w:rPr>
          <w:rStyle w:val="s1"/>
        </w:rPr>
        <w:t>Глава 47. Защита интересов заимодателя</w:t>
      </w:r>
    </w:p>
    <w:p w:rsidR="00000000" w:rsidRDefault="00C76012">
      <w:r>
        <w:t> </w:t>
      </w:r>
    </w:p>
    <w:p w:rsidR="00000000" w:rsidRDefault="00C76012">
      <w:pPr>
        <w:ind w:left="1200" w:hanging="800"/>
        <w:jc w:val="both"/>
      </w:pPr>
      <w:r>
        <w:rPr>
          <w:rStyle w:val="s1"/>
        </w:rPr>
        <w:t xml:space="preserve">Статья 237. Недопустимость одностороннего отказа от исполнения обязательства по договору займа </w:t>
      </w:r>
    </w:p>
    <w:p w:rsidR="00000000" w:rsidRDefault="00C76012">
      <w:pPr>
        <w:ind w:firstLine="400"/>
        <w:jc w:val="both"/>
      </w:pPr>
      <w:r>
        <w:t>Не допускается односторонний отказ от исполнения обязательства по договору займа.</w:t>
      </w:r>
    </w:p>
    <w:p w:rsidR="00000000" w:rsidRDefault="00C76012">
      <w:pPr>
        <w:ind w:firstLine="400"/>
        <w:jc w:val="both"/>
      </w:pPr>
      <w:r>
        <w:t> </w:t>
      </w:r>
    </w:p>
    <w:p w:rsidR="00000000" w:rsidRDefault="00C76012">
      <w:pPr>
        <w:ind w:left="1200" w:hanging="800"/>
        <w:jc w:val="both"/>
      </w:pPr>
      <w:bookmarkStart w:id="287" w:name="SUB2380000"/>
      <w:bookmarkEnd w:id="287"/>
      <w:r>
        <w:rPr>
          <w:rStyle w:val="s1"/>
        </w:rPr>
        <w:t xml:space="preserve">Статья 238. Защита от </w:t>
      </w:r>
      <w:r>
        <w:rPr>
          <w:rStyle w:val="s1"/>
        </w:rPr>
        <w:t xml:space="preserve">незаконных действий государственных органов и должностных лиц </w:t>
      </w:r>
    </w:p>
    <w:p w:rsidR="00000000" w:rsidRDefault="00C76012">
      <w:pPr>
        <w:ind w:firstLine="400"/>
        <w:jc w:val="both"/>
      </w:pPr>
      <w:r>
        <w:t>Акты государственных органов и их должностных лиц, принятые в нарушение законодательства Республики Казахстан и ухудшающие условия привлечения, использования или погашения государственных и гар</w:t>
      </w:r>
      <w:r>
        <w:t>антированных государством займов, не имеют юридической силы.</w:t>
      </w:r>
    </w:p>
    <w:p w:rsidR="00000000" w:rsidRDefault="00C76012">
      <w:pPr>
        <w:ind w:firstLine="400"/>
        <w:jc w:val="both"/>
      </w:pPr>
      <w:r>
        <w:t> </w:t>
      </w:r>
    </w:p>
    <w:p w:rsidR="00000000" w:rsidRDefault="00C76012">
      <w:pPr>
        <w:ind w:left="1200" w:hanging="800"/>
        <w:jc w:val="both"/>
      </w:pPr>
      <w:bookmarkStart w:id="288" w:name="SUB2390000"/>
      <w:bookmarkEnd w:id="288"/>
      <w:r>
        <w:rPr>
          <w:rStyle w:val="s1"/>
        </w:rPr>
        <w:t>Статья 239. Разрешение споров</w:t>
      </w:r>
    </w:p>
    <w:p w:rsidR="00000000" w:rsidRDefault="00C76012">
      <w:pPr>
        <w:ind w:firstLine="400"/>
        <w:jc w:val="both"/>
      </w:pPr>
      <w:bookmarkStart w:id="289" w:name="SUB2390100"/>
      <w:bookmarkEnd w:id="289"/>
      <w:r>
        <w:t>1. Споры и разногласия, возникающие в связи с договорами займа, государственными эмиссионными ценными бумагами, правительственными гарантиями, поручительствами или</w:t>
      </w:r>
      <w:r>
        <w:t xml:space="preserve"> связанной с ними деятельностью, включая управление государственным, правительственным долгом, долгом местных исполнительных органов или гарантированным государством долгом, решаются по возможности посредством переговоров либо в соответствии с ранее соглас</w:t>
      </w:r>
      <w:r>
        <w:t>ованными процедурами разрешения споров, установленными в договорах займа, правилах выпуска государственных эмиссионных ценных бумаг.</w:t>
      </w:r>
    </w:p>
    <w:p w:rsidR="00000000" w:rsidRDefault="00C76012">
      <w:pPr>
        <w:ind w:firstLine="400"/>
        <w:jc w:val="both"/>
      </w:pPr>
      <w:r>
        <w:t xml:space="preserve">2. Все остальные споры, не предусмотренные </w:t>
      </w:r>
      <w:hyperlink w:anchor="sub2390100" w:history="1">
        <w:r>
          <w:rPr>
            <w:rStyle w:val="a4"/>
          </w:rPr>
          <w:t>пунктом 1</w:t>
        </w:r>
      </w:hyperlink>
      <w:r>
        <w:t xml:space="preserve"> настоящей статьи, включая споры иност</w:t>
      </w:r>
      <w:r>
        <w:t>ранного заимодателя с гражданами и юридическими лицами Республики Казахстан, разрешаются судами Республики Казахстан в соответствии с законодательством Республики Казахстан, если иное не предусмотрено соглашением сторон.</w:t>
      </w:r>
    </w:p>
    <w:p w:rsidR="00000000" w:rsidRDefault="00C76012">
      <w:r>
        <w:t> </w:t>
      </w:r>
    </w:p>
    <w:p w:rsidR="00000000" w:rsidRDefault="00C76012">
      <w:pPr>
        <w:jc w:val="center"/>
      </w:pPr>
      <w:bookmarkStart w:id="290" w:name="SUB2400000"/>
      <w:bookmarkEnd w:id="290"/>
      <w:r>
        <w:rPr>
          <w:rStyle w:val="s1"/>
        </w:rPr>
        <w:t>Раздел 13. Заключительные и перех</w:t>
      </w:r>
      <w:r>
        <w:rPr>
          <w:rStyle w:val="s1"/>
        </w:rPr>
        <w:t>одные положения</w:t>
      </w:r>
    </w:p>
    <w:p w:rsidR="00000000" w:rsidRDefault="00C76012">
      <w:pPr>
        <w:jc w:val="center"/>
      </w:pPr>
      <w:r>
        <w:rPr>
          <w:rStyle w:val="s1"/>
        </w:rPr>
        <w:t> </w:t>
      </w:r>
    </w:p>
    <w:p w:rsidR="00000000" w:rsidRDefault="00C76012">
      <w:pPr>
        <w:jc w:val="center"/>
      </w:pPr>
      <w:r>
        <w:rPr>
          <w:rStyle w:val="s1"/>
        </w:rPr>
        <w:t>Глава 48. Переходные положения</w:t>
      </w:r>
    </w:p>
    <w:p w:rsidR="00000000" w:rsidRDefault="00C76012">
      <w:pPr>
        <w:jc w:val="center"/>
      </w:pPr>
      <w:r>
        <w:rPr>
          <w:rStyle w:val="s1"/>
        </w:rPr>
        <w:t> </w:t>
      </w:r>
    </w:p>
    <w:p w:rsidR="00000000" w:rsidRDefault="00C76012">
      <w:pPr>
        <w:jc w:val="both"/>
      </w:pPr>
      <w:r>
        <w:rPr>
          <w:rStyle w:val="s3"/>
        </w:rPr>
        <w:t xml:space="preserve">Статья 240 введена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ind w:left="1200" w:hanging="800"/>
        <w:jc w:val="both"/>
      </w:pPr>
      <w:r>
        <w:rPr>
          <w:rStyle w:val="s1"/>
        </w:rPr>
        <w:t>Статья 240. Разработка местных бюджетов на 2009 финансовый год</w:t>
      </w:r>
    </w:p>
    <w:p w:rsidR="00000000" w:rsidRDefault="00C76012">
      <w:pPr>
        <w:ind w:firstLine="400"/>
        <w:jc w:val="both"/>
      </w:pPr>
      <w:r>
        <w:t xml:space="preserve">1. Местные бюджеты на 2009 финансовый год разрабатываются по структуре бюджета, предусмотренной </w:t>
      </w:r>
      <w:hyperlink w:anchor="sub130000" w:history="1">
        <w:r>
          <w:rPr>
            <w:rStyle w:val="a4"/>
          </w:rPr>
          <w:t>статьей 13</w:t>
        </w:r>
      </w:hyperlink>
      <w:r>
        <w:t xml:space="preserve"> настоящего Кодекса.</w:t>
      </w:r>
    </w:p>
    <w:p w:rsidR="00000000" w:rsidRDefault="00C76012">
      <w:pPr>
        <w:ind w:firstLine="400"/>
        <w:jc w:val="both"/>
      </w:pPr>
      <w:r>
        <w:t xml:space="preserve">2. Прогнозирование поступлений местных бюджетов, предусмотренных </w:t>
      </w:r>
      <w:hyperlink w:anchor="sub500000" w:history="1">
        <w:r>
          <w:rPr>
            <w:rStyle w:val="a4"/>
          </w:rPr>
          <w:t>статьями 50-52</w:t>
        </w:r>
      </w:hyperlink>
      <w:r>
        <w:t xml:space="preserve"> настоящего Кодекса, осуществляется местным уполномоченным органом по государственному планированию на основе среднесрочного плана социально-экономического развития региона и среднесрочной фискальной политики на предстоящий трехлетний период.</w:t>
      </w:r>
    </w:p>
    <w:p w:rsidR="00000000" w:rsidRDefault="00C76012">
      <w:pPr>
        <w:ind w:firstLine="400"/>
        <w:jc w:val="both"/>
      </w:pPr>
      <w:bookmarkStart w:id="291" w:name="SUB2400300"/>
      <w:bookmarkEnd w:id="291"/>
      <w:r>
        <w:t>3. Текст решения о местном бюджете на 2009 финансовый год содержит:</w:t>
      </w:r>
    </w:p>
    <w:p w:rsidR="00000000" w:rsidRDefault="00C76012">
      <w:pPr>
        <w:ind w:firstLine="400"/>
        <w:jc w:val="both"/>
      </w:pPr>
      <w:r>
        <w:t>1) объемы доходов, затрат, чистого бюджетного кредитования, сальдо по операциям с финансовыми активами, дефицита (профицита), финансирования дефицита (использования профицита) бюджета пре</w:t>
      </w:r>
      <w:r>
        <w:t>дстоящего финансового года;</w:t>
      </w:r>
    </w:p>
    <w:p w:rsidR="00000000" w:rsidRDefault="00C76012">
      <w:pPr>
        <w:ind w:firstLine="400"/>
        <w:jc w:val="both"/>
      </w:pPr>
      <w:r>
        <w:t>2) объемы бюджетных субвенций, передаваемых из вышестоящего бюджета в нижестоящие бюджеты, и объемы бюджетных изъятий из нижестоящих бюджетов в вышестоящий бюджет;</w:t>
      </w:r>
    </w:p>
    <w:p w:rsidR="00000000" w:rsidRDefault="00C76012">
      <w:pPr>
        <w:ind w:firstLine="400"/>
        <w:jc w:val="both"/>
      </w:pPr>
      <w:r>
        <w:t>3) размер резерва местного исполнительного органа;</w:t>
      </w:r>
    </w:p>
    <w:p w:rsidR="00000000" w:rsidRDefault="00C76012">
      <w:pPr>
        <w:ind w:firstLine="400"/>
        <w:jc w:val="both"/>
      </w:pPr>
      <w:r>
        <w:t>4) другие пол</w:t>
      </w:r>
      <w:r>
        <w:t>ожения.</w:t>
      </w:r>
    </w:p>
    <w:p w:rsidR="00000000" w:rsidRDefault="00C76012">
      <w:pPr>
        <w:ind w:firstLine="400"/>
        <w:jc w:val="both"/>
      </w:pPr>
      <w:r>
        <w:t>4. К решению о местном бюджете на 2009 финансовый год прилагаются:</w:t>
      </w:r>
    </w:p>
    <w:p w:rsidR="00000000" w:rsidRDefault="00C76012">
      <w:pPr>
        <w:ind w:firstLine="400"/>
        <w:jc w:val="both"/>
      </w:pPr>
      <w:r>
        <w:t>1) местный бюджет на соответствующий финансовый год по структуре, установленной настоящим Кодексом. При этом поступления излагаются по категориям, классам и подклассам, а расходы из</w:t>
      </w:r>
      <w:r>
        <w:t>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w:t>
      </w:r>
    </w:p>
    <w:p w:rsidR="00000000" w:rsidRDefault="00C76012">
      <w:pPr>
        <w:ind w:firstLine="400"/>
        <w:jc w:val="both"/>
      </w:pPr>
      <w:r>
        <w:t>2) перечень бюджетных программ развития с разделением на бюджетны</w:t>
      </w:r>
      <w:r>
        <w:t>е программы, направленные на реализацию бюджетных инвестиционных проектов и на формирование или увеличение уставного капитала юридических лиц;</w:t>
      </w:r>
    </w:p>
    <w:p w:rsidR="00000000" w:rsidRDefault="00C76012">
      <w:pPr>
        <w:ind w:firstLine="400"/>
        <w:jc w:val="both"/>
      </w:pPr>
      <w:r>
        <w:t>3) перечень местных бюджетных программ, не подлежащих секвестру в процессе исполнения местного бюджета на 2009 го</w:t>
      </w:r>
      <w:r>
        <w:t>д, в том числе установленных законом о республиканском бюджете на 2009-2011 годы (решением областного маслихата об утверждении областного бюджета на 2009 год);</w:t>
      </w:r>
    </w:p>
    <w:p w:rsidR="00000000" w:rsidRDefault="00C76012">
      <w:pPr>
        <w:ind w:firstLine="400"/>
        <w:jc w:val="both"/>
      </w:pPr>
      <w:r>
        <w:t>4) объем поступлений в бюджет города республиканского значения, столицы (бюджет района (города о</w:t>
      </w:r>
      <w:r>
        <w:t>бластного значения) от продажи земельных участков сельскохозяйственного назначения;</w:t>
      </w:r>
    </w:p>
    <w:p w:rsidR="00000000" w:rsidRDefault="00C76012">
      <w:pPr>
        <w:ind w:firstLine="400"/>
        <w:jc w:val="both"/>
      </w:pPr>
      <w:r>
        <w:t>5) бюджетные программы каждого района в городе, города районного значения, поселка, села, сельского округа;</w:t>
      </w:r>
    </w:p>
    <w:p w:rsidR="00000000" w:rsidRDefault="00C76012">
      <w:pPr>
        <w:ind w:firstLine="400"/>
        <w:jc w:val="both"/>
      </w:pPr>
      <w:r>
        <w:t>6) другие данные.</w:t>
      </w:r>
    </w:p>
    <w:p w:rsidR="00000000" w:rsidRDefault="00C76012">
      <w:pPr>
        <w:ind w:firstLine="400"/>
        <w:jc w:val="both"/>
      </w:pPr>
      <w:r>
        <w:t>5. Бюджетная программа — задачи, обеспечиваемы</w:t>
      </w:r>
      <w:r>
        <w:t>е бюджетными средствами, принятые для реализации функций государственного управления, стратегических, среднесрочных программ и планов развития республики или региона.</w:t>
      </w:r>
    </w:p>
    <w:p w:rsidR="00000000" w:rsidRDefault="00C76012">
      <w:pPr>
        <w:ind w:firstLine="400"/>
        <w:jc w:val="both"/>
      </w:pPr>
      <w:r>
        <w:t>Бюджетная программа может подразделяться на подпрограммы, конкретизирующие задачи, обеспе</w:t>
      </w:r>
      <w:r>
        <w:t>чиваемые бюджетными средствами, принятые для реализации функций государственного управления, стратегических, среднесрочных программ и планов развития республики или региона в рамках бюджетной программы.</w:t>
      </w:r>
    </w:p>
    <w:p w:rsidR="00000000" w:rsidRDefault="00C76012">
      <w:pPr>
        <w:ind w:firstLine="400"/>
        <w:jc w:val="both"/>
      </w:pPr>
      <w:r>
        <w:t>Бюджетная программа должна иметь цель, задачи и индик</w:t>
      </w:r>
      <w:r>
        <w:t>аторы, отражающие результаты ее реализации.</w:t>
      </w:r>
    </w:p>
    <w:p w:rsidR="00000000" w:rsidRDefault="00C76012">
      <w:pPr>
        <w:ind w:firstLine="400"/>
        <w:jc w:val="both"/>
      </w:pPr>
      <w:r>
        <w:t>Целью бюджетной программы является определенный конечный результат, который должен быть достигнут при выполнении бюджетной программы. Цель бюджетной программы должна быть четкой, реалистичной и достижимой.</w:t>
      </w:r>
    </w:p>
    <w:p w:rsidR="00000000" w:rsidRDefault="00C76012">
      <w:pPr>
        <w:ind w:firstLine="400"/>
        <w:jc w:val="both"/>
      </w:pPr>
      <w:r>
        <w:t>Цель б</w:t>
      </w:r>
      <w:r>
        <w:t>юджетной программы разбивается на отдельные задачи, которые представляют собой пути достижения цели бюджетной программы.</w:t>
      </w:r>
    </w:p>
    <w:p w:rsidR="00000000" w:rsidRDefault="00C76012">
      <w:pPr>
        <w:ind w:firstLine="400"/>
        <w:jc w:val="both"/>
      </w:pPr>
      <w:r>
        <w:t>Индикаторы должны соответствовать цели и быть легко исчисляемыми.</w:t>
      </w:r>
    </w:p>
    <w:p w:rsidR="00000000" w:rsidRDefault="00C76012">
      <w:pPr>
        <w:ind w:firstLine="400"/>
        <w:jc w:val="both"/>
      </w:pPr>
      <w:r>
        <w:t>Наименование бюджетной программы должно отражать цели государственных</w:t>
      </w:r>
      <w:r>
        <w:t xml:space="preserve"> функций, задачи стратегических, среднесрочных программ и планов развития, принятых законодательством Республики Казахстан.</w:t>
      </w:r>
    </w:p>
    <w:p w:rsidR="00000000" w:rsidRDefault="00C76012">
      <w:pPr>
        <w:ind w:firstLine="400"/>
        <w:jc w:val="both"/>
      </w:pPr>
      <w:r>
        <w:t>Содержание бюджетной программы должно соответствовать государственным функциям, мероприятиям задач стратегических, среднесрочных про</w:t>
      </w:r>
      <w:r>
        <w:t>грамм и планов развития республики, принятых законодательством Республики Казахстан, отражающим соответствующие государственные услуги.</w:t>
      </w:r>
    </w:p>
    <w:p w:rsidR="00000000" w:rsidRDefault="00C76012">
      <w:pPr>
        <w:ind w:firstLine="400"/>
        <w:jc w:val="both"/>
      </w:pPr>
      <w:r>
        <w:t>6. Бюджетные программы подразделяются на текущие бюджетные программы и бюджетные программы развития.</w:t>
      </w:r>
    </w:p>
    <w:p w:rsidR="00000000" w:rsidRDefault="00C76012">
      <w:pPr>
        <w:ind w:firstLine="400"/>
        <w:jc w:val="both"/>
      </w:pPr>
      <w:r>
        <w:t>Текущие бюджетные п</w:t>
      </w:r>
      <w:r>
        <w:t>рограммы — бюджетные программы, результаты которых направлены на:</w:t>
      </w:r>
    </w:p>
    <w:p w:rsidR="00000000" w:rsidRDefault="00C76012">
      <w:pPr>
        <w:ind w:firstLine="400"/>
        <w:jc w:val="both"/>
      </w:pPr>
      <w:r>
        <w:t>1)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w:t>
      </w:r>
      <w:r>
        <w:t>и Казахстан, имеющих постоянный характер;</w:t>
      </w:r>
    </w:p>
    <w:p w:rsidR="00000000" w:rsidRDefault="00C76012">
      <w:pPr>
        <w:ind w:firstLine="400"/>
        <w:jc w:val="both"/>
      </w:pPr>
      <w:r>
        <w:t>2) достижение цели, решение конкретных задач и мероприятий стратегических, среднесрочных программ и планов развития республики или региона.</w:t>
      </w:r>
    </w:p>
    <w:p w:rsidR="00000000" w:rsidRDefault="00C76012">
      <w:pPr>
        <w:ind w:firstLine="400"/>
        <w:jc w:val="both"/>
      </w:pPr>
      <w:r>
        <w:t>Бюджетные программы развития — бюджетные программы, результаты которых напрямую влияют на степень достижения цели, решение задач и мероприятий стратегических, среднесрочных программ, планов развития республики или региона, направленные на получение экономи</w:t>
      </w:r>
      <w:r>
        <w:t>ческих выгод или социально-экономического эффекта.</w:t>
      </w:r>
    </w:p>
    <w:p w:rsidR="00000000" w:rsidRDefault="00C76012">
      <w:pPr>
        <w:ind w:firstLine="400"/>
        <w:jc w:val="both"/>
      </w:pPr>
      <w:r>
        <w:t> </w:t>
      </w:r>
    </w:p>
    <w:p w:rsidR="00000000" w:rsidRDefault="00C76012">
      <w:pPr>
        <w:jc w:val="both"/>
      </w:pPr>
      <w:bookmarkStart w:id="292" w:name="SUB2410000"/>
      <w:bookmarkEnd w:id="292"/>
      <w:r>
        <w:rPr>
          <w:rStyle w:val="s3"/>
        </w:rPr>
        <w:t xml:space="preserve">Статья 241 введена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ind w:left="1200" w:hanging="800"/>
        <w:jc w:val="both"/>
      </w:pPr>
      <w:r>
        <w:rPr>
          <w:rStyle w:val="s1"/>
        </w:rPr>
        <w:t xml:space="preserve">Статья 241. Разработка постановления местных исполнительных органов </w:t>
      </w:r>
      <w:r>
        <w:rPr>
          <w:rStyle w:val="s1"/>
        </w:rPr>
        <w:t>о реализации решений маслихатов о местных бюджетах на 2009 год</w:t>
      </w:r>
    </w:p>
    <w:p w:rsidR="00000000" w:rsidRDefault="00C76012">
      <w:pPr>
        <w:ind w:firstLine="400"/>
        <w:jc w:val="both"/>
      </w:pPr>
      <w:r>
        <w:t>1. Постановление местного исполнительного органа о реализации решения маслихата о местном бюджете на 2009 год принимается в двухнедельный срок после утверждения маслихатом местного бюджета.</w:t>
      </w:r>
    </w:p>
    <w:p w:rsidR="00000000" w:rsidRDefault="00C76012">
      <w:pPr>
        <w:ind w:firstLine="400"/>
        <w:jc w:val="both"/>
      </w:pPr>
      <w:r>
        <w:t xml:space="preserve">2. </w:t>
      </w:r>
      <w:r>
        <w:t>Постановление местного исполнительного органа о реализации решения маслихата о местном бюджете на 2009 год предусматривает поручения по обеспечению своевременного исполнения местного бюджета администраторам бюджетных программ, местному уполномоченному орга</w:t>
      </w:r>
      <w:r>
        <w:t>ну по исполнению бюджета.</w:t>
      </w:r>
    </w:p>
    <w:p w:rsidR="00000000" w:rsidRDefault="00C76012">
      <w:pPr>
        <w:ind w:firstLine="400"/>
        <w:jc w:val="both"/>
      </w:pPr>
      <w:r>
        <w:t>К постановлению прилагаются:</w:t>
      </w:r>
    </w:p>
    <w:p w:rsidR="00000000" w:rsidRDefault="00C76012">
      <w:pPr>
        <w:ind w:firstLine="400"/>
        <w:jc w:val="both"/>
      </w:pPr>
      <w:r>
        <w:t xml:space="preserve">1) утвержденный местный бюджет. При этом поступления представляются до уровня специфик, а бюджетные программы представляются с разбивкой на подпрограммы. Раздел «Финансирование дефицита (использование </w:t>
      </w:r>
      <w:r>
        <w:t>профицита) бюджета» представляется общей суммой;</w:t>
      </w:r>
    </w:p>
    <w:p w:rsidR="00000000" w:rsidRDefault="00C76012">
      <w:pPr>
        <w:ind w:firstLine="400"/>
        <w:jc w:val="both"/>
      </w:pPr>
      <w:r>
        <w:t>2) распределение целевых трансфертов и кредитов нижестоящим бюджетам;</w:t>
      </w:r>
    </w:p>
    <w:p w:rsidR="00000000" w:rsidRDefault="00C76012">
      <w:pPr>
        <w:ind w:firstLine="400"/>
        <w:jc w:val="both"/>
      </w:pPr>
      <w:r>
        <w:t>3) другие данные или показатели, необходимые для реализации закона о республиканском бюджете на 2009-2011 годы или решения маслихата о ме</w:t>
      </w:r>
      <w:r>
        <w:t>стном бюджете на 2009 год, определение которых возложено на Правительство Республики Казахстан или местный исполнительный орган.</w:t>
      </w:r>
    </w:p>
    <w:p w:rsidR="00000000" w:rsidRDefault="00C76012">
      <w:pPr>
        <w:ind w:firstLine="400"/>
        <w:jc w:val="both"/>
      </w:pPr>
      <w:bookmarkStart w:id="293" w:name="SUB2410300"/>
      <w:bookmarkEnd w:id="293"/>
      <w:r>
        <w:t>3. В случае уточнения местного бюджета постановление местного исполнительного органа о внесении изменений и дополнений в постан</w:t>
      </w:r>
      <w:r>
        <w:t>овление местного исполнительного органа о реализации решения маслихата о местном бюджете на 2009 год утверждается в двухнедельный срок после утверждения решения маслихата о внесении изменений и дополнений в решение маслихата о местном бюджете на 2009 год.</w:t>
      </w:r>
    </w:p>
    <w:p w:rsidR="00000000" w:rsidRDefault="00C76012">
      <w:pPr>
        <w:ind w:firstLine="400"/>
        <w:jc w:val="both"/>
      </w:pPr>
      <w:r>
        <w:t> </w:t>
      </w:r>
    </w:p>
    <w:p w:rsidR="00000000" w:rsidRDefault="00C76012">
      <w:pPr>
        <w:jc w:val="both"/>
      </w:pPr>
      <w:bookmarkStart w:id="294" w:name="SUB2420000"/>
      <w:bookmarkEnd w:id="294"/>
      <w:r>
        <w:rPr>
          <w:rStyle w:val="s3"/>
        </w:rPr>
        <w:t xml:space="preserve">Статья 242 введена в действие со дня первого официального опубликования в соответствии со </w:t>
      </w:r>
      <w:hyperlink w:anchor="sub2450000" w:history="1">
        <w:r>
          <w:rPr>
            <w:rStyle w:val="a4"/>
            <w:i/>
            <w:iCs/>
          </w:rPr>
          <w:t>статьей 245</w:t>
        </w:r>
      </w:hyperlink>
    </w:p>
    <w:p w:rsidR="00000000" w:rsidRDefault="00C76012">
      <w:pPr>
        <w:ind w:left="1200" w:hanging="800"/>
        <w:jc w:val="both"/>
      </w:pPr>
      <w:r>
        <w:rPr>
          <w:rStyle w:val="s1"/>
        </w:rPr>
        <w:t>Статья 242. Порядок исполнения местных бюджетов в 2009 году</w:t>
      </w:r>
    </w:p>
    <w:p w:rsidR="00000000" w:rsidRDefault="00C76012">
      <w:pPr>
        <w:ind w:firstLine="400"/>
        <w:jc w:val="both"/>
      </w:pPr>
      <w:r>
        <w:t>1. Основой исполнения бюджета на 2009 год являются:</w:t>
      </w:r>
    </w:p>
    <w:p w:rsidR="00000000" w:rsidRDefault="00C76012">
      <w:pPr>
        <w:ind w:firstLine="400"/>
        <w:jc w:val="both"/>
      </w:pPr>
      <w:r>
        <w:t>1) наст</w:t>
      </w:r>
      <w:r>
        <w:t>оящий Кодекс;</w:t>
      </w:r>
    </w:p>
    <w:p w:rsidR="00000000" w:rsidRDefault="00C76012">
      <w:pPr>
        <w:ind w:firstLine="400"/>
        <w:jc w:val="both"/>
      </w:pPr>
      <w:r>
        <w:t>2) решения маслихатов о местных бюджетах на 2009 год;</w:t>
      </w:r>
    </w:p>
    <w:p w:rsidR="00000000" w:rsidRDefault="00C76012">
      <w:pPr>
        <w:ind w:firstLine="400"/>
        <w:jc w:val="both"/>
      </w:pPr>
      <w:r>
        <w:t>3) постановления местных исполнительных органов о реализации решения маслихата о местном бюджете на 2009 год;</w:t>
      </w:r>
    </w:p>
    <w:p w:rsidR="00000000" w:rsidRDefault="00C76012">
      <w:pPr>
        <w:ind w:firstLine="400"/>
        <w:jc w:val="both"/>
      </w:pPr>
      <w:r>
        <w:t>4) решения местных исполнительных органов, принимаемые в текущем финансовом го</w:t>
      </w:r>
      <w:r>
        <w:t>ду в ходе исполнения местных бюджетов;</w:t>
      </w:r>
    </w:p>
    <w:p w:rsidR="00000000" w:rsidRDefault="00C76012">
      <w:pPr>
        <w:ind w:firstLine="400"/>
        <w:jc w:val="both"/>
      </w:pPr>
      <w:r>
        <w:t>5) паспорта местных бюджетных программ;</w:t>
      </w:r>
    </w:p>
    <w:p w:rsidR="00000000" w:rsidRDefault="00C76012">
      <w:pPr>
        <w:ind w:firstLine="400"/>
        <w:jc w:val="both"/>
      </w:pPr>
      <w:r>
        <w:t>6) сводный план финансирования по обязательствам, сводный план поступлений и финансирования по платежам;</w:t>
      </w:r>
    </w:p>
    <w:p w:rsidR="00000000" w:rsidRDefault="00C76012">
      <w:pPr>
        <w:ind w:firstLine="400"/>
        <w:jc w:val="both"/>
      </w:pPr>
      <w:r>
        <w:t>7) планы финансирования по обязательствам и платежам администраторов мес</w:t>
      </w:r>
      <w:r>
        <w:t>тных бюджетных программ;</w:t>
      </w:r>
    </w:p>
    <w:p w:rsidR="00000000" w:rsidRDefault="00C76012">
      <w:pPr>
        <w:ind w:firstLine="400"/>
        <w:jc w:val="both"/>
      </w:pPr>
      <w:r>
        <w:t>8) индивидуальные планы финансирования по обязательствам и платежам государственных учреждений;</w:t>
      </w:r>
    </w:p>
    <w:p w:rsidR="00000000" w:rsidRDefault="00C76012">
      <w:pPr>
        <w:ind w:firstLine="400"/>
        <w:jc w:val="both"/>
      </w:pPr>
      <w:r>
        <w:t>9) нормативные правовые акты, определяющие порядок исполнения бюджета в соответствии с настоящим Кодексом.</w:t>
      </w:r>
    </w:p>
    <w:p w:rsidR="00000000" w:rsidRDefault="00C76012">
      <w:pPr>
        <w:ind w:firstLine="400"/>
        <w:jc w:val="both"/>
      </w:pPr>
      <w:r>
        <w:t>2. Паспорта местных бюджетны</w:t>
      </w:r>
      <w:r>
        <w:t>х программ на 2009 год утверждаются местным исполнительным органом в двухнедельный срок после утверждения маслихатом местного бюджета.</w:t>
      </w:r>
    </w:p>
    <w:p w:rsidR="00000000" w:rsidRDefault="00C76012">
      <w:pPr>
        <w:ind w:firstLine="400"/>
        <w:jc w:val="both"/>
      </w:pPr>
      <w:r>
        <w:t>Паспорта местных бюджетных программ составляются на основании проекта паспорта бюджетной программы, представляемого в составе бюджетной заявки и одобренного бюджетной комиссией, с учетом решений, принятых при утверждении (уточнении, корректировке) бюджета.</w:t>
      </w:r>
    </w:p>
    <w:p w:rsidR="00000000" w:rsidRDefault="00C76012">
      <w:pPr>
        <w:ind w:firstLine="400"/>
        <w:jc w:val="both"/>
      </w:pPr>
      <w:r>
        <w:t>В паспорта бюджетных программ вносятся изменения и дополнения в случаях:</w:t>
      </w:r>
    </w:p>
    <w:p w:rsidR="00000000" w:rsidRDefault="00C76012">
      <w:pPr>
        <w:ind w:firstLine="400"/>
        <w:jc w:val="both"/>
      </w:pPr>
      <w:r>
        <w:t>1) уточнения бюджета;</w:t>
      </w:r>
    </w:p>
    <w:p w:rsidR="00000000" w:rsidRDefault="00C76012">
      <w:pPr>
        <w:ind w:firstLine="400"/>
        <w:jc w:val="both"/>
      </w:pPr>
      <w:r>
        <w:t>2) изменения функций исполнительных органов, финансируемых из местных бюджетов;</w:t>
      </w:r>
    </w:p>
    <w:p w:rsidR="00000000" w:rsidRDefault="00C76012">
      <w:pPr>
        <w:ind w:firstLine="400"/>
        <w:jc w:val="both"/>
      </w:pPr>
      <w:r>
        <w:t>3) внесения изменений и дополнений в постановления местного исполнительного орга</w:t>
      </w:r>
      <w:r>
        <w:t>на о реализации решения маслихата о местном бюджете на 2009 год в случае изменения цели, задач, мероприятий, ответственных исполнителей, сроков реализации, ожидаемых результатов и индикаторов;</w:t>
      </w:r>
    </w:p>
    <w:p w:rsidR="00000000" w:rsidRDefault="00C76012">
      <w:pPr>
        <w:ind w:firstLine="400"/>
        <w:jc w:val="both"/>
      </w:pPr>
      <w:r>
        <w:t xml:space="preserve">4) необходимости устранения ситуаций, угрожающих политической, </w:t>
      </w:r>
      <w:r>
        <w:t>экономической, экологической и социальной стабильности Республики Казахстан;</w:t>
      </w:r>
    </w:p>
    <w:p w:rsidR="00000000" w:rsidRDefault="00C76012">
      <w:pPr>
        <w:ind w:firstLine="400"/>
        <w:jc w:val="both"/>
      </w:pPr>
      <w:r>
        <w:t>5) направления остатка неиспользованных плановых сумм на выполнение дополнительных мероприятий, необходимых для лучшего достижения целей и расширения перечня задач и мероприятий б</w:t>
      </w:r>
      <w:r>
        <w:t>юджетной программы, образовавшегося в случае выполнения государственным учреждением запланированных мероприятий бюджетной программы за меньший объем бюджетных средств от утвержденной суммы вследствие снижения фактических цен на соответствующие товары (рабо</w:t>
      </w:r>
      <w:r>
        <w:t>ты, услуги) по сравнению с прогнозными ценами.</w:t>
      </w:r>
    </w:p>
    <w:p w:rsidR="00000000" w:rsidRDefault="00C76012">
      <w:pPr>
        <w:ind w:firstLine="400"/>
        <w:jc w:val="both"/>
      </w:pPr>
      <w:r>
        <w:t>Паспорта местных бюджетных программ подлежат обязательному опубликованию в средствах массовой информации с обеспечением защиты государственных секретов в соответствии с законодательством Республики Казахстан.</w:t>
      </w:r>
    </w:p>
    <w:p w:rsidR="00000000" w:rsidRDefault="00C76012">
      <w:pPr>
        <w:ind w:firstLine="400"/>
        <w:jc w:val="both"/>
      </w:pPr>
      <w:bookmarkStart w:id="295" w:name="SUB2420300"/>
      <w:bookmarkEnd w:id="295"/>
      <w:r>
        <w:t>3. Сводный план финансирования по обязательствам, сводный план поступлений и финансирования по платежам, планы финансирования по обязательствам и платежам администраторов местных бюджетных программ, индивидуальные планы финансирования по обязательствам и п</w:t>
      </w:r>
      <w:r>
        <w:t>латежам государственных учреждений разрабатываются, утверждаются и подлежат изменениям в порядке, предусмотренном настоящим Кодексом.</w:t>
      </w:r>
    </w:p>
    <w:p w:rsidR="00000000" w:rsidRDefault="00C76012">
      <w:pPr>
        <w:ind w:firstLine="400"/>
        <w:jc w:val="both"/>
      </w:pPr>
      <w:r>
        <w:t>4. Исполнение местных бюджетов по поступлениям, принятие обязательств, осуществление платежей и переводов денег, использов</w:t>
      </w:r>
      <w:r>
        <w:t>ание остатков бюджетных средств на 1 января 2009 года, уточнение, секвестр местных бюджетов в 2009 году, бюджетный мониторинг осуществляются в порядке, предусмотренном настоящим Кодексом.</w:t>
      </w:r>
    </w:p>
    <w:p w:rsidR="00000000" w:rsidRDefault="00C76012">
      <w:pPr>
        <w:ind w:firstLine="400"/>
        <w:jc w:val="both"/>
      </w:pPr>
      <w:r>
        <w:t xml:space="preserve">5. При корректировке местных бюджетов изменяются показатели бюджета </w:t>
      </w:r>
      <w:r>
        <w:t>посредством внесения изменений и дополнений в постановление местного исполнительного органа о реализации решения маслихата о местном бюджете на 2009 год без уточнения в маслихате.</w:t>
      </w:r>
    </w:p>
    <w:p w:rsidR="00000000" w:rsidRDefault="00C76012">
      <w:pPr>
        <w:ind w:firstLine="400"/>
        <w:jc w:val="both"/>
      </w:pPr>
      <w:r>
        <w:t>В случае, если после произведенной корректировки проводится уточнение бюджет</w:t>
      </w:r>
      <w:r>
        <w:t>а, скорректированные показатели бюджета отражаются в уточненном бюджете, за исключением распределяемых бюджетных программ.</w:t>
      </w:r>
    </w:p>
    <w:p w:rsidR="00000000" w:rsidRDefault="00C76012">
      <w:pPr>
        <w:ind w:firstLine="400"/>
        <w:jc w:val="both"/>
      </w:pPr>
      <w:r>
        <w:t> </w:t>
      </w:r>
    </w:p>
    <w:p w:rsidR="00000000" w:rsidRDefault="00C76012">
      <w:pPr>
        <w:ind w:left="1200" w:hanging="800"/>
        <w:jc w:val="both"/>
      </w:pPr>
      <w:bookmarkStart w:id="296" w:name="SUB2430000"/>
      <w:bookmarkEnd w:id="296"/>
      <w:r>
        <w:rPr>
          <w:rStyle w:val="s1"/>
        </w:rPr>
        <w:t>Статья 243. Годовые отчеты об исполнении республиканского и местных бюджетов за 2008 год</w:t>
      </w:r>
    </w:p>
    <w:p w:rsidR="00000000" w:rsidRDefault="00C76012">
      <w:pPr>
        <w:ind w:firstLine="400"/>
        <w:jc w:val="both"/>
      </w:pPr>
      <w:r>
        <w:t>1. Годовой отчет об исполнении республикан</w:t>
      </w:r>
      <w:r>
        <w:t>ского и местных бюджетов за 2008 год формируется по структуре бюджета, состоящей из следующих разделов:</w:t>
      </w:r>
    </w:p>
    <w:p w:rsidR="00000000" w:rsidRDefault="00C76012">
      <w:pPr>
        <w:ind w:firstLine="400"/>
        <w:jc w:val="both"/>
      </w:pPr>
      <w:r>
        <w:t>1) доходы:</w:t>
      </w:r>
    </w:p>
    <w:p w:rsidR="00000000" w:rsidRDefault="00C76012">
      <w:pPr>
        <w:ind w:firstLine="400"/>
        <w:jc w:val="both"/>
      </w:pPr>
      <w:r>
        <w:t xml:space="preserve">налоговые поступления; </w:t>
      </w:r>
    </w:p>
    <w:p w:rsidR="00000000" w:rsidRDefault="00C76012">
      <w:pPr>
        <w:ind w:firstLine="400"/>
        <w:jc w:val="both"/>
      </w:pPr>
      <w:r>
        <w:t>неналоговые поступления;</w:t>
      </w:r>
    </w:p>
    <w:p w:rsidR="00000000" w:rsidRDefault="00C76012">
      <w:pPr>
        <w:ind w:firstLine="400"/>
        <w:jc w:val="both"/>
      </w:pPr>
      <w:r>
        <w:t xml:space="preserve">поступления от продажи основного капитала; </w:t>
      </w:r>
    </w:p>
    <w:p w:rsidR="00000000" w:rsidRDefault="00C76012">
      <w:pPr>
        <w:ind w:firstLine="400"/>
        <w:jc w:val="both"/>
      </w:pPr>
      <w:r>
        <w:t>поступления трансфертов;</w:t>
      </w:r>
    </w:p>
    <w:p w:rsidR="00000000" w:rsidRDefault="00C76012">
      <w:pPr>
        <w:ind w:firstLine="400"/>
        <w:jc w:val="both"/>
      </w:pPr>
      <w:r>
        <w:t>2) затраты;</w:t>
      </w:r>
    </w:p>
    <w:p w:rsidR="00000000" w:rsidRDefault="00C76012">
      <w:pPr>
        <w:ind w:firstLine="400"/>
        <w:jc w:val="both"/>
      </w:pPr>
      <w:r>
        <w:t>3) операцио</w:t>
      </w:r>
      <w:r>
        <w:t>нное сальдо;</w:t>
      </w:r>
    </w:p>
    <w:p w:rsidR="00000000" w:rsidRDefault="00C76012">
      <w:pPr>
        <w:ind w:firstLine="400"/>
        <w:jc w:val="both"/>
      </w:pPr>
      <w:r>
        <w:t xml:space="preserve">4) чистое бюджетное кредитование: </w:t>
      </w:r>
    </w:p>
    <w:p w:rsidR="00000000" w:rsidRDefault="00C76012">
      <w:pPr>
        <w:ind w:firstLine="400"/>
        <w:jc w:val="both"/>
      </w:pPr>
      <w:r>
        <w:t xml:space="preserve">бюджетные кредиты; </w:t>
      </w:r>
    </w:p>
    <w:p w:rsidR="00000000" w:rsidRDefault="00C76012">
      <w:pPr>
        <w:ind w:firstLine="400"/>
        <w:jc w:val="both"/>
      </w:pPr>
      <w:r>
        <w:t>погашение бюджетных кредитов;</w:t>
      </w:r>
    </w:p>
    <w:p w:rsidR="00000000" w:rsidRDefault="00C76012">
      <w:pPr>
        <w:ind w:firstLine="400"/>
        <w:jc w:val="both"/>
      </w:pPr>
      <w:r>
        <w:t xml:space="preserve">5) сальдо по операциям с финансовыми активами: </w:t>
      </w:r>
    </w:p>
    <w:p w:rsidR="00000000" w:rsidRDefault="00C76012">
      <w:pPr>
        <w:ind w:firstLine="400"/>
        <w:jc w:val="both"/>
      </w:pPr>
      <w:r>
        <w:t>приобретение финансовых активов;</w:t>
      </w:r>
    </w:p>
    <w:p w:rsidR="00000000" w:rsidRDefault="00C76012">
      <w:pPr>
        <w:ind w:firstLine="400"/>
        <w:jc w:val="both"/>
      </w:pPr>
      <w:r>
        <w:t>поступления от продажи финансовых активов государства;</w:t>
      </w:r>
    </w:p>
    <w:p w:rsidR="00000000" w:rsidRDefault="00C76012">
      <w:pPr>
        <w:ind w:firstLine="400"/>
        <w:jc w:val="both"/>
      </w:pPr>
      <w:r>
        <w:t>6) дефицит (профицит) бюджета;</w:t>
      </w:r>
    </w:p>
    <w:p w:rsidR="00000000" w:rsidRDefault="00C76012">
      <w:pPr>
        <w:ind w:firstLine="400"/>
        <w:jc w:val="both"/>
      </w:pPr>
      <w:r>
        <w:t>7) финансирование дефицита (использование профицита) бюджета:</w:t>
      </w:r>
    </w:p>
    <w:p w:rsidR="00000000" w:rsidRDefault="00C76012">
      <w:pPr>
        <w:ind w:firstLine="400"/>
        <w:jc w:val="both"/>
      </w:pPr>
      <w:r>
        <w:t>поступление займов;</w:t>
      </w:r>
    </w:p>
    <w:p w:rsidR="00000000" w:rsidRDefault="00C76012">
      <w:pPr>
        <w:ind w:firstLine="400"/>
        <w:jc w:val="both"/>
      </w:pPr>
      <w:r>
        <w:t>погашение займов;</w:t>
      </w:r>
    </w:p>
    <w:p w:rsidR="00000000" w:rsidRDefault="00C76012">
      <w:pPr>
        <w:ind w:firstLine="400"/>
        <w:jc w:val="both"/>
      </w:pPr>
      <w:r>
        <w:t>движение остатков бюджетных средств.</w:t>
      </w:r>
    </w:p>
    <w:p w:rsidR="00000000" w:rsidRDefault="00C76012">
      <w:pPr>
        <w:ind w:firstLine="400"/>
        <w:jc w:val="both"/>
      </w:pPr>
      <w:r>
        <w:t>2. К годовому отчету об исполнении республиканского и местных бюджетов за 2008 год прила</w:t>
      </w:r>
      <w:r>
        <w:t>гаются:</w:t>
      </w:r>
    </w:p>
    <w:p w:rsidR="00000000" w:rsidRDefault="00C76012">
      <w:pPr>
        <w:ind w:firstLine="400"/>
        <w:jc w:val="both"/>
      </w:pPr>
      <w:r>
        <w:t>1) пояснительная записка;</w:t>
      </w:r>
    </w:p>
    <w:p w:rsidR="00000000" w:rsidRDefault="00C76012">
      <w:pPr>
        <w:ind w:firstLine="400"/>
        <w:jc w:val="both"/>
      </w:pPr>
      <w:r>
        <w:t>2) аналитический отчет об исполнении по поступлениям, а также о реализации бюджетных программ.</w:t>
      </w:r>
    </w:p>
    <w:p w:rsidR="00000000" w:rsidRDefault="00C76012">
      <w:pPr>
        <w:ind w:firstLine="400"/>
        <w:jc w:val="both"/>
      </w:pPr>
      <w:r>
        <w:t>3. Годовой отчет об исполнении республиканского и местных бюджетов за 2008 год с приложениями составляются, представляются, рас</w:t>
      </w:r>
      <w:r>
        <w:t>сматриваются и утверждаются в порядке и сроки, предусмотренные настоящим Кодексом.</w:t>
      </w:r>
    </w:p>
    <w:p w:rsidR="00000000" w:rsidRDefault="00C76012">
      <w:pPr>
        <w:ind w:firstLine="400"/>
        <w:jc w:val="both"/>
      </w:pPr>
      <w:r>
        <w:rPr>
          <w:rStyle w:val="s0"/>
        </w:rPr>
        <w:t> </w:t>
      </w:r>
    </w:p>
    <w:p w:rsidR="00000000" w:rsidRDefault="00C76012">
      <w:pPr>
        <w:jc w:val="both"/>
      </w:pPr>
      <w:bookmarkStart w:id="297" w:name="SUB243010000"/>
      <w:bookmarkEnd w:id="297"/>
      <w:r>
        <w:rPr>
          <w:rStyle w:val="s3"/>
        </w:rPr>
        <w:t xml:space="preserve">Кодекс дополнен статьей 243-1 в соответствии с </w:t>
      </w:r>
      <w:hyperlink r:id="rId1934" w:anchor="sub_id=2431" w:history="1">
        <w:r>
          <w:rPr>
            <w:rStyle w:val="a4"/>
            <w:i/>
            <w:iCs/>
          </w:rPr>
          <w:t>Законом</w:t>
        </w:r>
      </w:hyperlink>
      <w:r>
        <w:rPr>
          <w:rStyle w:val="s3"/>
        </w:rPr>
        <w:t xml:space="preserve"> РК от 03.12.13 г. № 150-V; внесены</w:t>
      </w:r>
      <w:r>
        <w:rPr>
          <w:rStyle w:val="s3"/>
        </w:rPr>
        <w:t xml:space="preserve"> изменения в соответствии с </w:t>
      </w:r>
      <w:hyperlink r:id="rId1935" w:anchor="sub_id=2431" w:history="1">
        <w:r>
          <w:rPr>
            <w:rStyle w:val="a4"/>
            <w:i/>
            <w:iCs/>
          </w:rPr>
          <w:t>Законом</w:t>
        </w:r>
      </w:hyperlink>
      <w:r>
        <w:rPr>
          <w:rStyle w:val="s3"/>
        </w:rPr>
        <w:t xml:space="preserve"> </w:t>
      </w:r>
      <w:r>
        <w:rPr>
          <w:rStyle w:val="s3"/>
          <w:caps/>
        </w:rPr>
        <w:t>рк</w:t>
      </w:r>
      <w:r>
        <w:rPr>
          <w:rStyle w:val="s3"/>
        </w:rPr>
        <w:t xml:space="preserve"> от 02.07.14 г. № 225-</w:t>
      </w:r>
      <w:r>
        <w:rPr>
          <w:rStyle w:val="s3"/>
          <w:caps/>
        </w:rPr>
        <w:t>v</w:t>
      </w:r>
      <w:r>
        <w:rPr>
          <w:rStyle w:val="s3"/>
        </w:rPr>
        <w:t xml:space="preserve"> (</w:t>
      </w:r>
      <w:hyperlink r:id="rId1936" w:anchor="sub_id=243010000" w:history="1">
        <w:r>
          <w:rPr>
            <w:rStyle w:val="a4"/>
            <w:i/>
            <w:iCs/>
          </w:rPr>
          <w:t>см. стар. ред.</w:t>
        </w:r>
      </w:hyperlink>
      <w:r>
        <w:rPr>
          <w:rStyle w:val="s3"/>
        </w:rPr>
        <w:t>)</w:t>
      </w:r>
    </w:p>
    <w:p w:rsidR="00000000" w:rsidRDefault="00C76012">
      <w:pPr>
        <w:ind w:left="1200" w:hanging="800"/>
        <w:jc w:val="both"/>
      </w:pPr>
      <w:r>
        <w:rPr>
          <w:rStyle w:val="s1"/>
        </w:rPr>
        <w:t>Статья 2</w:t>
      </w:r>
      <w:r>
        <w:rPr>
          <w:rStyle w:val="s1"/>
        </w:rPr>
        <w:t>43-1. Особенности разработки, утверждения и уточнения бюджетов на 2014, 2015 финансовые годы</w:t>
      </w:r>
    </w:p>
    <w:p w:rsidR="00000000" w:rsidRDefault="00C76012">
      <w:pPr>
        <w:ind w:firstLine="400"/>
        <w:jc w:val="both"/>
      </w:pPr>
      <w:r>
        <w:rPr>
          <w:rStyle w:val="s0"/>
        </w:rPr>
        <w:t>Лимиты расходов администраторов бюджетных программ, лимиты на новые инициативы не формируются при разработке, утверждении и уточнении республиканского и местного б</w:t>
      </w:r>
      <w:r>
        <w:rPr>
          <w:rStyle w:val="s0"/>
        </w:rPr>
        <w:t>юджетов на 2014 финансовый год.</w:t>
      </w:r>
    </w:p>
    <w:p w:rsidR="00000000" w:rsidRDefault="00C76012">
      <w:pPr>
        <w:ind w:firstLine="400"/>
        <w:jc w:val="both"/>
      </w:pPr>
      <w:r>
        <w:rPr>
          <w:rStyle w:val="s0"/>
        </w:rPr>
        <w:t>При утверждении и уточнении республиканского бюджета на 2015 финансовый год стратегические планы государственных органов, за исключением Национального Банка Республики Казахстан, включают бюджетные программы с объемами финан</w:t>
      </w:r>
      <w:r>
        <w:rPr>
          <w:rStyle w:val="s0"/>
        </w:rPr>
        <w:t>сирования на плановый период.</w:t>
      </w:r>
    </w:p>
    <w:p w:rsidR="00000000" w:rsidRDefault="00C76012">
      <w:pPr>
        <w:autoSpaceDE w:val="0"/>
        <w:autoSpaceDN w:val="0"/>
        <w:ind w:firstLine="400"/>
        <w:jc w:val="both"/>
      </w:pPr>
      <w:r>
        <w:t>При утверждении и уточнении республиканского бюджета на 2014 и 2015 финансовые годы администраторы бюджетных программ, разрабатывающие стратегические планы, бюджетные программы не разрабатывают.</w:t>
      </w:r>
    </w:p>
    <w:p w:rsidR="00000000" w:rsidRDefault="00C76012">
      <w:pPr>
        <w:autoSpaceDE w:val="0"/>
        <w:autoSpaceDN w:val="0"/>
        <w:ind w:firstLine="400"/>
        <w:jc w:val="both"/>
      </w:pPr>
      <w:r>
        <w:t>При утверждении и уточнении бюд</w:t>
      </w:r>
      <w:r>
        <w:t>жета на 2015 финансовый год бюджетная программа может подразделяться на подпрограммы, конкретизирующие направления расходования бюджетных средств, при условии, что для бюджетных подпрограмм применимы те же показатели результата, что и для бюджетных програм</w:t>
      </w:r>
      <w:r>
        <w:t>м.</w:t>
      </w:r>
    </w:p>
    <w:p w:rsidR="00000000" w:rsidRDefault="00C76012">
      <w:pPr>
        <w:jc w:val="both"/>
      </w:pPr>
      <w:r>
        <w:rPr>
          <w:rStyle w:val="s3"/>
        </w:rPr>
        <w:t xml:space="preserve">См. </w:t>
      </w:r>
      <w:hyperlink r:id="rId1937" w:anchor="sub_id=100" w:history="1">
        <w:r>
          <w:rPr>
            <w:rStyle w:val="a4"/>
            <w:i/>
            <w:iCs/>
          </w:rPr>
          <w:t>Правила</w:t>
        </w:r>
      </w:hyperlink>
      <w:r>
        <w:rPr>
          <w:rStyle w:val="s3"/>
        </w:rPr>
        <w:t xml:space="preserve"> разработки и утверждения (переутверждения) бюджетных программ (подпрограмм) и требования к их содержанию.</w:t>
      </w:r>
    </w:p>
    <w:p w:rsidR="00000000" w:rsidRDefault="00C76012">
      <w:pPr>
        <w:ind w:firstLine="400"/>
        <w:jc w:val="both"/>
      </w:pPr>
      <w:r>
        <w:t> </w:t>
      </w:r>
    </w:p>
    <w:p w:rsidR="00000000" w:rsidRDefault="00C76012">
      <w:pPr>
        <w:jc w:val="both"/>
      </w:pPr>
      <w:bookmarkStart w:id="298" w:name="SUB243020000"/>
      <w:bookmarkEnd w:id="298"/>
      <w:r>
        <w:rPr>
          <w:rStyle w:val="s3"/>
        </w:rPr>
        <w:t xml:space="preserve">Глава дополнена статьей 243-2 в соответствии с </w:t>
      </w:r>
      <w:hyperlink r:id="rId1938" w:anchor="sub_id=2432" w:history="1">
        <w:r>
          <w:rPr>
            <w:rStyle w:val="a4"/>
            <w:i/>
            <w:iCs/>
          </w:rPr>
          <w:t>Законом</w:t>
        </w:r>
      </w:hyperlink>
      <w:r>
        <w:rPr>
          <w:rStyle w:val="s3"/>
        </w:rPr>
        <w:t xml:space="preserve"> </w:t>
      </w:r>
      <w:r>
        <w:rPr>
          <w:rStyle w:val="s3"/>
          <w:caps/>
        </w:rPr>
        <w:t>рк</w:t>
      </w:r>
      <w:r>
        <w:rPr>
          <w:rStyle w:val="s3"/>
        </w:rPr>
        <w:t xml:space="preserve"> от 02.07.14 г. № 225-</w:t>
      </w:r>
      <w:r>
        <w:rPr>
          <w:rStyle w:val="s3"/>
          <w:caps/>
        </w:rPr>
        <w:t>v</w:t>
      </w:r>
    </w:p>
    <w:p w:rsidR="00000000" w:rsidRDefault="00C76012">
      <w:pPr>
        <w:autoSpaceDE w:val="0"/>
        <w:autoSpaceDN w:val="0"/>
        <w:ind w:left="1200" w:hanging="800"/>
        <w:jc w:val="both"/>
      </w:pPr>
      <w:r>
        <w:rPr>
          <w:rStyle w:val="s1"/>
        </w:rPr>
        <w:t>Статья 243-2. Консолидированная финансовая отчетность государственного бюджета и об исполнении республиканского, областного бюджетов, бюджетов города республиканского значения, столицы за 2017 финансовый год</w:t>
      </w:r>
    </w:p>
    <w:p w:rsidR="00000000" w:rsidRDefault="00C76012">
      <w:pPr>
        <w:autoSpaceDE w:val="0"/>
        <w:autoSpaceDN w:val="0"/>
        <w:ind w:firstLine="400"/>
        <w:jc w:val="both"/>
      </w:pPr>
      <w:r>
        <w:t>Консолидированная финансовая отчетность государс</w:t>
      </w:r>
      <w:r>
        <w:t>твенного бюджета и об исполнении республиканского, областного бюджетов, бюджетов города республиканского значения, столицы за 2017 финансовый год не составляется.</w:t>
      </w:r>
    </w:p>
    <w:p w:rsidR="00000000" w:rsidRDefault="00C76012">
      <w:pPr>
        <w:ind w:firstLine="400"/>
        <w:jc w:val="both"/>
      </w:pPr>
      <w:r>
        <w:t> </w:t>
      </w:r>
    </w:p>
    <w:p w:rsidR="00000000" w:rsidRDefault="00C76012">
      <w:pPr>
        <w:ind w:firstLine="400"/>
        <w:jc w:val="center"/>
      </w:pPr>
      <w:r>
        <w:t> </w:t>
      </w:r>
    </w:p>
    <w:p w:rsidR="00000000" w:rsidRDefault="00C76012">
      <w:pPr>
        <w:jc w:val="center"/>
      </w:pPr>
      <w:bookmarkStart w:id="299" w:name="SUB2440000"/>
      <w:bookmarkEnd w:id="299"/>
      <w:r>
        <w:rPr>
          <w:rStyle w:val="s1"/>
        </w:rPr>
        <w:t>Глава 49. Заключительные положения</w:t>
      </w:r>
    </w:p>
    <w:p w:rsidR="00000000" w:rsidRDefault="00C76012">
      <w:pPr>
        <w:ind w:firstLine="400"/>
        <w:jc w:val="center"/>
      </w:pPr>
      <w:r>
        <w:t> </w:t>
      </w:r>
    </w:p>
    <w:p w:rsidR="00000000" w:rsidRDefault="00C76012">
      <w:pPr>
        <w:ind w:left="1200" w:hanging="800"/>
        <w:jc w:val="both"/>
      </w:pPr>
      <w:r>
        <w:rPr>
          <w:rStyle w:val="s1"/>
        </w:rPr>
        <w:t xml:space="preserve">Статья 244. Ответственность за нарушение бюджетного законодательства Республики Казахстан </w:t>
      </w:r>
    </w:p>
    <w:p w:rsidR="00000000" w:rsidRDefault="00C76012">
      <w:pPr>
        <w:ind w:firstLine="400"/>
        <w:jc w:val="both"/>
      </w:pPr>
      <w:r>
        <w:t xml:space="preserve">Лица, </w:t>
      </w:r>
      <w:r>
        <w:rPr>
          <w:rStyle w:val="s0"/>
        </w:rPr>
        <w:t>виновные в нарушении бюджетного</w:t>
      </w:r>
      <w:r>
        <w:t xml:space="preserve"> законодательства Республики Казахстан, несут ответственность в соответствии с законами Республики Казахстан.</w:t>
      </w:r>
    </w:p>
    <w:p w:rsidR="00000000" w:rsidRDefault="00C76012">
      <w:pPr>
        <w:ind w:firstLine="400"/>
        <w:jc w:val="both"/>
      </w:pPr>
      <w:r>
        <w:t> </w:t>
      </w:r>
    </w:p>
    <w:p w:rsidR="00000000" w:rsidRDefault="00C76012">
      <w:pPr>
        <w:ind w:left="1200" w:hanging="800"/>
        <w:jc w:val="both"/>
      </w:pPr>
      <w:bookmarkStart w:id="300" w:name="SUB2450000"/>
      <w:bookmarkEnd w:id="300"/>
      <w:r>
        <w:rPr>
          <w:rStyle w:val="s1"/>
        </w:rPr>
        <w:t>Статья 245. Закл</w:t>
      </w:r>
      <w:r>
        <w:rPr>
          <w:rStyle w:val="s1"/>
        </w:rPr>
        <w:t>ючительные положения</w:t>
      </w:r>
    </w:p>
    <w:p w:rsidR="00000000" w:rsidRDefault="00C76012">
      <w:pPr>
        <w:jc w:val="both"/>
      </w:pPr>
      <w:r>
        <w:rPr>
          <w:rStyle w:val="s3"/>
        </w:rPr>
        <w:t xml:space="preserve">В пункт 1 внесены изменения в соответствии с </w:t>
      </w:r>
      <w:hyperlink r:id="rId1939" w:anchor="sub_id=169" w:history="1">
        <w:r>
          <w:rPr>
            <w:rStyle w:val="a4"/>
            <w:i/>
            <w:iCs/>
          </w:rPr>
          <w:t>Законом</w:t>
        </w:r>
      </w:hyperlink>
      <w:r>
        <w:rPr>
          <w:rStyle w:val="s3"/>
        </w:rPr>
        <w:t xml:space="preserve"> РК от 02.04.10 г. № 263-IV (введен в действие с 1 января 2010 года) (</w:t>
      </w:r>
      <w:hyperlink r:id="rId1940" w:anchor="sub_id=2450000" w:history="1">
        <w:r>
          <w:rPr>
            <w:rStyle w:val="a4"/>
            <w:i/>
            <w:iCs/>
          </w:rPr>
          <w:t>см. стар. ред.</w:t>
        </w:r>
      </w:hyperlink>
      <w:r>
        <w:rPr>
          <w:rStyle w:val="s3"/>
        </w:rPr>
        <w:t>)</w:t>
      </w:r>
    </w:p>
    <w:p w:rsidR="00000000" w:rsidRDefault="00C76012">
      <w:pPr>
        <w:ind w:firstLine="400"/>
        <w:jc w:val="both"/>
      </w:pPr>
      <w:r>
        <w:t xml:space="preserve">1. Настоящий Кодекс вводится в действие с 1 января 2009 года, за исключением </w:t>
      </w:r>
      <w:hyperlink w:anchor="sub130000" w:history="1">
        <w:r>
          <w:rPr>
            <w:rStyle w:val="a4"/>
          </w:rPr>
          <w:t>статей 13</w:t>
        </w:r>
      </w:hyperlink>
      <w:r>
        <w:t xml:space="preserve">, </w:t>
      </w:r>
      <w:hyperlink w:anchor="sub170000" w:history="1">
        <w:r>
          <w:rPr>
            <w:rStyle w:val="a4"/>
          </w:rPr>
          <w:t>17</w:t>
        </w:r>
      </w:hyperlink>
      <w:r>
        <w:t xml:space="preserve">, </w:t>
      </w:r>
      <w:hyperlink w:anchor="sub180000" w:history="1">
        <w:r>
          <w:rPr>
            <w:rStyle w:val="a4"/>
          </w:rPr>
          <w:t>18</w:t>
        </w:r>
      </w:hyperlink>
      <w:r>
        <w:t xml:space="preserve">, </w:t>
      </w:r>
      <w:hyperlink w:anchor="sub190500" w:history="1">
        <w:r>
          <w:rPr>
            <w:rStyle w:val="a4"/>
          </w:rPr>
          <w:t>пунктов 5 и 6 статьи 19</w:t>
        </w:r>
      </w:hyperlink>
      <w:r>
        <w:t xml:space="preserve">, </w:t>
      </w:r>
      <w:hyperlink w:anchor="sub0" w:history="1">
        <w:r>
          <w:rPr>
            <w:rStyle w:val="a4"/>
          </w:rPr>
          <w:t>29</w:t>
        </w:r>
      </w:hyperlink>
      <w:r>
        <w:t xml:space="preserve">, </w:t>
      </w:r>
      <w:hyperlink w:anchor="sub400000" w:history="1">
        <w:r>
          <w:rPr>
            <w:rStyle w:val="a4"/>
          </w:rPr>
          <w:t>40</w:t>
        </w:r>
      </w:hyperlink>
      <w:r>
        <w:t xml:space="preserve">, </w:t>
      </w:r>
      <w:hyperlink w:anchor="sub710000" w:history="1">
        <w:r>
          <w:rPr>
            <w:rStyle w:val="a4"/>
          </w:rPr>
          <w:t>71</w:t>
        </w:r>
      </w:hyperlink>
      <w:r>
        <w:t xml:space="preserve">, </w:t>
      </w:r>
      <w:hyperlink w:anchor="sub740000" w:history="1">
        <w:r>
          <w:rPr>
            <w:rStyle w:val="a4"/>
          </w:rPr>
          <w:t>74</w:t>
        </w:r>
      </w:hyperlink>
      <w:r>
        <w:t xml:space="preserve">, </w:t>
      </w:r>
      <w:hyperlink w:anchor="sub770000" w:history="1">
        <w:r>
          <w:rPr>
            <w:rStyle w:val="a4"/>
          </w:rPr>
          <w:t>77</w:t>
        </w:r>
      </w:hyperlink>
      <w:r>
        <w:t xml:space="preserve">, </w:t>
      </w:r>
      <w:hyperlink w:anchor="sub960505" w:history="1">
        <w:r>
          <w:rPr>
            <w:rStyle w:val="a4"/>
          </w:rPr>
          <w:t>подпункта 5) пункта 5 статьи 96</w:t>
        </w:r>
      </w:hyperlink>
      <w:r>
        <w:t xml:space="preserve">, </w:t>
      </w:r>
      <w:hyperlink w:anchor="sub1560300" w:history="1">
        <w:r>
          <w:rPr>
            <w:rStyle w:val="a4"/>
          </w:rPr>
          <w:t>пункта 3 статьи 156</w:t>
        </w:r>
      </w:hyperlink>
      <w:r>
        <w:t xml:space="preserve">, </w:t>
      </w:r>
      <w:hyperlink w:anchor="sub2400300" w:history="1">
        <w:r>
          <w:rPr>
            <w:rStyle w:val="a4"/>
          </w:rPr>
          <w:t>240</w:t>
        </w:r>
      </w:hyperlink>
      <w:r>
        <w:t xml:space="preserve">, </w:t>
      </w:r>
      <w:hyperlink w:anchor="sub2410300" w:history="1">
        <w:r>
          <w:rPr>
            <w:rStyle w:val="a4"/>
          </w:rPr>
          <w:t>241</w:t>
        </w:r>
      </w:hyperlink>
      <w:r>
        <w:t xml:space="preserve">, </w:t>
      </w:r>
      <w:hyperlink w:anchor="sub2420300" w:history="1">
        <w:r>
          <w:rPr>
            <w:rStyle w:val="a4"/>
          </w:rPr>
          <w:t>242</w:t>
        </w:r>
      </w:hyperlink>
      <w:r>
        <w:t xml:space="preserve">, а также </w:t>
      </w:r>
      <w:hyperlink w:anchor="sub320000" w:history="1">
        <w:r>
          <w:rPr>
            <w:rStyle w:val="a4"/>
          </w:rPr>
          <w:t>статей 32-39</w:t>
        </w:r>
      </w:hyperlink>
      <w:r>
        <w:t xml:space="preserve">, </w:t>
      </w:r>
      <w:hyperlink w:anchor="sub600000" w:history="1">
        <w:r>
          <w:rPr>
            <w:rStyle w:val="a4"/>
          </w:rPr>
          <w:t>60-68</w:t>
        </w:r>
      </w:hyperlink>
      <w:r>
        <w:t xml:space="preserve">, </w:t>
      </w:r>
      <w:hyperlink w:anchor="sub790000" w:history="1">
        <w:r>
          <w:rPr>
            <w:rStyle w:val="a4"/>
          </w:rPr>
          <w:t>79</w:t>
        </w:r>
      </w:hyperlink>
      <w:r>
        <w:t xml:space="preserve">, </w:t>
      </w:r>
      <w:hyperlink w:anchor="sub840000" w:history="1">
        <w:r>
          <w:rPr>
            <w:rStyle w:val="a4"/>
          </w:rPr>
          <w:t>84</w:t>
        </w:r>
      </w:hyperlink>
      <w:r>
        <w:t xml:space="preserve">, </w:t>
      </w:r>
      <w:hyperlink w:anchor="sub850000" w:history="1">
        <w:r>
          <w:rPr>
            <w:rStyle w:val="a4"/>
          </w:rPr>
          <w:t>85</w:t>
        </w:r>
      </w:hyperlink>
      <w:r>
        <w:t xml:space="preserve"> для республиканского бюджета, которые вводятся в действие </w:t>
      </w:r>
      <w:r>
        <w:rPr>
          <w:rStyle w:val="s0"/>
        </w:rPr>
        <w:t>с</w:t>
      </w:r>
      <w:r>
        <w:t xml:space="preserve">о дня его первого официального </w:t>
      </w:r>
      <w:hyperlink r:id="rId1941" w:history="1">
        <w:r>
          <w:rPr>
            <w:rStyle w:val="a4"/>
          </w:rPr>
          <w:t>опубликования</w:t>
        </w:r>
      </w:hyperlink>
      <w:r>
        <w:t xml:space="preserve">, и </w:t>
      </w:r>
      <w:hyperlink w:anchor="sub1140000" w:history="1">
        <w:r>
          <w:rPr>
            <w:rStyle w:val="a4"/>
          </w:rPr>
          <w:t>статей 114</w:t>
        </w:r>
      </w:hyperlink>
      <w:r>
        <w:t xml:space="preserve">, </w:t>
      </w:r>
      <w:hyperlink w:anchor="sub1150000" w:history="1">
        <w:r>
          <w:rPr>
            <w:rStyle w:val="a4"/>
          </w:rPr>
          <w:t>115</w:t>
        </w:r>
      </w:hyperlink>
      <w:r>
        <w:t xml:space="preserve">, </w:t>
      </w:r>
      <w:hyperlink w:anchor="sub1160000" w:history="1">
        <w:r>
          <w:rPr>
            <w:rStyle w:val="a4"/>
          </w:rPr>
          <w:t>116</w:t>
        </w:r>
      </w:hyperlink>
      <w:r>
        <w:t xml:space="preserve">, </w:t>
      </w:r>
      <w:hyperlink w:anchor="sub1170000" w:history="1">
        <w:r>
          <w:rPr>
            <w:rStyle w:val="a4"/>
          </w:rPr>
          <w:t>117</w:t>
        </w:r>
      </w:hyperlink>
      <w:r>
        <w:t xml:space="preserve">, </w:t>
      </w:r>
      <w:hyperlink w:anchor="sub1180000" w:history="1">
        <w:r>
          <w:rPr>
            <w:rStyle w:val="a4"/>
          </w:rPr>
          <w:t>118</w:t>
        </w:r>
      </w:hyperlink>
      <w:r>
        <w:t>, которые вводятся в действие с 1 января 2013 года.</w:t>
      </w:r>
    </w:p>
    <w:p w:rsidR="00000000" w:rsidRDefault="00C76012">
      <w:pPr>
        <w:ind w:firstLine="400"/>
        <w:jc w:val="both"/>
      </w:pPr>
      <w:r>
        <w:t xml:space="preserve">2. </w:t>
      </w:r>
      <w:r>
        <w:rPr>
          <w:rStyle w:val="s0"/>
        </w:rPr>
        <w:t>Законодательство Республики</w:t>
      </w:r>
      <w:r>
        <w:t xml:space="preserve"> Казахстан, действующее на момент введения в действие настоящего Кодекса, применяется в части, не противоречащей ему, и в течение года со дня введения в действ</w:t>
      </w:r>
      <w:r>
        <w:t>ие настоящего Кодекса должно быть приведено в соответствие с ним.</w:t>
      </w:r>
    </w:p>
    <w:p w:rsidR="00000000" w:rsidRDefault="00C76012">
      <w:pPr>
        <w:ind w:firstLine="400"/>
        <w:jc w:val="both"/>
      </w:pPr>
      <w:r>
        <w:t xml:space="preserve">3. </w:t>
      </w:r>
      <w:r>
        <w:rPr>
          <w:rStyle w:val="s0"/>
        </w:rPr>
        <w:t>Признать утратившим</w:t>
      </w:r>
      <w:r>
        <w:t xml:space="preserve"> силу с 1 января 2009 года </w:t>
      </w:r>
      <w:hyperlink r:id="rId1942" w:history="1">
        <w:r>
          <w:rPr>
            <w:rStyle w:val="a4"/>
          </w:rPr>
          <w:t>Бюджетный кодекс</w:t>
        </w:r>
      </w:hyperlink>
      <w:r>
        <w:t xml:space="preserve"> Республики Казахстан от 24 апреля 2004 года (Ведомости Парла</w:t>
      </w:r>
      <w:r>
        <w:t xml:space="preserve">мента Республики Казахстан, 2004 г., № 8-9, ст. 53; № 20, ст. 116; № 23, ст. 140, 142; 2005 г., № 14, ст. 55; № 21-22, ст. 87; 2006 г., № 1, ст. 5; № 3, ст. 22; № 8, ст. 45; № 12, ст. 77, 79; № 13, ст. 86; № 16, ст. 97; № 23, ст. 141; 2007 г., № 1, ст. 4; </w:t>
      </w:r>
      <w:r>
        <w:t xml:space="preserve">№ 2, ст. 16; № 4, ст. 28; № 13, ст. 98; № 16, ст. 129; № 20, ст. 152; № 23, ст. 176; 2008 г., № 6-7, ст. 27; № 13-14, ст. 58; № 15-16, ст. 64), за исключением </w:t>
      </w:r>
      <w:hyperlink r:id="rId1943" w:anchor="sub_id=70000" w:history="1">
        <w:r>
          <w:rPr>
            <w:rStyle w:val="a4"/>
          </w:rPr>
          <w:t>статей 7</w:t>
        </w:r>
      </w:hyperlink>
      <w:r>
        <w:t xml:space="preserve">, </w:t>
      </w:r>
      <w:hyperlink r:id="rId1944" w:anchor="sub_id=130000" w:history="1">
        <w:r>
          <w:rPr>
            <w:rStyle w:val="a4"/>
          </w:rPr>
          <w:t>13</w:t>
        </w:r>
      </w:hyperlink>
      <w:r>
        <w:t xml:space="preserve">, </w:t>
      </w:r>
      <w:hyperlink r:id="rId1945" w:anchor="sub_id=170000" w:history="1">
        <w:r>
          <w:rPr>
            <w:rStyle w:val="a4"/>
          </w:rPr>
          <w:t>17</w:t>
        </w:r>
      </w:hyperlink>
      <w:r>
        <w:t xml:space="preserve">, </w:t>
      </w:r>
      <w:hyperlink r:id="rId1946" w:anchor="sub_id=210000" w:history="1">
        <w:r>
          <w:rPr>
            <w:rStyle w:val="a4"/>
          </w:rPr>
          <w:t>21</w:t>
        </w:r>
      </w:hyperlink>
      <w:r>
        <w:t xml:space="preserve">, </w:t>
      </w:r>
      <w:hyperlink r:id="rId1947" w:anchor="sub_id=220000" w:history="1">
        <w:r>
          <w:rPr>
            <w:rStyle w:val="a4"/>
          </w:rPr>
          <w:t>22</w:t>
        </w:r>
      </w:hyperlink>
      <w:r>
        <w:t xml:space="preserve">, </w:t>
      </w:r>
      <w:hyperlink r:id="rId1948" w:anchor="sub_id=290000" w:history="1">
        <w:r>
          <w:rPr>
            <w:rStyle w:val="a4"/>
          </w:rPr>
          <w:t>29</w:t>
        </w:r>
      </w:hyperlink>
      <w:r>
        <w:t xml:space="preserve">, </w:t>
      </w:r>
      <w:hyperlink r:id="rId1949" w:anchor="sub_id=370000" w:history="1">
        <w:r>
          <w:rPr>
            <w:rStyle w:val="a4"/>
          </w:rPr>
          <w:t>37</w:t>
        </w:r>
      </w:hyperlink>
      <w:r>
        <w:t xml:space="preserve">, </w:t>
      </w:r>
      <w:hyperlink r:id="rId1950" w:anchor="sub_id=760000" w:history="1">
        <w:r>
          <w:rPr>
            <w:rStyle w:val="a4"/>
          </w:rPr>
          <w:t>76</w:t>
        </w:r>
      </w:hyperlink>
      <w:r>
        <w:t xml:space="preserve">, </w:t>
      </w:r>
      <w:hyperlink r:id="rId1951" w:anchor="sub_id=790000" w:history="1">
        <w:r>
          <w:rPr>
            <w:rStyle w:val="a4"/>
          </w:rPr>
          <w:t>79</w:t>
        </w:r>
      </w:hyperlink>
      <w:r>
        <w:t xml:space="preserve">, </w:t>
      </w:r>
      <w:hyperlink r:id="rId1952" w:anchor="sub_id=820000" w:history="1">
        <w:r>
          <w:rPr>
            <w:rStyle w:val="a4"/>
          </w:rPr>
          <w:t>82</w:t>
        </w:r>
      </w:hyperlink>
      <w:r>
        <w:t xml:space="preserve">, </w:t>
      </w:r>
      <w:hyperlink r:id="rId1953" w:anchor="sub_id=950000" w:history="1">
        <w:r>
          <w:rPr>
            <w:rStyle w:val="a4"/>
          </w:rPr>
          <w:t>95</w:t>
        </w:r>
      </w:hyperlink>
      <w:r>
        <w:t xml:space="preserve">, </w:t>
      </w:r>
      <w:hyperlink r:id="rId1954" w:anchor="sub_id=1010000" w:history="1">
        <w:r>
          <w:rPr>
            <w:rStyle w:val="a4"/>
          </w:rPr>
          <w:t>101-103</w:t>
        </w:r>
      </w:hyperlink>
      <w:r>
        <w:t xml:space="preserve">, а также </w:t>
      </w:r>
      <w:hyperlink r:id="rId1955" w:anchor="sub_id=330000" w:history="1">
        <w:r>
          <w:rPr>
            <w:rStyle w:val="a4"/>
          </w:rPr>
          <w:t>статей 33</w:t>
        </w:r>
      </w:hyperlink>
      <w:r>
        <w:t xml:space="preserve">, </w:t>
      </w:r>
      <w:hyperlink r:id="rId1956" w:anchor="sub_id=340000" w:history="1">
        <w:r>
          <w:rPr>
            <w:rStyle w:val="a4"/>
          </w:rPr>
          <w:t>34</w:t>
        </w:r>
      </w:hyperlink>
      <w:r>
        <w:t xml:space="preserve">, </w:t>
      </w:r>
      <w:hyperlink r:id="rId1957" w:anchor="sub_id=680000" w:history="1">
        <w:r>
          <w:rPr>
            <w:rStyle w:val="a4"/>
          </w:rPr>
          <w:t>68-70</w:t>
        </w:r>
      </w:hyperlink>
      <w:r>
        <w:t xml:space="preserve">, </w:t>
      </w:r>
      <w:hyperlink r:id="rId1958" w:anchor="sub_id=720000" w:history="1">
        <w:r>
          <w:rPr>
            <w:rStyle w:val="a4"/>
          </w:rPr>
          <w:t>72-75</w:t>
        </w:r>
      </w:hyperlink>
      <w:r>
        <w:t xml:space="preserve">, </w:t>
      </w:r>
      <w:hyperlink r:id="rId1959" w:anchor="sub_id=920000" w:history="1">
        <w:r>
          <w:rPr>
            <w:rStyle w:val="a4"/>
          </w:rPr>
          <w:t>92</w:t>
        </w:r>
      </w:hyperlink>
      <w:r>
        <w:t xml:space="preserve">, </w:t>
      </w:r>
      <w:hyperlink r:id="rId1960" w:anchor="sub_id=930000" w:history="1">
        <w:r>
          <w:rPr>
            <w:rStyle w:val="a4"/>
          </w:rPr>
          <w:t>93</w:t>
        </w:r>
      </w:hyperlink>
      <w:r>
        <w:t xml:space="preserve"> для республиканского бюджета, которы</w:t>
      </w:r>
      <w:r>
        <w:t xml:space="preserve">е утрачивают силу со дня первого официального </w:t>
      </w:r>
      <w:hyperlink r:id="rId1961" w:history="1">
        <w:r>
          <w:rPr>
            <w:rStyle w:val="a4"/>
          </w:rPr>
          <w:t>опубликования</w:t>
        </w:r>
      </w:hyperlink>
      <w:r>
        <w:t xml:space="preserve"> настоящего Кодекса.</w:t>
      </w:r>
    </w:p>
    <w:p w:rsidR="00000000" w:rsidRDefault="00C76012">
      <w:pPr>
        <w:ind w:firstLine="400"/>
        <w:jc w:val="both"/>
      </w:pPr>
      <w:r>
        <w:t> </w:t>
      </w:r>
    </w:p>
    <w:p w:rsidR="00000000" w:rsidRDefault="00C76012">
      <w:pPr>
        <w:ind w:firstLine="400"/>
        <w:jc w:val="both"/>
      </w:pPr>
      <w:r>
        <w:t> </w:t>
      </w:r>
    </w:p>
    <w:tbl>
      <w:tblPr>
        <w:tblW w:w="5000" w:type="pct"/>
        <w:tblCellMar>
          <w:left w:w="0" w:type="dxa"/>
          <w:right w:w="0" w:type="dxa"/>
        </w:tblCellMar>
        <w:tblLook w:val="04A0" w:firstRow="1" w:lastRow="0" w:firstColumn="1" w:lastColumn="0" w:noHBand="0" w:noVBand="1"/>
      </w:tblPr>
      <w:tblGrid>
        <w:gridCol w:w="4785"/>
        <w:gridCol w:w="4786"/>
      </w:tblGrid>
      <w:tr w:rsidR="00000000">
        <w:tc>
          <w:tcPr>
            <w:tcW w:w="2500" w:type="pct"/>
            <w:tcMar>
              <w:top w:w="0" w:type="dxa"/>
              <w:left w:w="108" w:type="dxa"/>
              <w:bottom w:w="0" w:type="dxa"/>
              <w:right w:w="108" w:type="dxa"/>
            </w:tcMar>
            <w:hideMark/>
          </w:tcPr>
          <w:p w:rsidR="00000000" w:rsidRDefault="00C76012">
            <w:pPr>
              <w:ind w:firstLine="612"/>
            </w:pPr>
            <w:r>
              <w:rPr>
                <w:b/>
                <w:bCs/>
              </w:rPr>
              <w:t xml:space="preserve">Президент </w:t>
            </w:r>
          </w:p>
          <w:p w:rsidR="00000000" w:rsidRDefault="00C76012">
            <w:r>
              <w:rPr>
                <w:b/>
                <w:bCs/>
              </w:rPr>
              <w:t>Республики Казахстан</w:t>
            </w:r>
          </w:p>
          <w:p w:rsidR="00000000" w:rsidRDefault="00C76012">
            <w:r>
              <w:rPr>
                <w:b/>
                <w:bCs/>
              </w:rPr>
              <w:t> </w:t>
            </w:r>
          </w:p>
          <w:p w:rsidR="00000000" w:rsidRDefault="00C76012">
            <w:pPr>
              <w:ind w:firstLine="432"/>
            </w:pPr>
            <w:r>
              <w:rPr>
                <w:b/>
                <w:bCs/>
              </w:rPr>
              <w:t>Н. НАЗАРБАЕВ</w:t>
            </w:r>
          </w:p>
        </w:tc>
        <w:tc>
          <w:tcPr>
            <w:tcW w:w="2500" w:type="pct"/>
            <w:tcMar>
              <w:top w:w="0" w:type="dxa"/>
              <w:left w:w="108" w:type="dxa"/>
              <w:bottom w:w="0" w:type="dxa"/>
              <w:right w:w="108" w:type="dxa"/>
            </w:tcMar>
            <w:hideMark/>
          </w:tcPr>
          <w:p w:rsidR="00000000" w:rsidRDefault="00C76012">
            <w:pPr>
              <w:jc w:val="right"/>
            </w:pPr>
            <w:r>
              <w:rPr>
                <w:b/>
                <w:bCs/>
              </w:rPr>
              <w:t> </w:t>
            </w:r>
          </w:p>
          <w:p w:rsidR="00000000" w:rsidRDefault="00C76012">
            <w:pPr>
              <w:jc w:val="right"/>
            </w:pPr>
            <w:r>
              <w:t> </w:t>
            </w:r>
          </w:p>
        </w:tc>
      </w:tr>
    </w:tbl>
    <w:p w:rsidR="00000000" w:rsidRDefault="00C76012">
      <w:pPr>
        <w:ind w:firstLine="400"/>
        <w:jc w:val="both"/>
      </w:pPr>
      <w:r>
        <w:t> </w:t>
      </w:r>
    </w:p>
    <w:p w:rsidR="00000000" w:rsidRDefault="00C76012">
      <w:pPr>
        <w:ind w:firstLine="400"/>
        <w:jc w:val="both"/>
      </w:pPr>
      <w:r>
        <w:t> </w:t>
      </w:r>
    </w:p>
    <w:p w:rsidR="00000000" w:rsidRDefault="00C76012">
      <w:r>
        <w:rPr>
          <w:rStyle w:val="s0"/>
        </w:rPr>
        <w:t xml:space="preserve">Астана, Акорда, </w:t>
      </w:r>
      <w:r>
        <w:t xml:space="preserve">4 декабря </w:t>
      </w:r>
      <w:r>
        <w:rPr>
          <w:rStyle w:val="s0"/>
        </w:rPr>
        <w:t>2008 года</w:t>
      </w:r>
    </w:p>
    <w:p w:rsidR="00000000" w:rsidRDefault="00C76012">
      <w:pPr>
        <w:ind w:firstLine="1080"/>
      </w:pPr>
      <w:r>
        <w:t>№ 95-IV ЗРК</w:t>
      </w:r>
    </w:p>
    <w:p w:rsidR="00000000" w:rsidRDefault="00C76012">
      <w:pPr>
        <w:ind w:firstLine="400"/>
        <w:jc w:val="both"/>
      </w:pPr>
      <w:r>
        <w:t> </w:t>
      </w:r>
    </w:p>
    <w:sectPr w:rsidR="00000000">
      <w:headerReference w:type="even" r:id="rId1962"/>
      <w:headerReference w:type="default" r:id="rId1963"/>
      <w:footerReference w:type="even" r:id="rId1964"/>
      <w:footerReference w:type="default" r:id="rId1965"/>
      <w:headerReference w:type="first" r:id="rId1966"/>
      <w:footerReference w:type="first" r:id="rId196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012" w:rsidRDefault="00C76012" w:rsidP="00C76012">
      <w:r>
        <w:separator/>
      </w:r>
    </w:p>
  </w:endnote>
  <w:endnote w:type="continuationSeparator" w:id="0">
    <w:p w:rsidR="00C76012" w:rsidRDefault="00C76012" w:rsidP="00C7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012" w:rsidRDefault="00C7601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012" w:rsidRDefault="00C76012">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012" w:rsidRDefault="00C7601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012" w:rsidRDefault="00C76012" w:rsidP="00C76012">
      <w:r>
        <w:separator/>
      </w:r>
    </w:p>
  </w:footnote>
  <w:footnote w:type="continuationSeparator" w:id="0">
    <w:p w:rsidR="00C76012" w:rsidRDefault="00C76012" w:rsidP="00C76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012" w:rsidRDefault="00C7601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012" w:rsidRDefault="00C76012" w:rsidP="00C76012">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C76012" w:rsidRPr="00C76012" w:rsidRDefault="00C76012" w:rsidP="00C76012">
    <w:pPr>
      <w:pStyle w:val="a6"/>
      <w:spacing w:after="100"/>
      <w:jc w:val="right"/>
      <w:rPr>
        <w:rFonts w:ascii="Arial" w:hAnsi="Arial" w:cs="Arial"/>
        <w:color w:val="808080"/>
        <w:sz w:val="20"/>
      </w:rPr>
    </w:pPr>
    <w:r>
      <w:rPr>
        <w:rFonts w:ascii="Arial" w:hAnsi="Arial" w:cs="Arial"/>
        <w:color w:val="808080"/>
        <w:sz w:val="20"/>
      </w:rPr>
      <w:t>Документ: (СТАРАЯ РЕДАКЦИЯ) БЮДЖЕТНЫЙ КОДЕКС РК ОТ 04.12.2008 № 95-IV</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012" w:rsidRDefault="00C7601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C76012"/>
    <w:rsid w:val="00C76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paragraph" w:styleId="1">
    <w:name w:val="heading 1"/>
    <w:basedOn w:val="a"/>
    <w:link w:val="10"/>
    <w:uiPriority w:val="9"/>
    <w:qFormat/>
    <w:pPr>
      <w:keepNext/>
      <w:spacing w:before="240" w:after="60"/>
      <w:outlineLvl w:val="0"/>
    </w:pPr>
    <w:rPr>
      <w:rFonts w:ascii="Cambria" w:hAnsi="Cambria"/>
      <w:b/>
      <w:bCs/>
      <w:kern w:val="36"/>
      <w:sz w:val="32"/>
      <w:szCs w:val="32"/>
    </w:rPr>
  </w:style>
  <w:style w:type="paragraph" w:styleId="2">
    <w:name w:val="heading 2"/>
    <w:basedOn w:val="a"/>
    <w:link w:val="20"/>
    <w:uiPriority w:val="9"/>
    <w:qFormat/>
    <w:pPr>
      <w:keepNext/>
      <w:spacing w:before="240" w:after="60"/>
      <w:outlineLvl w:val="1"/>
    </w:pPr>
    <w:rPr>
      <w:rFonts w:ascii="Cambria" w:hAnsi="Cambria"/>
      <w:b/>
      <w:bCs/>
      <w:i/>
      <w:iCs/>
      <w:sz w:val="28"/>
      <w:szCs w:val="28"/>
    </w:rPr>
  </w:style>
  <w:style w:type="paragraph" w:styleId="3">
    <w:name w:val="heading 3"/>
    <w:basedOn w:val="a"/>
    <w:link w:val="30"/>
    <w:uiPriority w:val="9"/>
    <w:qFormat/>
    <w:pPr>
      <w:keepNext/>
      <w:spacing w:before="240" w:after="60"/>
      <w:outlineLvl w:val="2"/>
    </w:pPr>
    <w:rPr>
      <w:rFonts w:ascii="Cambria" w:hAnsi="Cambria"/>
      <w:b/>
      <w:bCs/>
      <w:sz w:val="26"/>
      <w:szCs w:val="26"/>
    </w:rPr>
  </w:style>
  <w:style w:type="paragraph" w:styleId="4">
    <w:name w:val="heading 4"/>
    <w:basedOn w:val="a"/>
    <w:link w:val="40"/>
    <w:uiPriority w:val="9"/>
    <w:qFormat/>
    <w:pPr>
      <w:keepNext/>
      <w:spacing w:before="240" w:after="60"/>
      <w:outlineLvl w:val="3"/>
    </w:pPr>
    <w:rPr>
      <w:rFonts w:ascii="Calibri" w:hAnsi="Calibri" w:cs="Calibri"/>
      <w:b/>
      <w:bCs/>
      <w:sz w:val="28"/>
      <w:szCs w:val="28"/>
    </w:rPr>
  </w:style>
  <w:style w:type="paragraph" w:styleId="5">
    <w:name w:val="heading 5"/>
    <w:basedOn w:val="a"/>
    <w:link w:val="50"/>
    <w:uiPriority w:val="9"/>
    <w:qFormat/>
    <w:pPr>
      <w:spacing w:before="240" w:after="60"/>
      <w:outlineLvl w:val="4"/>
    </w:pPr>
    <w:rPr>
      <w:rFonts w:ascii="Calibri" w:hAnsi="Calibri" w:cs="Calibri"/>
      <w:b/>
      <w:bCs/>
      <w:i/>
      <w:iCs/>
      <w:sz w:val="26"/>
      <w:szCs w:val="26"/>
    </w:rPr>
  </w:style>
  <w:style w:type="paragraph" w:styleId="6">
    <w:name w:val="heading 6"/>
    <w:basedOn w:val="a"/>
    <w:link w:val="60"/>
    <w:uiPriority w:val="9"/>
    <w:qFormat/>
    <w:pPr>
      <w:spacing w:before="240" w:after="60"/>
      <w:outlineLvl w:val="5"/>
    </w:pPr>
    <w:rPr>
      <w:rFonts w:ascii="Calibri" w:hAnsi="Calibri" w:cs="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rFonts w:ascii="Calibri" w:hAnsi="Calibri" w:cs="Calibri" w:hint="default"/>
      <w:b/>
      <w:bCs/>
      <w:i/>
      <w:iCs/>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243F60" w:themeColor="accent1" w:themeShade="7F"/>
      <w:sz w:val="24"/>
      <w:szCs w:val="24"/>
    </w:rPr>
  </w:style>
  <w:style w:type="paragraph" w:customStyle="1" w:styleId="s8">
    <w:name w:val="s8"/>
    <w:basedOn w:val="a"/>
    <w:rPr>
      <w:caps/>
      <w:color w:val="333399"/>
    </w:rPr>
  </w:style>
  <w:style w:type="character" w:styleId="a4">
    <w:name w:val="Hyperlink"/>
    <w:basedOn w:val="a0"/>
    <w:uiPriority w:val="99"/>
    <w:semiHidden/>
    <w:unhideWhenUsed/>
    <w:rPr>
      <w:color w:val="0000FF"/>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b w:val="0"/>
      <w:bCs w:val="0"/>
      <w:i/>
      <w:iCs/>
      <w:caps w:val="0"/>
      <w:smallCaps w:val="0"/>
      <w:color w:val="000000"/>
    </w:rPr>
  </w:style>
  <w:style w:type="character" w:customStyle="1" w:styleId="s17">
    <w:name w:val="s17"/>
    <w:basedOn w:val="a0"/>
    <w:rPr>
      <w:b w:val="0"/>
      <w:bCs w:val="0"/>
      <w:color w:val="000000"/>
    </w:rPr>
  </w:style>
  <w:style w:type="character" w:customStyle="1" w:styleId="s18">
    <w:name w:val="s18"/>
    <w:basedOn w:val="a0"/>
    <w:rPr>
      <w:b w:val="0"/>
      <w:bCs w:val="0"/>
      <w:color w:val="000000"/>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C76012"/>
    <w:pPr>
      <w:tabs>
        <w:tab w:val="center" w:pos="4677"/>
        <w:tab w:val="right" w:pos="9355"/>
      </w:tabs>
    </w:pPr>
  </w:style>
  <w:style w:type="character" w:customStyle="1" w:styleId="a7">
    <w:name w:val="Верхний колонтитул Знак"/>
    <w:basedOn w:val="a0"/>
    <w:link w:val="a6"/>
    <w:uiPriority w:val="99"/>
    <w:rsid w:val="00C76012"/>
    <w:rPr>
      <w:rFonts w:eastAsiaTheme="minorEastAsia"/>
      <w:color w:val="000000"/>
      <w:sz w:val="24"/>
      <w:szCs w:val="24"/>
    </w:rPr>
  </w:style>
  <w:style w:type="paragraph" w:styleId="a8">
    <w:name w:val="footer"/>
    <w:basedOn w:val="a"/>
    <w:link w:val="a9"/>
    <w:uiPriority w:val="99"/>
    <w:unhideWhenUsed/>
    <w:rsid w:val="00C76012"/>
    <w:pPr>
      <w:tabs>
        <w:tab w:val="center" w:pos="4677"/>
        <w:tab w:val="right" w:pos="9355"/>
      </w:tabs>
    </w:pPr>
  </w:style>
  <w:style w:type="character" w:customStyle="1" w:styleId="a9">
    <w:name w:val="Нижний колонтитул Знак"/>
    <w:basedOn w:val="a0"/>
    <w:link w:val="a8"/>
    <w:uiPriority w:val="99"/>
    <w:rsid w:val="00C76012"/>
    <w:rPr>
      <w:rFonts w:eastAsiaTheme="minorEastAs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color w:val="000000"/>
      <w:sz w:val="24"/>
      <w:szCs w:val="24"/>
    </w:rPr>
  </w:style>
  <w:style w:type="paragraph" w:styleId="1">
    <w:name w:val="heading 1"/>
    <w:basedOn w:val="a"/>
    <w:link w:val="10"/>
    <w:uiPriority w:val="9"/>
    <w:qFormat/>
    <w:pPr>
      <w:keepNext/>
      <w:spacing w:before="240" w:after="60"/>
      <w:outlineLvl w:val="0"/>
    </w:pPr>
    <w:rPr>
      <w:rFonts w:ascii="Cambria" w:hAnsi="Cambria"/>
      <w:b/>
      <w:bCs/>
      <w:kern w:val="36"/>
      <w:sz w:val="32"/>
      <w:szCs w:val="32"/>
    </w:rPr>
  </w:style>
  <w:style w:type="paragraph" w:styleId="2">
    <w:name w:val="heading 2"/>
    <w:basedOn w:val="a"/>
    <w:link w:val="20"/>
    <w:uiPriority w:val="9"/>
    <w:qFormat/>
    <w:pPr>
      <w:keepNext/>
      <w:spacing w:before="240" w:after="60"/>
      <w:outlineLvl w:val="1"/>
    </w:pPr>
    <w:rPr>
      <w:rFonts w:ascii="Cambria" w:hAnsi="Cambria"/>
      <w:b/>
      <w:bCs/>
      <w:i/>
      <w:iCs/>
      <w:sz w:val="28"/>
      <w:szCs w:val="28"/>
    </w:rPr>
  </w:style>
  <w:style w:type="paragraph" w:styleId="3">
    <w:name w:val="heading 3"/>
    <w:basedOn w:val="a"/>
    <w:link w:val="30"/>
    <w:uiPriority w:val="9"/>
    <w:qFormat/>
    <w:pPr>
      <w:keepNext/>
      <w:spacing w:before="240" w:after="60"/>
      <w:outlineLvl w:val="2"/>
    </w:pPr>
    <w:rPr>
      <w:rFonts w:ascii="Cambria" w:hAnsi="Cambria"/>
      <w:b/>
      <w:bCs/>
      <w:sz w:val="26"/>
      <w:szCs w:val="26"/>
    </w:rPr>
  </w:style>
  <w:style w:type="paragraph" w:styleId="4">
    <w:name w:val="heading 4"/>
    <w:basedOn w:val="a"/>
    <w:link w:val="40"/>
    <w:uiPriority w:val="9"/>
    <w:qFormat/>
    <w:pPr>
      <w:keepNext/>
      <w:spacing w:before="240" w:after="60"/>
      <w:outlineLvl w:val="3"/>
    </w:pPr>
    <w:rPr>
      <w:rFonts w:ascii="Calibri" w:hAnsi="Calibri" w:cs="Calibri"/>
      <w:b/>
      <w:bCs/>
      <w:sz w:val="28"/>
      <w:szCs w:val="28"/>
    </w:rPr>
  </w:style>
  <w:style w:type="paragraph" w:styleId="5">
    <w:name w:val="heading 5"/>
    <w:basedOn w:val="a"/>
    <w:link w:val="50"/>
    <w:uiPriority w:val="9"/>
    <w:qFormat/>
    <w:pPr>
      <w:spacing w:before="240" w:after="60"/>
      <w:outlineLvl w:val="4"/>
    </w:pPr>
    <w:rPr>
      <w:rFonts w:ascii="Calibri" w:hAnsi="Calibri" w:cs="Calibri"/>
      <w:b/>
      <w:bCs/>
      <w:i/>
      <w:iCs/>
      <w:sz w:val="26"/>
      <w:szCs w:val="26"/>
    </w:rPr>
  </w:style>
  <w:style w:type="paragraph" w:styleId="6">
    <w:name w:val="heading 6"/>
    <w:basedOn w:val="a"/>
    <w:link w:val="60"/>
    <w:uiPriority w:val="9"/>
    <w:qFormat/>
    <w:pPr>
      <w:spacing w:before="240" w:after="60"/>
      <w:outlineLvl w:val="5"/>
    </w:pPr>
    <w:rPr>
      <w:rFonts w:ascii="Calibri" w:hAnsi="Calibri" w:cs="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rFonts w:ascii="Calibri" w:hAnsi="Calibri" w:cs="Calibri" w:hint="default"/>
      <w:b/>
      <w:bCs/>
      <w:i/>
      <w:iCs/>
    </w:rPr>
  </w:style>
  <w:style w:type="character" w:customStyle="1" w:styleId="10">
    <w:name w:val="Заголовок 1 Знак"/>
    <w:basedOn w:val="a0"/>
    <w:link w:val="1"/>
    <w:uiPriority w:val="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4F81BD" w:themeColor="accent1"/>
      <w:sz w:val="24"/>
      <w:szCs w:val="24"/>
    </w:rPr>
  </w:style>
  <w:style w:type="character" w:customStyle="1" w:styleId="50">
    <w:name w:val="Заголовок 5 Знак"/>
    <w:basedOn w:val="a0"/>
    <w:link w:val="5"/>
    <w:uiPriority w:val="9"/>
    <w:semiHidden/>
    <w:rPr>
      <w:rFonts w:asciiTheme="majorHAnsi" w:eastAsiaTheme="majorEastAsia" w:hAnsiTheme="majorHAnsi" w:cstheme="majorBidi"/>
      <w:color w:val="243F60" w:themeColor="accent1" w:themeShade="7F"/>
      <w:sz w:val="24"/>
      <w:szCs w:val="24"/>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243F60" w:themeColor="accent1" w:themeShade="7F"/>
      <w:sz w:val="24"/>
      <w:szCs w:val="24"/>
    </w:rPr>
  </w:style>
  <w:style w:type="paragraph" w:customStyle="1" w:styleId="s8">
    <w:name w:val="s8"/>
    <w:basedOn w:val="a"/>
    <w:rPr>
      <w:caps/>
      <w:color w:val="333399"/>
    </w:rPr>
  </w:style>
  <w:style w:type="character" w:styleId="a4">
    <w:name w:val="Hyperlink"/>
    <w:basedOn w:val="a0"/>
    <w:uiPriority w:val="99"/>
    <w:semiHidden/>
    <w:unhideWhenUsed/>
    <w:rPr>
      <w:color w:val="0000FF"/>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b w:val="0"/>
      <w:bCs w:val="0"/>
      <w:color w:val="333399"/>
      <w:u w:val="single"/>
    </w:rPr>
  </w:style>
  <w:style w:type="character" w:customStyle="1" w:styleId="s19">
    <w:name w:val="s19"/>
    <w:basedOn w:val="a0"/>
    <w:rPr>
      <w:rFonts w:ascii="Times New Roman" w:hAnsi="Times New Roman" w:cs="Times New Roman" w:hint="default"/>
      <w:b w:val="0"/>
      <w:bCs w:val="0"/>
      <w:i w:val="0"/>
      <w:iCs w:val="0"/>
      <w:color w:val="008000"/>
    </w:rPr>
  </w:style>
  <w:style w:type="character" w:customStyle="1" w:styleId="s1">
    <w:name w:val="s1"/>
    <w:basedOn w:val="a0"/>
    <w:rPr>
      <w:rFonts w:ascii="Times New Roman" w:hAnsi="Times New Roman" w:cs="Times New Roman" w:hint="default"/>
      <w:b/>
      <w:bCs/>
      <w:color w:val="000000"/>
    </w:rPr>
  </w:style>
  <w:style w:type="character" w:customStyle="1" w:styleId="s7">
    <w:name w:val="s7"/>
    <w:basedOn w:val="a0"/>
    <w:rPr>
      <w:rFonts w:ascii="Courier New" w:hAnsi="Courier New" w:cs="Courier New" w:hint="default"/>
      <w:b w:val="0"/>
      <w:bCs w:val="0"/>
      <w:color w:val="000000"/>
    </w:rPr>
  </w:style>
  <w:style w:type="character" w:customStyle="1" w:styleId="s9">
    <w:name w:val="s9"/>
    <w:basedOn w:val="a0"/>
    <w:rPr>
      <w:rFonts w:ascii="Times New Roman" w:hAnsi="Times New Roman" w:cs="Times New Roman" w:hint="default"/>
      <w:i/>
      <w:iCs/>
      <w:color w:val="333399"/>
      <w:u w:val="single"/>
    </w:rPr>
  </w:style>
  <w:style w:type="character" w:customStyle="1" w:styleId="s10">
    <w:name w:val="s10"/>
    <w:basedOn w:val="a0"/>
    <w:rPr>
      <w:rFonts w:ascii="Times New Roman" w:hAnsi="Times New Roman" w:cs="Times New Roman" w:hint="default"/>
      <w:color w:val="333399"/>
      <w:u w:val="single"/>
    </w:rPr>
  </w:style>
  <w:style w:type="character" w:customStyle="1" w:styleId="s11">
    <w:name w:val="s11"/>
    <w:basedOn w:val="a0"/>
    <w:rPr>
      <w:rFonts w:ascii="Courier New" w:hAnsi="Courier New" w:cs="Courier New" w:hint="default"/>
      <w:b/>
      <w:bCs/>
      <w:color w:val="000000"/>
    </w:rPr>
  </w:style>
  <w:style w:type="character" w:customStyle="1" w:styleId="s12">
    <w:name w:val="s12"/>
    <w:basedOn w:val="a0"/>
    <w:rPr>
      <w:rFonts w:ascii="Courier New" w:hAnsi="Courier New" w:cs="Courier New" w:hint="default"/>
      <w:b w:val="0"/>
      <w:bCs w:val="0"/>
      <w:color w:val="333399"/>
      <w:u w:val="single"/>
    </w:rPr>
  </w:style>
  <w:style w:type="character" w:customStyle="1" w:styleId="s13">
    <w:name w:val="s13"/>
    <w:basedOn w:val="a0"/>
    <w:rPr>
      <w:rFonts w:ascii="Courier New" w:hAnsi="Courier New" w:cs="Courier New" w:hint="default"/>
      <w:i/>
      <w:iCs/>
      <w:color w:val="FF0000"/>
    </w:rPr>
  </w:style>
  <w:style w:type="character" w:customStyle="1" w:styleId="s14">
    <w:name w:val="s14"/>
    <w:basedOn w:val="a0"/>
    <w:rPr>
      <w:rFonts w:ascii="Courier New" w:hAnsi="Courier New" w:cs="Courier New" w:hint="default"/>
      <w:color w:val="008000"/>
    </w:rPr>
  </w:style>
  <w:style w:type="character" w:customStyle="1" w:styleId="s15">
    <w:name w:val="s15"/>
    <w:basedOn w:val="a0"/>
    <w:rPr>
      <w:rFonts w:ascii="Courier New" w:hAnsi="Courier New" w:cs="Courier New" w:hint="default"/>
      <w:color w:val="333399"/>
      <w:u w:val="single"/>
    </w:rPr>
  </w:style>
  <w:style w:type="character" w:customStyle="1" w:styleId="s16">
    <w:name w:val="s16"/>
    <w:basedOn w:val="a0"/>
    <w:rPr>
      <w:b w:val="0"/>
      <w:bCs w:val="0"/>
      <w:i/>
      <w:iCs/>
      <w:caps w:val="0"/>
      <w:smallCaps w:val="0"/>
      <w:color w:val="000000"/>
    </w:rPr>
  </w:style>
  <w:style w:type="character" w:customStyle="1" w:styleId="s17">
    <w:name w:val="s17"/>
    <w:basedOn w:val="a0"/>
    <w:rPr>
      <w:b w:val="0"/>
      <w:bCs w:val="0"/>
      <w:color w:val="000000"/>
    </w:rPr>
  </w:style>
  <w:style w:type="character" w:customStyle="1" w:styleId="s18">
    <w:name w:val="s18"/>
    <w:basedOn w:val="a0"/>
    <w:rPr>
      <w:b w:val="0"/>
      <w:bCs w:val="0"/>
      <w:color w:val="000000"/>
    </w:rPr>
  </w:style>
  <w:style w:type="character" w:styleId="a5">
    <w:name w:val="FollowedHyperlink"/>
    <w:basedOn w:val="a0"/>
    <w:uiPriority w:val="99"/>
    <w:semiHidden/>
    <w:unhideWhenUsed/>
    <w:rPr>
      <w:color w:val="800080"/>
      <w:u w:val="single"/>
    </w:rPr>
  </w:style>
  <w:style w:type="paragraph" w:styleId="a6">
    <w:name w:val="header"/>
    <w:basedOn w:val="a"/>
    <w:link w:val="a7"/>
    <w:uiPriority w:val="99"/>
    <w:unhideWhenUsed/>
    <w:rsid w:val="00C76012"/>
    <w:pPr>
      <w:tabs>
        <w:tab w:val="center" w:pos="4677"/>
        <w:tab w:val="right" w:pos="9355"/>
      </w:tabs>
    </w:pPr>
  </w:style>
  <w:style w:type="character" w:customStyle="1" w:styleId="a7">
    <w:name w:val="Верхний колонтитул Знак"/>
    <w:basedOn w:val="a0"/>
    <w:link w:val="a6"/>
    <w:uiPriority w:val="99"/>
    <w:rsid w:val="00C76012"/>
    <w:rPr>
      <w:rFonts w:eastAsiaTheme="minorEastAsia"/>
      <w:color w:val="000000"/>
      <w:sz w:val="24"/>
      <w:szCs w:val="24"/>
    </w:rPr>
  </w:style>
  <w:style w:type="paragraph" w:styleId="a8">
    <w:name w:val="footer"/>
    <w:basedOn w:val="a"/>
    <w:link w:val="a9"/>
    <w:uiPriority w:val="99"/>
    <w:unhideWhenUsed/>
    <w:rsid w:val="00C76012"/>
    <w:pPr>
      <w:tabs>
        <w:tab w:val="center" w:pos="4677"/>
        <w:tab w:val="right" w:pos="9355"/>
      </w:tabs>
    </w:pPr>
  </w:style>
  <w:style w:type="character" w:customStyle="1" w:styleId="a9">
    <w:name w:val="Нижний колонтитул Знак"/>
    <w:basedOn w:val="a0"/>
    <w:link w:val="a8"/>
    <w:uiPriority w:val="99"/>
    <w:rsid w:val="00C76012"/>
    <w:rPr>
      <w:rFonts w:eastAsiaTheme="minor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online.zakon.kz/Document/?doc_id=30619712" TargetMode="External"/><Relationship Id="rId1827" Type="http://schemas.openxmlformats.org/officeDocument/2006/relationships/hyperlink" Target="http://online.zakon.kz/Document/?doc_id=31087321" TargetMode="External"/><Relationship Id="rId21" Type="http://schemas.openxmlformats.org/officeDocument/2006/relationships/hyperlink" Target="http://online.zakon.kz/Document/?doc_id=30619712" TargetMode="External"/><Relationship Id="rId170" Type="http://schemas.openxmlformats.org/officeDocument/2006/relationships/hyperlink" Target="http://online.zakon.kz/Document/?doc_id=32818936" TargetMode="External"/><Relationship Id="rId268" Type="http://schemas.openxmlformats.org/officeDocument/2006/relationships/hyperlink" Target="http://online.zakon.kz/Document/?doc_id=31609276" TargetMode="External"/><Relationship Id="rId475" Type="http://schemas.openxmlformats.org/officeDocument/2006/relationships/hyperlink" Target="http://online.zakon.kz/Document/?doc_id=31574644" TargetMode="External"/><Relationship Id="rId682" Type="http://schemas.openxmlformats.org/officeDocument/2006/relationships/hyperlink" Target="http://online.zakon.kz/Document/?doc_id=31534505" TargetMode="External"/><Relationship Id="rId128" Type="http://schemas.openxmlformats.org/officeDocument/2006/relationships/hyperlink" Target="http://online.zakon.kz/Document/?doc_id=31416540" TargetMode="External"/><Relationship Id="rId335" Type="http://schemas.openxmlformats.org/officeDocument/2006/relationships/hyperlink" Target="http://online.zakon.kz/Document/?doc_id=31484829" TargetMode="External"/><Relationship Id="rId542" Type="http://schemas.openxmlformats.org/officeDocument/2006/relationships/hyperlink" Target="http://online.zakon.kz/Document/?doc_id=31575989" TargetMode="External"/><Relationship Id="rId987" Type="http://schemas.openxmlformats.org/officeDocument/2006/relationships/hyperlink" Target="http://online.zakon.kz/Document/?doc_id=31481006" TargetMode="External"/><Relationship Id="rId1172" Type="http://schemas.openxmlformats.org/officeDocument/2006/relationships/hyperlink" Target="http://online.zakon.kz/Document/?doc_id=31574694" TargetMode="External"/><Relationship Id="rId402" Type="http://schemas.openxmlformats.org/officeDocument/2006/relationships/hyperlink" Target="http://online.zakon.kz/Document/?doc_id=31609276" TargetMode="External"/><Relationship Id="rId847" Type="http://schemas.openxmlformats.org/officeDocument/2006/relationships/hyperlink" Target="http://online.zakon.kz/Document/?doc_id=31481297" TargetMode="External"/><Relationship Id="rId1032" Type="http://schemas.openxmlformats.org/officeDocument/2006/relationships/hyperlink" Target="http://online.zakon.kz/Document/?doc_id=30619413" TargetMode="External"/><Relationship Id="rId1477" Type="http://schemas.openxmlformats.org/officeDocument/2006/relationships/hyperlink" Target="http://online.zakon.kz/Document/?doc_id=30619712" TargetMode="External"/><Relationship Id="rId1684" Type="http://schemas.openxmlformats.org/officeDocument/2006/relationships/hyperlink" Target="http://online.zakon.kz/Document/?doc_id=32874704" TargetMode="External"/><Relationship Id="rId1891" Type="http://schemas.openxmlformats.org/officeDocument/2006/relationships/hyperlink" Target="http://online.zakon.kz/Document/?doc_id=38876486" TargetMode="External"/><Relationship Id="rId707" Type="http://schemas.openxmlformats.org/officeDocument/2006/relationships/hyperlink" Target="http://online.zakon.kz/Document/?doc_id=31385730" TargetMode="External"/><Relationship Id="rId914" Type="http://schemas.openxmlformats.org/officeDocument/2006/relationships/hyperlink" Target="http://online.zakon.kz/Document/?doc_id=31494925" TargetMode="External"/><Relationship Id="rId1337" Type="http://schemas.openxmlformats.org/officeDocument/2006/relationships/hyperlink" Target="http://online.zakon.kz/Document/?doc_id=31125980" TargetMode="External"/><Relationship Id="rId1544" Type="http://schemas.openxmlformats.org/officeDocument/2006/relationships/hyperlink" Target="http://online.zakon.kz/Document/?doc_id=30619712" TargetMode="External"/><Relationship Id="rId1751" Type="http://schemas.openxmlformats.org/officeDocument/2006/relationships/hyperlink" Target="http://online.zakon.kz/Document/?doc_id=31614557" TargetMode="External"/><Relationship Id="rId43" Type="http://schemas.openxmlformats.org/officeDocument/2006/relationships/hyperlink" Target="http://online.zakon.kz/Document/?doc_id=39433777" TargetMode="External"/><Relationship Id="rId1404" Type="http://schemas.openxmlformats.org/officeDocument/2006/relationships/hyperlink" Target="http://online.zakon.kz/Document/?doc_id=31574694" TargetMode="External"/><Relationship Id="rId1611" Type="http://schemas.openxmlformats.org/officeDocument/2006/relationships/hyperlink" Target="http://online.zakon.kz/Document/?doc_id=31574644" TargetMode="External"/><Relationship Id="rId1849" Type="http://schemas.openxmlformats.org/officeDocument/2006/relationships/hyperlink" Target="http://online.zakon.kz/Document/?doc_id=31038163" TargetMode="External"/><Relationship Id="rId192" Type="http://schemas.openxmlformats.org/officeDocument/2006/relationships/hyperlink" Target="http://online.zakon.kz/Document/?doc_id=31574644" TargetMode="External"/><Relationship Id="rId1709" Type="http://schemas.openxmlformats.org/officeDocument/2006/relationships/hyperlink" Target="http://online.zakon.kz/Document/?doc_id=31481006" TargetMode="External"/><Relationship Id="rId1916" Type="http://schemas.openxmlformats.org/officeDocument/2006/relationships/hyperlink" Target="http://online.zakon.kz/Document/?doc_id=39403436" TargetMode="External"/><Relationship Id="rId497" Type="http://schemas.openxmlformats.org/officeDocument/2006/relationships/hyperlink" Target="http://online.zakon.kz/Document/?doc_id=30605555" TargetMode="External"/><Relationship Id="rId357" Type="http://schemas.openxmlformats.org/officeDocument/2006/relationships/hyperlink" Target="http://online.zakon.kz/Document/?doc_id=31645319" TargetMode="External"/><Relationship Id="rId1194" Type="http://schemas.openxmlformats.org/officeDocument/2006/relationships/hyperlink" Target="http://online.zakon.kz/Document/?doc_id=31609276" TargetMode="External"/><Relationship Id="rId217" Type="http://schemas.openxmlformats.org/officeDocument/2006/relationships/hyperlink" Target="http://online.zakon.kz/Document/?doc_id=31125980" TargetMode="External"/><Relationship Id="rId564" Type="http://schemas.openxmlformats.org/officeDocument/2006/relationships/hyperlink" Target="http://online.zakon.kz/Document/?doc_id=38876486" TargetMode="External"/><Relationship Id="rId771" Type="http://schemas.openxmlformats.org/officeDocument/2006/relationships/hyperlink" Target="http://online.zakon.kz/Document/?doc_id=31125782" TargetMode="External"/><Relationship Id="rId869" Type="http://schemas.openxmlformats.org/officeDocument/2006/relationships/hyperlink" Target="http://online.zakon.kz/Document/?doc_id=31609276" TargetMode="External"/><Relationship Id="rId1499" Type="http://schemas.openxmlformats.org/officeDocument/2006/relationships/hyperlink" Target="http://online.zakon.kz/Document/?doc_id=34093341" TargetMode="External"/><Relationship Id="rId424" Type="http://schemas.openxmlformats.org/officeDocument/2006/relationships/hyperlink" Target="http://online.zakon.kz/Document/?doc_id=31125980" TargetMode="External"/><Relationship Id="rId631" Type="http://schemas.openxmlformats.org/officeDocument/2006/relationships/hyperlink" Target="http://online.zakon.kz/Document/?doc_id=31132310" TargetMode="External"/><Relationship Id="rId729" Type="http://schemas.openxmlformats.org/officeDocument/2006/relationships/hyperlink" Target="http://online.zakon.kz/Document/?doc_id=31614557" TargetMode="External"/><Relationship Id="rId1054" Type="http://schemas.openxmlformats.org/officeDocument/2006/relationships/hyperlink" Target="http://online.zakon.kz/Document/?doc_id=38876486" TargetMode="External"/><Relationship Id="rId1261" Type="http://schemas.openxmlformats.org/officeDocument/2006/relationships/hyperlink" Target="http://online.zakon.kz/Document/?doc_id=31413976" TargetMode="External"/><Relationship Id="rId1359" Type="http://schemas.openxmlformats.org/officeDocument/2006/relationships/hyperlink" Target="http://online.zakon.kz/Document/?doc_id=31574694" TargetMode="External"/><Relationship Id="rId936" Type="http://schemas.openxmlformats.org/officeDocument/2006/relationships/hyperlink" Target="http://online.zakon.kz/Document/?doc_id=30532520" TargetMode="External"/><Relationship Id="rId1121" Type="http://schemas.openxmlformats.org/officeDocument/2006/relationships/hyperlink" Target="http://online.zakon.kz/Document/?doc_id=31574644" TargetMode="External"/><Relationship Id="rId1219" Type="http://schemas.openxmlformats.org/officeDocument/2006/relationships/hyperlink" Target="http://online.zakon.kz/Document/?doc_id=31125782" TargetMode="External"/><Relationship Id="rId1566" Type="http://schemas.openxmlformats.org/officeDocument/2006/relationships/hyperlink" Target="http://online.zakon.kz/Document/?doc_id=31038163" TargetMode="External"/><Relationship Id="rId1773" Type="http://schemas.openxmlformats.org/officeDocument/2006/relationships/hyperlink" Target="http://online.zakon.kz/Document/?doc_id=31614557" TargetMode="External"/><Relationship Id="rId65" Type="http://schemas.openxmlformats.org/officeDocument/2006/relationships/hyperlink" Target="http://online.zakon.kz/Document/?doc_id=31405186" TargetMode="External"/><Relationship Id="rId1426" Type="http://schemas.openxmlformats.org/officeDocument/2006/relationships/hyperlink" Target="http://online.zakon.kz/Document/?doc_id=31087321" TargetMode="External"/><Relationship Id="rId1633" Type="http://schemas.openxmlformats.org/officeDocument/2006/relationships/hyperlink" Target="http://online.zakon.kz/Document/?doc_id=31652219" TargetMode="External"/><Relationship Id="rId1840" Type="http://schemas.openxmlformats.org/officeDocument/2006/relationships/hyperlink" Target="http://online.zakon.kz/Document/?doc_id=31614557" TargetMode="External"/><Relationship Id="rId1700" Type="http://schemas.openxmlformats.org/officeDocument/2006/relationships/hyperlink" Target="http://online.zakon.kz/Document/?doc_id=31609276" TargetMode="External"/><Relationship Id="rId1938" Type="http://schemas.openxmlformats.org/officeDocument/2006/relationships/hyperlink" Target="http://online.zakon.kz/Document/?doc_id=31574644" TargetMode="External"/><Relationship Id="rId281" Type="http://schemas.openxmlformats.org/officeDocument/2006/relationships/hyperlink" Target="http://online.zakon.kz/Document/?doc_id=39433777" TargetMode="External"/><Relationship Id="rId141" Type="http://schemas.openxmlformats.org/officeDocument/2006/relationships/hyperlink" Target="http://online.zakon.kz/Document/?doc_id=31405186" TargetMode="External"/><Relationship Id="rId379" Type="http://schemas.openxmlformats.org/officeDocument/2006/relationships/hyperlink" Target="http://online.zakon.kz/Document/?doc_id=31125980" TargetMode="External"/><Relationship Id="rId586" Type="http://schemas.openxmlformats.org/officeDocument/2006/relationships/hyperlink" Target="http://online.zakon.kz/Document/?doc_id=31536739" TargetMode="External"/><Relationship Id="rId793" Type="http://schemas.openxmlformats.org/officeDocument/2006/relationships/hyperlink" Target="http://online.zakon.kz/Document/?doc_id=39433777" TargetMode="External"/><Relationship Id="rId7" Type="http://schemas.openxmlformats.org/officeDocument/2006/relationships/hyperlink" Target="http://online.zakon.kz/Document/?doc_id=30364496" TargetMode="External"/><Relationship Id="rId239" Type="http://schemas.openxmlformats.org/officeDocument/2006/relationships/hyperlink" Target="http://online.zakon.kz/Document/?doc_id=30619413" TargetMode="External"/><Relationship Id="rId446" Type="http://schemas.openxmlformats.org/officeDocument/2006/relationships/hyperlink" Target="http://online.zakon.kz/Document/?doc_id=31614557" TargetMode="External"/><Relationship Id="rId653" Type="http://schemas.openxmlformats.org/officeDocument/2006/relationships/hyperlink" Target="http://online.zakon.kz/Document/?doc_id=31087943" TargetMode="External"/><Relationship Id="rId1076" Type="http://schemas.openxmlformats.org/officeDocument/2006/relationships/hyperlink" Target="http://online.zakon.kz/Document/?doc_id=31609276" TargetMode="External"/><Relationship Id="rId1283" Type="http://schemas.openxmlformats.org/officeDocument/2006/relationships/hyperlink" Target="http://online.zakon.kz/Document/?doc_id=31609276" TargetMode="External"/><Relationship Id="rId1490" Type="http://schemas.openxmlformats.org/officeDocument/2006/relationships/hyperlink" Target="http://online.zakon.kz/Document/?doc_id=30619712" TargetMode="External"/><Relationship Id="rId306" Type="http://schemas.openxmlformats.org/officeDocument/2006/relationships/hyperlink" Target="http://online.zakon.kz/Document/?doc_id=31635480" TargetMode="External"/><Relationship Id="rId860" Type="http://schemas.openxmlformats.org/officeDocument/2006/relationships/hyperlink" Target="http://online.zakon.kz/Document/?doc_id=31405151" TargetMode="External"/><Relationship Id="rId958" Type="http://schemas.openxmlformats.org/officeDocument/2006/relationships/hyperlink" Target="http://online.zakon.kz/Document/?doc_id=32818936" TargetMode="External"/><Relationship Id="rId1143" Type="http://schemas.openxmlformats.org/officeDocument/2006/relationships/hyperlink" Target="http://online.zakon.kz/Document/?doc_id=31405010" TargetMode="External"/><Relationship Id="rId1588" Type="http://schemas.openxmlformats.org/officeDocument/2006/relationships/hyperlink" Target="http://online.zakon.kz/Document/?doc_id=39403436" TargetMode="External"/><Relationship Id="rId1795" Type="http://schemas.openxmlformats.org/officeDocument/2006/relationships/hyperlink" Target="http://online.zakon.kz/Document/?doc_id=31614557" TargetMode="External"/><Relationship Id="rId87" Type="http://schemas.openxmlformats.org/officeDocument/2006/relationships/hyperlink" Target="http://online.zakon.kz/Document/?doc_id=31417356" TargetMode="External"/><Relationship Id="rId513" Type="http://schemas.openxmlformats.org/officeDocument/2006/relationships/hyperlink" Target="http://online.zakon.kz/Document/?doc_id=30912334" TargetMode="External"/><Relationship Id="rId720" Type="http://schemas.openxmlformats.org/officeDocument/2006/relationships/hyperlink" Target="http://online.zakon.kz/Document/?doc_id=30619712" TargetMode="External"/><Relationship Id="rId818" Type="http://schemas.openxmlformats.org/officeDocument/2006/relationships/hyperlink" Target="http://online.zakon.kz/Document/?doc_id=31405186" TargetMode="External"/><Relationship Id="rId1350" Type="http://schemas.openxmlformats.org/officeDocument/2006/relationships/hyperlink" Target="http://online.zakon.kz/Document/?doc_id=31574644" TargetMode="External"/><Relationship Id="rId1448" Type="http://schemas.openxmlformats.org/officeDocument/2006/relationships/hyperlink" Target="http://online.zakon.kz/Document/?doc_id=31025539" TargetMode="External"/><Relationship Id="rId1655" Type="http://schemas.openxmlformats.org/officeDocument/2006/relationships/hyperlink" Target="http://online.zakon.kz/Document/?doc_id=31574694" TargetMode="External"/><Relationship Id="rId1003" Type="http://schemas.openxmlformats.org/officeDocument/2006/relationships/hyperlink" Target="http://online.zakon.kz/Document/?doc_id=30619413" TargetMode="External"/><Relationship Id="rId1210" Type="http://schemas.openxmlformats.org/officeDocument/2006/relationships/hyperlink" Target="http://online.zakon.kz/Document/?doc_id=30938516" TargetMode="External"/><Relationship Id="rId1308" Type="http://schemas.openxmlformats.org/officeDocument/2006/relationships/hyperlink" Target="http://online.zakon.kz/Document/?doc_id=31639562" TargetMode="External"/><Relationship Id="rId1862" Type="http://schemas.openxmlformats.org/officeDocument/2006/relationships/hyperlink" Target="http://online.zakon.kz/Document/?doc_id=31614557" TargetMode="External"/><Relationship Id="rId1515" Type="http://schemas.openxmlformats.org/officeDocument/2006/relationships/hyperlink" Target="http://online.zakon.kz/Document/?doc_id=31574694" TargetMode="External"/><Relationship Id="rId1722" Type="http://schemas.openxmlformats.org/officeDocument/2006/relationships/hyperlink" Target="http://online.zakon.kz/Document/?doc_id=31405151" TargetMode="External"/><Relationship Id="rId14" Type="http://schemas.openxmlformats.org/officeDocument/2006/relationships/hyperlink" Target="http://online.zakon.kz/Document/?doc_id=35508127" TargetMode="External"/><Relationship Id="rId163" Type="http://schemas.openxmlformats.org/officeDocument/2006/relationships/hyperlink" Target="http://online.zakon.kz/Document/?doc_id=31087321" TargetMode="External"/><Relationship Id="rId370" Type="http://schemas.openxmlformats.org/officeDocument/2006/relationships/hyperlink" Target="http://online.zakon.kz/Document/?doc_id=31405151" TargetMode="External"/><Relationship Id="rId230" Type="http://schemas.openxmlformats.org/officeDocument/2006/relationships/hyperlink" Target="http://online.zakon.kz/Document/?link_id=1003913316" TargetMode="External"/><Relationship Id="rId468" Type="http://schemas.openxmlformats.org/officeDocument/2006/relationships/hyperlink" Target="http://online.zakon.kz/Document/?doc_id=31574644" TargetMode="External"/><Relationship Id="rId675" Type="http://schemas.openxmlformats.org/officeDocument/2006/relationships/hyperlink" Target="http://online.zakon.kz/Document/?doc_id=31385730" TargetMode="External"/><Relationship Id="rId882" Type="http://schemas.openxmlformats.org/officeDocument/2006/relationships/hyperlink" Target="http://online.zakon.kz/Document/?doc_id=39433777" TargetMode="External"/><Relationship Id="rId1098" Type="http://schemas.openxmlformats.org/officeDocument/2006/relationships/hyperlink" Target="http://online.zakon.kz/Document/?doc_id=30464179" TargetMode="External"/><Relationship Id="rId328" Type="http://schemas.openxmlformats.org/officeDocument/2006/relationships/hyperlink" Target="http://online.zakon.kz/Document/?doc_id=31405151" TargetMode="External"/><Relationship Id="rId535" Type="http://schemas.openxmlformats.org/officeDocument/2006/relationships/hyperlink" Target="http://online.zakon.kz/Document/?doc_id=30912368" TargetMode="External"/><Relationship Id="rId742" Type="http://schemas.openxmlformats.org/officeDocument/2006/relationships/hyperlink" Target="http://online.zakon.kz/Document/?doc_id=39656047" TargetMode="External"/><Relationship Id="rId1165" Type="http://schemas.openxmlformats.org/officeDocument/2006/relationships/hyperlink" Target="http://online.zakon.kz/Document/?doc_id=31405186" TargetMode="External"/><Relationship Id="rId1372" Type="http://schemas.openxmlformats.org/officeDocument/2006/relationships/hyperlink" Target="http://online.zakon.kz/Document/?doc_id=31405186" TargetMode="External"/><Relationship Id="rId602" Type="http://schemas.openxmlformats.org/officeDocument/2006/relationships/hyperlink" Target="http://online.zakon.kz/Document/?doc_id=31087943" TargetMode="External"/><Relationship Id="rId1025" Type="http://schemas.openxmlformats.org/officeDocument/2006/relationships/hyperlink" Target="http://online.zakon.kz/Document/?doc_id=39433777" TargetMode="External"/><Relationship Id="rId1232" Type="http://schemas.openxmlformats.org/officeDocument/2006/relationships/hyperlink" Target="http://online.zakon.kz/Document/?doc_id=32818936" TargetMode="External"/><Relationship Id="rId1677" Type="http://schemas.openxmlformats.org/officeDocument/2006/relationships/hyperlink" Target="http://online.zakon.kz/Document/?doc_id=39403436" TargetMode="External"/><Relationship Id="rId1884" Type="http://schemas.openxmlformats.org/officeDocument/2006/relationships/hyperlink" Target="http://online.zakon.kz/Document/?doc_id=39403436" TargetMode="External"/><Relationship Id="rId907" Type="http://schemas.openxmlformats.org/officeDocument/2006/relationships/hyperlink" Target="http://online.zakon.kz/Document/?doc_id=31376061" TargetMode="External"/><Relationship Id="rId1537" Type="http://schemas.openxmlformats.org/officeDocument/2006/relationships/hyperlink" Target="http://online.zakon.kz/Document/?doc_id=32365925" TargetMode="External"/><Relationship Id="rId1744" Type="http://schemas.openxmlformats.org/officeDocument/2006/relationships/hyperlink" Target="http://online.zakon.kz/Document/?doc_id=35168051" TargetMode="External"/><Relationship Id="rId1951" Type="http://schemas.openxmlformats.org/officeDocument/2006/relationships/hyperlink" Target="http://online.zakon.kz/Document/?doc_id=1047801" TargetMode="External"/><Relationship Id="rId36" Type="http://schemas.openxmlformats.org/officeDocument/2006/relationships/hyperlink" Target="http://online.zakon.kz/Document/?doc_id=31574644" TargetMode="External"/><Relationship Id="rId1604" Type="http://schemas.openxmlformats.org/officeDocument/2006/relationships/hyperlink" Target="http://online.zakon.kz/Document/?doc_id=39403436" TargetMode="External"/><Relationship Id="rId185" Type="http://schemas.openxmlformats.org/officeDocument/2006/relationships/hyperlink" Target="http://online.zakon.kz/Document/?doc_id=31125980" TargetMode="External"/><Relationship Id="rId1811" Type="http://schemas.openxmlformats.org/officeDocument/2006/relationships/hyperlink" Target="http://online.zakon.kz/Document/?doc_id=31574694" TargetMode="External"/><Relationship Id="rId1909" Type="http://schemas.openxmlformats.org/officeDocument/2006/relationships/hyperlink" Target="http://online.zakon.kz/Document/?doc_id=30619413" TargetMode="External"/><Relationship Id="rId392" Type="http://schemas.openxmlformats.org/officeDocument/2006/relationships/hyperlink" Target="http://online.zakon.kz/Document/?doc_id=31574644" TargetMode="External"/><Relationship Id="rId697" Type="http://schemas.openxmlformats.org/officeDocument/2006/relationships/hyperlink" Target="http://online.zakon.kz/Document/?doc_id=31683567" TargetMode="External"/><Relationship Id="rId252" Type="http://schemas.openxmlformats.org/officeDocument/2006/relationships/hyperlink" Target="http://online.zakon.kz/Document/?doc_id=31609276" TargetMode="External"/><Relationship Id="rId1187" Type="http://schemas.openxmlformats.org/officeDocument/2006/relationships/hyperlink" Target="http://online.zakon.kz/Document/?doc_id=31635480" TargetMode="External"/><Relationship Id="rId112" Type="http://schemas.openxmlformats.org/officeDocument/2006/relationships/hyperlink" Target="http://online.zakon.kz/Document/?doc_id=31481297" TargetMode="External"/><Relationship Id="rId557" Type="http://schemas.openxmlformats.org/officeDocument/2006/relationships/hyperlink" Target="http://online.zakon.kz/Document/?doc_id=31413542" TargetMode="External"/><Relationship Id="rId764" Type="http://schemas.openxmlformats.org/officeDocument/2006/relationships/hyperlink" Target="http://online.zakon.kz/Document/?doc_id=31087321" TargetMode="External"/><Relationship Id="rId971" Type="http://schemas.openxmlformats.org/officeDocument/2006/relationships/hyperlink" Target="http://online.zakon.kz/Document/?doc_id=30619712" TargetMode="External"/><Relationship Id="rId1394" Type="http://schemas.openxmlformats.org/officeDocument/2006/relationships/hyperlink" Target="http://online.zakon.kz/Document/?doc_id=39433777" TargetMode="External"/><Relationship Id="rId1699" Type="http://schemas.openxmlformats.org/officeDocument/2006/relationships/hyperlink" Target="http://online.zakon.kz/Document/?doc_id=31481297" TargetMode="External"/><Relationship Id="rId417" Type="http://schemas.openxmlformats.org/officeDocument/2006/relationships/hyperlink" Target="http://online.zakon.kz/Document/?doc_id=31609276" TargetMode="External"/><Relationship Id="rId624" Type="http://schemas.openxmlformats.org/officeDocument/2006/relationships/hyperlink" Target="http://online.zakon.kz/Document/?doc_id=39403436" TargetMode="External"/><Relationship Id="rId831" Type="http://schemas.openxmlformats.org/officeDocument/2006/relationships/hyperlink" Target="http://online.zakon.kz/Document/?doc_id=31614557" TargetMode="External"/><Relationship Id="rId1047" Type="http://schemas.openxmlformats.org/officeDocument/2006/relationships/hyperlink" Target="http://online.zakon.kz/Document/?doc_id=31087321" TargetMode="External"/><Relationship Id="rId1254" Type="http://schemas.openxmlformats.org/officeDocument/2006/relationships/hyperlink" Target="http://online.zakon.kz/Document/?doc_id=31408684" TargetMode="External"/><Relationship Id="rId1461" Type="http://schemas.openxmlformats.org/officeDocument/2006/relationships/hyperlink" Target="http://online.zakon.kz/Document/?doc_id=31038163" TargetMode="External"/><Relationship Id="rId929" Type="http://schemas.openxmlformats.org/officeDocument/2006/relationships/hyperlink" Target="http://online.zakon.kz/Document/?doc_id=31609276" TargetMode="External"/><Relationship Id="rId1114" Type="http://schemas.openxmlformats.org/officeDocument/2006/relationships/hyperlink" Target="http://online.zakon.kz/Document/?doc_id=31181922" TargetMode="External"/><Relationship Id="rId1321" Type="http://schemas.openxmlformats.org/officeDocument/2006/relationships/hyperlink" Target="http://online.zakon.kz/Document/?doc_id=32818936" TargetMode="External"/><Relationship Id="rId1559" Type="http://schemas.openxmlformats.org/officeDocument/2006/relationships/hyperlink" Target="http://online.zakon.kz/Document/?doc_id=31574644" TargetMode="External"/><Relationship Id="rId1766" Type="http://schemas.openxmlformats.org/officeDocument/2006/relationships/hyperlink" Target="http://online.zakon.kz/Document/?doc_id=31614557" TargetMode="External"/><Relationship Id="rId58" Type="http://schemas.openxmlformats.org/officeDocument/2006/relationships/hyperlink" Target="http://online.zakon.kz/Document/?doc_id=34093341" TargetMode="External"/><Relationship Id="rId1419" Type="http://schemas.openxmlformats.org/officeDocument/2006/relationships/hyperlink" Target="http://online.zakon.kz/Document/?doc_id=30619712" TargetMode="External"/><Relationship Id="rId1626" Type="http://schemas.openxmlformats.org/officeDocument/2006/relationships/hyperlink" Target="http://online.zakon.kz/Document/?doc_id=31614557" TargetMode="External"/><Relationship Id="rId1833" Type="http://schemas.openxmlformats.org/officeDocument/2006/relationships/hyperlink" Target="http://online.zakon.kz/Document/?doc_id=31614557" TargetMode="External"/><Relationship Id="rId1900" Type="http://schemas.openxmlformats.org/officeDocument/2006/relationships/hyperlink" Target="http://online.zakon.kz/Document/?doc_id=31417356" TargetMode="External"/><Relationship Id="rId274" Type="http://schemas.openxmlformats.org/officeDocument/2006/relationships/hyperlink" Target="http://online.zakon.kz/Document/?doc_id=31405186" TargetMode="External"/><Relationship Id="rId481" Type="http://schemas.openxmlformats.org/officeDocument/2006/relationships/hyperlink" Target="http://online.zakon.kz/Document/?doc_id=31311025" TargetMode="External"/><Relationship Id="rId134" Type="http://schemas.openxmlformats.org/officeDocument/2006/relationships/hyperlink" Target="http://online.zakon.kz/Document/?doc_id=38876486" TargetMode="External"/><Relationship Id="rId579" Type="http://schemas.openxmlformats.org/officeDocument/2006/relationships/hyperlink" Target="http://online.zakon.kz/Document/?doc_id=31405186" TargetMode="External"/><Relationship Id="rId786" Type="http://schemas.openxmlformats.org/officeDocument/2006/relationships/hyperlink" Target="http://online.zakon.kz/Document/?doc_id=32818936" TargetMode="External"/><Relationship Id="rId993" Type="http://schemas.openxmlformats.org/officeDocument/2006/relationships/hyperlink" Target="http://online.zakon.kz/Document/?doc_id=31087321" TargetMode="External"/><Relationship Id="rId341" Type="http://schemas.openxmlformats.org/officeDocument/2006/relationships/hyperlink" Target="http://online.zakon.kz/Document/?doc_id=39433777" TargetMode="External"/><Relationship Id="rId439" Type="http://schemas.openxmlformats.org/officeDocument/2006/relationships/hyperlink" Target="http://online.zakon.kz/Document/?doc_id=31609276" TargetMode="External"/><Relationship Id="rId646" Type="http://schemas.openxmlformats.org/officeDocument/2006/relationships/hyperlink" Target="http://online.zakon.kz/Document/?doc_id=31038131" TargetMode="External"/><Relationship Id="rId1069" Type="http://schemas.openxmlformats.org/officeDocument/2006/relationships/hyperlink" Target="http://online.zakon.kz/Document/?doc_id=39403436" TargetMode="External"/><Relationship Id="rId1276" Type="http://schemas.openxmlformats.org/officeDocument/2006/relationships/hyperlink" Target="http://online.zakon.kz/Document/?doc_id=31125980" TargetMode="External"/><Relationship Id="rId1483" Type="http://schemas.openxmlformats.org/officeDocument/2006/relationships/hyperlink" Target="http://online.zakon.kz/Document/?doc_id=31087321" TargetMode="External"/><Relationship Id="rId201" Type="http://schemas.openxmlformats.org/officeDocument/2006/relationships/hyperlink" Target="http://online.zakon.kz/Document/?link_id=1001501289" TargetMode="External"/><Relationship Id="rId506" Type="http://schemas.openxmlformats.org/officeDocument/2006/relationships/hyperlink" Target="http://online.zakon.kz/Document/?doc_id=31518848" TargetMode="External"/><Relationship Id="rId853" Type="http://schemas.openxmlformats.org/officeDocument/2006/relationships/hyperlink" Target="http://online.zakon.kz/Document/?doc_id=30619712" TargetMode="External"/><Relationship Id="rId1136" Type="http://schemas.openxmlformats.org/officeDocument/2006/relationships/hyperlink" Target="http://online.zakon.kz/Document/?doc_id=30167272" TargetMode="External"/><Relationship Id="rId1690" Type="http://schemas.openxmlformats.org/officeDocument/2006/relationships/hyperlink" Target="http://online.zakon.kz/Document/?doc_id=31087321" TargetMode="External"/><Relationship Id="rId1788" Type="http://schemas.openxmlformats.org/officeDocument/2006/relationships/hyperlink" Target="http://online.zakon.kz/Document/?doc_id=31609276" TargetMode="External"/><Relationship Id="rId713" Type="http://schemas.openxmlformats.org/officeDocument/2006/relationships/hyperlink" Target="http://online.zakon.kz/Document/?doc_id=31416464" TargetMode="External"/><Relationship Id="rId920" Type="http://schemas.openxmlformats.org/officeDocument/2006/relationships/hyperlink" Target="http://online.zakon.kz/Document/?doc_id=39433777" TargetMode="External"/><Relationship Id="rId1343" Type="http://schemas.openxmlformats.org/officeDocument/2006/relationships/hyperlink" Target="http://online.zakon.kz/Document/?doc_id=31574694" TargetMode="External"/><Relationship Id="rId1550" Type="http://schemas.openxmlformats.org/officeDocument/2006/relationships/hyperlink" Target="http://online.zakon.kz/Document/?doc_id=39433777" TargetMode="External"/><Relationship Id="rId1648" Type="http://schemas.openxmlformats.org/officeDocument/2006/relationships/hyperlink" Target="http://online.zakon.kz/Document/?doc_id=38876486" TargetMode="External"/><Relationship Id="rId1203" Type="http://schemas.openxmlformats.org/officeDocument/2006/relationships/hyperlink" Target="http://online.zakon.kz/Document/?doc_id=31405186" TargetMode="External"/><Relationship Id="rId1410" Type="http://schemas.openxmlformats.org/officeDocument/2006/relationships/hyperlink" Target="http://online.zakon.kz/Document/?doc_id=31534505" TargetMode="External"/><Relationship Id="rId1508" Type="http://schemas.openxmlformats.org/officeDocument/2006/relationships/hyperlink" Target="http://online.zakon.kz/Document/?doc_id=30619413" TargetMode="External"/><Relationship Id="rId1855" Type="http://schemas.openxmlformats.org/officeDocument/2006/relationships/hyperlink" Target="http://online.zakon.kz/Document/?doc_id=31614557" TargetMode="External"/><Relationship Id="rId1715" Type="http://schemas.openxmlformats.org/officeDocument/2006/relationships/hyperlink" Target="http://online.zakon.kz/Document/?doc_id=38876486" TargetMode="External"/><Relationship Id="rId1922" Type="http://schemas.openxmlformats.org/officeDocument/2006/relationships/hyperlink" Target="http://online.zakon.kz/Document/?doc_id=31481006" TargetMode="External"/><Relationship Id="rId296" Type="http://schemas.openxmlformats.org/officeDocument/2006/relationships/hyperlink" Target="http://online.zakon.kz/Document/?doc_id=39433777" TargetMode="External"/><Relationship Id="rId156" Type="http://schemas.openxmlformats.org/officeDocument/2006/relationships/hyperlink" Target="http://online.zakon.kz/Document/?doc_id=39433777" TargetMode="External"/><Relationship Id="rId363" Type="http://schemas.openxmlformats.org/officeDocument/2006/relationships/hyperlink" Target="http://online.zakon.kz/Document/?doc_id=30115056" TargetMode="External"/><Relationship Id="rId570" Type="http://schemas.openxmlformats.org/officeDocument/2006/relationships/hyperlink" Target="http://online.zakon.kz/Document/?doc_id=31481006" TargetMode="External"/><Relationship Id="rId223" Type="http://schemas.openxmlformats.org/officeDocument/2006/relationships/hyperlink" Target="http://online.zakon.kz/Document/?doc_id=32818936" TargetMode="External"/><Relationship Id="rId430" Type="http://schemas.openxmlformats.org/officeDocument/2006/relationships/hyperlink" Target="http://online.zakon.kz/Document/?doc_id=31574644" TargetMode="External"/><Relationship Id="rId668" Type="http://schemas.openxmlformats.org/officeDocument/2006/relationships/hyperlink" Target="http://online.zakon.kz/Document/?doc_id=31416540" TargetMode="External"/><Relationship Id="rId875" Type="http://schemas.openxmlformats.org/officeDocument/2006/relationships/hyperlink" Target="http://online.zakon.kz/Document/?doc_id=31087321" TargetMode="External"/><Relationship Id="rId1060" Type="http://schemas.openxmlformats.org/officeDocument/2006/relationships/hyperlink" Target="http://online.zakon.kz/Document/?doc_id=30619712" TargetMode="External"/><Relationship Id="rId1298" Type="http://schemas.openxmlformats.org/officeDocument/2006/relationships/hyperlink" Target="http://online.zakon.kz/Document/?doc_id=31614557" TargetMode="External"/><Relationship Id="rId528" Type="http://schemas.openxmlformats.org/officeDocument/2006/relationships/hyperlink" Target="http://online.zakon.kz/Document/?doc_id=30912334" TargetMode="External"/><Relationship Id="rId735" Type="http://schemas.openxmlformats.org/officeDocument/2006/relationships/hyperlink" Target="http://online.zakon.kz/Document/?doc_id=32818936" TargetMode="External"/><Relationship Id="rId942" Type="http://schemas.openxmlformats.org/officeDocument/2006/relationships/hyperlink" Target="http://online.zakon.kz/Document/?doc_id=30619712" TargetMode="External"/><Relationship Id="rId1158" Type="http://schemas.openxmlformats.org/officeDocument/2006/relationships/hyperlink" Target="http://online.zakon.kz/Document/?doc_id=31481297" TargetMode="External"/><Relationship Id="rId1365" Type="http://schemas.openxmlformats.org/officeDocument/2006/relationships/hyperlink" Target="http://online.zakon.kz/Document/?doc_id=31609276" TargetMode="External"/><Relationship Id="rId1572" Type="http://schemas.openxmlformats.org/officeDocument/2006/relationships/hyperlink" Target="http://online.zakon.kz/Document/?doc_id=39433777" TargetMode="External"/><Relationship Id="rId1018" Type="http://schemas.openxmlformats.org/officeDocument/2006/relationships/hyperlink" Target="http://online.zakon.kz/Document/?doc_id=31609276" TargetMode="External"/><Relationship Id="rId1225" Type="http://schemas.openxmlformats.org/officeDocument/2006/relationships/hyperlink" Target="http://online.zakon.kz/Document/?doc_id=31125980" TargetMode="External"/><Relationship Id="rId1432" Type="http://schemas.openxmlformats.org/officeDocument/2006/relationships/hyperlink" Target="http://online.zakon.kz/Document/?doc_id=31087321" TargetMode="External"/><Relationship Id="rId1877" Type="http://schemas.openxmlformats.org/officeDocument/2006/relationships/hyperlink" Target="http://online.zakon.kz/Document/?doc_id=33445835" TargetMode="External"/><Relationship Id="rId71" Type="http://schemas.openxmlformats.org/officeDocument/2006/relationships/hyperlink" Target="http://online.zakon.kz/Document/?doc_id=30920198" TargetMode="External"/><Relationship Id="rId802" Type="http://schemas.openxmlformats.org/officeDocument/2006/relationships/hyperlink" Target="http://online.zakon.kz/Document/?doc_id=31574694" TargetMode="External"/><Relationship Id="rId1737" Type="http://schemas.openxmlformats.org/officeDocument/2006/relationships/hyperlink" Target="http://online.zakon.kz/Document/?doc_id=31614557" TargetMode="External"/><Relationship Id="rId1944" Type="http://schemas.openxmlformats.org/officeDocument/2006/relationships/hyperlink" Target="http://online.zakon.kz/Document/?doc_id=1047801" TargetMode="External"/><Relationship Id="rId29" Type="http://schemas.openxmlformats.org/officeDocument/2006/relationships/hyperlink" Target="http://online.zakon.kz/Document/?doc_id=31295980" TargetMode="External"/><Relationship Id="rId178" Type="http://schemas.openxmlformats.org/officeDocument/2006/relationships/hyperlink" Target="http://online.zakon.kz/Document/?doc_id=31125782" TargetMode="External"/><Relationship Id="rId1804" Type="http://schemas.openxmlformats.org/officeDocument/2006/relationships/hyperlink" Target="http://online.zakon.kz/Document/?doc_id=39433777" TargetMode="External"/><Relationship Id="rId385" Type="http://schemas.openxmlformats.org/officeDocument/2006/relationships/hyperlink" Target="http://online.zakon.kz/Document/?doc_id=39433777" TargetMode="External"/><Relationship Id="rId592" Type="http://schemas.openxmlformats.org/officeDocument/2006/relationships/hyperlink" Target="http://online.zakon.kz/Document/?doc_id=30521811" TargetMode="External"/><Relationship Id="rId245" Type="http://schemas.openxmlformats.org/officeDocument/2006/relationships/hyperlink" Target="http://online.zakon.kz/Document/?doc_id=31087943" TargetMode="External"/><Relationship Id="rId452" Type="http://schemas.openxmlformats.org/officeDocument/2006/relationships/hyperlink" Target="http://online.zakon.kz/Document/?doc_id=31125980" TargetMode="External"/><Relationship Id="rId897" Type="http://schemas.openxmlformats.org/officeDocument/2006/relationships/hyperlink" Target="http://online.zakon.kz/Document/?doc_id=31405186" TargetMode="External"/><Relationship Id="rId1082" Type="http://schemas.openxmlformats.org/officeDocument/2006/relationships/hyperlink" Target="http://online.zakon.kz/Document/?doc_id=31405151" TargetMode="External"/><Relationship Id="rId105" Type="http://schemas.openxmlformats.org/officeDocument/2006/relationships/hyperlink" Target="http://online.zakon.kz/Document/?doc_id=31087943" TargetMode="External"/><Relationship Id="rId312" Type="http://schemas.openxmlformats.org/officeDocument/2006/relationships/hyperlink" Target="http://online.zakon.kz/Document/?doc_id=31614557" TargetMode="External"/><Relationship Id="rId757" Type="http://schemas.openxmlformats.org/officeDocument/2006/relationships/hyperlink" Target="http://online.zakon.kz/Document/?doc_id=31609276" TargetMode="External"/><Relationship Id="rId964" Type="http://schemas.openxmlformats.org/officeDocument/2006/relationships/hyperlink" Target="http://online.zakon.kz/Document/?doc_id=31405151" TargetMode="External"/><Relationship Id="rId1387" Type="http://schemas.openxmlformats.org/officeDocument/2006/relationships/hyperlink" Target="http://online.zakon.kz/Document/?doc_id=30619413" TargetMode="External"/><Relationship Id="rId1594" Type="http://schemas.openxmlformats.org/officeDocument/2006/relationships/hyperlink" Target="http://online.zakon.kz/Document/?doc_id=39403436" TargetMode="External"/><Relationship Id="rId93" Type="http://schemas.openxmlformats.org/officeDocument/2006/relationships/hyperlink" Target="http://online.zakon.kz/Document/?doc_id=31417356" TargetMode="External"/><Relationship Id="rId617" Type="http://schemas.openxmlformats.org/officeDocument/2006/relationships/hyperlink" Target="http://online.zakon.kz/Document/?doc_id=30619413" TargetMode="External"/><Relationship Id="rId824" Type="http://schemas.openxmlformats.org/officeDocument/2006/relationships/hyperlink" Target="http://online.zakon.kz/Document/?doc_id=31405151" TargetMode="External"/><Relationship Id="rId1247" Type="http://schemas.openxmlformats.org/officeDocument/2006/relationships/hyperlink" Target="http://online.zakon.kz/Document/?doc_id=1009757" TargetMode="External"/><Relationship Id="rId1454" Type="http://schemas.openxmlformats.org/officeDocument/2006/relationships/hyperlink" Target="http://online.zakon.kz/Document/?doc_id=31025535" TargetMode="External"/><Relationship Id="rId1661" Type="http://schemas.openxmlformats.org/officeDocument/2006/relationships/hyperlink" Target="http://online.zakon.kz/Document/?doc_id=31609276" TargetMode="External"/><Relationship Id="rId1899" Type="http://schemas.openxmlformats.org/officeDocument/2006/relationships/hyperlink" Target="http://online.zakon.kz/Document/?doc_id=31416540" TargetMode="External"/><Relationship Id="rId1107" Type="http://schemas.openxmlformats.org/officeDocument/2006/relationships/hyperlink" Target="http://online.zakon.kz/Document/?doc_id=32818936" TargetMode="External"/><Relationship Id="rId1314" Type="http://schemas.openxmlformats.org/officeDocument/2006/relationships/hyperlink" Target="http://online.zakon.kz/Document/?doc_id=39433777" TargetMode="External"/><Relationship Id="rId1521" Type="http://schemas.openxmlformats.org/officeDocument/2006/relationships/hyperlink" Target="http://online.zakon.kz/Document/?doc_id=30619413" TargetMode="External"/><Relationship Id="rId1759" Type="http://schemas.openxmlformats.org/officeDocument/2006/relationships/hyperlink" Target="http://online.zakon.kz/Document/?doc_id=31574644" TargetMode="External"/><Relationship Id="rId1966" Type="http://schemas.openxmlformats.org/officeDocument/2006/relationships/header" Target="header3.xml"/><Relationship Id="rId1619" Type="http://schemas.openxmlformats.org/officeDocument/2006/relationships/hyperlink" Target="http://online.zakon.kz/Document/?doc_id=31614557" TargetMode="External"/><Relationship Id="rId1826" Type="http://schemas.openxmlformats.org/officeDocument/2006/relationships/hyperlink" Target="http://online.zakon.kz/Document/?doc_id=1003548" TargetMode="External"/><Relationship Id="rId20" Type="http://schemas.openxmlformats.org/officeDocument/2006/relationships/hyperlink" Target="http://online.zakon.kz/Document/?doc_id=30619413" TargetMode="External"/><Relationship Id="rId267" Type="http://schemas.openxmlformats.org/officeDocument/2006/relationships/hyperlink" Target="http://online.zakon.kz/Document/?doc_id=31405186" TargetMode="External"/><Relationship Id="rId474" Type="http://schemas.openxmlformats.org/officeDocument/2006/relationships/hyperlink" Target="http://online.zakon.kz/Document/?doc_id=31087943" TargetMode="External"/><Relationship Id="rId127" Type="http://schemas.openxmlformats.org/officeDocument/2006/relationships/hyperlink" Target="http://online.zakon.kz/Document/?doc_id=31417356" TargetMode="External"/><Relationship Id="rId681" Type="http://schemas.openxmlformats.org/officeDocument/2006/relationships/hyperlink" Target="http://online.zakon.kz/Document/?doc_id=31132358" TargetMode="External"/><Relationship Id="rId779" Type="http://schemas.openxmlformats.org/officeDocument/2006/relationships/hyperlink" Target="http://online.zakon.kz/Document/?doc_id=31405151" TargetMode="External"/><Relationship Id="rId986" Type="http://schemas.openxmlformats.org/officeDocument/2006/relationships/hyperlink" Target="http://online.zakon.kz/Document/?doc_id=31125782" TargetMode="External"/><Relationship Id="rId334" Type="http://schemas.openxmlformats.org/officeDocument/2006/relationships/hyperlink" Target="http://online.zakon.kz/Document/?doc_id=31481024" TargetMode="External"/><Relationship Id="rId541" Type="http://schemas.openxmlformats.org/officeDocument/2006/relationships/hyperlink" Target="http://online.zakon.kz/Document/?doc_id=31575842" TargetMode="External"/><Relationship Id="rId639" Type="http://schemas.openxmlformats.org/officeDocument/2006/relationships/hyperlink" Target="http://online.zakon.kz/Document/?doc_id=30912550" TargetMode="External"/><Relationship Id="rId1171" Type="http://schemas.openxmlformats.org/officeDocument/2006/relationships/hyperlink" Target="http://online.zakon.kz/Document/?doc_id=31574644" TargetMode="External"/><Relationship Id="rId1269" Type="http://schemas.openxmlformats.org/officeDocument/2006/relationships/hyperlink" Target="http://online.zakon.kz/Document/?doc_id=31481297" TargetMode="External"/><Relationship Id="rId1476" Type="http://schemas.openxmlformats.org/officeDocument/2006/relationships/hyperlink" Target="http://online.zakon.kz/Document/?doc_id=30619413" TargetMode="External"/><Relationship Id="rId401" Type="http://schemas.openxmlformats.org/officeDocument/2006/relationships/hyperlink" Target="http://online.zakon.kz/Document/?doc_id=31609276" TargetMode="External"/><Relationship Id="rId846" Type="http://schemas.openxmlformats.org/officeDocument/2006/relationships/hyperlink" Target="http://online.zakon.kz/Document/?doc_id=31481006" TargetMode="External"/><Relationship Id="rId1031" Type="http://schemas.openxmlformats.org/officeDocument/2006/relationships/hyperlink" Target="http://online.zakon.kz/Document/?doc_id=39433777" TargetMode="External"/><Relationship Id="rId1129" Type="http://schemas.openxmlformats.org/officeDocument/2006/relationships/hyperlink" Target="http://online.zakon.kz/Document/?doc_id=32818936" TargetMode="External"/><Relationship Id="rId1683" Type="http://schemas.openxmlformats.org/officeDocument/2006/relationships/hyperlink" Target="http://online.zakon.kz/Document/?doc_id=33445835" TargetMode="External"/><Relationship Id="rId1890" Type="http://schemas.openxmlformats.org/officeDocument/2006/relationships/hyperlink" Target="http://online.zakon.kz/Document/?doc_id=39433777" TargetMode="External"/><Relationship Id="rId706" Type="http://schemas.openxmlformats.org/officeDocument/2006/relationships/hyperlink" Target="http://online.zakon.kz/Document/?doc_id=31376061" TargetMode="External"/><Relationship Id="rId913" Type="http://schemas.openxmlformats.org/officeDocument/2006/relationships/hyperlink" Target="http://online.zakon.kz/Document/?doc_id=31494386" TargetMode="External"/><Relationship Id="rId1336" Type="http://schemas.openxmlformats.org/officeDocument/2006/relationships/hyperlink" Target="http://online.zakon.kz/Document/?doc_id=31125782" TargetMode="External"/><Relationship Id="rId1543" Type="http://schemas.openxmlformats.org/officeDocument/2006/relationships/hyperlink" Target="http://online.zakon.kz/Document/?doc_id=30619413" TargetMode="External"/><Relationship Id="rId1750" Type="http://schemas.openxmlformats.org/officeDocument/2006/relationships/hyperlink" Target="http://online.zakon.kz/Document/?doc_id=31609276" TargetMode="External"/><Relationship Id="rId42" Type="http://schemas.openxmlformats.org/officeDocument/2006/relationships/hyperlink" Target="http://online.zakon.kz/Document/?doc_id=34093341" TargetMode="External"/><Relationship Id="rId1403" Type="http://schemas.openxmlformats.org/officeDocument/2006/relationships/hyperlink" Target="http://online.zakon.kz/Document/?doc_id=31574644" TargetMode="External"/><Relationship Id="rId1610" Type="http://schemas.openxmlformats.org/officeDocument/2006/relationships/hyperlink" Target="http://online.zakon.kz/Document/?doc_id=39403436" TargetMode="External"/><Relationship Id="rId1848" Type="http://schemas.openxmlformats.org/officeDocument/2006/relationships/hyperlink" Target="http://online.zakon.kz/Document/?doc_id=31038094" TargetMode="External"/><Relationship Id="rId191" Type="http://schemas.openxmlformats.org/officeDocument/2006/relationships/hyperlink" Target="http://online.zakon.kz/Document/?doc_id=39433777" TargetMode="External"/><Relationship Id="rId1708" Type="http://schemas.openxmlformats.org/officeDocument/2006/relationships/hyperlink" Target="http://online.zakon.kz/Document/?doc_id=31417356" TargetMode="External"/><Relationship Id="rId1915" Type="http://schemas.openxmlformats.org/officeDocument/2006/relationships/hyperlink" Target="http://online.zakon.kz/Document/?doc_id=38876486" TargetMode="External"/><Relationship Id="rId289" Type="http://schemas.openxmlformats.org/officeDocument/2006/relationships/hyperlink" Target="http://online.zakon.kz/Document/?doc_id=32818936" TargetMode="External"/><Relationship Id="rId496" Type="http://schemas.openxmlformats.org/officeDocument/2006/relationships/hyperlink" Target="http://online.zakon.kz/Document/?doc_id=35664814" TargetMode="External"/><Relationship Id="rId149" Type="http://schemas.openxmlformats.org/officeDocument/2006/relationships/hyperlink" Target="http://online.zakon.kz/Document/?doc_id=39403436" TargetMode="External"/><Relationship Id="rId356" Type="http://schemas.openxmlformats.org/officeDocument/2006/relationships/hyperlink" Target="http://online.zakon.kz/Document/?doc_id=31638296" TargetMode="External"/><Relationship Id="rId563" Type="http://schemas.openxmlformats.org/officeDocument/2006/relationships/hyperlink" Target="http://online.zakon.kz/Document/?doc_id=31417356" TargetMode="External"/><Relationship Id="rId770" Type="http://schemas.openxmlformats.org/officeDocument/2006/relationships/hyperlink" Target="http://online.zakon.kz/Document/?doc_id=31087321" TargetMode="External"/><Relationship Id="rId1193" Type="http://schemas.openxmlformats.org/officeDocument/2006/relationships/hyperlink" Target="http://online.zakon.kz/Document/?doc_id=31574694" TargetMode="External"/><Relationship Id="rId216" Type="http://schemas.openxmlformats.org/officeDocument/2006/relationships/hyperlink" Target="http://online.zakon.kz/Document/?doc_id=31125782" TargetMode="External"/><Relationship Id="rId423" Type="http://schemas.openxmlformats.org/officeDocument/2006/relationships/hyperlink" Target="http://online.zakon.kz/Document/?doc_id=31125782" TargetMode="External"/><Relationship Id="rId868" Type="http://schemas.openxmlformats.org/officeDocument/2006/relationships/hyperlink" Target="http://online.zakon.kz/Document/?doc_id=31405186" TargetMode="External"/><Relationship Id="rId1053" Type="http://schemas.openxmlformats.org/officeDocument/2006/relationships/hyperlink" Target="http://online.zakon.kz/Document/?doc_id=31481297" TargetMode="External"/><Relationship Id="rId1260" Type="http://schemas.openxmlformats.org/officeDocument/2006/relationships/hyperlink" Target="http://online.zakon.kz/Document/?doc_id=31413542" TargetMode="External"/><Relationship Id="rId1498" Type="http://schemas.openxmlformats.org/officeDocument/2006/relationships/hyperlink" Target="http://online.zakon.kz/Document/?doc_id=31038163" TargetMode="External"/><Relationship Id="rId630" Type="http://schemas.openxmlformats.org/officeDocument/2006/relationships/hyperlink" Target="http://online.zakon.kz/Document/?doc_id=30912550" TargetMode="External"/><Relationship Id="rId728" Type="http://schemas.openxmlformats.org/officeDocument/2006/relationships/hyperlink" Target="http://online.zakon.kz/Document/?doc_id=31609276" TargetMode="External"/><Relationship Id="rId935" Type="http://schemas.openxmlformats.org/officeDocument/2006/relationships/hyperlink" Target="http://online.zakon.kz/Document/?doc_id=30532510" TargetMode="External"/><Relationship Id="rId1358" Type="http://schemas.openxmlformats.org/officeDocument/2006/relationships/hyperlink" Target="http://online.zakon.kz/Document/?doc_id=31574644" TargetMode="External"/><Relationship Id="rId1565" Type="http://schemas.openxmlformats.org/officeDocument/2006/relationships/hyperlink" Target="http://online.zakon.kz/Document/?doc_id=31038043" TargetMode="External"/><Relationship Id="rId1772" Type="http://schemas.openxmlformats.org/officeDocument/2006/relationships/hyperlink" Target="http://online.zakon.kz/Document/?doc_id=31609276" TargetMode="External"/><Relationship Id="rId64" Type="http://schemas.openxmlformats.org/officeDocument/2006/relationships/hyperlink" Target="http://online.zakon.kz/Document/?doc_id=31405151" TargetMode="External"/><Relationship Id="rId1120" Type="http://schemas.openxmlformats.org/officeDocument/2006/relationships/hyperlink" Target="http://online.zakon.kz/Document/?doc_id=39433777" TargetMode="External"/><Relationship Id="rId1218" Type="http://schemas.openxmlformats.org/officeDocument/2006/relationships/hyperlink" Target="http://online.zakon.kz/Document/?doc_id=31639562" TargetMode="External"/><Relationship Id="rId1425" Type="http://schemas.openxmlformats.org/officeDocument/2006/relationships/hyperlink" Target="http://online.zakon.kz/Document/?doc_id=30619712" TargetMode="External"/><Relationship Id="rId1632" Type="http://schemas.openxmlformats.org/officeDocument/2006/relationships/hyperlink" Target="http://online.zakon.kz/Document/?doc_id=31614557" TargetMode="External"/><Relationship Id="rId1937" Type="http://schemas.openxmlformats.org/officeDocument/2006/relationships/hyperlink" Target="http://online.zakon.kz/Document/?doc_id=31665116" TargetMode="External"/><Relationship Id="rId434" Type="http://schemas.openxmlformats.org/officeDocument/2006/relationships/hyperlink" Target="http://online.zakon.kz/Document/?doc_id=31087321" TargetMode="External"/><Relationship Id="rId641" Type="http://schemas.openxmlformats.org/officeDocument/2006/relationships/hyperlink" Target="http://online.zakon.kz/Document/?doc_id=30521811" TargetMode="External"/><Relationship Id="rId739" Type="http://schemas.openxmlformats.org/officeDocument/2006/relationships/hyperlink" Target="http://online.zakon.kz/Document/?doc_id=31405186" TargetMode="External"/><Relationship Id="rId1064" Type="http://schemas.openxmlformats.org/officeDocument/2006/relationships/hyperlink" Target="http://online.zakon.kz/Document/?doc_id=31087321" TargetMode="External"/><Relationship Id="rId1271" Type="http://schemas.openxmlformats.org/officeDocument/2006/relationships/hyperlink" Target="http://online.zakon.kz/Document/?doc_id=31609276" TargetMode="External"/><Relationship Id="rId1369" Type="http://schemas.openxmlformats.org/officeDocument/2006/relationships/hyperlink" Target="http://online.zakon.kz/Document/?doc_id=31087321" TargetMode="External"/><Relationship Id="rId1576" Type="http://schemas.openxmlformats.org/officeDocument/2006/relationships/hyperlink" Target="http://online.zakon.kz/Document/?doc_id=32818936" TargetMode="External"/><Relationship Id="rId280" Type="http://schemas.openxmlformats.org/officeDocument/2006/relationships/hyperlink" Target="http://online.zakon.kz/Document/?doc_id=32818936" TargetMode="External"/><Relationship Id="rId501" Type="http://schemas.openxmlformats.org/officeDocument/2006/relationships/hyperlink" Target="http://online.zakon.kz/Document/?doc_id=31224480" TargetMode="External"/><Relationship Id="rId946" Type="http://schemas.openxmlformats.org/officeDocument/2006/relationships/hyperlink" Target="http://online.zakon.kz/Document/?doc_id=31087321" TargetMode="External"/><Relationship Id="rId1131" Type="http://schemas.openxmlformats.org/officeDocument/2006/relationships/hyperlink" Target="http://online.zakon.kz/Document/?doc_id=31609276" TargetMode="External"/><Relationship Id="rId1229" Type="http://schemas.openxmlformats.org/officeDocument/2006/relationships/hyperlink" Target="http://online.zakon.kz/Document/?doc_id=31125980" TargetMode="External"/><Relationship Id="rId1783" Type="http://schemas.openxmlformats.org/officeDocument/2006/relationships/hyperlink" Target="http://online.zakon.kz/Document/?doc_id=31574694" TargetMode="External"/><Relationship Id="rId75" Type="http://schemas.openxmlformats.org/officeDocument/2006/relationships/hyperlink" Target="http://online.zakon.kz/Document/?doc_id=31481297" TargetMode="External"/><Relationship Id="rId140" Type="http://schemas.openxmlformats.org/officeDocument/2006/relationships/hyperlink" Target="http://online.zakon.kz/Document/?doc_id=31405151" TargetMode="External"/><Relationship Id="rId378" Type="http://schemas.openxmlformats.org/officeDocument/2006/relationships/hyperlink" Target="http://online.zakon.kz/Document/?doc_id=31125782" TargetMode="External"/><Relationship Id="rId585" Type="http://schemas.openxmlformats.org/officeDocument/2006/relationships/hyperlink" Target="http://online.zakon.kz/Document/?doc_id=31534963" TargetMode="External"/><Relationship Id="rId792" Type="http://schemas.openxmlformats.org/officeDocument/2006/relationships/hyperlink" Target="http://online.zakon.kz/Document/?doc_id=32818936" TargetMode="External"/><Relationship Id="rId806" Type="http://schemas.openxmlformats.org/officeDocument/2006/relationships/hyperlink" Target="http://online.zakon.kz/Document/?doc_id=31405186" TargetMode="External"/><Relationship Id="rId1436" Type="http://schemas.openxmlformats.org/officeDocument/2006/relationships/hyperlink" Target="http://online.zakon.kz/Document/?doc_id=39433777" TargetMode="External"/><Relationship Id="rId1643" Type="http://schemas.openxmlformats.org/officeDocument/2006/relationships/hyperlink" Target="http://online.zakon.kz/Document/?link_id=1004424146" TargetMode="External"/><Relationship Id="rId1850" Type="http://schemas.openxmlformats.org/officeDocument/2006/relationships/hyperlink" Target="http://online.zakon.kz/Document/?doc_id=1041258" TargetMode="External"/><Relationship Id="rId6" Type="http://schemas.openxmlformats.org/officeDocument/2006/relationships/endnotes" Target="endnotes.xml"/><Relationship Id="rId238" Type="http://schemas.openxmlformats.org/officeDocument/2006/relationships/hyperlink" Target="http://online.zakon.kz/Document/?doc_id=39433777" TargetMode="External"/><Relationship Id="rId445" Type="http://schemas.openxmlformats.org/officeDocument/2006/relationships/hyperlink" Target="http://online.zakon.kz/Document/?doc_id=31609276" TargetMode="External"/><Relationship Id="rId652" Type="http://schemas.openxmlformats.org/officeDocument/2006/relationships/hyperlink" Target="http://online.zakon.kz/Document/?doc_id=31087321" TargetMode="External"/><Relationship Id="rId1075" Type="http://schemas.openxmlformats.org/officeDocument/2006/relationships/hyperlink" Target="http://online.zakon.kz/Document/?doc_id=31405186" TargetMode="External"/><Relationship Id="rId1282" Type="http://schemas.openxmlformats.org/officeDocument/2006/relationships/hyperlink" Target="http://online.zakon.kz/Document/?doc_id=30388576" TargetMode="External"/><Relationship Id="rId1503" Type="http://schemas.openxmlformats.org/officeDocument/2006/relationships/hyperlink" Target="http://online.zakon.kz/Document/?doc_id=30619413" TargetMode="External"/><Relationship Id="rId1710" Type="http://schemas.openxmlformats.org/officeDocument/2006/relationships/hyperlink" Target="http://online.zakon.kz/Document/?doc_id=31481297" TargetMode="External"/><Relationship Id="rId1948" Type="http://schemas.openxmlformats.org/officeDocument/2006/relationships/hyperlink" Target="http://online.zakon.kz/Document/?doc_id=1047801" TargetMode="External"/><Relationship Id="rId291" Type="http://schemas.openxmlformats.org/officeDocument/2006/relationships/hyperlink" Target="http://online.zakon.kz/Document/?doc_id=31295868" TargetMode="External"/><Relationship Id="rId305" Type="http://schemas.openxmlformats.org/officeDocument/2006/relationships/hyperlink" Target="http://online.zakon.kz/Document/?doc_id=31635480" TargetMode="External"/><Relationship Id="rId512" Type="http://schemas.openxmlformats.org/officeDocument/2006/relationships/hyperlink" Target="http://online.zakon.kz/Document/?doc_id=30620468" TargetMode="External"/><Relationship Id="rId957" Type="http://schemas.openxmlformats.org/officeDocument/2006/relationships/hyperlink" Target="http://online.zakon.kz/Document/?doc_id=39403436" TargetMode="External"/><Relationship Id="rId1142" Type="http://schemas.openxmlformats.org/officeDocument/2006/relationships/hyperlink" Target="http://online.zakon.kz/Document/?doc_id=31481006" TargetMode="External"/><Relationship Id="rId1587" Type="http://schemas.openxmlformats.org/officeDocument/2006/relationships/hyperlink" Target="http://online.zakon.kz/Document/?doc_id=38876486" TargetMode="External"/><Relationship Id="rId1794" Type="http://schemas.openxmlformats.org/officeDocument/2006/relationships/hyperlink" Target="http://online.zakon.kz/Document/?doc_id=31609276" TargetMode="External"/><Relationship Id="rId1808" Type="http://schemas.openxmlformats.org/officeDocument/2006/relationships/hyperlink" Target="http://online.zakon.kz/Document/?doc_id=31614557" TargetMode="External"/><Relationship Id="rId86" Type="http://schemas.openxmlformats.org/officeDocument/2006/relationships/hyperlink" Target="http://online.zakon.kz/Document/?doc_id=31416540" TargetMode="External"/><Relationship Id="rId151" Type="http://schemas.openxmlformats.org/officeDocument/2006/relationships/hyperlink" Target="http://online.zakon.kz/Document/?doc_id=31038163" TargetMode="External"/><Relationship Id="rId389" Type="http://schemas.openxmlformats.org/officeDocument/2006/relationships/hyperlink" Target="http://online.zakon.kz/Document/?doc_id=31609276" TargetMode="External"/><Relationship Id="rId596" Type="http://schemas.openxmlformats.org/officeDocument/2006/relationships/hyperlink" Target="http://online.zakon.kz/Document/?doc_id=31405186" TargetMode="External"/><Relationship Id="rId817" Type="http://schemas.openxmlformats.org/officeDocument/2006/relationships/hyperlink" Target="http://online.zakon.kz/Document/?doc_id=31405151" TargetMode="External"/><Relationship Id="rId1002" Type="http://schemas.openxmlformats.org/officeDocument/2006/relationships/hyperlink" Target="http://online.zakon.kz/Document/?doc_id=31574694" TargetMode="External"/><Relationship Id="rId1447" Type="http://schemas.openxmlformats.org/officeDocument/2006/relationships/hyperlink" Target="http://online.zakon.kz/Document/?doc_id=31025535" TargetMode="External"/><Relationship Id="rId1654" Type="http://schemas.openxmlformats.org/officeDocument/2006/relationships/hyperlink" Target="http://online.zakon.kz/Document/?doc_id=31574644" TargetMode="External"/><Relationship Id="rId1861" Type="http://schemas.openxmlformats.org/officeDocument/2006/relationships/hyperlink" Target="http://online.zakon.kz/Document/?doc_id=31609276" TargetMode="External"/><Relationship Id="rId249" Type="http://schemas.openxmlformats.org/officeDocument/2006/relationships/hyperlink" Target="http://online.zakon.kz/Document/?doc_id=31087943" TargetMode="External"/><Relationship Id="rId456" Type="http://schemas.openxmlformats.org/officeDocument/2006/relationships/hyperlink" Target="http://online.zakon.kz/Document/?doc_id=31638296" TargetMode="External"/><Relationship Id="rId663" Type="http://schemas.openxmlformats.org/officeDocument/2006/relationships/hyperlink" Target="http://online.zakon.kz/Document/?doc_id=31417356" TargetMode="External"/><Relationship Id="rId870" Type="http://schemas.openxmlformats.org/officeDocument/2006/relationships/hyperlink" Target="http://online.zakon.kz/Document/?doc_id=31614557" TargetMode="External"/><Relationship Id="rId1086" Type="http://schemas.openxmlformats.org/officeDocument/2006/relationships/hyperlink" Target="http://online.zakon.kz/Document/?doc_id=31087321" TargetMode="External"/><Relationship Id="rId1293" Type="http://schemas.openxmlformats.org/officeDocument/2006/relationships/hyperlink" Target="http://online.zakon.kz/Document/?doc_id=31408684" TargetMode="External"/><Relationship Id="rId1307" Type="http://schemas.openxmlformats.org/officeDocument/2006/relationships/hyperlink" Target="http://online.zakon.kz/Document/?doc_id=31614557" TargetMode="External"/><Relationship Id="rId1514" Type="http://schemas.openxmlformats.org/officeDocument/2006/relationships/hyperlink" Target="http://online.zakon.kz/Document/?doc_id=31574644" TargetMode="External"/><Relationship Id="rId1721" Type="http://schemas.openxmlformats.org/officeDocument/2006/relationships/hyperlink" Target="http://online.zakon.kz/Document/?doc_id=31087943" TargetMode="External"/><Relationship Id="rId1959" Type="http://schemas.openxmlformats.org/officeDocument/2006/relationships/hyperlink" Target="http://online.zakon.kz/Document/?doc_id=1047801" TargetMode="External"/><Relationship Id="rId13" Type="http://schemas.openxmlformats.org/officeDocument/2006/relationships/hyperlink" Target="http://online.zakon.kz/Document/?doc_id=35664814" TargetMode="External"/><Relationship Id="rId109" Type="http://schemas.openxmlformats.org/officeDocument/2006/relationships/hyperlink" Target="http://online.zakon.kz/Document/?doc_id=39433777" TargetMode="External"/><Relationship Id="rId316" Type="http://schemas.openxmlformats.org/officeDocument/2006/relationships/hyperlink" Target="http://online.zakon.kz/Document/?doc_id=31125782" TargetMode="External"/><Relationship Id="rId523" Type="http://schemas.openxmlformats.org/officeDocument/2006/relationships/hyperlink" Target="http://online.zakon.kz/Document/?doc_id=30521800" TargetMode="External"/><Relationship Id="rId968" Type="http://schemas.openxmlformats.org/officeDocument/2006/relationships/hyperlink" Target="http://online.zakon.kz/Document/?doc_id=32818936" TargetMode="External"/><Relationship Id="rId1153" Type="http://schemas.openxmlformats.org/officeDocument/2006/relationships/hyperlink" Target="http://online.zakon.kz/Document/?doc_id=31481297" TargetMode="External"/><Relationship Id="rId1598" Type="http://schemas.openxmlformats.org/officeDocument/2006/relationships/hyperlink" Target="http://online.zakon.kz/Document/?doc_id=39433777" TargetMode="External"/><Relationship Id="rId1819" Type="http://schemas.openxmlformats.org/officeDocument/2006/relationships/hyperlink" Target="http://online.zakon.kz/Document/?doc_id=31574644" TargetMode="External"/><Relationship Id="rId97" Type="http://schemas.openxmlformats.org/officeDocument/2006/relationships/hyperlink" Target="http://online.zakon.kz/Document/?doc_id=31609276" TargetMode="External"/><Relationship Id="rId730" Type="http://schemas.openxmlformats.org/officeDocument/2006/relationships/hyperlink" Target="http://online.zakon.kz/Document/?doc_id=32818936" TargetMode="External"/><Relationship Id="rId828" Type="http://schemas.openxmlformats.org/officeDocument/2006/relationships/hyperlink" Target="http://online.zakon.kz/Document/?doc_id=31574644" TargetMode="External"/><Relationship Id="rId1013" Type="http://schemas.openxmlformats.org/officeDocument/2006/relationships/hyperlink" Target="http://online.zakon.kz/Document/?doc_id=39433777" TargetMode="External"/><Relationship Id="rId1360" Type="http://schemas.openxmlformats.org/officeDocument/2006/relationships/hyperlink" Target="http://online.zakon.kz/Document/?doc_id=31609276" TargetMode="External"/><Relationship Id="rId1458" Type="http://schemas.openxmlformats.org/officeDocument/2006/relationships/hyperlink" Target="http://online.zakon.kz/Document/?doc_id=31025539" TargetMode="External"/><Relationship Id="rId1665" Type="http://schemas.openxmlformats.org/officeDocument/2006/relationships/hyperlink" Target="http://online.zakon.kz/Document/?doc_id=31609276" TargetMode="External"/><Relationship Id="rId1872" Type="http://schemas.openxmlformats.org/officeDocument/2006/relationships/hyperlink" Target="http://online.zakon.kz/Document/?doc_id=32934263" TargetMode="External"/><Relationship Id="rId162" Type="http://schemas.openxmlformats.org/officeDocument/2006/relationships/hyperlink" Target="http://online.zakon.kz/Document/?doc_id=31417356" TargetMode="External"/><Relationship Id="rId467" Type="http://schemas.openxmlformats.org/officeDocument/2006/relationships/hyperlink" Target="http://online.zakon.kz/Document/?doc_id=30922138" TargetMode="External"/><Relationship Id="rId1097" Type="http://schemas.openxmlformats.org/officeDocument/2006/relationships/hyperlink" Target="http://online.zakon.kz/Document/?doc_id=31614557" TargetMode="External"/><Relationship Id="rId1220" Type="http://schemas.openxmlformats.org/officeDocument/2006/relationships/hyperlink" Target="http://online.zakon.kz/Document/?doc_id=31125980" TargetMode="External"/><Relationship Id="rId1318" Type="http://schemas.openxmlformats.org/officeDocument/2006/relationships/hyperlink" Target="http://online.zakon.kz/Document/?doc_id=31125980" TargetMode="External"/><Relationship Id="rId1525" Type="http://schemas.openxmlformats.org/officeDocument/2006/relationships/hyperlink" Target="http://online.zakon.kz/Document/?doc_id=30619413" TargetMode="External"/><Relationship Id="rId674" Type="http://schemas.openxmlformats.org/officeDocument/2006/relationships/hyperlink" Target="http://online.zakon.kz/Document/?doc_id=31376061" TargetMode="External"/><Relationship Id="rId881" Type="http://schemas.openxmlformats.org/officeDocument/2006/relationships/hyperlink" Target="http://online.zakon.kz/Document/?doc_id=32818936" TargetMode="External"/><Relationship Id="rId979" Type="http://schemas.openxmlformats.org/officeDocument/2006/relationships/hyperlink" Target="http://online.zakon.kz/Document/?doc_id=31635480" TargetMode="External"/><Relationship Id="rId1732" Type="http://schemas.openxmlformats.org/officeDocument/2006/relationships/hyperlink" Target="http://online.zakon.kz/Document/?doc_id=31416540" TargetMode="External"/><Relationship Id="rId24" Type="http://schemas.openxmlformats.org/officeDocument/2006/relationships/hyperlink" Target="http://online.zakon.kz/Document/?doc_id=31125782" TargetMode="External"/><Relationship Id="rId327" Type="http://schemas.openxmlformats.org/officeDocument/2006/relationships/hyperlink" Target="http://online.zakon.kz/Document/?doc_id=31125782" TargetMode="External"/><Relationship Id="rId534" Type="http://schemas.openxmlformats.org/officeDocument/2006/relationships/hyperlink" Target="http://online.zakon.kz/Document/?doc_id=31408637" TargetMode="External"/><Relationship Id="rId741" Type="http://schemas.openxmlformats.org/officeDocument/2006/relationships/hyperlink" Target="http://online.zakon.kz/Document/?doc_id=31614557" TargetMode="External"/><Relationship Id="rId839" Type="http://schemas.openxmlformats.org/officeDocument/2006/relationships/hyperlink" Target="http://online.zakon.kz/Document/?doc_id=31405151" TargetMode="External"/><Relationship Id="rId1164" Type="http://schemas.openxmlformats.org/officeDocument/2006/relationships/hyperlink" Target="http://online.zakon.kz/Document/?doc_id=31405151" TargetMode="External"/><Relationship Id="rId1371" Type="http://schemas.openxmlformats.org/officeDocument/2006/relationships/hyperlink" Target="http://online.zakon.kz/Document/?doc_id=31405151" TargetMode="External"/><Relationship Id="rId1469" Type="http://schemas.openxmlformats.org/officeDocument/2006/relationships/hyperlink" Target="http://online.zakon.kz/Document/?doc_id=39433777" TargetMode="External"/><Relationship Id="rId173" Type="http://schemas.openxmlformats.org/officeDocument/2006/relationships/hyperlink" Target="http://online.zakon.kz/Document/?doc_id=31481297" TargetMode="External"/><Relationship Id="rId380" Type="http://schemas.openxmlformats.org/officeDocument/2006/relationships/hyperlink" Target="http://online.zakon.kz/Document/?doc_id=31481006" TargetMode="External"/><Relationship Id="rId601" Type="http://schemas.openxmlformats.org/officeDocument/2006/relationships/hyperlink" Target="http://online.zakon.kz/Document/?doc_id=31087321" TargetMode="External"/><Relationship Id="rId1024" Type="http://schemas.openxmlformats.org/officeDocument/2006/relationships/hyperlink" Target="http://online.zakon.kz/Document/?doc_id=32818936" TargetMode="External"/><Relationship Id="rId1231" Type="http://schemas.openxmlformats.org/officeDocument/2006/relationships/hyperlink" Target="http://online.zakon.kz/Document/?doc_id=31413976" TargetMode="External"/><Relationship Id="rId1676" Type="http://schemas.openxmlformats.org/officeDocument/2006/relationships/hyperlink" Target="http://online.zakon.kz/Document/?doc_id=38876486" TargetMode="External"/><Relationship Id="rId1883" Type="http://schemas.openxmlformats.org/officeDocument/2006/relationships/hyperlink" Target="http://online.zakon.kz/Document/?doc_id=38876486" TargetMode="External"/><Relationship Id="rId240" Type="http://schemas.openxmlformats.org/officeDocument/2006/relationships/hyperlink" Target="http://online.zakon.kz/Document/?doc_id=30619712" TargetMode="External"/><Relationship Id="rId478" Type="http://schemas.openxmlformats.org/officeDocument/2006/relationships/hyperlink" Target="http://online.zakon.kz/Document/?doc_id=31405010" TargetMode="External"/><Relationship Id="rId685" Type="http://schemas.openxmlformats.org/officeDocument/2006/relationships/hyperlink" Target="http://online.zakon.kz/Document/?doc_id=31038163" TargetMode="External"/><Relationship Id="rId892" Type="http://schemas.openxmlformats.org/officeDocument/2006/relationships/hyperlink" Target="http://online.zakon.kz/Document/?doc_id=39558053" TargetMode="External"/><Relationship Id="rId906" Type="http://schemas.openxmlformats.org/officeDocument/2006/relationships/hyperlink" Target="http://online.zakon.kz/Document/?doc_id=31125980" TargetMode="External"/><Relationship Id="rId1329" Type="http://schemas.openxmlformats.org/officeDocument/2006/relationships/hyperlink" Target="http://online.zakon.kz/Document/?doc_id=32818936" TargetMode="External"/><Relationship Id="rId1536" Type="http://schemas.openxmlformats.org/officeDocument/2006/relationships/hyperlink" Target="http://online.zakon.kz/Document/?doc_id=30619712" TargetMode="External"/><Relationship Id="rId1743" Type="http://schemas.openxmlformats.org/officeDocument/2006/relationships/hyperlink" Target="http://online.zakon.kz/Document/?doc_id=31614557" TargetMode="External"/><Relationship Id="rId1950" Type="http://schemas.openxmlformats.org/officeDocument/2006/relationships/hyperlink" Target="http://online.zakon.kz/Document/?doc_id=1047801" TargetMode="External"/><Relationship Id="rId35" Type="http://schemas.openxmlformats.org/officeDocument/2006/relationships/hyperlink" Target="http://online.zakon.kz/Document/?doc_id=31481297" TargetMode="External"/><Relationship Id="rId100" Type="http://schemas.openxmlformats.org/officeDocument/2006/relationships/hyperlink" Target="http://online.zakon.kz/Document/?doc_id=31417356" TargetMode="External"/><Relationship Id="rId338" Type="http://schemas.openxmlformats.org/officeDocument/2006/relationships/hyperlink" Target="http://online.zakon.kz/Document/?doc_id=39558053" TargetMode="External"/><Relationship Id="rId545" Type="http://schemas.openxmlformats.org/officeDocument/2006/relationships/hyperlink" Target="http://online.zakon.kz/Document/?doc_id=31222836" TargetMode="External"/><Relationship Id="rId752" Type="http://schemas.openxmlformats.org/officeDocument/2006/relationships/hyperlink" Target="http://online.zakon.kz/Document/?doc_id=31125980" TargetMode="External"/><Relationship Id="rId1175" Type="http://schemas.openxmlformats.org/officeDocument/2006/relationships/hyperlink" Target="http://online.zakon.kz/Document/?doc_id=31574644" TargetMode="External"/><Relationship Id="rId1382" Type="http://schemas.openxmlformats.org/officeDocument/2006/relationships/hyperlink" Target="http://online.zakon.kz/Document/?doc_id=31405186" TargetMode="External"/><Relationship Id="rId1603" Type="http://schemas.openxmlformats.org/officeDocument/2006/relationships/hyperlink" Target="http://online.zakon.kz/Document/?doc_id=38876486" TargetMode="External"/><Relationship Id="rId1810" Type="http://schemas.openxmlformats.org/officeDocument/2006/relationships/hyperlink" Target="http://online.zakon.kz/Document/?doc_id=31574644" TargetMode="External"/><Relationship Id="rId184" Type="http://schemas.openxmlformats.org/officeDocument/2006/relationships/hyperlink" Target="http://online.zakon.kz/Document/?doc_id=31125782" TargetMode="External"/><Relationship Id="rId391" Type="http://schemas.openxmlformats.org/officeDocument/2006/relationships/hyperlink" Target="http://online.zakon.kz/Document/?doc_id=31481006" TargetMode="External"/><Relationship Id="rId405" Type="http://schemas.openxmlformats.org/officeDocument/2006/relationships/hyperlink" Target="http://online.zakon.kz/Document/?doc_id=30619712" TargetMode="External"/><Relationship Id="rId612" Type="http://schemas.openxmlformats.org/officeDocument/2006/relationships/hyperlink" Target="http://online.zakon.kz/Document/?doc_id=31417356" TargetMode="External"/><Relationship Id="rId1035" Type="http://schemas.openxmlformats.org/officeDocument/2006/relationships/hyperlink" Target="http://online.zakon.kz/Document/?doc_id=31087943" TargetMode="External"/><Relationship Id="rId1242" Type="http://schemas.openxmlformats.org/officeDocument/2006/relationships/hyperlink" Target="http://online.zakon.kz/Document/?doc_id=30619413" TargetMode="External"/><Relationship Id="rId1687" Type="http://schemas.openxmlformats.org/officeDocument/2006/relationships/hyperlink" Target="http://online.zakon.kz/Document/?doc_id=33445835" TargetMode="External"/><Relationship Id="rId1894" Type="http://schemas.openxmlformats.org/officeDocument/2006/relationships/hyperlink" Target="http://online.zakon.kz/Document/?doc_id=30062571" TargetMode="External"/><Relationship Id="rId1908" Type="http://schemas.openxmlformats.org/officeDocument/2006/relationships/hyperlink" Target="http://online.zakon.kz/Document/?doc_id=30619712" TargetMode="External"/><Relationship Id="rId251" Type="http://schemas.openxmlformats.org/officeDocument/2006/relationships/hyperlink" Target="http://online.zakon.kz/Document/?doc_id=31405186" TargetMode="External"/><Relationship Id="rId489" Type="http://schemas.openxmlformats.org/officeDocument/2006/relationships/hyperlink" Target="http://online.zakon.kz/Document/?doc_id=30962325" TargetMode="External"/><Relationship Id="rId696" Type="http://schemas.openxmlformats.org/officeDocument/2006/relationships/hyperlink" Target="http://online.zakon.kz/Document/?doc_id=31635480" TargetMode="External"/><Relationship Id="rId917" Type="http://schemas.openxmlformats.org/officeDocument/2006/relationships/hyperlink" Target="http://online.zakon.kz/Document/?doc_id=31609276" TargetMode="External"/><Relationship Id="rId1102" Type="http://schemas.openxmlformats.org/officeDocument/2006/relationships/hyperlink" Target="http://online.zakon.kz/Document/?doc_id=31405010" TargetMode="External"/><Relationship Id="rId1547" Type="http://schemas.openxmlformats.org/officeDocument/2006/relationships/hyperlink" Target="http://online.zakon.kz/Document/?doc_id=34093341" TargetMode="External"/><Relationship Id="rId1754" Type="http://schemas.openxmlformats.org/officeDocument/2006/relationships/hyperlink" Target="http://online.zakon.kz/Document/?doc_id=33379306" TargetMode="External"/><Relationship Id="rId1961" Type="http://schemas.openxmlformats.org/officeDocument/2006/relationships/hyperlink" Target="http://online.zakon.kz/Document/?doc_id=30364496" TargetMode="External"/><Relationship Id="rId46" Type="http://schemas.openxmlformats.org/officeDocument/2006/relationships/hyperlink" Target="http://online.zakon.kz/Document/?doc_id=1005029" TargetMode="External"/><Relationship Id="rId349" Type="http://schemas.openxmlformats.org/officeDocument/2006/relationships/hyperlink" Target="http://online.zakon.kz/Document/?doc_id=30919824" TargetMode="External"/><Relationship Id="rId556" Type="http://schemas.openxmlformats.org/officeDocument/2006/relationships/hyperlink" Target="http://online.zakon.kz/Document/?doc_id=31112369" TargetMode="External"/><Relationship Id="rId763" Type="http://schemas.openxmlformats.org/officeDocument/2006/relationships/hyperlink" Target="http://online.zakon.kz/Document/?doc_id=30815079" TargetMode="External"/><Relationship Id="rId1186" Type="http://schemas.openxmlformats.org/officeDocument/2006/relationships/hyperlink" Target="http://online.zakon.kz/Document/?doc_id=32818936" TargetMode="External"/><Relationship Id="rId1393" Type="http://schemas.openxmlformats.org/officeDocument/2006/relationships/hyperlink" Target="http://online.zakon.kz/Document/?doc_id=32818936" TargetMode="External"/><Relationship Id="rId1407" Type="http://schemas.openxmlformats.org/officeDocument/2006/relationships/hyperlink" Target="http://online.zakon.kz/Document/?link_id=1004733655" TargetMode="External"/><Relationship Id="rId1614" Type="http://schemas.openxmlformats.org/officeDocument/2006/relationships/hyperlink" Target="http://online.zakon.kz/Document/?doc_id=31614557" TargetMode="External"/><Relationship Id="rId1821" Type="http://schemas.openxmlformats.org/officeDocument/2006/relationships/hyperlink" Target="http://online.zakon.kz/Document/?doc_id=31574644" TargetMode="External"/><Relationship Id="rId111" Type="http://schemas.openxmlformats.org/officeDocument/2006/relationships/hyperlink" Target="http://online.zakon.kz/Document/?doc_id=31481006" TargetMode="External"/><Relationship Id="rId195" Type="http://schemas.openxmlformats.org/officeDocument/2006/relationships/hyperlink" Target="http://online.zakon.kz/Document/?doc_id=30619712" TargetMode="External"/><Relationship Id="rId209" Type="http://schemas.openxmlformats.org/officeDocument/2006/relationships/hyperlink" Target="http://online.zakon.kz/Document/?doc_id=32818936" TargetMode="External"/><Relationship Id="rId416" Type="http://schemas.openxmlformats.org/officeDocument/2006/relationships/hyperlink" Target="http://online.zakon.kz/Document/?doc_id=31125980" TargetMode="External"/><Relationship Id="rId970" Type="http://schemas.openxmlformats.org/officeDocument/2006/relationships/hyperlink" Target="http://online.zakon.kz/Document/?doc_id=30619413" TargetMode="External"/><Relationship Id="rId1046" Type="http://schemas.openxmlformats.org/officeDocument/2006/relationships/hyperlink" Target="http://online.zakon.kz/Document/?doc_id=31534963" TargetMode="External"/><Relationship Id="rId1253" Type="http://schemas.openxmlformats.org/officeDocument/2006/relationships/hyperlink" Target="http://online.zakon.kz/Document/?doc_id=31408632" TargetMode="External"/><Relationship Id="rId1698" Type="http://schemas.openxmlformats.org/officeDocument/2006/relationships/hyperlink" Target="http://online.zakon.kz/Document/?doc_id=31481006" TargetMode="External"/><Relationship Id="rId1919" Type="http://schemas.openxmlformats.org/officeDocument/2006/relationships/hyperlink" Target="http://online.zakon.kz/Document/?doc_id=39403436" TargetMode="External"/><Relationship Id="rId623" Type="http://schemas.openxmlformats.org/officeDocument/2006/relationships/hyperlink" Target="http://online.zakon.kz/Document/?doc_id=38876486" TargetMode="External"/><Relationship Id="rId830" Type="http://schemas.openxmlformats.org/officeDocument/2006/relationships/hyperlink" Target="http://online.zakon.kz/Document/?doc_id=31609276" TargetMode="External"/><Relationship Id="rId928" Type="http://schemas.openxmlformats.org/officeDocument/2006/relationships/hyperlink" Target="http://online.zakon.kz/Document/?doc_id=39433777" TargetMode="External"/><Relationship Id="rId1460" Type="http://schemas.openxmlformats.org/officeDocument/2006/relationships/hyperlink" Target="http://online.zakon.kz/Document/?doc_id=31025539" TargetMode="External"/><Relationship Id="rId1558" Type="http://schemas.openxmlformats.org/officeDocument/2006/relationships/hyperlink" Target="http://online.zakon.kz/Document/?doc_id=30619712" TargetMode="External"/><Relationship Id="rId1765" Type="http://schemas.openxmlformats.org/officeDocument/2006/relationships/hyperlink" Target="http://online.zakon.kz/Document/?doc_id=31609276" TargetMode="External"/><Relationship Id="rId57" Type="http://schemas.openxmlformats.org/officeDocument/2006/relationships/hyperlink" Target="http://online.zakon.kz/Document/?doc_id=31416540" TargetMode="External"/><Relationship Id="rId262" Type="http://schemas.openxmlformats.org/officeDocument/2006/relationships/hyperlink" Target="http://online.zakon.kz/Document/?doc_id=30619413" TargetMode="External"/><Relationship Id="rId567" Type="http://schemas.openxmlformats.org/officeDocument/2006/relationships/hyperlink" Target="http://online.zakon.kz/Document/?doc_id=30619712" TargetMode="External"/><Relationship Id="rId1113" Type="http://schemas.openxmlformats.org/officeDocument/2006/relationships/hyperlink" Target="http://online.zakon.kz/Document/?doc_id=31163232" TargetMode="External"/><Relationship Id="rId1197" Type="http://schemas.openxmlformats.org/officeDocument/2006/relationships/hyperlink" Target="http://online.zakon.kz/Document/?doc_id=1006061" TargetMode="External"/><Relationship Id="rId1320" Type="http://schemas.openxmlformats.org/officeDocument/2006/relationships/hyperlink" Target="http://online.zakon.kz/Document/?doc_id=30619413" TargetMode="External"/><Relationship Id="rId1418" Type="http://schemas.openxmlformats.org/officeDocument/2006/relationships/hyperlink" Target="http://online.zakon.kz/Document/?doc_id=30619413" TargetMode="External"/><Relationship Id="rId122" Type="http://schemas.openxmlformats.org/officeDocument/2006/relationships/hyperlink" Target="http://online.zakon.kz/Document/?doc_id=34093341" TargetMode="External"/><Relationship Id="rId774" Type="http://schemas.openxmlformats.org/officeDocument/2006/relationships/hyperlink" Target="http://online.zakon.kz/Document/?doc_id=31405186" TargetMode="External"/><Relationship Id="rId981" Type="http://schemas.openxmlformats.org/officeDocument/2006/relationships/hyperlink" Target="http://online.zakon.kz/Document/?doc_id=36800092" TargetMode="External"/><Relationship Id="rId1057" Type="http://schemas.openxmlformats.org/officeDocument/2006/relationships/hyperlink" Target="http://online.zakon.kz/Document/?doc_id=30619712" TargetMode="External"/><Relationship Id="rId1625" Type="http://schemas.openxmlformats.org/officeDocument/2006/relationships/hyperlink" Target="http://online.zakon.kz/Document/?doc_id=31609276" TargetMode="External"/><Relationship Id="rId1832" Type="http://schemas.openxmlformats.org/officeDocument/2006/relationships/hyperlink" Target="http://online.zakon.kz/Document/?doc_id=31609276" TargetMode="External"/><Relationship Id="rId427" Type="http://schemas.openxmlformats.org/officeDocument/2006/relationships/hyperlink" Target="http://online.zakon.kz/Document/?doc_id=35386481" TargetMode="External"/><Relationship Id="rId634" Type="http://schemas.openxmlformats.org/officeDocument/2006/relationships/hyperlink" Target="http://online.zakon.kz/Document/?doc_id=31534963" TargetMode="External"/><Relationship Id="rId841" Type="http://schemas.openxmlformats.org/officeDocument/2006/relationships/hyperlink" Target="http://online.zakon.kz/Document/?doc_id=31481006" TargetMode="External"/><Relationship Id="rId1264" Type="http://schemas.openxmlformats.org/officeDocument/2006/relationships/hyperlink" Target="http://online.zakon.kz/Document/?doc_id=31405010" TargetMode="External"/><Relationship Id="rId1471" Type="http://schemas.openxmlformats.org/officeDocument/2006/relationships/hyperlink" Target="http://online.zakon.kz/Document/?doc_id=31574644" TargetMode="External"/><Relationship Id="rId1569" Type="http://schemas.openxmlformats.org/officeDocument/2006/relationships/hyperlink" Target="http://online.zakon.kz/Document/?doc_id=34093341" TargetMode="External"/><Relationship Id="rId273" Type="http://schemas.openxmlformats.org/officeDocument/2006/relationships/hyperlink" Target="http://online.zakon.kz/Document/?doc_id=31405151" TargetMode="External"/><Relationship Id="rId480" Type="http://schemas.openxmlformats.org/officeDocument/2006/relationships/hyperlink" Target="http://online.zakon.kz/Document/?doc_id=31574644" TargetMode="External"/><Relationship Id="rId701" Type="http://schemas.openxmlformats.org/officeDocument/2006/relationships/hyperlink" Target="http://online.zakon.kz/Document/?doc_id=31417356" TargetMode="External"/><Relationship Id="rId939" Type="http://schemas.openxmlformats.org/officeDocument/2006/relationships/hyperlink" Target="http://online.zakon.kz/Document/?doc_id=31495098" TargetMode="External"/><Relationship Id="rId1124" Type="http://schemas.openxmlformats.org/officeDocument/2006/relationships/hyperlink" Target="http://online.zakon.kz/Document/?doc_id=32818936" TargetMode="External"/><Relationship Id="rId1331" Type="http://schemas.openxmlformats.org/officeDocument/2006/relationships/hyperlink" Target="http://online.zakon.kz/Document/?doc_id=31481006" TargetMode="External"/><Relationship Id="rId1776" Type="http://schemas.openxmlformats.org/officeDocument/2006/relationships/hyperlink" Target="http://online.zakon.kz/Document/?doc_id=31574644" TargetMode="External"/><Relationship Id="rId68" Type="http://schemas.openxmlformats.org/officeDocument/2006/relationships/hyperlink" Target="http://online.zakon.kz/Document/?doc_id=31417356" TargetMode="External"/><Relationship Id="rId133" Type="http://schemas.openxmlformats.org/officeDocument/2006/relationships/hyperlink" Target="http://online.zakon.kz/Document/?doc_id=38876486" TargetMode="External"/><Relationship Id="rId340" Type="http://schemas.openxmlformats.org/officeDocument/2006/relationships/hyperlink" Target="http://online.zakon.kz/Document/?doc_id=32818936" TargetMode="External"/><Relationship Id="rId578" Type="http://schemas.openxmlformats.org/officeDocument/2006/relationships/hyperlink" Target="http://online.zakon.kz/Document/?doc_id=31405010" TargetMode="External"/><Relationship Id="rId785" Type="http://schemas.openxmlformats.org/officeDocument/2006/relationships/hyperlink" Target="http://online.zakon.kz/Document/?doc_id=30619712" TargetMode="External"/><Relationship Id="rId992" Type="http://schemas.openxmlformats.org/officeDocument/2006/relationships/hyperlink" Target="http://online.zakon.kz/Document/?doc_id=39433777" TargetMode="External"/><Relationship Id="rId1429" Type="http://schemas.openxmlformats.org/officeDocument/2006/relationships/hyperlink" Target="http://online.zakon.kz/Document/?doc_id=31405186" TargetMode="External"/><Relationship Id="rId1636" Type="http://schemas.openxmlformats.org/officeDocument/2006/relationships/hyperlink" Target="http://online.zakon.kz/Document/?doc_id=31609276" TargetMode="External"/><Relationship Id="rId1843" Type="http://schemas.openxmlformats.org/officeDocument/2006/relationships/hyperlink" Target="http://online.zakon.kz/Document/?doc_id=30607000" TargetMode="External"/><Relationship Id="rId200" Type="http://schemas.openxmlformats.org/officeDocument/2006/relationships/hyperlink" Target="http://online.zakon.kz/Document/?doc_id=30366217" TargetMode="External"/><Relationship Id="rId438" Type="http://schemas.openxmlformats.org/officeDocument/2006/relationships/hyperlink" Target="http://online.zakon.kz/Document/?doc_id=31574694" TargetMode="External"/><Relationship Id="rId645" Type="http://schemas.openxmlformats.org/officeDocument/2006/relationships/hyperlink" Target="http://online.zakon.kz/Document/?doc_id=31405186" TargetMode="External"/><Relationship Id="rId852" Type="http://schemas.openxmlformats.org/officeDocument/2006/relationships/hyperlink" Target="http://online.zakon.kz/Document/?doc_id=30619413" TargetMode="External"/><Relationship Id="rId1068" Type="http://schemas.openxmlformats.org/officeDocument/2006/relationships/hyperlink" Target="http://online.zakon.kz/Document/?doc_id=38876486" TargetMode="External"/><Relationship Id="rId1275" Type="http://schemas.openxmlformats.org/officeDocument/2006/relationships/hyperlink" Target="http://online.zakon.kz/Document/?doc_id=31125782" TargetMode="External"/><Relationship Id="rId1482" Type="http://schemas.openxmlformats.org/officeDocument/2006/relationships/hyperlink" Target="http://online.zakon.kz/Document/?doc_id=31574644" TargetMode="External"/><Relationship Id="rId1703" Type="http://schemas.openxmlformats.org/officeDocument/2006/relationships/hyperlink" Target="http://online.zakon.kz/Document/?doc_id=31652219" TargetMode="External"/><Relationship Id="rId1910" Type="http://schemas.openxmlformats.org/officeDocument/2006/relationships/hyperlink" Target="http://online.zakon.kz/Document/?doc_id=30619712" TargetMode="External"/><Relationship Id="rId284" Type="http://schemas.openxmlformats.org/officeDocument/2006/relationships/hyperlink" Target="http://online.zakon.kz/Document/?doc_id=31125980" TargetMode="External"/><Relationship Id="rId491" Type="http://schemas.openxmlformats.org/officeDocument/2006/relationships/hyperlink" Target="http://online.zakon.kz/Document/?doc_id=31405186" TargetMode="External"/><Relationship Id="rId505" Type="http://schemas.openxmlformats.org/officeDocument/2006/relationships/hyperlink" Target="http://online.zakon.kz/Document/?doc_id=31518781" TargetMode="External"/><Relationship Id="rId712" Type="http://schemas.openxmlformats.org/officeDocument/2006/relationships/hyperlink" Target="http://online.zakon.kz/Document/?doc_id=31683567" TargetMode="External"/><Relationship Id="rId1135" Type="http://schemas.openxmlformats.org/officeDocument/2006/relationships/hyperlink" Target="http://online.zakon.kz/Document/?doc_id=1019125" TargetMode="External"/><Relationship Id="rId1342" Type="http://schemas.openxmlformats.org/officeDocument/2006/relationships/hyperlink" Target="http://online.zakon.kz/Document/?doc_id=31574644" TargetMode="External"/><Relationship Id="rId1787" Type="http://schemas.openxmlformats.org/officeDocument/2006/relationships/hyperlink" Target="http://online.zakon.kz/Document/?doc_id=31614557" TargetMode="External"/><Relationship Id="rId79" Type="http://schemas.openxmlformats.org/officeDocument/2006/relationships/hyperlink" Target="http://online.zakon.kz/Document/?doc_id=30619712" TargetMode="External"/><Relationship Id="rId144" Type="http://schemas.openxmlformats.org/officeDocument/2006/relationships/hyperlink" Target="http://online.zakon.kz/Document/?doc_id=31416540" TargetMode="External"/><Relationship Id="rId589" Type="http://schemas.openxmlformats.org/officeDocument/2006/relationships/hyperlink" Target="http://online.zakon.kz/Document/?doc_id=30912334" TargetMode="External"/><Relationship Id="rId796" Type="http://schemas.openxmlformats.org/officeDocument/2006/relationships/hyperlink" Target="http://online.zakon.kz/Document/?doc_id=31405151" TargetMode="External"/><Relationship Id="rId1202" Type="http://schemas.openxmlformats.org/officeDocument/2006/relationships/hyperlink" Target="http://online.zakon.kz/Document/?doc_id=31405151" TargetMode="External"/><Relationship Id="rId1647" Type="http://schemas.openxmlformats.org/officeDocument/2006/relationships/hyperlink" Target="http://online.zakon.kz/Document/?doc_id=37704720" TargetMode="External"/><Relationship Id="rId1854" Type="http://schemas.openxmlformats.org/officeDocument/2006/relationships/hyperlink" Target="http://online.zakon.kz/Document/?doc_id=31609276" TargetMode="External"/><Relationship Id="rId351" Type="http://schemas.openxmlformats.org/officeDocument/2006/relationships/hyperlink" Target="http://online.zakon.kz/Document/?doc_id=31122544" TargetMode="External"/><Relationship Id="rId449" Type="http://schemas.openxmlformats.org/officeDocument/2006/relationships/hyperlink" Target="http://online.zakon.kz/Document/?doc_id=31125782" TargetMode="External"/><Relationship Id="rId656" Type="http://schemas.openxmlformats.org/officeDocument/2006/relationships/hyperlink" Target="http://online.zakon.kz/Document/?doc_id=30911321" TargetMode="External"/><Relationship Id="rId863" Type="http://schemas.openxmlformats.org/officeDocument/2006/relationships/hyperlink" Target="http://online.zakon.kz/Document/?doc_id=31614557" TargetMode="External"/><Relationship Id="rId1079" Type="http://schemas.openxmlformats.org/officeDocument/2006/relationships/hyperlink" Target="http://online.zakon.kz/Document/?doc_id=31087943" TargetMode="External"/><Relationship Id="rId1286" Type="http://schemas.openxmlformats.org/officeDocument/2006/relationships/hyperlink" Target="http://online.zakon.kz/Document/?doc_id=30619413" TargetMode="External"/><Relationship Id="rId1493" Type="http://schemas.openxmlformats.org/officeDocument/2006/relationships/hyperlink" Target="http://online.zakon.kz/Document/?doc_id=31038043" TargetMode="External"/><Relationship Id="rId1507" Type="http://schemas.openxmlformats.org/officeDocument/2006/relationships/hyperlink" Target="http://online.zakon.kz/Document/?doc_id=30591247" TargetMode="External"/><Relationship Id="rId1714" Type="http://schemas.openxmlformats.org/officeDocument/2006/relationships/hyperlink" Target="http://online.zakon.kz/Document/?doc_id=31482569" TargetMode="External"/><Relationship Id="rId211" Type="http://schemas.openxmlformats.org/officeDocument/2006/relationships/hyperlink" Target="http://online.zakon.kz/Document/?doc_id=31087321" TargetMode="External"/><Relationship Id="rId295" Type="http://schemas.openxmlformats.org/officeDocument/2006/relationships/hyperlink" Target="http://online.zakon.kz/Document/?doc_id=32818936" TargetMode="External"/><Relationship Id="rId309" Type="http://schemas.openxmlformats.org/officeDocument/2006/relationships/hyperlink" Target="http://online.zakon.kz/Document/?doc_id=32365925" TargetMode="External"/><Relationship Id="rId516" Type="http://schemas.openxmlformats.org/officeDocument/2006/relationships/hyperlink" Target="http://online.zakon.kz/Document/?doc_id=31326763" TargetMode="External"/><Relationship Id="rId1146" Type="http://schemas.openxmlformats.org/officeDocument/2006/relationships/hyperlink" Target="http://online.zakon.kz/Document/?doc_id=31481297" TargetMode="External"/><Relationship Id="rId1798" Type="http://schemas.openxmlformats.org/officeDocument/2006/relationships/hyperlink" Target="http://online.zakon.kz/Document/?doc_id=31609276" TargetMode="External"/><Relationship Id="rId1921" Type="http://schemas.openxmlformats.org/officeDocument/2006/relationships/hyperlink" Target="http://online.zakon.kz/Document/?doc_id=30619712" TargetMode="External"/><Relationship Id="rId723" Type="http://schemas.openxmlformats.org/officeDocument/2006/relationships/hyperlink" Target="http://online.zakon.kz/Document/?doc_id=39433777" TargetMode="External"/><Relationship Id="rId930" Type="http://schemas.openxmlformats.org/officeDocument/2006/relationships/hyperlink" Target="http://online.zakon.kz/Document/?doc_id=31614557" TargetMode="External"/><Relationship Id="rId1006" Type="http://schemas.openxmlformats.org/officeDocument/2006/relationships/hyperlink" Target="http://online.zakon.kz/Document/?doc_id=31481297" TargetMode="External"/><Relationship Id="rId1353" Type="http://schemas.openxmlformats.org/officeDocument/2006/relationships/hyperlink" Target="http://online.zakon.kz/Document/?doc_id=30619712" TargetMode="External"/><Relationship Id="rId1560" Type="http://schemas.openxmlformats.org/officeDocument/2006/relationships/hyperlink" Target="http://online.zakon.kz/Document/?doc_id=31574694" TargetMode="External"/><Relationship Id="rId1658" Type="http://schemas.openxmlformats.org/officeDocument/2006/relationships/hyperlink" Target="http://online.zakon.kz/Document/?doc_id=31574644" TargetMode="External"/><Relationship Id="rId1865" Type="http://schemas.openxmlformats.org/officeDocument/2006/relationships/hyperlink" Target="http://online.zakon.kz/Document/?doc_id=31639562" TargetMode="External"/><Relationship Id="rId155" Type="http://schemas.openxmlformats.org/officeDocument/2006/relationships/hyperlink" Target="http://online.zakon.kz/Document/?doc_id=32818936" TargetMode="External"/><Relationship Id="rId362" Type="http://schemas.openxmlformats.org/officeDocument/2006/relationships/hyperlink" Target="http://online.zakon.kz/Document/?doc_id=30619712" TargetMode="External"/><Relationship Id="rId1213" Type="http://schemas.openxmlformats.org/officeDocument/2006/relationships/hyperlink" Target="http://online.zakon.kz/Document/?doc_id=30366217" TargetMode="External"/><Relationship Id="rId1297" Type="http://schemas.openxmlformats.org/officeDocument/2006/relationships/hyperlink" Target="http://online.zakon.kz/Document/?doc_id=31609276" TargetMode="External"/><Relationship Id="rId1420" Type="http://schemas.openxmlformats.org/officeDocument/2006/relationships/hyperlink" Target="http://online.zakon.kz/Document/?doc_id=30619413" TargetMode="External"/><Relationship Id="rId1518" Type="http://schemas.openxmlformats.org/officeDocument/2006/relationships/hyperlink" Target="http://online.zakon.kz/Document/?doc_id=31574644" TargetMode="External"/><Relationship Id="rId222" Type="http://schemas.openxmlformats.org/officeDocument/2006/relationships/hyperlink" Target="http://online.zakon.kz/Document/?doc_id=31534505" TargetMode="External"/><Relationship Id="rId667" Type="http://schemas.openxmlformats.org/officeDocument/2006/relationships/hyperlink" Target="http://online.zakon.kz/Document/?doc_id=30619712" TargetMode="External"/><Relationship Id="rId874" Type="http://schemas.openxmlformats.org/officeDocument/2006/relationships/hyperlink" Target="http://online.zakon.kz/Document/?doc_id=39433777" TargetMode="External"/><Relationship Id="rId1725" Type="http://schemas.openxmlformats.org/officeDocument/2006/relationships/hyperlink" Target="http://online.zakon.kz/Document/?doc_id=31481297" TargetMode="External"/><Relationship Id="rId1932" Type="http://schemas.openxmlformats.org/officeDocument/2006/relationships/hyperlink" Target="http://online.zakon.kz/Document/?doc_id=31639562" TargetMode="External"/><Relationship Id="rId17" Type="http://schemas.openxmlformats.org/officeDocument/2006/relationships/hyperlink" Target="http://online.zakon.kz/Document/?doc_id=35485765" TargetMode="External"/><Relationship Id="rId527" Type="http://schemas.openxmlformats.org/officeDocument/2006/relationships/hyperlink" Target="http://online.zakon.kz/Document/?doc_id=31095791" TargetMode="External"/><Relationship Id="rId734" Type="http://schemas.openxmlformats.org/officeDocument/2006/relationships/hyperlink" Target="http://online.zakon.kz/Document/?doc_id=31574694" TargetMode="External"/><Relationship Id="rId941" Type="http://schemas.openxmlformats.org/officeDocument/2006/relationships/hyperlink" Target="http://online.zakon.kz/Document/?doc_id=30619413" TargetMode="External"/><Relationship Id="rId1157" Type="http://schemas.openxmlformats.org/officeDocument/2006/relationships/hyperlink" Target="http://online.zakon.kz/Document/?doc_id=31481006" TargetMode="External"/><Relationship Id="rId1364" Type="http://schemas.openxmlformats.org/officeDocument/2006/relationships/hyperlink" Target="http://online.zakon.kz/Document/?doc_id=31405186" TargetMode="External"/><Relationship Id="rId1571" Type="http://schemas.openxmlformats.org/officeDocument/2006/relationships/hyperlink" Target="http://online.zakon.kz/Document/?doc_id=32818936" TargetMode="External"/><Relationship Id="rId70" Type="http://schemas.openxmlformats.org/officeDocument/2006/relationships/hyperlink" Target="http://online.zakon.kz/Document/?doc_id=30919824" TargetMode="External"/><Relationship Id="rId166" Type="http://schemas.openxmlformats.org/officeDocument/2006/relationships/hyperlink" Target="http://online.zakon.kz/Document/?doc_id=32818936" TargetMode="External"/><Relationship Id="rId373" Type="http://schemas.openxmlformats.org/officeDocument/2006/relationships/hyperlink" Target="http://online.zakon.kz/Document/?doc_id=31614557" TargetMode="External"/><Relationship Id="rId580" Type="http://schemas.openxmlformats.org/officeDocument/2006/relationships/hyperlink" Target="http://online.zakon.kz/Document/?doc_id=30912334" TargetMode="External"/><Relationship Id="rId801" Type="http://schemas.openxmlformats.org/officeDocument/2006/relationships/hyperlink" Target="http://online.zakon.kz/Document/?doc_id=31574644" TargetMode="External"/><Relationship Id="rId1017" Type="http://schemas.openxmlformats.org/officeDocument/2006/relationships/hyperlink" Target="http://online.zakon.kz/Document/?doc_id=31087943" TargetMode="External"/><Relationship Id="rId1224" Type="http://schemas.openxmlformats.org/officeDocument/2006/relationships/hyperlink" Target="http://online.zakon.kz/Document/?doc_id=31125782" TargetMode="External"/><Relationship Id="rId1431" Type="http://schemas.openxmlformats.org/officeDocument/2006/relationships/hyperlink" Target="http://online.zakon.kz/Document/?doc_id=39433777" TargetMode="External"/><Relationship Id="rId1669" Type="http://schemas.openxmlformats.org/officeDocument/2006/relationships/hyperlink" Target="http://online.zakon.kz/Document/?doc_id=31609276" TargetMode="External"/><Relationship Id="rId1876" Type="http://schemas.openxmlformats.org/officeDocument/2006/relationships/hyperlink" Target="http://online.zakon.kz/Document/?doc_id=31226368" TargetMode="External"/><Relationship Id="rId1" Type="http://schemas.openxmlformats.org/officeDocument/2006/relationships/styles" Target="styles.xml"/><Relationship Id="rId233" Type="http://schemas.openxmlformats.org/officeDocument/2006/relationships/hyperlink" Target="http://online.zakon.kz/Document/?doc_id=31087321" TargetMode="External"/><Relationship Id="rId440" Type="http://schemas.openxmlformats.org/officeDocument/2006/relationships/hyperlink" Target="http://online.zakon.kz/Document/?doc_id=31614557" TargetMode="External"/><Relationship Id="rId678" Type="http://schemas.openxmlformats.org/officeDocument/2006/relationships/hyperlink" Target="http://online.zakon.kz/Document/?doc_id=30607000" TargetMode="External"/><Relationship Id="rId885" Type="http://schemas.openxmlformats.org/officeDocument/2006/relationships/hyperlink" Target="http://online.zakon.kz/Document/?doc_id=31087321" TargetMode="External"/><Relationship Id="rId1070" Type="http://schemas.openxmlformats.org/officeDocument/2006/relationships/hyperlink" Target="http://online.zakon.kz/Document/?doc_id=30619413" TargetMode="External"/><Relationship Id="rId1529" Type="http://schemas.openxmlformats.org/officeDocument/2006/relationships/hyperlink" Target="http://online.zakon.kz/Document/?doc_id=39433777" TargetMode="External"/><Relationship Id="rId1736" Type="http://schemas.openxmlformats.org/officeDocument/2006/relationships/hyperlink" Target="http://online.zakon.kz/Document/?doc_id=31609276" TargetMode="External"/><Relationship Id="rId1943" Type="http://schemas.openxmlformats.org/officeDocument/2006/relationships/hyperlink" Target="http://online.zakon.kz/Document/?doc_id=1047801" TargetMode="External"/><Relationship Id="rId28" Type="http://schemas.openxmlformats.org/officeDocument/2006/relationships/hyperlink" Target="http://online.zakon.kz/Document/?doc_id=31295868" TargetMode="External"/><Relationship Id="rId300" Type="http://schemas.openxmlformats.org/officeDocument/2006/relationships/hyperlink" Target="http://online.zakon.kz/Document/?doc_id=30619712" TargetMode="External"/><Relationship Id="rId538" Type="http://schemas.openxmlformats.org/officeDocument/2006/relationships/hyperlink" Target="http://online.zakon.kz/Document/?doc_id=31405186" TargetMode="External"/><Relationship Id="rId745" Type="http://schemas.openxmlformats.org/officeDocument/2006/relationships/hyperlink" Target="http://online.zakon.kz/Document/?doc_id=30619712" TargetMode="External"/><Relationship Id="rId952" Type="http://schemas.openxmlformats.org/officeDocument/2006/relationships/hyperlink" Target="http://online.zakon.kz/Document/?doc_id=31295868" TargetMode="External"/><Relationship Id="rId1168" Type="http://schemas.openxmlformats.org/officeDocument/2006/relationships/hyperlink" Target="http://online.zakon.kz/Document/?doc_id=31608877" TargetMode="External"/><Relationship Id="rId1375" Type="http://schemas.openxmlformats.org/officeDocument/2006/relationships/hyperlink" Target="http://online.zakon.kz/Document/?doc_id=31405151" TargetMode="External"/><Relationship Id="rId1582" Type="http://schemas.openxmlformats.org/officeDocument/2006/relationships/hyperlink" Target="http://online.zakon.kz/Document/?doc_id=39433777" TargetMode="External"/><Relationship Id="rId1803" Type="http://schemas.openxmlformats.org/officeDocument/2006/relationships/hyperlink" Target="http://online.zakon.kz/Document/?doc_id=32818936" TargetMode="External"/><Relationship Id="rId81" Type="http://schemas.openxmlformats.org/officeDocument/2006/relationships/hyperlink" Target="http://online.zakon.kz/Document/?doc_id=31481297" TargetMode="External"/><Relationship Id="rId177" Type="http://schemas.openxmlformats.org/officeDocument/2006/relationships/hyperlink" Target="http://online.zakon.kz/Document/?doc_id=30619712" TargetMode="External"/><Relationship Id="rId384" Type="http://schemas.openxmlformats.org/officeDocument/2006/relationships/hyperlink" Target="http://online.zakon.kz/Document/?doc_id=34093341" TargetMode="External"/><Relationship Id="rId591" Type="http://schemas.openxmlformats.org/officeDocument/2006/relationships/hyperlink" Target="http://online.zakon.kz/Document/?doc_id=30521800" TargetMode="External"/><Relationship Id="rId605" Type="http://schemas.openxmlformats.org/officeDocument/2006/relationships/hyperlink" Target="http://online.zakon.kz/Document/?doc_id=30911321" TargetMode="External"/><Relationship Id="rId812" Type="http://schemas.openxmlformats.org/officeDocument/2006/relationships/hyperlink" Target="http://online.zakon.kz/Document/?doc_id=31646499" TargetMode="External"/><Relationship Id="rId1028" Type="http://schemas.openxmlformats.org/officeDocument/2006/relationships/hyperlink" Target="http://online.zakon.kz/Document/?doc_id=31574644" TargetMode="External"/><Relationship Id="rId1235" Type="http://schemas.openxmlformats.org/officeDocument/2006/relationships/hyperlink" Target="http://online.zakon.kz/Document/?doc_id=30619413" TargetMode="External"/><Relationship Id="rId1442" Type="http://schemas.openxmlformats.org/officeDocument/2006/relationships/hyperlink" Target="http://online.zakon.kz/Document/?doc_id=32818936" TargetMode="External"/><Relationship Id="rId1887" Type="http://schemas.openxmlformats.org/officeDocument/2006/relationships/hyperlink" Target="http://online.zakon.kz/Document/?doc_id=30789067" TargetMode="External"/><Relationship Id="rId244" Type="http://schemas.openxmlformats.org/officeDocument/2006/relationships/hyperlink" Target="http://online.zakon.kz/Document/?doc_id=31087321" TargetMode="External"/><Relationship Id="rId689" Type="http://schemas.openxmlformats.org/officeDocument/2006/relationships/hyperlink" Target="http://online.zakon.kz/Document/?doc_id=31494925" TargetMode="External"/><Relationship Id="rId896" Type="http://schemas.openxmlformats.org/officeDocument/2006/relationships/hyperlink" Target="http://online.zakon.kz/Document/?doc_id=31405151" TargetMode="External"/><Relationship Id="rId1081" Type="http://schemas.openxmlformats.org/officeDocument/2006/relationships/hyperlink" Target="http://online.zakon.kz/Document/?doc_id=31087943" TargetMode="External"/><Relationship Id="rId1302" Type="http://schemas.openxmlformats.org/officeDocument/2006/relationships/hyperlink" Target="http://online.zakon.kz/Document/?doc_id=30619413" TargetMode="External"/><Relationship Id="rId1747" Type="http://schemas.openxmlformats.org/officeDocument/2006/relationships/hyperlink" Target="http://online.zakon.kz/Document/?doc_id=30776033" TargetMode="External"/><Relationship Id="rId1954" Type="http://schemas.openxmlformats.org/officeDocument/2006/relationships/hyperlink" Target="http://online.zakon.kz/Document/?doc_id=1047801" TargetMode="External"/><Relationship Id="rId39" Type="http://schemas.openxmlformats.org/officeDocument/2006/relationships/hyperlink" Target="http://online.zakon.kz/Document/?doc_id=31638296" TargetMode="External"/><Relationship Id="rId451" Type="http://schemas.openxmlformats.org/officeDocument/2006/relationships/hyperlink" Target="http://online.zakon.kz/Document/?doc_id=31125782" TargetMode="External"/><Relationship Id="rId549" Type="http://schemas.openxmlformats.org/officeDocument/2006/relationships/hyperlink" Target="http://online.zakon.kz/Document/?doc_id=31087321" TargetMode="External"/><Relationship Id="rId756" Type="http://schemas.openxmlformats.org/officeDocument/2006/relationships/hyperlink" Target="http://online.zakon.kz/Document/?doc_id=31574694" TargetMode="External"/><Relationship Id="rId1179" Type="http://schemas.openxmlformats.org/officeDocument/2006/relationships/hyperlink" Target="http://online.zakon.kz/Document/?doc_id=31609276" TargetMode="External"/><Relationship Id="rId1386" Type="http://schemas.openxmlformats.org/officeDocument/2006/relationships/hyperlink" Target="http://online.zakon.kz/Document/?doc_id=30619712" TargetMode="External"/><Relationship Id="rId1593" Type="http://schemas.openxmlformats.org/officeDocument/2006/relationships/hyperlink" Target="http://online.zakon.kz/Document/?doc_id=38876486" TargetMode="External"/><Relationship Id="rId1607" Type="http://schemas.openxmlformats.org/officeDocument/2006/relationships/hyperlink" Target="http://online.zakon.kz/Document/?doc_id=38876486" TargetMode="External"/><Relationship Id="rId1814" Type="http://schemas.openxmlformats.org/officeDocument/2006/relationships/hyperlink" Target="http://online.zakon.kz/Document/?doc_id=31574694" TargetMode="External"/><Relationship Id="rId104" Type="http://schemas.openxmlformats.org/officeDocument/2006/relationships/hyperlink" Target="http://online.zakon.kz/Document/?doc_id=31087321" TargetMode="External"/><Relationship Id="rId188" Type="http://schemas.openxmlformats.org/officeDocument/2006/relationships/hyperlink" Target="http://online.zakon.kz/Document/?doc_id=32818936" TargetMode="External"/><Relationship Id="rId311" Type="http://schemas.openxmlformats.org/officeDocument/2006/relationships/hyperlink" Target="http://online.zakon.kz/Document/?doc_id=31609276" TargetMode="External"/><Relationship Id="rId395" Type="http://schemas.openxmlformats.org/officeDocument/2006/relationships/hyperlink" Target="http://online.zakon.kz/Document/?doc_id=31385730" TargetMode="External"/><Relationship Id="rId409" Type="http://schemas.openxmlformats.org/officeDocument/2006/relationships/hyperlink" Target="http://online.zakon.kz/Document/?doc_id=31614557" TargetMode="External"/><Relationship Id="rId963" Type="http://schemas.openxmlformats.org/officeDocument/2006/relationships/hyperlink" Target="http://online.zakon.kz/Document/?doc_id=31087943" TargetMode="External"/><Relationship Id="rId1039" Type="http://schemas.openxmlformats.org/officeDocument/2006/relationships/hyperlink" Target="http://online.zakon.kz/Document/?doc_id=31614557" TargetMode="External"/><Relationship Id="rId1246" Type="http://schemas.openxmlformats.org/officeDocument/2006/relationships/hyperlink" Target="http://online.zakon.kz/Document/?doc_id=31125782" TargetMode="External"/><Relationship Id="rId1898" Type="http://schemas.openxmlformats.org/officeDocument/2006/relationships/hyperlink" Target="http://online.zakon.kz/Document/?doc_id=39403436" TargetMode="External"/><Relationship Id="rId92" Type="http://schemas.openxmlformats.org/officeDocument/2006/relationships/hyperlink" Target="http://online.zakon.kz/Document/?doc_id=31416540" TargetMode="External"/><Relationship Id="rId616" Type="http://schemas.openxmlformats.org/officeDocument/2006/relationships/hyperlink" Target="http://online.zakon.kz/Document/?doc_id=39403436" TargetMode="External"/><Relationship Id="rId823" Type="http://schemas.openxmlformats.org/officeDocument/2006/relationships/hyperlink" Target="http://online.zakon.kz/Document/?doc_id=31087943" TargetMode="External"/><Relationship Id="rId1453" Type="http://schemas.openxmlformats.org/officeDocument/2006/relationships/hyperlink" Target="http://online.zakon.kz/Document/?doc_id=34093341" TargetMode="External"/><Relationship Id="rId1660" Type="http://schemas.openxmlformats.org/officeDocument/2006/relationships/hyperlink" Target="http://online.zakon.kz/Document/?doc_id=30062571" TargetMode="External"/><Relationship Id="rId1758" Type="http://schemas.openxmlformats.org/officeDocument/2006/relationships/hyperlink" Target="http://online.zakon.kz/Document/?doc_id=30115056" TargetMode="External"/><Relationship Id="rId255" Type="http://schemas.openxmlformats.org/officeDocument/2006/relationships/hyperlink" Target="http://online.zakon.kz/Document/?doc_id=31087321" TargetMode="External"/><Relationship Id="rId462" Type="http://schemas.openxmlformats.org/officeDocument/2006/relationships/hyperlink" Target="http://online.zakon.kz/Document/?doc_id=31405186" TargetMode="External"/><Relationship Id="rId1092" Type="http://schemas.openxmlformats.org/officeDocument/2006/relationships/hyperlink" Target="http://online.zakon.kz/Document/?doc_id=31087321" TargetMode="External"/><Relationship Id="rId1106" Type="http://schemas.openxmlformats.org/officeDocument/2006/relationships/hyperlink" Target="http://online.zakon.kz/Document/?doc_id=31638296" TargetMode="External"/><Relationship Id="rId1313" Type="http://schemas.openxmlformats.org/officeDocument/2006/relationships/hyperlink" Target="http://online.zakon.kz/Document/?doc_id=32818936" TargetMode="External"/><Relationship Id="rId1397" Type="http://schemas.openxmlformats.org/officeDocument/2006/relationships/hyperlink" Target="http://online.zakon.kz/Document/?doc_id=32818936" TargetMode="External"/><Relationship Id="rId1520" Type="http://schemas.openxmlformats.org/officeDocument/2006/relationships/hyperlink" Target="http://online.zakon.kz/Document/?doc_id=30619712" TargetMode="External"/><Relationship Id="rId1965" Type="http://schemas.openxmlformats.org/officeDocument/2006/relationships/footer" Target="footer2.xml"/><Relationship Id="rId115" Type="http://schemas.openxmlformats.org/officeDocument/2006/relationships/hyperlink" Target="http://online.zakon.kz/Document/?doc_id=34093341" TargetMode="External"/><Relationship Id="rId322" Type="http://schemas.openxmlformats.org/officeDocument/2006/relationships/hyperlink" Target="http://online.zakon.kz/Document/?doc_id=31295980" TargetMode="External"/><Relationship Id="rId767" Type="http://schemas.openxmlformats.org/officeDocument/2006/relationships/hyperlink" Target="http://online.zakon.kz/Document/?doc_id=31087321" TargetMode="External"/><Relationship Id="rId974" Type="http://schemas.openxmlformats.org/officeDocument/2006/relationships/hyperlink" Target="http://online.zakon.kz/Document/?doc_id=36800092" TargetMode="External"/><Relationship Id="rId1618" Type="http://schemas.openxmlformats.org/officeDocument/2006/relationships/hyperlink" Target="http://online.zakon.kz/Document/?doc_id=31609276" TargetMode="External"/><Relationship Id="rId1825" Type="http://schemas.openxmlformats.org/officeDocument/2006/relationships/hyperlink" Target="http://online.zakon.kz/Document/?doc_id=30389597" TargetMode="External"/><Relationship Id="rId199" Type="http://schemas.openxmlformats.org/officeDocument/2006/relationships/hyperlink" Target="http://online.zakon.kz/Document/?doc_id=30779832" TargetMode="External"/><Relationship Id="rId627" Type="http://schemas.openxmlformats.org/officeDocument/2006/relationships/hyperlink" Target="http://online.zakon.kz/Document/?doc_id=1052587" TargetMode="External"/><Relationship Id="rId834" Type="http://schemas.openxmlformats.org/officeDocument/2006/relationships/hyperlink" Target="http://online.zakon.kz/Document/?doc_id=30619712" TargetMode="External"/><Relationship Id="rId1257" Type="http://schemas.openxmlformats.org/officeDocument/2006/relationships/hyperlink" Target="http://online.zakon.kz/Document/?doc_id=31624683" TargetMode="External"/><Relationship Id="rId1464" Type="http://schemas.openxmlformats.org/officeDocument/2006/relationships/hyperlink" Target="http://online.zakon.kz/Document/?doc_id=31413976" TargetMode="External"/><Relationship Id="rId1671" Type="http://schemas.openxmlformats.org/officeDocument/2006/relationships/hyperlink" Target="http://online.zakon.kz/Document/?doc_id=31609276" TargetMode="External"/><Relationship Id="rId266" Type="http://schemas.openxmlformats.org/officeDocument/2006/relationships/hyperlink" Target="http://online.zakon.kz/Document/?doc_id=31405151" TargetMode="External"/><Relationship Id="rId473" Type="http://schemas.openxmlformats.org/officeDocument/2006/relationships/hyperlink" Target="http://online.zakon.kz/Document/?doc_id=31087321" TargetMode="External"/><Relationship Id="rId680" Type="http://schemas.openxmlformats.org/officeDocument/2006/relationships/hyperlink" Target="http://online.zakon.kz/Document/?doc_id=31132310" TargetMode="External"/><Relationship Id="rId901" Type="http://schemas.openxmlformats.org/officeDocument/2006/relationships/hyperlink" Target="http://online.zakon.kz/Document/?doc_id=30619413" TargetMode="External"/><Relationship Id="rId1117" Type="http://schemas.openxmlformats.org/officeDocument/2006/relationships/hyperlink" Target="http://online.zakon.kz/Document/?doc_id=31574644" TargetMode="External"/><Relationship Id="rId1324" Type="http://schemas.openxmlformats.org/officeDocument/2006/relationships/hyperlink" Target="http://online.zakon.kz/Document/?doc_id=31574644" TargetMode="External"/><Relationship Id="rId1531" Type="http://schemas.openxmlformats.org/officeDocument/2006/relationships/hyperlink" Target="http://online.zakon.kz/Document/?doc_id=31638296" TargetMode="External"/><Relationship Id="rId1769" Type="http://schemas.openxmlformats.org/officeDocument/2006/relationships/hyperlink" Target="http://online.zakon.kz/Document/?doc_id=33379306" TargetMode="External"/><Relationship Id="rId30" Type="http://schemas.openxmlformats.org/officeDocument/2006/relationships/hyperlink" Target="http://online.zakon.kz/Document/?doc_id=31405010" TargetMode="External"/><Relationship Id="rId126" Type="http://schemas.openxmlformats.org/officeDocument/2006/relationships/hyperlink" Target="http://online.zakon.kz/Document/?doc_id=31416540" TargetMode="External"/><Relationship Id="rId333" Type="http://schemas.openxmlformats.org/officeDocument/2006/relationships/hyperlink" Target="http://online.zakon.kz/Document/?doc_id=31638296" TargetMode="External"/><Relationship Id="rId540" Type="http://schemas.openxmlformats.org/officeDocument/2006/relationships/hyperlink" Target="http://online.zakon.kz/Document/?doc_id=31518848" TargetMode="External"/><Relationship Id="rId778" Type="http://schemas.openxmlformats.org/officeDocument/2006/relationships/hyperlink" Target="http://online.zakon.kz/Document/?doc_id=31087321" TargetMode="External"/><Relationship Id="rId985" Type="http://schemas.openxmlformats.org/officeDocument/2006/relationships/hyperlink" Target="http://online.zakon.kz/Document/?doc_id=30619712" TargetMode="External"/><Relationship Id="rId1170" Type="http://schemas.openxmlformats.org/officeDocument/2006/relationships/hyperlink" Target="http://online.zakon.kz/Document/?doc_id=30619712" TargetMode="External"/><Relationship Id="rId1629" Type="http://schemas.openxmlformats.org/officeDocument/2006/relationships/hyperlink" Target="http://online.zakon.kz/Document/?doc_id=31614557" TargetMode="External"/><Relationship Id="rId1836" Type="http://schemas.openxmlformats.org/officeDocument/2006/relationships/hyperlink" Target="http://online.zakon.kz/Document/?doc_id=30619712" TargetMode="External"/><Relationship Id="rId638" Type="http://schemas.openxmlformats.org/officeDocument/2006/relationships/hyperlink" Target="http://online.zakon.kz/Document/?doc_id=30912334" TargetMode="External"/><Relationship Id="rId845" Type="http://schemas.openxmlformats.org/officeDocument/2006/relationships/hyperlink" Target="http://online.zakon.kz/Document/?doc_id=31481006" TargetMode="External"/><Relationship Id="rId1030" Type="http://schemas.openxmlformats.org/officeDocument/2006/relationships/hyperlink" Target="http://online.zakon.kz/Document/?doc_id=32818936" TargetMode="External"/><Relationship Id="rId1268" Type="http://schemas.openxmlformats.org/officeDocument/2006/relationships/hyperlink" Target="http://online.zakon.kz/Document/?doc_id=31481006" TargetMode="External"/><Relationship Id="rId1475" Type="http://schemas.openxmlformats.org/officeDocument/2006/relationships/hyperlink" Target="http://online.zakon.kz/Document/?doc_id=31574694" TargetMode="External"/><Relationship Id="rId1682" Type="http://schemas.openxmlformats.org/officeDocument/2006/relationships/hyperlink" Target="http://online.zakon.kz/Document/?doc_id=39403436" TargetMode="External"/><Relationship Id="rId1903" Type="http://schemas.openxmlformats.org/officeDocument/2006/relationships/hyperlink" Target="http://online.zakon.kz/Document/?doc_id=31224480" TargetMode="External"/><Relationship Id="rId277" Type="http://schemas.openxmlformats.org/officeDocument/2006/relationships/hyperlink" Target="http://online.zakon.kz/Document/?doc_id=31411229" TargetMode="External"/><Relationship Id="rId400" Type="http://schemas.openxmlformats.org/officeDocument/2006/relationships/hyperlink" Target="http://online.zakon.kz/Document/?doc_id=31668512" TargetMode="External"/><Relationship Id="rId484" Type="http://schemas.openxmlformats.org/officeDocument/2006/relationships/hyperlink" Target="http://online.zakon.kz/Document/?doc_id=30962325" TargetMode="External"/><Relationship Id="rId705" Type="http://schemas.openxmlformats.org/officeDocument/2006/relationships/hyperlink" Target="http://online.zakon.kz/Document/?doc_id=39403436" TargetMode="External"/><Relationship Id="rId1128" Type="http://schemas.openxmlformats.org/officeDocument/2006/relationships/hyperlink" Target="http://online.zakon.kz/Document/?doc_id=31614557" TargetMode="External"/><Relationship Id="rId1335" Type="http://schemas.openxmlformats.org/officeDocument/2006/relationships/hyperlink" Target="http://online.zakon.kz/Document/?doc_id=30619712" TargetMode="External"/><Relationship Id="rId1542" Type="http://schemas.openxmlformats.org/officeDocument/2006/relationships/hyperlink" Target="http://online.zakon.kz/Document/?doc_id=31038163" TargetMode="External"/><Relationship Id="rId137" Type="http://schemas.openxmlformats.org/officeDocument/2006/relationships/hyperlink" Target="http://online.zakon.kz/Document/?doc_id=30619712" TargetMode="External"/><Relationship Id="rId344" Type="http://schemas.openxmlformats.org/officeDocument/2006/relationships/hyperlink" Target="http://online.zakon.kz/Document/?doc_id=31609276" TargetMode="External"/><Relationship Id="rId691" Type="http://schemas.openxmlformats.org/officeDocument/2006/relationships/hyperlink" Target="http://online.zakon.kz/Document/?doc_id=30911376" TargetMode="External"/><Relationship Id="rId789" Type="http://schemas.openxmlformats.org/officeDocument/2006/relationships/hyperlink" Target="http://online.zakon.kz/Document/?doc_id=30431770" TargetMode="External"/><Relationship Id="rId912" Type="http://schemas.openxmlformats.org/officeDocument/2006/relationships/hyperlink" Target="http://online.zakon.kz/Document/?doc_id=31481297" TargetMode="External"/><Relationship Id="rId996" Type="http://schemas.openxmlformats.org/officeDocument/2006/relationships/hyperlink" Target="http://online.zakon.kz/Document/?doc_id=31405186" TargetMode="External"/><Relationship Id="rId1847" Type="http://schemas.openxmlformats.org/officeDocument/2006/relationships/hyperlink" Target="http://online.zakon.kz/Document/?doc_id=30619413" TargetMode="External"/><Relationship Id="rId41" Type="http://schemas.openxmlformats.org/officeDocument/2006/relationships/hyperlink" Target="http://online.zakon.kz/Document/?doc_id=39403436" TargetMode="External"/><Relationship Id="rId551" Type="http://schemas.openxmlformats.org/officeDocument/2006/relationships/hyperlink" Target="http://online.zakon.kz/Document/?doc_id=31112346" TargetMode="External"/><Relationship Id="rId649" Type="http://schemas.openxmlformats.org/officeDocument/2006/relationships/hyperlink" Target="http://online.zakon.kz/Document/?doc_id=31405186" TargetMode="External"/><Relationship Id="rId856" Type="http://schemas.openxmlformats.org/officeDocument/2006/relationships/hyperlink" Target="http://online.zakon.kz/Document/?doc_id=31481006" TargetMode="External"/><Relationship Id="rId1181" Type="http://schemas.openxmlformats.org/officeDocument/2006/relationships/hyperlink" Target="http://online.zakon.kz/Document/?doc_id=1018466" TargetMode="External"/><Relationship Id="rId1279" Type="http://schemas.openxmlformats.org/officeDocument/2006/relationships/hyperlink" Target="http://online.zakon.kz/Document/?doc_id=31125782" TargetMode="External"/><Relationship Id="rId1402" Type="http://schemas.openxmlformats.org/officeDocument/2006/relationships/hyperlink" Target="http://online.zakon.kz/Document/?doc_id=30619712" TargetMode="External"/><Relationship Id="rId1486" Type="http://schemas.openxmlformats.org/officeDocument/2006/relationships/hyperlink" Target="http://online.zakon.kz/Document/?doc_id=31574644" TargetMode="External"/><Relationship Id="rId1707" Type="http://schemas.openxmlformats.org/officeDocument/2006/relationships/hyperlink" Target="http://online.zakon.kz/Document/?doc_id=31416540" TargetMode="External"/><Relationship Id="rId190" Type="http://schemas.openxmlformats.org/officeDocument/2006/relationships/hyperlink" Target="http://online.zakon.kz/Document/?doc_id=32818936" TargetMode="External"/><Relationship Id="rId204" Type="http://schemas.openxmlformats.org/officeDocument/2006/relationships/hyperlink" Target="http://online.zakon.kz/Document/?doc_id=31087321" TargetMode="External"/><Relationship Id="rId288" Type="http://schemas.openxmlformats.org/officeDocument/2006/relationships/hyperlink" Target="http://online.zakon.kz/Document/?doc_id=31638296" TargetMode="External"/><Relationship Id="rId411" Type="http://schemas.openxmlformats.org/officeDocument/2006/relationships/hyperlink" Target="http://online.zakon.kz/Document/?doc_id=31125980" TargetMode="External"/><Relationship Id="rId509" Type="http://schemas.openxmlformats.org/officeDocument/2006/relationships/hyperlink" Target="http://online.zakon.kz/Document/?doc_id=34093341" TargetMode="External"/><Relationship Id="rId1041" Type="http://schemas.openxmlformats.org/officeDocument/2006/relationships/hyperlink" Target="http://online.zakon.kz/Document/?doc_id=30619712" TargetMode="External"/><Relationship Id="rId1139" Type="http://schemas.openxmlformats.org/officeDocument/2006/relationships/hyperlink" Target="http://online.zakon.kz/Document/?doc_id=31413976" TargetMode="External"/><Relationship Id="rId1346" Type="http://schemas.openxmlformats.org/officeDocument/2006/relationships/hyperlink" Target="http://online.zakon.kz/Document/?doc_id=31087321" TargetMode="External"/><Relationship Id="rId1693" Type="http://schemas.openxmlformats.org/officeDocument/2006/relationships/hyperlink" Target="http://online.zakon.kz/Document/?doc_id=31614557" TargetMode="External"/><Relationship Id="rId1914" Type="http://schemas.openxmlformats.org/officeDocument/2006/relationships/hyperlink" Target="http://online.zakon.kz/Document/?doc_id=39403436" TargetMode="External"/><Relationship Id="rId495" Type="http://schemas.openxmlformats.org/officeDocument/2006/relationships/hyperlink" Target="http://online.zakon.kz/Document/?doc_id=31405186" TargetMode="External"/><Relationship Id="rId716" Type="http://schemas.openxmlformats.org/officeDocument/2006/relationships/hyperlink" Target="http://online.zakon.kz/Document/?doc_id=31416464" TargetMode="External"/><Relationship Id="rId923" Type="http://schemas.openxmlformats.org/officeDocument/2006/relationships/hyperlink" Target="http://online.zakon.kz/Document/?doc_id=32818936" TargetMode="External"/><Relationship Id="rId1553" Type="http://schemas.openxmlformats.org/officeDocument/2006/relationships/hyperlink" Target="http://online.zakon.kz/Document/?doc_id=31481006" TargetMode="External"/><Relationship Id="rId1760" Type="http://schemas.openxmlformats.org/officeDocument/2006/relationships/hyperlink" Target="http://online.zakon.kz/Document/?doc_id=31574694" TargetMode="External"/><Relationship Id="rId1858" Type="http://schemas.openxmlformats.org/officeDocument/2006/relationships/hyperlink" Target="http://online.zakon.kz/Document/?doc_id=31614557" TargetMode="External"/><Relationship Id="rId52" Type="http://schemas.openxmlformats.org/officeDocument/2006/relationships/hyperlink" Target="http://online.zakon.kz/Document/?doc_id=34093341" TargetMode="External"/><Relationship Id="rId148" Type="http://schemas.openxmlformats.org/officeDocument/2006/relationships/hyperlink" Target="http://online.zakon.kz/Document/?doc_id=38876486" TargetMode="External"/><Relationship Id="rId355" Type="http://schemas.openxmlformats.org/officeDocument/2006/relationships/hyperlink" Target="http://online.zakon.kz/Document/?doc_id=31565318" TargetMode="External"/><Relationship Id="rId562" Type="http://schemas.openxmlformats.org/officeDocument/2006/relationships/hyperlink" Target="http://online.zakon.kz/Document/?doc_id=31416540" TargetMode="External"/><Relationship Id="rId1192" Type="http://schemas.openxmlformats.org/officeDocument/2006/relationships/hyperlink" Target="http://online.zakon.kz/Document/?doc_id=31574644" TargetMode="External"/><Relationship Id="rId1206" Type="http://schemas.openxmlformats.org/officeDocument/2006/relationships/hyperlink" Target="http://online.zakon.kz/Document/?doc_id=31609276" TargetMode="External"/><Relationship Id="rId1413" Type="http://schemas.openxmlformats.org/officeDocument/2006/relationships/hyperlink" Target="http://online.zakon.kz/Document/?doc_id=31574644" TargetMode="External"/><Relationship Id="rId1620" Type="http://schemas.openxmlformats.org/officeDocument/2006/relationships/hyperlink" Target="http://online.zakon.kz/Document/?link_id=1004424084" TargetMode="External"/><Relationship Id="rId215" Type="http://schemas.openxmlformats.org/officeDocument/2006/relationships/hyperlink" Target="http://online.zakon.kz/Document/?doc_id=31639562" TargetMode="External"/><Relationship Id="rId422" Type="http://schemas.openxmlformats.org/officeDocument/2006/relationships/hyperlink" Target="http://online.zakon.kz/Document/?doc_id=31614557" TargetMode="External"/><Relationship Id="rId867" Type="http://schemas.openxmlformats.org/officeDocument/2006/relationships/hyperlink" Target="http://online.zakon.kz/Document/?doc_id=31405151" TargetMode="External"/><Relationship Id="rId1052" Type="http://schemas.openxmlformats.org/officeDocument/2006/relationships/hyperlink" Target="http://online.zakon.kz/Document/?doc_id=31481006" TargetMode="External"/><Relationship Id="rId1497" Type="http://schemas.openxmlformats.org/officeDocument/2006/relationships/hyperlink" Target="http://online.zakon.kz/Document/?doc_id=31038043" TargetMode="External"/><Relationship Id="rId1718" Type="http://schemas.openxmlformats.org/officeDocument/2006/relationships/hyperlink" Target="http://online.zakon.kz/Document/?doc_id=31125782" TargetMode="External"/><Relationship Id="rId1925" Type="http://schemas.openxmlformats.org/officeDocument/2006/relationships/hyperlink" Target="http://online.zakon.kz/Document/?doc_id=31614557" TargetMode="External"/><Relationship Id="rId299" Type="http://schemas.openxmlformats.org/officeDocument/2006/relationships/hyperlink" Target="http://online.zakon.kz/Document/?doc_id=30619413" TargetMode="External"/><Relationship Id="rId727" Type="http://schemas.openxmlformats.org/officeDocument/2006/relationships/hyperlink" Target="http://online.zakon.kz/Document/?doc_id=31405186" TargetMode="External"/><Relationship Id="rId934" Type="http://schemas.openxmlformats.org/officeDocument/2006/relationships/hyperlink" Target="http://online.zakon.kz/Document/?doc_id=39433777" TargetMode="External"/><Relationship Id="rId1357" Type="http://schemas.openxmlformats.org/officeDocument/2006/relationships/hyperlink" Target="http://online.zakon.kz/Document/?doc_id=31405186" TargetMode="External"/><Relationship Id="rId1564" Type="http://schemas.openxmlformats.org/officeDocument/2006/relationships/hyperlink" Target="http://online.zakon.kz/Document/?doc_id=31038163" TargetMode="External"/><Relationship Id="rId1771" Type="http://schemas.openxmlformats.org/officeDocument/2006/relationships/hyperlink" Target="http://online.zakon.kz/Document/?doc_id=1020914" TargetMode="External"/><Relationship Id="rId63" Type="http://schemas.openxmlformats.org/officeDocument/2006/relationships/hyperlink" Target="http://online.zakon.kz/Document/?doc_id=31087321" TargetMode="External"/><Relationship Id="rId159" Type="http://schemas.openxmlformats.org/officeDocument/2006/relationships/hyperlink" Target="http://online.zakon.kz/Document/?doc_id=39433777" TargetMode="External"/><Relationship Id="rId366" Type="http://schemas.openxmlformats.org/officeDocument/2006/relationships/hyperlink" Target="http://online.zakon.kz/Document/?doc_id=31609276" TargetMode="External"/><Relationship Id="rId573" Type="http://schemas.openxmlformats.org/officeDocument/2006/relationships/hyperlink" Target="http://online.zakon.kz/Document/?doc_id=39403436" TargetMode="External"/><Relationship Id="rId780" Type="http://schemas.openxmlformats.org/officeDocument/2006/relationships/hyperlink" Target="http://online.zakon.kz/Document/?doc_id=31405186" TargetMode="External"/><Relationship Id="rId1217" Type="http://schemas.openxmlformats.org/officeDocument/2006/relationships/hyperlink" Target="http://online.zakon.kz/Document/?doc_id=31614557" TargetMode="External"/><Relationship Id="rId1424" Type="http://schemas.openxmlformats.org/officeDocument/2006/relationships/hyperlink" Target="http://online.zakon.kz/Document/?doc_id=30619413" TargetMode="External"/><Relationship Id="rId1631" Type="http://schemas.openxmlformats.org/officeDocument/2006/relationships/hyperlink" Target="http://online.zakon.kz/Document/?doc_id=31609276" TargetMode="External"/><Relationship Id="rId1869" Type="http://schemas.openxmlformats.org/officeDocument/2006/relationships/hyperlink" Target="http://online.zakon.kz/Document/?doc_id=31087943" TargetMode="External"/><Relationship Id="rId226" Type="http://schemas.openxmlformats.org/officeDocument/2006/relationships/hyperlink" Target="http://online.zakon.kz/Document/?doc_id=35693086" TargetMode="External"/><Relationship Id="rId433" Type="http://schemas.openxmlformats.org/officeDocument/2006/relationships/hyperlink" Target="http://online.zakon.kz/Document/?doc_id=31638296" TargetMode="External"/><Relationship Id="rId878" Type="http://schemas.openxmlformats.org/officeDocument/2006/relationships/hyperlink" Target="http://online.zakon.kz/Document/?doc_id=31405186" TargetMode="External"/><Relationship Id="rId1063" Type="http://schemas.openxmlformats.org/officeDocument/2006/relationships/hyperlink" Target="http://online.zakon.kz/Document/?doc_id=30619712" TargetMode="External"/><Relationship Id="rId1270" Type="http://schemas.openxmlformats.org/officeDocument/2006/relationships/hyperlink" Target="http://online.zakon.kz/Document/?doc_id=1018466" TargetMode="External"/><Relationship Id="rId1729" Type="http://schemas.openxmlformats.org/officeDocument/2006/relationships/hyperlink" Target="http://online.zakon.kz/Document/?doc_id=31087321" TargetMode="External"/><Relationship Id="rId1936" Type="http://schemas.openxmlformats.org/officeDocument/2006/relationships/hyperlink" Target="http://online.zakon.kz/Document/?doc_id=31574694" TargetMode="External"/><Relationship Id="rId640" Type="http://schemas.openxmlformats.org/officeDocument/2006/relationships/hyperlink" Target="http://online.zakon.kz/Document/?doc_id=30521800" TargetMode="External"/><Relationship Id="rId738" Type="http://schemas.openxmlformats.org/officeDocument/2006/relationships/hyperlink" Target="http://online.zakon.kz/Document/?doc_id=31405151" TargetMode="External"/><Relationship Id="rId945" Type="http://schemas.openxmlformats.org/officeDocument/2006/relationships/hyperlink" Target="http://online.zakon.kz/Document/?link_id=1004666570" TargetMode="External"/><Relationship Id="rId1368" Type="http://schemas.openxmlformats.org/officeDocument/2006/relationships/hyperlink" Target="http://online.zakon.kz/Document/?doc_id=30619712" TargetMode="External"/><Relationship Id="rId1575" Type="http://schemas.openxmlformats.org/officeDocument/2006/relationships/hyperlink" Target="http://online.zakon.kz/Document/?doc_id=31395640" TargetMode="External"/><Relationship Id="rId1782" Type="http://schemas.openxmlformats.org/officeDocument/2006/relationships/hyperlink" Target="http://online.zakon.kz/Document/?doc_id=31574644" TargetMode="External"/><Relationship Id="rId74" Type="http://schemas.openxmlformats.org/officeDocument/2006/relationships/hyperlink" Target="http://online.zakon.kz/Document/?doc_id=31481006" TargetMode="External"/><Relationship Id="rId377" Type="http://schemas.openxmlformats.org/officeDocument/2006/relationships/hyperlink" Target="http://online.zakon.kz/Document/?doc_id=30619712" TargetMode="External"/><Relationship Id="rId500" Type="http://schemas.openxmlformats.org/officeDocument/2006/relationships/hyperlink" Target="http://online.zakon.kz/Document/?doc_id=31087943" TargetMode="External"/><Relationship Id="rId584" Type="http://schemas.openxmlformats.org/officeDocument/2006/relationships/hyperlink" Target="http://online.zakon.kz/Document/?doc_id=31534505" TargetMode="External"/><Relationship Id="rId805" Type="http://schemas.openxmlformats.org/officeDocument/2006/relationships/hyperlink" Target="http://online.zakon.kz/Document/?doc_id=31405151" TargetMode="External"/><Relationship Id="rId1130" Type="http://schemas.openxmlformats.org/officeDocument/2006/relationships/hyperlink" Target="http://online.zakon.kz/Document/?doc_id=32818936" TargetMode="External"/><Relationship Id="rId1228" Type="http://schemas.openxmlformats.org/officeDocument/2006/relationships/hyperlink" Target="http://online.zakon.kz/Document/?doc_id=31125782" TargetMode="External"/><Relationship Id="rId1435" Type="http://schemas.openxmlformats.org/officeDocument/2006/relationships/hyperlink" Target="http://online.zakon.kz/Document/?doc_id=34093341" TargetMode="External"/><Relationship Id="rId5" Type="http://schemas.openxmlformats.org/officeDocument/2006/relationships/footnotes" Target="footnotes.xml"/><Relationship Id="rId237" Type="http://schemas.openxmlformats.org/officeDocument/2006/relationships/hyperlink" Target="http://online.zakon.kz/Document/?doc_id=32818936" TargetMode="External"/><Relationship Id="rId791" Type="http://schemas.openxmlformats.org/officeDocument/2006/relationships/hyperlink" Target="http://online.zakon.kz/Document/?doc_id=31481006" TargetMode="External"/><Relationship Id="rId889" Type="http://schemas.openxmlformats.org/officeDocument/2006/relationships/hyperlink" Target="http://online.zakon.kz/Document/?doc_id=31574694" TargetMode="External"/><Relationship Id="rId1074" Type="http://schemas.openxmlformats.org/officeDocument/2006/relationships/hyperlink" Target="http://online.zakon.kz/Document/?doc_id=31405151" TargetMode="External"/><Relationship Id="rId1642" Type="http://schemas.openxmlformats.org/officeDocument/2006/relationships/hyperlink" Target="http://online.zakon.kz/Document/?doc_id=31614557" TargetMode="External"/><Relationship Id="rId1947" Type="http://schemas.openxmlformats.org/officeDocument/2006/relationships/hyperlink" Target="http://online.zakon.kz/Document/?doc_id=1047801" TargetMode="External"/><Relationship Id="rId444" Type="http://schemas.openxmlformats.org/officeDocument/2006/relationships/hyperlink" Target="http://online.zakon.kz/Document/?doc_id=31638296" TargetMode="External"/><Relationship Id="rId651" Type="http://schemas.openxmlformats.org/officeDocument/2006/relationships/hyperlink" Target="http://online.zakon.kz/Document/?doc_id=31518848" TargetMode="External"/><Relationship Id="rId749" Type="http://schemas.openxmlformats.org/officeDocument/2006/relationships/hyperlink" Target="http://online.zakon.kz/Document/?doc_id=31574694" TargetMode="External"/><Relationship Id="rId1281" Type="http://schemas.openxmlformats.org/officeDocument/2006/relationships/hyperlink" Target="http://online.zakon.kz/Document/?doc_id=31614557" TargetMode="External"/><Relationship Id="rId1379" Type="http://schemas.openxmlformats.org/officeDocument/2006/relationships/hyperlink" Target="http://online.zakon.kz/Document/?doc_id=31087321" TargetMode="External"/><Relationship Id="rId1502" Type="http://schemas.openxmlformats.org/officeDocument/2006/relationships/hyperlink" Target="http://online.zakon.kz/Document/?doc_id=39433777" TargetMode="External"/><Relationship Id="rId1586" Type="http://schemas.openxmlformats.org/officeDocument/2006/relationships/hyperlink" Target="http://online.zakon.kz/Document/?doc_id=31481297" TargetMode="External"/><Relationship Id="rId1807" Type="http://schemas.openxmlformats.org/officeDocument/2006/relationships/hyperlink" Target="http://online.zakon.kz/Document/?doc_id=31609276" TargetMode="External"/><Relationship Id="rId290" Type="http://schemas.openxmlformats.org/officeDocument/2006/relationships/hyperlink" Target="http://online.zakon.kz/Document/?doc_id=39433777" TargetMode="External"/><Relationship Id="rId304" Type="http://schemas.openxmlformats.org/officeDocument/2006/relationships/hyperlink" Target="http://online.zakon.kz/Document/?doc_id=31385730" TargetMode="External"/><Relationship Id="rId388" Type="http://schemas.openxmlformats.org/officeDocument/2006/relationships/hyperlink" Target="http://online.zakon.kz/Document/?doc_id=31481006" TargetMode="External"/><Relationship Id="rId511" Type="http://schemas.openxmlformats.org/officeDocument/2006/relationships/hyperlink" Target="http://online.zakon.kz/Document/?doc_id=30618194" TargetMode="External"/><Relationship Id="rId609" Type="http://schemas.openxmlformats.org/officeDocument/2006/relationships/hyperlink" Target="http://online.zakon.kz/Document/?doc_id=31405151" TargetMode="External"/><Relationship Id="rId956" Type="http://schemas.openxmlformats.org/officeDocument/2006/relationships/hyperlink" Target="http://online.zakon.kz/Document/?doc_id=38876486" TargetMode="External"/><Relationship Id="rId1141" Type="http://schemas.openxmlformats.org/officeDocument/2006/relationships/hyperlink" Target="http://online.zakon.kz/Document/?doc_id=1021546" TargetMode="External"/><Relationship Id="rId1239" Type="http://schemas.openxmlformats.org/officeDocument/2006/relationships/hyperlink" Target="http://online.zakon.kz/Document/?doc_id=31645319" TargetMode="External"/><Relationship Id="rId1793" Type="http://schemas.openxmlformats.org/officeDocument/2006/relationships/hyperlink" Target="http://online.zakon.kz/Document/?doc_id=31574694" TargetMode="External"/><Relationship Id="rId85" Type="http://schemas.openxmlformats.org/officeDocument/2006/relationships/hyperlink" Target="http://online.zakon.kz/Document/?doc_id=31087321" TargetMode="External"/><Relationship Id="rId150" Type="http://schemas.openxmlformats.org/officeDocument/2006/relationships/hyperlink" Target="http://online.zakon.kz/Document/?doc_id=31038094" TargetMode="External"/><Relationship Id="rId595" Type="http://schemas.openxmlformats.org/officeDocument/2006/relationships/hyperlink" Target="http://online.zakon.kz/Document/?doc_id=31405151" TargetMode="External"/><Relationship Id="rId816" Type="http://schemas.openxmlformats.org/officeDocument/2006/relationships/hyperlink" Target="http://online.zakon.kz/Document/?doc_id=31087943" TargetMode="External"/><Relationship Id="rId1001" Type="http://schemas.openxmlformats.org/officeDocument/2006/relationships/hyperlink" Target="http://online.zakon.kz/Document/?doc_id=31574644" TargetMode="External"/><Relationship Id="rId1446" Type="http://schemas.openxmlformats.org/officeDocument/2006/relationships/hyperlink" Target="http://online.zakon.kz/Document/?doc_id=30791976" TargetMode="External"/><Relationship Id="rId1653" Type="http://schemas.openxmlformats.org/officeDocument/2006/relationships/hyperlink" Target="http://online.zakon.kz/Document/?doc_id=31545141" TargetMode="External"/><Relationship Id="rId1860" Type="http://schemas.openxmlformats.org/officeDocument/2006/relationships/hyperlink" Target="http://online.zakon.kz/Document/?doc_id=30484584" TargetMode="External"/><Relationship Id="rId248" Type="http://schemas.openxmlformats.org/officeDocument/2006/relationships/hyperlink" Target="http://online.zakon.kz/Document/?doc_id=31087321" TargetMode="External"/><Relationship Id="rId455" Type="http://schemas.openxmlformats.org/officeDocument/2006/relationships/hyperlink" Target="http://online.zakon.kz/Document/?doc_id=31574644" TargetMode="External"/><Relationship Id="rId662" Type="http://schemas.openxmlformats.org/officeDocument/2006/relationships/hyperlink" Target="http://online.zakon.kz/Document/?doc_id=31416540" TargetMode="External"/><Relationship Id="rId1085" Type="http://schemas.openxmlformats.org/officeDocument/2006/relationships/hyperlink" Target="http://online.zakon.kz/Document/?doc_id=31614557" TargetMode="External"/><Relationship Id="rId1292" Type="http://schemas.openxmlformats.org/officeDocument/2006/relationships/hyperlink" Target="http://online.zakon.kz/Document/?doc_id=31408632" TargetMode="External"/><Relationship Id="rId1306" Type="http://schemas.openxmlformats.org/officeDocument/2006/relationships/hyperlink" Target="http://online.zakon.kz/Document/?doc_id=31609276" TargetMode="External"/><Relationship Id="rId1513" Type="http://schemas.openxmlformats.org/officeDocument/2006/relationships/hyperlink" Target="http://online.zakon.kz/Document/?doc_id=39433777" TargetMode="External"/><Relationship Id="rId1720" Type="http://schemas.openxmlformats.org/officeDocument/2006/relationships/hyperlink" Target="http://online.zakon.kz/Document/?doc_id=31087321" TargetMode="External"/><Relationship Id="rId1958" Type="http://schemas.openxmlformats.org/officeDocument/2006/relationships/hyperlink" Target="http://online.zakon.kz/Document/?doc_id=1047801" TargetMode="External"/><Relationship Id="rId12" Type="http://schemas.openxmlformats.org/officeDocument/2006/relationships/hyperlink" Target="http://online.zakon.kz/Document/?doc_id=37319086" TargetMode="External"/><Relationship Id="rId108" Type="http://schemas.openxmlformats.org/officeDocument/2006/relationships/hyperlink" Target="http://online.zakon.kz/Document/?doc_id=32818936" TargetMode="External"/><Relationship Id="rId315" Type="http://schemas.openxmlformats.org/officeDocument/2006/relationships/hyperlink" Target="http://online.zakon.kz/Document/?doc_id=37894724" TargetMode="External"/><Relationship Id="rId522" Type="http://schemas.openxmlformats.org/officeDocument/2006/relationships/hyperlink" Target="http://online.zakon.kz/Document/?doc_id=31534963" TargetMode="External"/><Relationship Id="rId967" Type="http://schemas.openxmlformats.org/officeDocument/2006/relationships/hyperlink" Target="http://online.zakon.kz/Document/?doc_id=31614557" TargetMode="External"/><Relationship Id="rId1152" Type="http://schemas.openxmlformats.org/officeDocument/2006/relationships/hyperlink" Target="http://online.zakon.kz/Document/?doc_id=31481006" TargetMode="External"/><Relationship Id="rId1597" Type="http://schemas.openxmlformats.org/officeDocument/2006/relationships/hyperlink" Target="http://online.zakon.kz/Document/?doc_id=32818936" TargetMode="External"/><Relationship Id="rId1818" Type="http://schemas.openxmlformats.org/officeDocument/2006/relationships/hyperlink" Target="http://online.zakon.kz/Document/?doc_id=30619712" TargetMode="External"/><Relationship Id="rId96" Type="http://schemas.openxmlformats.org/officeDocument/2006/relationships/hyperlink" Target="http://online.zakon.kz/Document/?doc_id=31416540" TargetMode="External"/><Relationship Id="rId161" Type="http://schemas.openxmlformats.org/officeDocument/2006/relationships/hyperlink" Target="http://online.zakon.kz/Document/?doc_id=31416540" TargetMode="External"/><Relationship Id="rId399" Type="http://schemas.openxmlformats.org/officeDocument/2006/relationships/hyperlink" Target="http://online.zakon.kz/Document/?doc_id=31614557" TargetMode="External"/><Relationship Id="rId827" Type="http://schemas.openxmlformats.org/officeDocument/2006/relationships/hyperlink" Target="http://online.zakon.kz/Document/?doc_id=31481006" TargetMode="External"/><Relationship Id="rId1012" Type="http://schemas.openxmlformats.org/officeDocument/2006/relationships/hyperlink" Target="http://online.zakon.kz/Document/?doc_id=32818936" TargetMode="External"/><Relationship Id="rId1457" Type="http://schemas.openxmlformats.org/officeDocument/2006/relationships/hyperlink" Target="http://online.zakon.kz/Document/?doc_id=31025535" TargetMode="External"/><Relationship Id="rId1664" Type="http://schemas.openxmlformats.org/officeDocument/2006/relationships/hyperlink" Target="http://online.zakon.kz/Document/?doc_id=39403436" TargetMode="External"/><Relationship Id="rId1871" Type="http://schemas.openxmlformats.org/officeDocument/2006/relationships/hyperlink" Target="http://online.zakon.kz/Document/?doc_id=32874704" TargetMode="External"/><Relationship Id="rId259" Type="http://schemas.openxmlformats.org/officeDocument/2006/relationships/hyperlink" Target="http://online.zakon.kz/Document/?doc_id=31609276" TargetMode="External"/><Relationship Id="rId466" Type="http://schemas.openxmlformats.org/officeDocument/2006/relationships/hyperlink" Target="http://online.zakon.kz/Document/?doc_id=30922537" TargetMode="External"/><Relationship Id="rId673" Type="http://schemas.openxmlformats.org/officeDocument/2006/relationships/hyperlink" Target="http://online.zakon.kz/Document/?doc_id=39403436" TargetMode="External"/><Relationship Id="rId880" Type="http://schemas.openxmlformats.org/officeDocument/2006/relationships/hyperlink" Target="http://online.zakon.kz/Document/?doc_id=31614557" TargetMode="External"/><Relationship Id="rId1096" Type="http://schemas.openxmlformats.org/officeDocument/2006/relationships/hyperlink" Target="http://online.zakon.kz/Document/?doc_id=31609276" TargetMode="External"/><Relationship Id="rId1317" Type="http://schemas.openxmlformats.org/officeDocument/2006/relationships/hyperlink" Target="http://online.zakon.kz/Document/?doc_id=31125782" TargetMode="External"/><Relationship Id="rId1524" Type="http://schemas.openxmlformats.org/officeDocument/2006/relationships/hyperlink" Target="http://online.zakon.kz/Document/?doc_id=30476604" TargetMode="External"/><Relationship Id="rId1731" Type="http://schemas.openxmlformats.org/officeDocument/2006/relationships/hyperlink" Target="http://online.zakon.kz/Document/?doc_id=31481297" TargetMode="External"/><Relationship Id="rId1969" Type="http://schemas.openxmlformats.org/officeDocument/2006/relationships/theme" Target="theme/theme1.xml"/><Relationship Id="rId23" Type="http://schemas.openxmlformats.org/officeDocument/2006/relationships/hyperlink" Target="http://online.zakon.kz/Document/?doc_id=30920198" TargetMode="External"/><Relationship Id="rId119" Type="http://schemas.openxmlformats.org/officeDocument/2006/relationships/hyperlink" Target="http://online.zakon.kz/Document/?doc_id=31417356" TargetMode="External"/><Relationship Id="rId326" Type="http://schemas.openxmlformats.org/officeDocument/2006/relationships/hyperlink" Target="http://online.zakon.kz/Document/?doc_id=39403436" TargetMode="External"/><Relationship Id="rId533" Type="http://schemas.openxmlformats.org/officeDocument/2006/relationships/hyperlink" Target="http://online.zakon.kz/Document/?doc_id=31405186" TargetMode="External"/><Relationship Id="rId978" Type="http://schemas.openxmlformats.org/officeDocument/2006/relationships/hyperlink" Target="http://online.zakon.kz/Document/?doc_id=30619712" TargetMode="External"/><Relationship Id="rId1163" Type="http://schemas.openxmlformats.org/officeDocument/2006/relationships/hyperlink" Target="http://online.zakon.kz/Document/?doc_id=31295980" TargetMode="External"/><Relationship Id="rId1370" Type="http://schemas.openxmlformats.org/officeDocument/2006/relationships/hyperlink" Target="http://online.zakon.kz/Document/?doc_id=31087943" TargetMode="External"/><Relationship Id="rId1829" Type="http://schemas.openxmlformats.org/officeDocument/2006/relationships/hyperlink" Target="http://online.zakon.kz/Document/?doc_id=34748028" TargetMode="External"/><Relationship Id="rId740" Type="http://schemas.openxmlformats.org/officeDocument/2006/relationships/hyperlink" Target="http://online.zakon.kz/Document/?doc_id=31609276" TargetMode="External"/><Relationship Id="rId838" Type="http://schemas.openxmlformats.org/officeDocument/2006/relationships/hyperlink" Target="http://online.zakon.kz/Document/?doc_id=31125980" TargetMode="External"/><Relationship Id="rId1023" Type="http://schemas.openxmlformats.org/officeDocument/2006/relationships/hyperlink" Target="http://online.zakon.kz/Document/?doc_id=30619712" TargetMode="External"/><Relationship Id="rId1468" Type="http://schemas.openxmlformats.org/officeDocument/2006/relationships/hyperlink" Target="http://online.zakon.kz/Document/?doc_id=34093341" TargetMode="External"/><Relationship Id="rId1675" Type="http://schemas.openxmlformats.org/officeDocument/2006/relationships/hyperlink" Target="http://online.zakon.kz/Document/?doc_id=31614557" TargetMode="External"/><Relationship Id="rId1882" Type="http://schemas.openxmlformats.org/officeDocument/2006/relationships/hyperlink" Target="http://online.zakon.kz/Document/?doc_id=30619712" TargetMode="External"/><Relationship Id="rId172" Type="http://schemas.openxmlformats.org/officeDocument/2006/relationships/hyperlink" Target="http://online.zakon.kz/Document/?doc_id=31481006" TargetMode="External"/><Relationship Id="rId477" Type="http://schemas.openxmlformats.org/officeDocument/2006/relationships/hyperlink" Target="http://online.zakon.kz/Document/?doc_id=31313163" TargetMode="External"/><Relationship Id="rId600" Type="http://schemas.openxmlformats.org/officeDocument/2006/relationships/hyperlink" Target="http://online.zakon.kz/Document/?doc_id=31518848" TargetMode="External"/><Relationship Id="rId684" Type="http://schemas.openxmlformats.org/officeDocument/2006/relationships/hyperlink" Target="http://online.zakon.kz/Document/?doc_id=31038131" TargetMode="External"/><Relationship Id="rId1230" Type="http://schemas.openxmlformats.org/officeDocument/2006/relationships/hyperlink" Target="http://online.zakon.kz/Document/?doc_id=31413542" TargetMode="External"/><Relationship Id="rId1328" Type="http://schemas.openxmlformats.org/officeDocument/2006/relationships/hyperlink" Target="http://online.zakon.kz/Document/?doc_id=31125782" TargetMode="External"/><Relationship Id="rId1535" Type="http://schemas.openxmlformats.org/officeDocument/2006/relationships/hyperlink" Target="http://online.zakon.kz/Document/?doc_id=30619413" TargetMode="External"/><Relationship Id="rId337" Type="http://schemas.openxmlformats.org/officeDocument/2006/relationships/hyperlink" Target="http://online.zakon.kz/Document/?doc_id=31638296" TargetMode="External"/><Relationship Id="rId891" Type="http://schemas.openxmlformats.org/officeDocument/2006/relationships/hyperlink" Target="http://online.zakon.kz/Document/?doc_id=31638296" TargetMode="External"/><Relationship Id="rId905" Type="http://schemas.openxmlformats.org/officeDocument/2006/relationships/hyperlink" Target="http://online.zakon.kz/Document/?doc_id=31125782" TargetMode="External"/><Relationship Id="rId989" Type="http://schemas.openxmlformats.org/officeDocument/2006/relationships/hyperlink" Target="http://online.zakon.kz/Document/?doc_id=31087321" TargetMode="External"/><Relationship Id="rId1742" Type="http://schemas.openxmlformats.org/officeDocument/2006/relationships/hyperlink" Target="http://online.zakon.kz/Document/?doc_id=31609276" TargetMode="External"/><Relationship Id="rId34" Type="http://schemas.openxmlformats.org/officeDocument/2006/relationships/hyperlink" Target="http://online.zakon.kz/Document/?doc_id=31481006" TargetMode="External"/><Relationship Id="rId544" Type="http://schemas.openxmlformats.org/officeDocument/2006/relationships/hyperlink" Target="http://online.zakon.kz/Document/?doc_id=31115859" TargetMode="External"/><Relationship Id="rId751" Type="http://schemas.openxmlformats.org/officeDocument/2006/relationships/hyperlink" Target="http://online.zakon.kz/Document/?doc_id=31125782" TargetMode="External"/><Relationship Id="rId849" Type="http://schemas.openxmlformats.org/officeDocument/2006/relationships/hyperlink" Target="http://online.zakon.kz/Document/?doc_id=39403436" TargetMode="External"/><Relationship Id="rId1174" Type="http://schemas.openxmlformats.org/officeDocument/2006/relationships/hyperlink" Target="http://online.zakon.kz/Document/?doc_id=31625871" TargetMode="External"/><Relationship Id="rId1381" Type="http://schemas.openxmlformats.org/officeDocument/2006/relationships/hyperlink" Target="http://online.zakon.kz/Document/?doc_id=31405151" TargetMode="External"/><Relationship Id="rId1479" Type="http://schemas.openxmlformats.org/officeDocument/2006/relationships/hyperlink" Target="http://online.zakon.kz/Document/?doc_id=31481297" TargetMode="External"/><Relationship Id="rId1602" Type="http://schemas.openxmlformats.org/officeDocument/2006/relationships/hyperlink" Target="http://online.zakon.kz/Document/?doc_id=39403436" TargetMode="External"/><Relationship Id="rId1686" Type="http://schemas.openxmlformats.org/officeDocument/2006/relationships/hyperlink" Target="http://online.zakon.kz/Document/?doc_id=31087943" TargetMode="External"/><Relationship Id="rId183" Type="http://schemas.openxmlformats.org/officeDocument/2006/relationships/hyperlink" Target="http://online.zakon.kz/Document/?doc_id=30619712" TargetMode="External"/><Relationship Id="rId390" Type="http://schemas.openxmlformats.org/officeDocument/2006/relationships/hyperlink" Target="http://online.zakon.kz/Document/?doc_id=31614557" TargetMode="External"/><Relationship Id="rId404" Type="http://schemas.openxmlformats.org/officeDocument/2006/relationships/hyperlink" Target="http://online.zakon.kz/Document/?doc_id=30619413" TargetMode="External"/><Relationship Id="rId611" Type="http://schemas.openxmlformats.org/officeDocument/2006/relationships/hyperlink" Target="http://online.zakon.kz/Document/?doc_id=31416540" TargetMode="External"/><Relationship Id="rId1034" Type="http://schemas.openxmlformats.org/officeDocument/2006/relationships/hyperlink" Target="http://online.zakon.kz/Document/?doc_id=31087321" TargetMode="External"/><Relationship Id="rId1241" Type="http://schemas.openxmlformats.org/officeDocument/2006/relationships/hyperlink" Target="http://online.zakon.kz/Document/?doc_id=31125782" TargetMode="External"/><Relationship Id="rId1339" Type="http://schemas.openxmlformats.org/officeDocument/2006/relationships/hyperlink" Target="http://online.zakon.kz/Document/?doc_id=31481297" TargetMode="External"/><Relationship Id="rId1893" Type="http://schemas.openxmlformats.org/officeDocument/2006/relationships/hyperlink" Target="http://online.zakon.kz/Document/?doc_id=37704720" TargetMode="External"/><Relationship Id="rId1907" Type="http://schemas.openxmlformats.org/officeDocument/2006/relationships/hyperlink" Target="http://online.zakon.kz/Document/?doc_id=30619413" TargetMode="External"/><Relationship Id="rId250" Type="http://schemas.openxmlformats.org/officeDocument/2006/relationships/hyperlink" Target="http://online.zakon.kz/Document/?doc_id=31405151" TargetMode="External"/><Relationship Id="rId488" Type="http://schemas.openxmlformats.org/officeDocument/2006/relationships/hyperlink" Target="http://online.zakon.kz/Document/?doc_id=30961502" TargetMode="External"/><Relationship Id="rId695" Type="http://schemas.openxmlformats.org/officeDocument/2006/relationships/hyperlink" Target="http://online.zakon.kz/Document/?doc_id=30619712" TargetMode="External"/><Relationship Id="rId709" Type="http://schemas.openxmlformats.org/officeDocument/2006/relationships/hyperlink" Target="http://online.zakon.kz/Document/?doc_id=31405151" TargetMode="External"/><Relationship Id="rId916" Type="http://schemas.openxmlformats.org/officeDocument/2006/relationships/hyperlink" Target="http://online.zakon.kz/Document/?doc_id=31574694" TargetMode="External"/><Relationship Id="rId1101" Type="http://schemas.openxmlformats.org/officeDocument/2006/relationships/hyperlink" Target="http://online.zakon.kz/Document/?doc_id=31639562" TargetMode="External"/><Relationship Id="rId1546" Type="http://schemas.openxmlformats.org/officeDocument/2006/relationships/hyperlink" Target="http://online.zakon.kz/Document/?doc_id=31038163" TargetMode="External"/><Relationship Id="rId1753" Type="http://schemas.openxmlformats.org/officeDocument/2006/relationships/hyperlink" Target="http://online.zakon.kz/Document/?doc_id=36857067" TargetMode="External"/><Relationship Id="rId1960" Type="http://schemas.openxmlformats.org/officeDocument/2006/relationships/hyperlink" Target="http://online.zakon.kz/Document/?doc_id=1047801" TargetMode="External"/><Relationship Id="rId45" Type="http://schemas.openxmlformats.org/officeDocument/2006/relationships/hyperlink" Target="http://online.zakon.kz/Document/?doc_id=39433777" TargetMode="External"/><Relationship Id="rId110" Type="http://schemas.openxmlformats.org/officeDocument/2006/relationships/hyperlink" Target="http://online.zakon.kz/Document/?doc_id=31087321" TargetMode="External"/><Relationship Id="rId348" Type="http://schemas.openxmlformats.org/officeDocument/2006/relationships/hyperlink" Target="http://online.zakon.kz/Document/?doc_id=39433777" TargetMode="External"/><Relationship Id="rId555" Type="http://schemas.openxmlformats.org/officeDocument/2006/relationships/hyperlink" Target="http://online.zakon.kz/Document/?doc_id=31112346" TargetMode="External"/><Relationship Id="rId762" Type="http://schemas.openxmlformats.org/officeDocument/2006/relationships/hyperlink" Target="http://online.zakon.kz/Document/?doc_id=31574694" TargetMode="External"/><Relationship Id="rId1185" Type="http://schemas.openxmlformats.org/officeDocument/2006/relationships/hyperlink" Target="http://online.zakon.kz/Document/?doc_id=31639562" TargetMode="External"/><Relationship Id="rId1392" Type="http://schemas.openxmlformats.org/officeDocument/2006/relationships/hyperlink" Target="http://online.zakon.kz/Document/?doc_id=39433777" TargetMode="External"/><Relationship Id="rId1406" Type="http://schemas.openxmlformats.org/officeDocument/2006/relationships/hyperlink" Target="http://online.zakon.kz/Document/?doc_id=31614557" TargetMode="External"/><Relationship Id="rId1613" Type="http://schemas.openxmlformats.org/officeDocument/2006/relationships/hyperlink" Target="http://online.zakon.kz/Document/?doc_id=31609276" TargetMode="External"/><Relationship Id="rId1820" Type="http://schemas.openxmlformats.org/officeDocument/2006/relationships/hyperlink" Target="http://online.zakon.kz/Document/?doc_id=31574694" TargetMode="External"/><Relationship Id="rId194" Type="http://schemas.openxmlformats.org/officeDocument/2006/relationships/hyperlink" Target="http://online.zakon.kz/Document/?doc_id=30619413" TargetMode="External"/><Relationship Id="rId208" Type="http://schemas.openxmlformats.org/officeDocument/2006/relationships/hyperlink" Target="http://online.zakon.kz/Document/?doc_id=31534505" TargetMode="External"/><Relationship Id="rId415" Type="http://schemas.openxmlformats.org/officeDocument/2006/relationships/hyperlink" Target="http://online.zakon.kz/Document/?doc_id=31125782" TargetMode="External"/><Relationship Id="rId622" Type="http://schemas.openxmlformats.org/officeDocument/2006/relationships/hyperlink" Target="http://online.zakon.kz/Document/?doc_id=31481297" TargetMode="External"/><Relationship Id="rId1045" Type="http://schemas.openxmlformats.org/officeDocument/2006/relationships/hyperlink" Target="http://online.zakon.kz/Document/?doc_id=31534505" TargetMode="External"/><Relationship Id="rId1252" Type="http://schemas.openxmlformats.org/officeDocument/2006/relationships/hyperlink" Target="http://online.zakon.kz/Document/?doc_id=31125980" TargetMode="External"/><Relationship Id="rId1697" Type="http://schemas.openxmlformats.org/officeDocument/2006/relationships/hyperlink" Target="http://online.zakon.kz/Document/?doc_id=31405186" TargetMode="External"/><Relationship Id="rId1918" Type="http://schemas.openxmlformats.org/officeDocument/2006/relationships/hyperlink" Target="http://online.zakon.kz/Document/?doc_id=38876486" TargetMode="External"/><Relationship Id="rId261" Type="http://schemas.openxmlformats.org/officeDocument/2006/relationships/hyperlink" Target="http://online.zakon.kz/Document/?doc_id=31608888" TargetMode="External"/><Relationship Id="rId499" Type="http://schemas.openxmlformats.org/officeDocument/2006/relationships/hyperlink" Target="http://online.zakon.kz/Document/?doc_id=31087321" TargetMode="External"/><Relationship Id="rId927" Type="http://schemas.openxmlformats.org/officeDocument/2006/relationships/hyperlink" Target="http://online.zakon.kz/Document/?doc_id=32818936" TargetMode="External"/><Relationship Id="rId1112" Type="http://schemas.openxmlformats.org/officeDocument/2006/relationships/hyperlink" Target="http://online.zakon.kz/Document/?doc_id=31125980" TargetMode="External"/><Relationship Id="rId1557" Type="http://schemas.openxmlformats.org/officeDocument/2006/relationships/hyperlink" Target="http://online.zakon.kz/Document/?doc_id=30619413" TargetMode="External"/><Relationship Id="rId1764" Type="http://schemas.openxmlformats.org/officeDocument/2006/relationships/hyperlink" Target="http://online.zakon.kz/Document/?doc_id=31125980" TargetMode="External"/><Relationship Id="rId56" Type="http://schemas.openxmlformats.org/officeDocument/2006/relationships/hyperlink" Target="http://online.zakon.kz/Document/?doc_id=31417356" TargetMode="External"/><Relationship Id="rId359" Type="http://schemas.openxmlformats.org/officeDocument/2006/relationships/hyperlink" Target="http://online.zakon.kz/Document/?doc_id=32818936" TargetMode="External"/><Relationship Id="rId566" Type="http://schemas.openxmlformats.org/officeDocument/2006/relationships/hyperlink" Target="http://online.zakon.kz/Document/?doc_id=30619413" TargetMode="External"/><Relationship Id="rId773" Type="http://schemas.openxmlformats.org/officeDocument/2006/relationships/hyperlink" Target="http://online.zakon.kz/Document/?doc_id=31405151" TargetMode="External"/><Relationship Id="rId1196" Type="http://schemas.openxmlformats.org/officeDocument/2006/relationships/hyperlink" Target="http://online.zakon.kz/Document/?doc_id=30115056" TargetMode="External"/><Relationship Id="rId1417" Type="http://schemas.openxmlformats.org/officeDocument/2006/relationships/hyperlink" Target="http://online.zakon.kz/Document/?doc_id=31574694" TargetMode="External"/><Relationship Id="rId1624" Type="http://schemas.openxmlformats.org/officeDocument/2006/relationships/hyperlink" Target="http://online.zakon.kz/Document/?doc_id=30543306" TargetMode="External"/><Relationship Id="rId1831" Type="http://schemas.openxmlformats.org/officeDocument/2006/relationships/hyperlink" Target="http://online.zakon.kz/Document/?doc_id=30619712" TargetMode="External"/><Relationship Id="rId121" Type="http://schemas.openxmlformats.org/officeDocument/2006/relationships/hyperlink" Target="http://online.zakon.kz/Document/?doc_id=31111026" TargetMode="External"/><Relationship Id="rId219" Type="http://schemas.openxmlformats.org/officeDocument/2006/relationships/hyperlink" Target="http://online.zakon.kz/Document/?doc_id=30619712" TargetMode="External"/><Relationship Id="rId426" Type="http://schemas.openxmlformats.org/officeDocument/2006/relationships/hyperlink" Target="http://online.zakon.kz/Document/?doc_id=31614557" TargetMode="External"/><Relationship Id="rId633" Type="http://schemas.openxmlformats.org/officeDocument/2006/relationships/hyperlink" Target="http://online.zakon.kz/Document/?doc_id=31534505" TargetMode="External"/><Relationship Id="rId980" Type="http://schemas.openxmlformats.org/officeDocument/2006/relationships/hyperlink" Target="http://online.zakon.kz/Document/?doc_id=32365925" TargetMode="External"/><Relationship Id="rId1056" Type="http://schemas.openxmlformats.org/officeDocument/2006/relationships/hyperlink" Target="http://online.zakon.kz/Document/?doc_id=30619413" TargetMode="External"/><Relationship Id="rId1263" Type="http://schemas.openxmlformats.org/officeDocument/2006/relationships/hyperlink" Target="http://online.zakon.kz/Document/?doc_id=31625871" TargetMode="External"/><Relationship Id="rId1929" Type="http://schemas.openxmlformats.org/officeDocument/2006/relationships/hyperlink" Target="http://online.zakon.kz/Document/?doc_id=30789067" TargetMode="External"/><Relationship Id="rId840" Type="http://schemas.openxmlformats.org/officeDocument/2006/relationships/hyperlink" Target="http://online.zakon.kz/Document/?doc_id=31405186" TargetMode="External"/><Relationship Id="rId938" Type="http://schemas.openxmlformats.org/officeDocument/2006/relationships/hyperlink" Target="http://online.zakon.kz/Document/?doc_id=31087943" TargetMode="External"/><Relationship Id="rId1470" Type="http://schemas.openxmlformats.org/officeDocument/2006/relationships/hyperlink" Target="http://online.zakon.kz/Document/?doc_id=31413542" TargetMode="External"/><Relationship Id="rId1568" Type="http://schemas.openxmlformats.org/officeDocument/2006/relationships/hyperlink" Target="http://online.zakon.kz/Document/?doc_id=31038163" TargetMode="External"/><Relationship Id="rId1775" Type="http://schemas.openxmlformats.org/officeDocument/2006/relationships/hyperlink" Target="http://online.zakon.kz/Document/?doc_id=36857067" TargetMode="External"/><Relationship Id="rId67" Type="http://schemas.openxmlformats.org/officeDocument/2006/relationships/hyperlink" Target="http://online.zakon.kz/Document/?doc_id=31416540" TargetMode="External"/><Relationship Id="rId272" Type="http://schemas.openxmlformats.org/officeDocument/2006/relationships/hyperlink" Target="http://online.zakon.kz/Document/?doc_id=31087943" TargetMode="External"/><Relationship Id="rId577" Type="http://schemas.openxmlformats.org/officeDocument/2006/relationships/hyperlink" Target="http://online.zakon.kz/Document/?doc_id=31385730" TargetMode="External"/><Relationship Id="rId700" Type="http://schemas.openxmlformats.org/officeDocument/2006/relationships/hyperlink" Target="http://online.zakon.kz/Document/?doc_id=31416540" TargetMode="External"/><Relationship Id="rId1123" Type="http://schemas.openxmlformats.org/officeDocument/2006/relationships/hyperlink" Target="http://online.zakon.kz/Document/?doc_id=31614557" TargetMode="External"/><Relationship Id="rId1330" Type="http://schemas.openxmlformats.org/officeDocument/2006/relationships/hyperlink" Target="http://online.zakon.kz/Document/?doc_id=39433777" TargetMode="External"/><Relationship Id="rId1428" Type="http://schemas.openxmlformats.org/officeDocument/2006/relationships/hyperlink" Target="http://online.zakon.kz/Document/?doc_id=31405151" TargetMode="External"/><Relationship Id="rId1635" Type="http://schemas.openxmlformats.org/officeDocument/2006/relationships/hyperlink" Target="http://online.zakon.kz/Document/?doc_id=39403436" TargetMode="External"/><Relationship Id="rId132" Type="http://schemas.openxmlformats.org/officeDocument/2006/relationships/hyperlink" Target="http://online.zakon.kz/Document/?doc_id=30619712" TargetMode="External"/><Relationship Id="rId784" Type="http://schemas.openxmlformats.org/officeDocument/2006/relationships/hyperlink" Target="http://online.zakon.kz/Document/?doc_id=30619413" TargetMode="External"/><Relationship Id="rId991" Type="http://schemas.openxmlformats.org/officeDocument/2006/relationships/hyperlink" Target="http://online.zakon.kz/Document/?doc_id=32818936" TargetMode="External"/><Relationship Id="rId1067" Type="http://schemas.openxmlformats.org/officeDocument/2006/relationships/hyperlink" Target="http://online.zakon.kz/Document/?doc_id=31481297" TargetMode="External"/><Relationship Id="rId1842" Type="http://schemas.openxmlformats.org/officeDocument/2006/relationships/hyperlink" Target="http://online.zakon.kz/Document/?doc_id=30605555" TargetMode="External"/><Relationship Id="rId437" Type="http://schemas.openxmlformats.org/officeDocument/2006/relationships/hyperlink" Target="http://online.zakon.kz/Document/?doc_id=31574644" TargetMode="External"/><Relationship Id="rId644" Type="http://schemas.openxmlformats.org/officeDocument/2006/relationships/hyperlink" Target="http://online.zakon.kz/Document/?doc_id=31405151" TargetMode="External"/><Relationship Id="rId851" Type="http://schemas.openxmlformats.org/officeDocument/2006/relationships/hyperlink" Target="http://online.zakon.kz/Document/?doc_id=30619712" TargetMode="External"/><Relationship Id="rId1274" Type="http://schemas.openxmlformats.org/officeDocument/2006/relationships/hyperlink" Target="http://online.zakon.kz/Document/?doc_id=30366217" TargetMode="External"/><Relationship Id="rId1481" Type="http://schemas.openxmlformats.org/officeDocument/2006/relationships/hyperlink" Target="http://online.zakon.kz/Document/?doc_id=31574694" TargetMode="External"/><Relationship Id="rId1579" Type="http://schemas.openxmlformats.org/officeDocument/2006/relationships/hyperlink" Target="http://online.zakon.kz/Document/?doc_id=32818936" TargetMode="External"/><Relationship Id="rId1702" Type="http://schemas.openxmlformats.org/officeDocument/2006/relationships/hyperlink" Target="http://online.zakon.kz/Document/?doc_id=31652219" TargetMode="External"/><Relationship Id="rId283" Type="http://schemas.openxmlformats.org/officeDocument/2006/relationships/hyperlink" Target="http://online.zakon.kz/Document/?doc_id=31125782" TargetMode="External"/><Relationship Id="rId490" Type="http://schemas.openxmlformats.org/officeDocument/2006/relationships/hyperlink" Target="http://online.zakon.kz/Document/?doc_id=31405010" TargetMode="External"/><Relationship Id="rId504" Type="http://schemas.openxmlformats.org/officeDocument/2006/relationships/hyperlink" Target="http://online.zakon.kz/Document/?doc_id=31405186" TargetMode="External"/><Relationship Id="rId711" Type="http://schemas.openxmlformats.org/officeDocument/2006/relationships/hyperlink" Target="http://online.zakon.kz/Document/?doc_id=31635480" TargetMode="External"/><Relationship Id="rId949" Type="http://schemas.openxmlformats.org/officeDocument/2006/relationships/hyperlink" Target="http://online.zakon.kz/Document/?doc_id=31405186" TargetMode="External"/><Relationship Id="rId1134" Type="http://schemas.openxmlformats.org/officeDocument/2006/relationships/hyperlink" Target="http://online.zakon.kz/Document/?doc_id=34093341" TargetMode="External"/><Relationship Id="rId1341" Type="http://schemas.openxmlformats.org/officeDocument/2006/relationships/hyperlink" Target="http://online.zakon.kz/Document/?doc_id=37724730" TargetMode="External"/><Relationship Id="rId1786" Type="http://schemas.openxmlformats.org/officeDocument/2006/relationships/hyperlink" Target="http://online.zakon.kz/Document/?doc_id=31609276" TargetMode="External"/><Relationship Id="rId78" Type="http://schemas.openxmlformats.org/officeDocument/2006/relationships/hyperlink" Target="http://online.zakon.kz/Document/?doc_id=30619413" TargetMode="External"/><Relationship Id="rId143" Type="http://schemas.openxmlformats.org/officeDocument/2006/relationships/hyperlink" Target="http://online.zakon.kz/Document/?doc_id=31614557" TargetMode="External"/><Relationship Id="rId350" Type="http://schemas.openxmlformats.org/officeDocument/2006/relationships/hyperlink" Target="http://online.zakon.kz/Document/?doc_id=30920198" TargetMode="External"/><Relationship Id="rId588" Type="http://schemas.openxmlformats.org/officeDocument/2006/relationships/hyperlink" Target="http://online.zakon.kz/Document/?doc_id=31615666" TargetMode="External"/><Relationship Id="rId795" Type="http://schemas.openxmlformats.org/officeDocument/2006/relationships/hyperlink" Target="http://online.zakon.kz/Document/?doc_id=31087943" TargetMode="External"/><Relationship Id="rId809" Type="http://schemas.openxmlformats.org/officeDocument/2006/relationships/hyperlink" Target="http://online.zakon.kz/Document/?doc_id=31609276" TargetMode="External"/><Relationship Id="rId1201" Type="http://schemas.openxmlformats.org/officeDocument/2006/relationships/hyperlink" Target="http://online.zakon.kz/Document/?doc_id=31087943" TargetMode="External"/><Relationship Id="rId1439" Type="http://schemas.openxmlformats.org/officeDocument/2006/relationships/hyperlink" Target="http://online.zakon.kz/Document/?doc_id=30619712" TargetMode="External"/><Relationship Id="rId1646" Type="http://schemas.openxmlformats.org/officeDocument/2006/relationships/hyperlink" Target="http://online.zakon.kz/Document/?doc_id=38876486" TargetMode="External"/><Relationship Id="rId1853" Type="http://schemas.openxmlformats.org/officeDocument/2006/relationships/hyperlink" Target="http://online.zakon.kz/Document/?doc_id=31639562" TargetMode="External"/><Relationship Id="rId9" Type="http://schemas.openxmlformats.org/officeDocument/2006/relationships/hyperlink" Target="http://online.zakon.kz/Document/?doc_id=31481006" TargetMode="External"/><Relationship Id="rId210" Type="http://schemas.openxmlformats.org/officeDocument/2006/relationships/hyperlink" Target="http://online.zakon.kz/Document/?doc_id=30530140" TargetMode="External"/><Relationship Id="rId448" Type="http://schemas.openxmlformats.org/officeDocument/2006/relationships/hyperlink" Target="http://online.zakon.kz/Document/?doc_id=34093341" TargetMode="External"/><Relationship Id="rId655" Type="http://schemas.openxmlformats.org/officeDocument/2006/relationships/hyperlink" Target="http://online.zakon.kz/Document/?doc_id=31112369" TargetMode="External"/><Relationship Id="rId862" Type="http://schemas.openxmlformats.org/officeDocument/2006/relationships/hyperlink" Target="http://online.zakon.kz/Document/?doc_id=31609276" TargetMode="External"/><Relationship Id="rId1078" Type="http://schemas.openxmlformats.org/officeDocument/2006/relationships/hyperlink" Target="http://online.zakon.kz/Document/?doc_id=31087321" TargetMode="External"/><Relationship Id="rId1285" Type="http://schemas.openxmlformats.org/officeDocument/2006/relationships/hyperlink" Target="http://online.zakon.kz/Document/?doc_id=37319086" TargetMode="External"/><Relationship Id="rId1492" Type="http://schemas.openxmlformats.org/officeDocument/2006/relationships/hyperlink" Target="http://online.zakon.kz/Document/?doc_id=39433777" TargetMode="External"/><Relationship Id="rId1506" Type="http://schemas.openxmlformats.org/officeDocument/2006/relationships/hyperlink" Target="http://online.zakon.kz/Document/?doc_id=31638296" TargetMode="External"/><Relationship Id="rId1713" Type="http://schemas.openxmlformats.org/officeDocument/2006/relationships/hyperlink" Target="http://online.zakon.kz/Document/?doc_id=31614557" TargetMode="External"/><Relationship Id="rId1920" Type="http://schemas.openxmlformats.org/officeDocument/2006/relationships/hyperlink" Target="http://online.zakon.kz/Document/?doc_id=30619413" TargetMode="External"/><Relationship Id="rId294" Type="http://schemas.openxmlformats.org/officeDocument/2006/relationships/hyperlink" Target="http://online.zakon.kz/Document/?doc_id=31614557" TargetMode="External"/><Relationship Id="rId308" Type="http://schemas.openxmlformats.org/officeDocument/2006/relationships/hyperlink" Target="http://online.zakon.kz/Document/?doc_id=37422121" TargetMode="External"/><Relationship Id="rId515" Type="http://schemas.openxmlformats.org/officeDocument/2006/relationships/hyperlink" Target="http://online.zakon.kz/Document/?doc_id=31326568" TargetMode="External"/><Relationship Id="rId722" Type="http://schemas.openxmlformats.org/officeDocument/2006/relationships/hyperlink" Target="http://online.zakon.kz/Document/?doc_id=32818936" TargetMode="External"/><Relationship Id="rId1145" Type="http://schemas.openxmlformats.org/officeDocument/2006/relationships/hyperlink" Target="http://online.zakon.kz/Document/?doc_id=31481006" TargetMode="External"/><Relationship Id="rId1352" Type="http://schemas.openxmlformats.org/officeDocument/2006/relationships/hyperlink" Target="http://online.zakon.kz/Document/?doc_id=30619413" TargetMode="External"/><Relationship Id="rId1797" Type="http://schemas.openxmlformats.org/officeDocument/2006/relationships/hyperlink" Target="http://online.zakon.kz/Document/?doc_id=31574694" TargetMode="External"/><Relationship Id="rId89" Type="http://schemas.openxmlformats.org/officeDocument/2006/relationships/hyperlink" Target="http://online.zakon.kz/Document/?doc_id=30619712" TargetMode="External"/><Relationship Id="rId154" Type="http://schemas.openxmlformats.org/officeDocument/2006/relationships/hyperlink" Target="http://online.zakon.kz/Document/?doc_id=31416540" TargetMode="External"/><Relationship Id="rId361" Type="http://schemas.openxmlformats.org/officeDocument/2006/relationships/hyperlink" Target="http://online.zakon.kz/Document/?doc_id=30619413" TargetMode="External"/><Relationship Id="rId599" Type="http://schemas.openxmlformats.org/officeDocument/2006/relationships/hyperlink" Target="http://online.zakon.kz/Document/?doc_id=31518781" TargetMode="External"/><Relationship Id="rId1005" Type="http://schemas.openxmlformats.org/officeDocument/2006/relationships/hyperlink" Target="http://online.zakon.kz/Document/?doc_id=31481006" TargetMode="External"/><Relationship Id="rId1212" Type="http://schemas.openxmlformats.org/officeDocument/2006/relationships/hyperlink" Target="http://online.zakon.kz/Document/?doc_id=36129773" TargetMode="External"/><Relationship Id="rId1657" Type="http://schemas.openxmlformats.org/officeDocument/2006/relationships/hyperlink" Target="http://online.zakon.kz/Document/?doc_id=31481006" TargetMode="External"/><Relationship Id="rId1864" Type="http://schemas.openxmlformats.org/officeDocument/2006/relationships/hyperlink" Target="http://online.zakon.kz/Document/?doc_id=31614557" TargetMode="External"/><Relationship Id="rId459" Type="http://schemas.openxmlformats.org/officeDocument/2006/relationships/hyperlink" Target="http://online.zakon.kz/Document/?doc_id=31574644" TargetMode="External"/><Relationship Id="rId666" Type="http://schemas.openxmlformats.org/officeDocument/2006/relationships/hyperlink" Target="http://online.zakon.kz/Document/?doc_id=30619413" TargetMode="External"/><Relationship Id="rId873" Type="http://schemas.openxmlformats.org/officeDocument/2006/relationships/hyperlink" Target="http://online.zakon.kz/Document/?doc_id=32818936" TargetMode="External"/><Relationship Id="rId1089" Type="http://schemas.openxmlformats.org/officeDocument/2006/relationships/hyperlink" Target="http://online.zakon.kz/Document/?doc_id=31405186" TargetMode="External"/><Relationship Id="rId1296" Type="http://schemas.openxmlformats.org/officeDocument/2006/relationships/hyperlink" Target="http://online.zakon.kz/Document/?doc_id=31125782" TargetMode="External"/><Relationship Id="rId1517" Type="http://schemas.openxmlformats.org/officeDocument/2006/relationships/hyperlink" Target="http://online.zakon.kz/Document/?doc_id=39433777" TargetMode="External"/><Relationship Id="rId1724" Type="http://schemas.openxmlformats.org/officeDocument/2006/relationships/hyperlink" Target="http://online.zakon.kz/Document/?doc_id=31481006" TargetMode="External"/><Relationship Id="rId16" Type="http://schemas.openxmlformats.org/officeDocument/2006/relationships/hyperlink" Target="http://online.zakon.kz/Document/?doc_id=37573625" TargetMode="External"/><Relationship Id="rId221" Type="http://schemas.openxmlformats.org/officeDocument/2006/relationships/hyperlink" Target="http://online.zakon.kz/Document/?doc_id=31416188" TargetMode="External"/><Relationship Id="rId319" Type="http://schemas.openxmlformats.org/officeDocument/2006/relationships/hyperlink" Target="http://online.zakon.kz/Document/?doc_id=30619413" TargetMode="External"/><Relationship Id="rId526" Type="http://schemas.openxmlformats.org/officeDocument/2006/relationships/hyperlink" Target="http://online.zakon.kz/Document/?doc_id=31416188" TargetMode="External"/><Relationship Id="rId1156" Type="http://schemas.openxmlformats.org/officeDocument/2006/relationships/hyperlink" Target="http://online.zakon.kz/Document/?doc_id=31639562" TargetMode="External"/><Relationship Id="rId1363" Type="http://schemas.openxmlformats.org/officeDocument/2006/relationships/hyperlink" Target="http://online.zakon.kz/Document/?doc_id=31405151" TargetMode="External"/><Relationship Id="rId1931" Type="http://schemas.openxmlformats.org/officeDocument/2006/relationships/hyperlink" Target="http://online.zakon.kz/Document/?doc_id=30619712" TargetMode="External"/><Relationship Id="rId733" Type="http://schemas.openxmlformats.org/officeDocument/2006/relationships/hyperlink" Target="http://online.zakon.kz/Document/?doc_id=31574644" TargetMode="External"/><Relationship Id="rId940" Type="http://schemas.openxmlformats.org/officeDocument/2006/relationships/hyperlink" Target="http://online.zakon.kz/Document/?doc_id=31494925" TargetMode="External"/><Relationship Id="rId1016" Type="http://schemas.openxmlformats.org/officeDocument/2006/relationships/hyperlink" Target="http://online.zakon.kz/Document/?doc_id=31087321" TargetMode="External"/><Relationship Id="rId1570" Type="http://schemas.openxmlformats.org/officeDocument/2006/relationships/hyperlink" Target="http://online.zakon.kz/Document/?doc_id=39433777" TargetMode="External"/><Relationship Id="rId1668" Type="http://schemas.openxmlformats.org/officeDocument/2006/relationships/hyperlink" Target="http://online.zakon.kz/Document/?doc_id=31481006" TargetMode="External"/><Relationship Id="rId1875" Type="http://schemas.openxmlformats.org/officeDocument/2006/relationships/hyperlink" Target="http://online.zakon.kz/Document/?doc_id=31224480" TargetMode="External"/><Relationship Id="rId165" Type="http://schemas.openxmlformats.org/officeDocument/2006/relationships/hyperlink" Target="http://online.zakon.kz/Document/?doc_id=33379306" TargetMode="External"/><Relationship Id="rId372" Type="http://schemas.openxmlformats.org/officeDocument/2006/relationships/hyperlink" Target="http://online.zakon.kz/Document/?doc_id=31609276" TargetMode="External"/><Relationship Id="rId677" Type="http://schemas.openxmlformats.org/officeDocument/2006/relationships/hyperlink" Target="http://online.zakon.kz/Document/?doc_id=30605555" TargetMode="External"/><Relationship Id="rId800" Type="http://schemas.openxmlformats.org/officeDocument/2006/relationships/hyperlink" Target="http://online.zakon.kz/Document/?doc_id=31087321" TargetMode="External"/><Relationship Id="rId1223" Type="http://schemas.openxmlformats.org/officeDocument/2006/relationships/hyperlink" Target="http://online.zakon.kz/Document/?doc_id=1003931" TargetMode="External"/><Relationship Id="rId1430" Type="http://schemas.openxmlformats.org/officeDocument/2006/relationships/hyperlink" Target="http://online.zakon.kz/Document/?doc_id=34093341" TargetMode="External"/><Relationship Id="rId1528" Type="http://schemas.openxmlformats.org/officeDocument/2006/relationships/hyperlink" Target="http://online.zakon.kz/Document/?doc_id=34093341" TargetMode="External"/><Relationship Id="rId232" Type="http://schemas.openxmlformats.org/officeDocument/2006/relationships/hyperlink" Target="http://online.zakon.kz/Document/?doc_id=31405186" TargetMode="External"/><Relationship Id="rId884" Type="http://schemas.openxmlformats.org/officeDocument/2006/relationships/hyperlink" Target="http://online.zakon.kz/Document/?doc_id=30619712" TargetMode="External"/><Relationship Id="rId1735" Type="http://schemas.openxmlformats.org/officeDocument/2006/relationships/hyperlink" Target="http://online.zakon.kz/Document/?doc_id=39403436" TargetMode="External"/><Relationship Id="rId1942" Type="http://schemas.openxmlformats.org/officeDocument/2006/relationships/hyperlink" Target="http://online.zakon.kz/Document/?doc_id=1047801" TargetMode="External"/><Relationship Id="rId27" Type="http://schemas.openxmlformats.org/officeDocument/2006/relationships/hyperlink" Target="http://online.zakon.kz/Document/?doc_id=31226368" TargetMode="External"/><Relationship Id="rId537" Type="http://schemas.openxmlformats.org/officeDocument/2006/relationships/hyperlink" Target="http://online.zakon.kz/Document/?doc_id=31405151" TargetMode="External"/><Relationship Id="rId744" Type="http://schemas.openxmlformats.org/officeDocument/2006/relationships/hyperlink" Target="http://online.zakon.kz/Document/?doc_id=30619413" TargetMode="External"/><Relationship Id="rId951" Type="http://schemas.openxmlformats.org/officeDocument/2006/relationships/hyperlink" Target="http://online.zakon.kz/Document/?doc_id=31614557" TargetMode="External"/><Relationship Id="rId1167" Type="http://schemas.openxmlformats.org/officeDocument/2006/relationships/hyperlink" Target="http://online.zakon.kz/Document/?doc_id=31614557" TargetMode="External"/><Relationship Id="rId1374" Type="http://schemas.openxmlformats.org/officeDocument/2006/relationships/hyperlink" Target="http://online.zakon.kz/Document/?doc_id=31087943" TargetMode="External"/><Relationship Id="rId1581" Type="http://schemas.openxmlformats.org/officeDocument/2006/relationships/hyperlink" Target="http://online.zakon.kz/Document/?doc_id=34093341" TargetMode="External"/><Relationship Id="rId1679" Type="http://schemas.openxmlformats.org/officeDocument/2006/relationships/hyperlink" Target="http://online.zakon.kz/Document/?doc_id=31481006" TargetMode="External"/><Relationship Id="rId1802" Type="http://schemas.openxmlformats.org/officeDocument/2006/relationships/hyperlink" Target="http://online.zakon.kz/Document/?doc_id=31574694" TargetMode="External"/><Relationship Id="rId80" Type="http://schemas.openxmlformats.org/officeDocument/2006/relationships/hyperlink" Target="http://online.zakon.kz/Document/?doc_id=31481006" TargetMode="External"/><Relationship Id="rId176" Type="http://schemas.openxmlformats.org/officeDocument/2006/relationships/hyperlink" Target="http://online.zakon.kz/Document/?doc_id=30619413" TargetMode="External"/><Relationship Id="rId383" Type="http://schemas.openxmlformats.org/officeDocument/2006/relationships/hyperlink" Target="http://online.zakon.kz/Document/?doc_id=31614557" TargetMode="External"/><Relationship Id="rId590" Type="http://schemas.openxmlformats.org/officeDocument/2006/relationships/hyperlink" Target="http://online.zakon.kz/Document/?doc_id=30912550" TargetMode="External"/><Relationship Id="rId604" Type="http://schemas.openxmlformats.org/officeDocument/2006/relationships/hyperlink" Target="http://online.zakon.kz/Document/?doc_id=31112369" TargetMode="External"/><Relationship Id="rId811" Type="http://schemas.openxmlformats.org/officeDocument/2006/relationships/hyperlink" Target="http://online.zakon.kz/Document/?doc_id=30464179" TargetMode="External"/><Relationship Id="rId1027" Type="http://schemas.openxmlformats.org/officeDocument/2006/relationships/hyperlink" Target="http://online.zakon.kz/Document/?doc_id=30619712" TargetMode="External"/><Relationship Id="rId1234" Type="http://schemas.openxmlformats.org/officeDocument/2006/relationships/hyperlink" Target="http://online.zakon.kz/Document/?doc_id=30372457" TargetMode="External"/><Relationship Id="rId1441" Type="http://schemas.openxmlformats.org/officeDocument/2006/relationships/hyperlink" Target="http://online.zakon.kz/Document/?doc_id=30400517" TargetMode="External"/><Relationship Id="rId1886" Type="http://schemas.openxmlformats.org/officeDocument/2006/relationships/hyperlink" Target="http://online.zakon.kz/Document/?doc_id=30816443" TargetMode="External"/><Relationship Id="rId243" Type="http://schemas.openxmlformats.org/officeDocument/2006/relationships/hyperlink" Target="http://online.zakon.kz/Document/?doc_id=31087943" TargetMode="External"/><Relationship Id="rId450" Type="http://schemas.openxmlformats.org/officeDocument/2006/relationships/hyperlink" Target="http://online.zakon.kz/Document/?doc_id=31125980" TargetMode="External"/><Relationship Id="rId688" Type="http://schemas.openxmlformats.org/officeDocument/2006/relationships/hyperlink" Target="http://online.zakon.kz/Document/?doc_id=31495098" TargetMode="External"/><Relationship Id="rId895" Type="http://schemas.openxmlformats.org/officeDocument/2006/relationships/hyperlink" Target="http://online.zakon.kz/Document/?doc_id=31087943" TargetMode="External"/><Relationship Id="rId909" Type="http://schemas.openxmlformats.org/officeDocument/2006/relationships/hyperlink" Target="http://online.zakon.kz/Document/?doc_id=31405151" TargetMode="External"/><Relationship Id="rId1080" Type="http://schemas.openxmlformats.org/officeDocument/2006/relationships/hyperlink" Target="http://online.zakon.kz/Document/?doc_id=31087321" TargetMode="External"/><Relationship Id="rId1301" Type="http://schemas.openxmlformats.org/officeDocument/2006/relationships/hyperlink" Target="http://online.zakon.kz/Document/?doc_id=31639562" TargetMode="External"/><Relationship Id="rId1539" Type="http://schemas.openxmlformats.org/officeDocument/2006/relationships/hyperlink" Target="http://online.zakon.kz/Document/?doc_id=31038043" TargetMode="External"/><Relationship Id="rId1746" Type="http://schemas.openxmlformats.org/officeDocument/2006/relationships/hyperlink" Target="http://online.zakon.kz/Document/?doc_id=39433777" TargetMode="External"/><Relationship Id="rId1953" Type="http://schemas.openxmlformats.org/officeDocument/2006/relationships/hyperlink" Target="http://online.zakon.kz/Document/?doc_id=1047801" TargetMode="External"/><Relationship Id="rId38" Type="http://schemas.openxmlformats.org/officeDocument/2006/relationships/hyperlink" Target="http://online.zakon.kz/Document/?doc_id=31635480" TargetMode="External"/><Relationship Id="rId103" Type="http://schemas.openxmlformats.org/officeDocument/2006/relationships/hyperlink" Target="http://online.zakon.kz/Document/?doc_id=31481006" TargetMode="External"/><Relationship Id="rId310" Type="http://schemas.openxmlformats.org/officeDocument/2006/relationships/hyperlink" Target="http://online.zakon.kz/Document/?doc_id=37422121" TargetMode="External"/><Relationship Id="rId548" Type="http://schemas.openxmlformats.org/officeDocument/2006/relationships/hyperlink" Target="http://online.zakon.kz/Document/?doc_id=31494925" TargetMode="External"/><Relationship Id="rId755" Type="http://schemas.openxmlformats.org/officeDocument/2006/relationships/hyperlink" Target="http://online.zakon.kz/Document/?doc_id=31574644" TargetMode="External"/><Relationship Id="rId962" Type="http://schemas.openxmlformats.org/officeDocument/2006/relationships/hyperlink" Target="http://online.zakon.kz/Document/?doc_id=31087321" TargetMode="External"/><Relationship Id="rId1178" Type="http://schemas.openxmlformats.org/officeDocument/2006/relationships/hyperlink" Target="http://online.zakon.kz/Document/?doc_id=31352233" TargetMode="External"/><Relationship Id="rId1385" Type="http://schemas.openxmlformats.org/officeDocument/2006/relationships/hyperlink" Target="http://online.zakon.kz/Document/?doc_id=30619413" TargetMode="External"/><Relationship Id="rId1592" Type="http://schemas.openxmlformats.org/officeDocument/2006/relationships/hyperlink" Target="http://online.zakon.kz/Document/?doc_id=39403436" TargetMode="External"/><Relationship Id="rId1606" Type="http://schemas.openxmlformats.org/officeDocument/2006/relationships/hyperlink" Target="http://online.zakon.kz/Document/?doc_id=39403436" TargetMode="External"/><Relationship Id="rId1813" Type="http://schemas.openxmlformats.org/officeDocument/2006/relationships/hyperlink" Target="http://online.zakon.kz/Document/?doc_id=31574644" TargetMode="External"/><Relationship Id="rId91" Type="http://schemas.openxmlformats.org/officeDocument/2006/relationships/hyperlink" Target="http://online.zakon.kz/Document/?doc_id=31417356" TargetMode="External"/><Relationship Id="rId187" Type="http://schemas.openxmlformats.org/officeDocument/2006/relationships/hyperlink" Target="http://online.zakon.kz/Document/?doc_id=31481297" TargetMode="External"/><Relationship Id="rId394" Type="http://schemas.openxmlformats.org/officeDocument/2006/relationships/hyperlink" Target="http://online.zakon.kz/Document/?doc_id=31376061" TargetMode="External"/><Relationship Id="rId408" Type="http://schemas.openxmlformats.org/officeDocument/2006/relationships/hyperlink" Target="http://online.zakon.kz/Document/?doc_id=31609276" TargetMode="External"/><Relationship Id="rId615" Type="http://schemas.openxmlformats.org/officeDocument/2006/relationships/hyperlink" Target="http://online.zakon.kz/Document/?doc_id=38876486" TargetMode="External"/><Relationship Id="rId822" Type="http://schemas.openxmlformats.org/officeDocument/2006/relationships/hyperlink" Target="http://online.zakon.kz/Document/?doc_id=31087321" TargetMode="External"/><Relationship Id="rId1038" Type="http://schemas.openxmlformats.org/officeDocument/2006/relationships/hyperlink" Target="http://online.zakon.kz/Document/?doc_id=31609276" TargetMode="External"/><Relationship Id="rId1245" Type="http://schemas.openxmlformats.org/officeDocument/2006/relationships/hyperlink" Target="http://online.zakon.kz/Document/?doc_id=31125980" TargetMode="External"/><Relationship Id="rId1452" Type="http://schemas.openxmlformats.org/officeDocument/2006/relationships/hyperlink" Target="http://online.zakon.kz/Document/?doc_id=31086319" TargetMode="External"/><Relationship Id="rId1897" Type="http://schemas.openxmlformats.org/officeDocument/2006/relationships/hyperlink" Target="http://online.zakon.kz/Document/?doc_id=38876486" TargetMode="External"/><Relationship Id="rId254" Type="http://schemas.openxmlformats.org/officeDocument/2006/relationships/hyperlink" Target="http://online.zakon.kz/Document/?doc_id=31640044" TargetMode="External"/><Relationship Id="rId699" Type="http://schemas.openxmlformats.org/officeDocument/2006/relationships/hyperlink" Target="http://online.zakon.kz/Document/?doc_id=30619712" TargetMode="External"/><Relationship Id="rId1091" Type="http://schemas.openxmlformats.org/officeDocument/2006/relationships/hyperlink" Target="http://online.zakon.kz/Document/?doc_id=31614557" TargetMode="External"/><Relationship Id="rId1105" Type="http://schemas.openxmlformats.org/officeDocument/2006/relationships/hyperlink" Target="http://online.zakon.kz/Document/?doc_id=31574644" TargetMode="External"/><Relationship Id="rId1312" Type="http://schemas.openxmlformats.org/officeDocument/2006/relationships/hyperlink" Target="http://online.zakon.kz/Document/?doc_id=31614557" TargetMode="External"/><Relationship Id="rId1757" Type="http://schemas.openxmlformats.org/officeDocument/2006/relationships/hyperlink" Target="http://online.zakon.kz/Document/?doc_id=36857067" TargetMode="External"/><Relationship Id="rId1964" Type="http://schemas.openxmlformats.org/officeDocument/2006/relationships/footer" Target="footer1.xml"/><Relationship Id="rId49" Type="http://schemas.openxmlformats.org/officeDocument/2006/relationships/hyperlink" Target="http://online.zakon.kz/Document/?doc_id=39433777" TargetMode="External"/><Relationship Id="rId114" Type="http://schemas.openxmlformats.org/officeDocument/2006/relationships/hyperlink" Target="http://online.zakon.kz/Document/?doc_id=30619712" TargetMode="External"/><Relationship Id="rId461" Type="http://schemas.openxmlformats.org/officeDocument/2006/relationships/hyperlink" Target="http://online.zakon.kz/Document/?doc_id=31405010" TargetMode="External"/><Relationship Id="rId559" Type="http://schemas.openxmlformats.org/officeDocument/2006/relationships/hyperlink" Target="http://online.zakon.kz/Document/?doc_id=30619413" TargetMode="External"/><Relationship Id="rId766" Type="http://schemas.openxmlformats.org/officeDocument/2006/relationships/hyperlink" Target="http://online.zakon.kz/Document/?doc_id=31405186" TargetMode="External"/><Relationship Id="rId1189" Type="http://schemas.openxmlformats.org/officeDocument/2006/relationships/hyperlink" Target="http://online.zakon.kz/Document/?doc_id=31087943" TargetMode="External"/><Relationship Id="rId1396" Type="http://schemas.openxmlformats.org/officeDocument/2006/relationships/hyperlink" Target="http://online.zakon.kz/Document/?doc_id=39433777" TargetMode="External"/><Relationship Id="rId1617" Type="http://schemas.openxmlformats.org/officeDocument/2006/relationships/hyperlink" Target="http://online.zakon.kz/Document/?link_id=1004624907" TargetMode="External"/><Relationship Id="rId1824" Type="http://schemas.openxmlformats.org/officeDocument/2006/relationships/hyperlink" Target="http://online.zakon.kz/Document/?doc_id=31614557" TargetMode="External"/><Relationship Id="rId198" Type="http://schemas.openxmlformats.org/officeDocument/2006/relationships/hyperlink" Target="http://online.zakon.kz/Document/?doc_id=30776033" TargetMode="External"/><Relationship Id="rId321" Type="http://schemas.openxmlformats.org/officeDocument/2006/relationships/hyperlink" Target="http://online.zakon.kz/Document/?doc_id=31295868" TargetMode="External"/><Relationship Id="rId419" Type="http://schemas.openxmlformats.org/officeDocument/2006/relationships/hyperlink" Target="http://online.zakon.kz/Document/?doc_id=31295868" TargetMode="External"/><Relationship Id="rId626" Type="http://schemas.openxmlformats.org/officeDocument/2006/relationships/hyperlink" Target="http://online.zakon.kz/Document/?doc_id=31385730" TargetMode="External"/><Relationship Id="rId973" Type="http://schemas.openxmlformats.org/officeDocument/2006/relationships/hyperlink" Target="http://online.zakon.kz/Document/?doc_id=32365925" TargetMode="External"/><Relationship Id="rId1049" Type="http://schemas.openxmlformats.org/officeDocument/2006/relationships/hyperlink" Target="http://online.zakon.kz/Document/?doc_id=31087321" TargetMode="External"/><Relationship Id="rId1256" Type="http://schemas.openxmlformats.org/officeDocument/2006/relationships/hyperlink" Target="http://online.zakon.kz/Document/?doc_id=31413976" TargetMode="External"/><Relationship Id="rId833" Type="http://schemas.openxmlformats.org/officeDocument/2006/relationships/hyperlink" Target="http://online.zakon.kz/Document/?doc_id=30619413" TargetMode="External"/><Relationship Id="rId1116" Type="http://schemas.openxmlformats.org/officeDocument/2006/relationships/hyperlink" Target="http://online.zakon.kz/Document/?doc_id=31295980" TargetMode="External"/><Relationship Id="rId1463" Type="http://schemas.openxmlformats.org/officeDocument/2006/relationships/hyperlink" Target="http://online.zakon.kz/Document/?doc_id=31413542" TargetMode="External"/><Relationship Id="rId1670" Type="http://schemas.openxmlformats.org/officeDocument/2006/relationships/hyperlink" Target="http://online.zakon.kz/Document/?doc_id=31614557" TargetMode="External"/><Relationship Id="rId1768" Type="http://schemas.openxmlformats.org/officeDocument/2006/relationships/hyperlink" Target="http://online.zakon.kz/Document/?doc_id=31639562" TargetMode="External"/><Relationship Id="rId265" Type="http://schemas.openxmlformats.org/officeDocument/2006/relationships/hyperlink" Target="http://online.zakon.kz/Document/?doc_id=31087943" TargetMode="External"/><Relationship Id="rId472" Type="http://schemas.openxmlformats.org/officeDocument/2006/relationships/hyperlink" Target="http://online.zakon.kz/Document/?doc_id=31573216" TargetMode="External"/><Relationship Id="rId900" Type="http://schemas.openxmlformats.org/officeDocument/2006/relationships/hyperlink" Target="http://online.zakon.kz/Document/?doc_id=31661580" TargetMode="External"/><Relationship Id="rId1323" Type="http://schemas.openxmlformats.org/officeDocument/2006/relationships/hyperlink" Target="http://online.zakon.kz/Document/?doc_id=31481006" TargetMode="External"/><Relationship Id="rId1530" Type="http://schemas.openxmlformats.org/officeDocument/2006/relationships/hyperlink" Target="http://online.zakon.kz/Document/?doc_id=31481006" TargetMode="External"/><Relationship Id="rId1628" Type="http://schemas.openxmlformats.org/officeDocument/2006/relationships/hyperlink" Target="http://online.zakon.kz/Document/?doc_id=31609276" TargetMode="External"/><Relationship Id="rId125" Type="http://schemas.openxmlformats.org/officeDocument/2006/relationships/hyperlink" Target="http://online.zakon.kz/Document/?doc_id=31416540" TargetMode="External"/><Relationship Id="rId332" Type="http://schemas.openxmlformats.org/officeDocument/2006/relationships/hyperlink" Target="http://online.zakon.kz/Document/?doc_id=31635480" TargetMode="External"/><Relationship Id="rId777" Type="http://schemas.openxmlformats.org/officeDocument/2006/relationships/hyperlink" Target="http://online.zakon.kz/Document/?doc_id=31405186" TargetMode="External"/><Relationship Id="rId984" Type="http://schemas.openxmlformats.org/officeDocument/2006/relationships/hyperlink" Target="http://online.zakon.kz/Document/?doc_id=30619413" TargetMode="External"/><Relationship Id="rId1835" Type="http://schemas.openxmlformats.org/officeDocument/2006/relationships/hyperlink" Target="http://online.zakon.kz/Document/?doc_id=30619413" TargetMode="External"/><Relationship Id="rId637" Type="http://schemas.openxmlformats.org/officeDocument/2006/relationships/hyperlink" Target="http://online.zakon.kz/Document/?doc_id=31615666" TargetMode="External"/><Relationship Id="rId844" Type="http://schemas.openxmlformats.org/officeDocument/2006/relationships/hyperlink" Target="http://online.zakon.kz/Document/?doc_id=31614557" TargetMode="External"/><Relationship Id="rId1267" Type="http://schemas.openxmlformats.org/officeDocument/2006/relationships/hyperlink" Target="http://online.zakon.kz/Document/?doc_id=31413976" TargetMode="External"/><Relationship Id="rId1474" Type="http://schemas.openxmlformats.org/officeDocument/2006/relationships/hyperlink" Target="http://online.zakon.kz/Document/?doc_id=31574644" TargetMode="External"/><Relationship Id="rId1681" Type="http://schemas.openxmlformats.org/officeDocument/2006/relationships/hyperlink" Target="http://online.zakon.kz/Document/?doc_id=38876486" TargetMode="External"/><Relationship Id="rId1902" Type="http://schemas.openxmlformats.org/officeDocument/2006/relationships/hyperlink" Target="http://online.zakon.kz/Document/?doc_id=31417356" TargetMode="External"/><Relationship Id="rId276" Type="http://schemas.openxmlformats.org/officeDocument/2006/relationships/hyperlink" Target="http://online.zakon.kz/Document/?doc_id=31405186" TargetMode="External"/><Relationship Id="rId483" Type="http://schemas.openxmlformats.org/officeDocument/2006/relationships/hyperlink" Target="http://online.zakon.kz/Document/?doc_id=30961502" TargetMode="External"/><Relationship Id="rId690" Type="http://schemas.openxmlformats.org/officeDocument/2006/relationships/hyperlink" Target="http://online.zakon.kz/Document/?doc_id=30911321" TargetMode="External"/><Relationship Id="rId704" Type="http://schemas.openxmlformats.org/officeDocument/2006/relationships/hyperlink" Target="http://online.zakon.kz/Document/?doc_id=38876486" TargetMode="External"/><Relationship Id="rId911" Type="http://schemas.openxmlformats.org/officeDocument/2006/relationships/hyperlink" Target="http://online.zakon.kz/Document/?doc_id=31481006" TargetMode="External"/><Relationship Id="rId1127" Type="http://schemas.openxmlformats.org/officeDocument/2006/relationships/hyperlink" Target="http://online.zakon.kz/Document/?doc_id=31609276" TargetMode="External"/><Relationship Id="rId1334" Type="http://schemas.openxmlformats.org/officeDocument/2006/relationships/hyperlink" Target="http://online.zakon.kz/Document/?doc_id=30619413" TargetMode="External"/><Relationship Id="rId1541" Type="http://schemas.openxmlformats.org/officeDocument/2006/relationships/hyperlink" Target="http://online.zakon.kz/Document/?doc_id=31038043" TargetMode="External"/><Relationship Id="rId1779" Type="http://schemas.openxmlformats.org/officeDocument/2006/relationships/hyperlink" Target="http://online.zakon.kz/Document/?doc_id=31087943" TargetMode="External"/><Relationship Id="rId40" Type="http://schemas.openxmlformats.org/officeDocument/2006/relationships/hyperlink" Target="http://online.zakon.kz/Document/?doc_id=38876486" TargetMode="External"/><Relationship Id="rId136" Type="http://schemas.openxmlformats.org/officeDocument/2006/relationships/hyperlink" Target="http://online.zakon.kz/Document/?doc_id=30619413" TargetMode="External"/><Relationship Id="rId343" Type="http://schemas.openxmlformats.org/officeDocument/2006/relationships/hyperlink" Target="http://online.zakon.kz/Document/?doc_id=31614557" TargetMode="External"/><Relationship Id="rId550" Type="http://schemas.openxmlformats.org/officeDocument/2006/relationships/hyperlink" Target="http://online.zakon.kz/Document/?doc_id=31087943" TargetMode="External"/><Relationship Id="rId788" Type="http://schemas.openxmlformats.org/officeDocument/2006/relationships/hyperlink" Target="jexec:find-type-1316" TargetMode="External"/><Relationship Id="rId995" Type="http://schemas.openxmlformats.org/officeDocument/2006/relationships/hyperlink" Target="http://online.zakon.kz/Document/?doc_id=31405151" TargetMode="External"/><Relationship Id="rId1180" Type="http://schemas.openxmlformats.org/officeDocument/2006/relationships/hyperlink" Target="http://online.zakon.kz/Document/?doc_id=31614557" TargetMode="External"/><Relationship Id="rId1401" Type="http://schemas.openxmlformats.org/officeDocument/2006/relationships/hyperlink" Target="http://online.zakon.kz/Document/?doc_id=30619413" TargetMode="External"/><Relationship Id="rId1639" Type="http://schemas.openxmlformats.org/officeDocument/2006/relationships/hyperlink" Target="http://online.zakon.kz/Document/?doc_id=31574644" TargetMode="External"/><Relationship Id="rId1846" Type="http://schemas.openxmlformats.org/officeDocument/2006/relationships/hyperlink" Target="http://online.zakon.kz/Document/?doc_id=30402785" TargetMode="External"/><Relationship Id="rId203" Type="http://schemas.openxmlformats.org/officeDocument/2006/relationships/hyperlink" Target="http://online.zakon.kz/Document/?doc_id=31574694" TargetMode="External"/><Relationship Id="rId648" Type="http://schemas.openxmlformats.org/officeDocument/2006/relationships/hyperlink" Target="http://online.zakon.kz/Document/?doc_id=31405151" TargetMode="External"/><Relationship Id="rId855" Type="http://schemas.openxmlformats.org/officeDocument/2006/relationships/hyperlink" Target="http://online.zakon.kz/Document/?doc_id=31125980" TargetMode="External"/><Relationship Id="rId1040" Type="http://schemas.openxmlformats.org/officeDocument/2006/relationships/hyperlink" Target="http://online.zakon.kz/Document/?doc_id=30619413" TargetMode="External"/><Relationship Id="rId1278" Type="http://schemas.openxmlformats.org/officeDocument/2006/relationships/hyperlink" Target="http://online.zakon.kz/Document/?doc_id=31125782" TargetMode="External"/><Relationship Id="rId1485" Type="http://schemas.openxmlformats.org/officeDocument/2006/relationships/hyperlink" Target="http://online.zakon.kz/Document/?doc_id=31189868" TargetMode="External"/><Relationship Id="rId1692" Type="http://schemas.openxmlformats.org/officeDocument/2006/relationships/hyperlink" Target="http://online.zakon.kz/Document/?doc_id=31609276" TargetMode="External"/><Relationship Id="rId1706" Type="http://schemas.openxmlformats.org/officeDocument/2006/relationships/hyperlink" Target="http://online.zakon.kz/Document/?doc_id=31481297" TargetMode="External"/><Relationship Id="rId1913" Type="http://schemas.openxmlformats.org/officeDocument/2006/relationships/hyperlink" Target="http://online.zakon.kz/Document/?doc_id=38876486" TargetMode="External"/><Relationship Id="rId287" Type="http://schemas.openxmlformats.org/officeDocument/2006/relationships/hyperlink" Target="http://online.zakon.kz/Document/?doc_id=31635480" TargetMode="External"/><Relationship Id="rId410" Type="http://schemas.openxmlformats.org/officeDocument/2006/relationships/hyperlink" Target="http://online.zakon.kz/Document/?doc_id=31125782" TargetMode="External"/><Relationship Id="rId494" Type="http://schemas.openxmlformats.org/officeDocument/2006/relationships/hyperlink" Target="http://online.zakon.kz/Document/?doc_id=31405010" TargetMode="External"/><Relationship Id="rId508" Type="http://schemas.openxmlformats.org/officeDocument/2006/relationships/hyperlink" Target="http://online.zakon.kz/Document/?doc_id=31625871" TargetMode="External"/><Relationship Id="rId715" Type="http://schemas.openxmlformats.org/officeDocument/2006/relationships/hyperlink" Target="http://online.zakon.kz/Document/?doc_id=30402265" TargetMode="External"/><Relationship Id="rId922" Type="http://schemas.openxmlformats.org/officeDocument/2006/relationships/hyperlink" Target="http://online.zakon.kz/Document/?doc_id=39433777" TargetMode="External"/><Relationship Id="rId1138" Type="http://schemas.openxmlformats.org/officeDocument/2006/relationships/hyperlink" Target="http://online.zakon.kz/Document/?doc_id=31413542" TargetMode="External"/><Relationship Id="rId1345" Type="http://schemas.openxmlformats.org/officeDocument/2006/relationships/hyperlink" Target="http://online.zakon.kz/Document/?doc_id=30619712" TargetMode="External"/><Relationship Id="rId1552" Type="http://schemas.openxmlformats.org/officeDocument/2006/relationships/hyperlink" Target="http://online.zakon.kz/Document/?doc_id=39433777" TargetMode="External"/><Relationship Id="rId147" Type="http://schemas.openxmlformats.org/officeDocument/2006/relationships/hyperlink" Target="http://online.zakon.kz/Document/?doc_id=31481006" TargetMode="External"/><Relationship Id="rId354" Type="http://schemas.openxmlformats.org/officeDocument/2006/relationships/hyperlink" Target="http://online.zakon.kz/Document/?doc_id=31417356" TargetMode="External"/><Relationship Id="rId799" Type="http://schemas.openxmlformats.org/officeDocument/2006/relationships/hyperlink" Target="http://online.zakon.kz/Document/?doc_id=31614557" TargetMode="External"/><Relationship Id="rId1191" Type="http://schemas.openxmlformats.org/officeDocument/2006/relationships/hyperlink" Target="http://online.zakon.kz/Document/?doc_id=31405186" TargetMode="External"/><Relationship Id="rId1205" Type="http://schemas.openxmlformats.org/officeDocument/2006/relationships/hyperlink" Target="http://online.zakon.kz/Document/?doc_id=31574694" TargetMode="External"/><Relationship Id="rId1857" Type="http://schemas.openxmlformats.org/officeDocument/2006/relationships/hyperlink" Target="http://online.zakon.kz/Document/?doc_id=31609276" TargetMode="External"/><Relationship Id="rId51" Type="http://schemas.openxmlformats.org/officeDocument/2006/relationships/hyperlink" Target="http://online.zakon.kz/Document/?doc_id=31417356" TargetMode="External"/><Relationship Id="rId561" Type="http://schemas.openxmlformats.org/officeDocument/2006/relationships/hyperlink" Target="http://online.zakon.kz/Document/?doc_id=31038131" TargetMode="External"/><Relationship Id="rId659" Type="http://schemas.openxmlformats.org/officeDocument/2006/relationships/hyperlink" Target="http://online.zakon.kz/Document/?doc_id=30619712" TargetMode="External"/><Relationship Id="rId866" Type="http://schemas.openxmlformats.org/officeDocument/2006/relationships/hyperlink" Target="http://online.zakon.kz/Document/?doc_id=31087943" TargetMode="External"/><Relationship Id="rId1289" Type="http://schemas.openxmlformats.org/officeDocument/2006/relationships/hyperlink" Target="http://online.zakon.kz/Document/?doc_id=31408684" TargetMode="External"/><Relationship Id="rId1412" Type="http://schemas.openxmlformats.org/officeDocument/2006/relationships/hyperlink" Target="http://online.zakon.kz/Document/?doc_id=31125782" TargetMode="External"/><Relationship Id="rId1496" Type="http://schemas.openxmlformats.org/officeDocument/2006/relationships/hyperlink" Target="http://online.zakon.kz/Document/?doc_id=39433777" TargetMode="External"/><Relationship Id="rId1717" Type="http://schemas.openxmlformats.org/officeDocument/2006/relationships/hyperlink" Target="http://online.zakon.kz/Document/?doc_id=31125782" TargetMode="External"/><Relationship Id="rId1924" Type="http://schemas.openxmlformats.org/officeDocument/2006/relationships/hyperlink" Target="http://online.zakon.kz/Document/?doc_id=31609276" TargetMode="External"/><Relationship Id="rId214" Type="http://schemas.openxmlformats.org/officeDocument/2006/relationships/hyperlink" Target="http://online.zakon.kz/Document/?doc_id=31534963" TargetMode="External"/><Relationship Id="rId298" Type="http://schemas.openxmlformats.org/officeDocument/2006/relationships/hyperlink" Target="http://online.zakon.kz/Document/?doc_id=31638296" TargetMode="External"/><Relationship Id="rId421" Type="http://schemas.openxmlformats.org/officeDocument/2006/relationships/hyperlink" Target="http://online.zakon.kz/Document/?doc_id=31609276" TargetMode="External"/><Relationship Id="rId519" Type="http://schemas.openxmlformats.org/officeDocument/2006/relationships/hyperlink" Target="http://online.zakon.kz/Document/?doc_id=31414161" TargetMode="External"/><Relationship Id="rId1051" Type="http://schemas.openxmlformats.org/officeDocument/2006/relationships/hyperlink" Target="http://online.zakon.kz/Document/?doc_id=31574694" TargetMode="External"/><Relationship Id="rId1149" Type="http://schemas.openxmlformats.org/officeDocument/2006/relationships/hyperlink" Target="http://online.zakon.kz/Document/?doc_id=31639562" TargetMode="External"/><Relationship Id="rId1356" Type="http://schemas.openxmlformats.org/officeDocument/2006/relationships/hyperlink" Target="http://online.zakon.kz/Document/?doc_id=31405151" TargetMode="External"/><Relationship Id="rId158" Type="http://schemas.openxmlformats.org/officeDocument/2006/relationships/hyperlink" Target="http://online.zakon.kz/Document/?doc_id=32818936" TargetMode="External"/><Relationship Id="rId726" Type="http://schemas.openxmlformats.org/officeDocument/2006/relationships/hyperlink" Target="http://online.zakon.kz/Document/?doc_id=31405151" TargetMode="External"/><Relationship Id="rId933" Type="http://schemas.openxmlformats.org/officeDocument/2006/relationships/hyperlink" Target="http://online.zakon.kz/Document/?doc_id=32818936" TargetMode="External"/><Relationship Id="rId1009" Type="http://schemas.openxmlformats.org/officeDocument/2006/relationships/hyperlink" Target="http://online.zakon.kz/Document/?doc_id=31481297" TargetMode="External"/><Relationship Id="rId1563" Type="http://schemas.openxmlformats.org/officeDocument/2006/relationships/hyperlink" Target="http://online.zakon.kz/Document/?doc_id=31038043" TargetMode="External"/><Relationship Id="rId1770" Type="http://schemas.openxmlformats.org/officeDocument/2006/relationships/hyperlink" Target="http://online.zakon.kz/Document/?doc_id=36857067" TargetMode="External"/><Relationship Id="rId1868" Type="http://schemas.openxmlformats.org/officeDocument/2006/relationships/hyperlink" Target="http://online.zakon.kz/Document/?doc_id=31087321" TargetMode="External"/><Relationship Id="rId62" Type="http://schemas.openxmlformats.org/officeDocument/2006/relationships/hyperlink" Target="http://online.zakon.kz/Document/?doc_id=30619712" TargetMode="External"/><Relationship Id="rId365" Type="http://schemas.openxmlformats.org/officeDocument/2006/relationships/hyperlink" Target="http://online.zakon.kz/Document/?doc_id=30619712" TargetMode="External"/><Relationship Id="rId572" Type="http://schemas.openxmlformats.org/officeDocument/2006/relationships/hyperlink" Target="http://online.zakon.kz/Document/?doc_id=38876486" TargetMode="External"/><Relationship Id="rId1216" Type="http://schemas.openxmlformats.org/officeDocument/2006/relationships/hyperlink" Target="http://online.zakon.kz/Document/?doc_id=31609276" TargetMode="External"/><Relationship Id="rId1423" Type="http://schemas.openxmlformats.org/officeDocument/2006/relationships/hyperlink" Target="http://online.zakon.kz/Document/?doc_id=31574644" TargetMode="External"/><Relationship Id="rId1630" Type="http://schemas.openxmlformats.org/officeDocument/2006/relationships/hyperlink" Target="http://online.zakon.kz/Document/?doc_id=31481006" TargetMode="External"/><Relationship Id="rId225" Type="http://schemas.openxmlformats.org/officeDocument/2006/relationships/hyperlink" Target="http://online.zakon.kz/Document/?doc_id=30619712" TargetMode="External"/><Relationship Id="rId432" Type="http://schemas.openxmlformats.org/officeDocument/2006/relationships/hyperlink" Target="http://online.zakon.kz/Document/?doc_id=31574644" TargetMode="External"/><Relationship Id="rId877" Type="http://schemas.openxmlformats.org/officeDocument/2006/relationships/hyperlink" Target="http://online.zakon.kz/Document/?doc_id=31405151" TargetMode="External"/><Relationship Id="rId1062" Type="http://schemas.openxmlformats.org/officeDocument/2006/relationships/hyperlink" Target="http://online.zakon.kz/Document/?doc_id=30619413" TargetMode="External"/><Relationship Id="rId1728" Type="http://schemas.openxmlformats.org/officeDocument/2006/relationships/hyperlink" Target="http://online.zakon.kz/Document/?link_id=1004424154" TargetMode="External"/><Relationship Id="rId1935" Type="http://schemas.openxmlformats.org/officeDocument/2006/relationships/hyperlink" Target="http://online.zakon.kz/Document/?doc_id=31574644" TargetMode="External"/><Relationship Id="rId737" Type="http://schemas.openxmlformats.org/officeDocument/2006/relationships/hyperlink" Target="http://online.zakon.kz/Document/?doc_id=31087943" TargetMode="External"/><Relationship Id="rId944" Type="http://schemas.openxmlformats.org/officeDocument/2006/relationships/hyperlink" Target="http://online.zakon.kz/Document/?doc_id=31614557" TargetMode="External"/><Relationship Id="rId1367" Type="http://schemas.openxmlformats.org/officeDocument/2006/relationships/hyperlink" Target="http://online.zakon.kz/Document/?doc_id=30619413" TargetMode="External"/><Relationship Id="rId1574" Type="http://schemas.openxmlformats.org/officeDocument/2006/relationships/hyperlink" Target="http://online.zakon.kz/Document/?doc_id=31125980" TargetMode="External"/><Relationship Id="rId1781" Type="http://schemas.openxmlformats.org/officeDocument/2006/relationships/hyperlink" Target="http://online.zakon.kz/Document/?doc_id=31405186" TargetMode="External"/><Relationship Id="rId73" Type="http://schemas.openxmlformats.org/officeDocument/2006/relationships/hyperlink" Target="http://online.zakon.kz/Document/?doc_id=31125980" TargetMode="External"/><Relationship Id="rId169" Type="http://schemas.openxmlformats.org/officeDocument/2006/relationships/hyperlink" Target="http://online.zakon.kz/Document/?doc_id=30619712" TargetMode="External"/><Relationship Id="rId376" Type="http://schemas.openxmlformats.org/officeDocument/2006/relationships/hyperlink" Target="http://online.zakon.kz/Document/?doc_id=30619413" TargetMode="External"/><Relationship Id="rId583" Type="http://schemas.openxmlformats.org/officeDocument/2006/relationships/hyperlink" Target="http://online.zakon.kz/Document/?doc_id=31132358" TargetMode="External"/><Relationship Id="rId790" Type="http://schemas.openxmlformats.org/officeDocument/2006/relationships/hyperlink" Target="http://online.zakon.kz/Document/?doc_id=30819301" TargetMode="External"/><Relationship Id="rId804" Type="http://schemas.openxmlformats.org/officeDocument/2006/relationships/hyperlink" Target="http://online.zakon.kz/Document/?doc_id=31087943" TargetMode="External"/><Relationship Id="rId1227" Type="http://schemas.openxmlformats.org/officeDocument/2006/relationships/hyperlink" Target="http://online.zakon.kz/Document/?doc_id=31413976" TargetMode="External"/><Relationship Id="rId1434" Type="http://schemas.openxmlformats.org/officeDocument/2006/relationships/hyperlink" Target="http://online.zakon.kz/Document/?doc_id=34093341" TargetMode="External"/><Relationship Id="rId1641" Type="http://schemas.openxmlformats.org/officeDocument/2006/relationships/hyperlink" Target="http://online.zakon.kz/Document/?doc_id=31609276" TargetMode="External"/><Relationship Id="rId1879" Type="http://schemas.openxmlformats.org/officeDocument/2006/relationships/hyperlink" Target="http://online.zakon.kz/Document/?doc_id=33445835" TargetMode="External"/><Relationship Id="rId4" Type="http://schemas.openxmlformats.org/officeDocument/2006/relationships/webSettings" Target="webSettings.xml"/><Relationship Id="rId236" Type="http://schemas.openxmlformats.org/officeDocument/2006/relationships/hyperlink" Target="http://online.zakon.kz/Document/?doc_id=34038534" TargetMode="External"/><Relationship Id="rId443" Type="http://schemas.openxmlformats.org/officeDocument/2006/relationships/hyperlink" Target="http://online.zakon.kz/Document/?doc_id=31574644" TargetMode="External"/><Relationship Id="rId650" Type="http://schemas.openxmlformats.org/officeDocument/2006/relationships/hyperlink" Target="http://online.zakon.kz/Document/?doc_id=31518781" TargetMode="External"/><Relationship Id="rId888" Type="http://schemas.openxmlformats.org/officeDocument/2006/relationships/hyperlink" Target="http://online.zakon.kz/Document/?doc_id=31574644" TargetMode="External"/><Relationship Id="rId1073" Type="http://schemas.openxmlformats.org/officeDocument/2006/relationships/hyperlink" Target="http://online.zakon.kz/Document/?doc_id=31087943" TargetMode="External"/><Relationship Id="rId1280" Type="http://schemas.openxmlformats.org/officeDocument/2006/relationships/hyperlink" Target="http://online.zakon.kz/Document/?doc_id=31609276" TargetMode="External"/><Relationship Id="rId1501" Type="http://schemas.openxmlformats.org/officeDocument/2006/relationships/hyperlink" Target="http://online.zakon.kz/Document/?doc_id=32818936" TargetMode="External"/><Relationship Id="rId1739" Type="http://schemas.openxmlformats.org/officeDocument/2006/relationships/hyperlink" Target="http://online.zakon.kz/Document/?doc_id=31609276" TargetMode="External"/><Relationship Id="rId1946" Type="http://schemas.openxmlformats.org/officeDocument/2006/relationships/hyperlink" Target="http://online.zakon.kz/Document/?doc_id=1047801" TargetMode="External"/><Relationship Id="rId303" Type="http://schemas.openxmlformats.org/officeDocument/2006/relationships/hyperlink" Target="http://online.zakon.kz/Document/?doc_id=31376061" TargetMode="External"/><Relationship Id="rId748" Type="http://schemas.openxmlformats.org/officeDocument/2006/relationships/hyperlink" Target="http://online.zakon.kz/Document/?doc_id=31574644" TargetMode="External"/><Relationship Id="rId955" Type="http://schemas.openxmlformats.org/officeDocument/2006/relationships/hyperlink" Target="http://online.zakon.kz/Document/?doc_id=31417356" TargetMode="External"/><Relationship Id="rId1140" Type="http://schemas.openxmlformats.org/officeDocument/2006/relationships/hyperlink" Target="http://online.zakon.kz/Document/?doc_id=31405010" TargetMode="External"/><Relationship Id="rId1378" Type="http://schemas.openxmlformats.org/officeDocument/2006/relationships/hyperlink" Target="http://online.zakon.kz/Document/?doc_id=31614557" TargetMode="External"/><Relationship Id="rId1585" Type="http://schemas.openxmlformats.org/officeDocument/2006/relationships/hyperlink" Target="http://online.zakon.kz/Document/?doc_id=31481006" TargetMode="External"/><Relationship Id="rId1792" Type="http://schemas.openxmlformats.org/officeDocument/2006/relationships/hyperlink" Target="http://online.zakon.kz/Document/?doc_id=31574644" TargetMode="External"/><Relationship Id="rId1806" Type="http://schemas.openxmlformats.org/officeDocument/2006/relationships/hyperlink" Target="http://online.zakon.kz/Document/?doc_id=31574644" TargetMode="External"/><Relationship Id="rId84" Type="http://schemas.openxmlformats.org/officeDocument/2006/relationships/hyperlink" Target="http://online.zakon.kz/Document/?doc_id=31417356" TargetMode="External"/><Relationship Id="rId387" Type="http://schemas.openxmlformats.org/officeDocument/2006/relationships/hyperlink" Target="http://online.zakon.kz/Document/?doc_id=32818936" TargetMode="External"/><Relationship Id="rId510" Type="http://schemas.openxmlformats.org/officeDocument/2006/relationships/hyperlink" Target="http://online.zakon.kz/Document/?doc_id=39433777" TargetMode="External"/><Relationship Id="rId594" Type="http://schemas.openxmlformats.org/officeDocument/2006/relationships/hyperlink" Target="http://online.zakon.kz/Document/?doc_id=30912550" TargetMode="External"/><Relationship Id="rId608" Type="http://schemas.openxmlformats.org/officeDocument/2006/relationships/hyperlink" Target="http://online.zakon.kz/Document/?doc_id=30619712" TargetMode="External"/><Relationship Id="rId815" Type="http://schemas.openxmlformats.org/officeDocument/2006/relationships/hyperlink" Target="http://online.zakon.kz/Document/?doc_id=31087321" TargetMode="External"/><Relationship Id="rId1238" Type="http://schemas.openxmlformats.org/officeDocument/2006/relationships/hyperlink" Target="http://online.zakon.kz/Document/?doc_id=31125980" TargetMode="External"/><Relationship Id="rId1445" Type="http://schemas.openxmlformats.org/officeDocument/2006/relationships/hyperlink" Target="http://online.zakon.kz/Document/?doc_id=30827275" TargetMode="External"/><Relationship Id="rId1652" Type="http://schemas.openxmlformats.org/officeDocument/2006/relationships/hyperlink" Target="http://online.zakon.kz/Document/?doc_id=31481006" TargetMode="External"/><Relationship Id="rId247" Type="http://schemas.openxmlformats.org/officeDocument/2006/relationships/hyperlink" Target="http://online.zakon.kz/Document/?doc_id=1052692" TargetMode="External"/><Relationship Id="rId899" Type="http://schemas.openxmlformats.org/officeDocument/2006/relationships/hyperlink" Target="http://online.zakon.kz/Document/?doc_id=31614557" TargetMode="External"/><Relationship Id="rId1000" Type="http://schemas.openxmlformats.org/officeDocument/2006/relationships/hyperlink" Target="http://online.zakon.kz/Document/?doc_id=30619712" TargetMode="External"/><Relationship Id="rId1084" Type="http://schemas.openxmlformats.org/officeDocument/2006/relationships/hyperlink" Target="http://online.zakon.kz/Document/?doc_id=31609276" TargetMode="External"/><Relationship Id="rId1305" Type="http://schemas.openxmlformats.org/officeDocument/2006/relationships/hyperlink" Target="http://online.zakon.kz/Document/?doc_id=30115056" TargetMode="External"/><Relationship Id="rId1957" Type="http://schemas.openxmlformats.org/officeDocument/2006/relationships/hyperlink" Target="http://online.zakon.kz/Document/?doc_id=1047801" TargetMode="External"/><Relationship Id="rId107" Type="http://schemas.openxmlformats.org/officeDocument/2006/relationships/hyperlink" Target="http://online.zakon.kz/Document/?doc_id=31481297" TargetMode="External"/><Relationship Id="rId454" Type="http://schemas.openxmlformats.org/officeDocument/2006/relationships/hyperlink" Target="http://online.zakon.kz/Document/?doc_id=31638296" TargetMode="External"/><Relationship Id="rId661" Type="http://schemas.openxmlformats.org/officeDocument/2006/relationships/hyperlink" Target="http://online.zakon.kz/Document/?doc_id=31405186" TargetMode="External"/><Relationship Id="rId759" Type="http://schemas.openxmlformats.org/officeDocument/2006/relationships/hyperlink" Target="http://online.zakon.kz/Document/?doc_id=31087321" TargetMode="External"/><Relationship Id="rId966" Type="http://schemas.openxmlformats.org/officeDocument/2006/relationships/hyperlink" Target="http://online.zakon.kz/Document/?doc_id=31609276" TargetMode="External"/><Relationship Id="rId1291" Type="http://schemas.openxmlformats.org/officeDocument/2006/relationships/hyperlink" Target="http://online.zakon.kz/Document/?doc_id=30619712" TargetMode="External"/><Relationship Id="rId1389" Type="http://schemas.openxmlformats.org/officeDocument/2006/relationships/hyperlink" Target="http://online.zakon.kz/Document/?doc_id=32818936" TargetMode="External"/><Relationship Id="rId1512" Type="http://schemas.openxmlformats.org/officeDocument/2006/relationships/hyperlink" Target="http://online.zakon.kz/Document/?doc_id=34093341" TargetMode="External"/><Relationship Id="rId1596" Type="http://schemas.openxmlformats.org/officeDocument/2006/relationships/hyperlink" Target="http://online.zakon.kz/Document/?doc_id=39403436" TargetMode="External"/><Relationship Id="rId1817" Type="http://schemas.openxmlformats.org/officeDocument/2006/relationships/hyperlink" Target="http://online.zakon.kz/Document/?doc_id=30619413" TargetMode="External"/><Relationship Id="rId11" Type="http://schemas.openxmlformats.org/officeDocument/2006/relationships/hyperlink" Target="http://online.zakon.kz/Document/?doc_id=37319086" TargetMode="External"/><Relationship Id="rId314" Type="http://schemas.openxmlformats.org/officeDocument/2006/relationships/hyperlink" Target="http://online.zakon.kz/Document/?doc_id=31635480" TargetMode="External"/><Relationship Id="rId398" Type="http://schemas.openxmlformats.org/officeDocument/2006/relationships/hyperlink" Target="http://online.zakon.kz/Document/?doc_id=31609276" TargetMode="External"/><Relationship Id="rId521" Type="http://schemas.openxmlformats.org/officeDocument/2006/relationships/hyperlink" Target="http://online.zakon.kz/Document/?doc_id=31534505" TargetMode="External"/><Relationship Id="rId619" Type="http://schemas.openxmlformats.org/officeDocument/2006/relationships/hyperlink" Target="http://online.zakon.kz/Document/?doc_id=31416540" TargetMode="External"/><Relationship Id="rId1151" Type="http://schemas.openxmlformats.org/officeDocument/2006/relationships/hyperlink" Target="http://online.zakon.kz/Document/?doc_id=31481297" TargetMode="External"/><Relationship Id="rId1249" Type="http://schemas.openxmlformats.org/officeDocument/2006/relationships/hyperlink" Target="http://online.zakon.kz/Document/?doc_id=31614557" TargetMode="External"/><Relationship Id="rId95" Type="http://schemas.openxmlformats.org/officeDocument/2006/relationships/hyperlink" Target="http://online.zakon.kz/Document/?doc_id=31417356" TargetMode="External"/><Relationship Id="rId160" Type="http://schemas.openxmlformats.org/officeDocument/2006/relationships/hyperlink" Target="http://online.zakon.kz/Document/?doc_id=32818936" TargetMode="External"/><Relationship Id="rId826" Type="http://schemas.openxmlformats.org/officeDocument/2006/relationships/hyperlink" Target="http://online.zakon.kz/Document/?doc_id=31466200" TargetMode="External"/><Relationship Id="rId1011" Type="http://schemas.openxmlformats.org/officeDocument/2006/relationships/hyperlink" Target="http://online.zakon.kz/Document/?doc_id=31087943" TargetMode="External"/><Relationship Id="rId1109" Type="http://schemas.openxmlformats.org/officeDocument/2006/relationships/hyperlink" Target="http://online.zakon.kz/Document/?doc_id=31087321" TargetMode="External"/><Relationship Id="rId1456" Type="http://schemas.openxmlformats.org/officeDocument/2006/relationships/hyperlink" Target="http://online.zakon.kz/Document/?doc_id=31038163" TargetMode="External"/><Relationship Id="rId1663" Type="http://schemas.openxmlformats.org/officeDocument/2006/relationships/hyperlink" Target="http://online.zakon.kz/Document/?doc_id=38876486" TargetMode="External"/><Relationship Id="rId1870" Type="http://schemas.openxmlformats.org/officeDocument/2006/relationships/hyperlink" Target="http://online.zakon.kz/Document/?doc_id=33445835" TargetMode="External"/><Relationship Id="rId1968" Type="http://schemas.openxmlformats.org/officeDocument/2006/relationships/fontTable" Target="fontTable.xml"/><Relationship Id="rId258" Type="http://schemas.openxmlformats.org/officeDocument/2006/relationships/hyperlink" Target="http://online.zakon.kz/Document/?doc_id=31405186" TargetMode="External"/><Relationship Id="rId465" Type="http://schemas.openxmlformats.org/officeDocument/2006/relationships/hyperlink" Target="http://online.zakon.kz/Document/?doc_id=30922138" TargetMode="External"/><Relationship Id="rId672" Type="http://schemas.openxmlformats.org/officeDocument/2006/relationships/hyperlink" Target="http://online.zakon.kz/Document/?doc_id=38876486" TargetMode="External"/><Relationship Id="rId1095" Type="http://schemas.openxmlformats.org/officeDocument/2006/relationships/hyperlink" Target="http://online.zakon.kz/Document/?doc_id=31405186" TargetMode="External"/><Relationship Id="rId1316" Type="http://schemas.openxmlformats.org/officeDocument/2006/relationships/hyperlink" Target="http://online.zakon.kz/Document/?doc_id=30619712" TargetMode="External"/><Relationship Id="rId1523" Type="http://schemas.openxmlformats.org/officeDocument/2006/relationships/hyperlink" Target="http://online.zakon.kz/Document/?doc_id=34093341" TargetMode="External"/><Relationship Id="rId1730" Type="http://schemas.openxmlformats.org/officeDocument/2006/relationships/hyperlink" Target="http://online.zakon.kz/Document/?doc_id=31481006" TargetMode="External"/><Relationship Id="rId22" Type="http://schemas.openxmlformats.org/officeDocument/2006/relationships/hyperlink" Target="http://online.zakon.kz/Document/?doc_id=30919824" TargetMode="External"/><Relationship Id="rId118" Type="http://schemas.openxmlformats.org/officeDocument/2006/relationships/hyperlink" Target="http://online.zakon.kz/Document/?doc_id=31416540" TargetMode="External"/><Relationship Id="rId325" Type="http://schemas.openxmlformats.org/officeDocument/2006/relationships/hyperlink" Target="http://online.zakon.kz/Document/?doc_id=38876486" TargetMode="External"/><Relationship Id="rId532" Type="http://schemas.openxmlformats.org/officeDocument/2006/relationships/hyperlink" Target="http://online.zakon.kz/Document/?doc_id=31405151" TargetMode="External"/><Relationship Id="rId977" Type="http://schemas.openxmlformats.org/officeDocument/2006/relationships/hyperlink" Target="http://online.zakon.kz/Document/?doc_id=30619413" TargetMode="External"/><Relationship Id="rId1162" Type="http://schemas.openxmlformats.org/officeDocument/2006/relationships/hyperlink" Target="http://online.zakon.kz/Document/?doc_id=31295868" TargetMode="External"/><Relationship Id="rId1828" Type="http://schemas.openxmlformats.org/officeDocument/2006/relationships/hyperlink" Target="http://online.zakon.kz/Document/?doc_id=31087943" TargetMode="External"/><Relationship Id="rId171" Type="http://schemas.openxmlformats.org/officeDocument/2006/relationships/hyperlink" Target="http://online.zakon.kz/Document/?doc_id=39433777" TargetMode="External"/><Relationship Id="rId837" Type="http://schemas.openxmlformats.org/officeDocument/2006/relationships/hyperlink" Target="http://online.zakon.kz/Document/?doc_id=31125782" TargetMode="External"/><Relationship Id="rId1022" Type="http://schemas.openxmlformats.org/officeDocument/2006/relationships/hyperlink" Target="http://online.zakon.kz/Document/?doc_id=30619413" TargetMode="External"/><Relationship Id="rId1467" Type="http://schemas.openxmlformats.org/officeDocument/2006/relationships/hyperlink" Target="http://online.zakon.kz/Document/?doc_id=31484667" TargetMode="External"/><Relationship Id="rId1674" Type="http://schemas.openxmlformats.org/officeDocument/2006/relationships/hyperlink" Target="http://online.zakon.kz/Document/?doc_id=31609276" TargetMode="External"/><Relationship Id="rId1881" Type="http://schemas.openxmlformats.org/officeDocument/2006/relationships/hyperlink" Target="http://online.zakon.kz/Document/?doc_id=30619413" TargetMode="External"/><Relationship Id="rId269" Type="http://schemas.openxmlformats.org/officeDocument/2006/relationships/hyperlink" Target="http://online.zakon.kz/Document/?doc_id=31614557" TargetMode="External"/><Relationship Id="rId476" Type="http://schemas.openxmlformats.org/officeDocument/2006/relationships/hyperlink" Target="http://online.zakon.kz/Document/?doc_id=31311025" TargetMode="External"/><Relationship Id="rId683" Type="http://schemas.openxmlformats.org/officeDocument/2006/relationships/hyperlink" Target="http://online.zakon.kz/Document/?doc_id=31534963" TargetMode="External"/><Relationship Id="rId890" Type="http://schemas.openxmlformats.org/officeDocument/2006/relationships/hyperlink" Target="http://online.zakon.kz/Document/?doc_id=31635480" TargetMode="External"/><Relationship Id="rId904" Type="http://schemas.openxmlformats.org/officeDocument/2006/relationships/hyperlink" Target="http://online.zakon.kz/Document/?doc_id=31087943" TargetMode="External"/><Relationship Id="rId1327" Type="http://schemas.openxmlformats.org/officeDocument/2006/relationships/hyperlink" Target="http://online.zakon.kz/Document/?doc_id=32818936" TargetMode="External"/><Relationship Id="rId1534" Type="http://schemas.openxmlformats.org/officeDocument/2006/relationships/hyperlink" Target="http://online.zakon.kz/Document/?doc_id=31574644" TargetMode="External"/><Relationship Id="rId1741" Type="http://schemas.openxmlformats.org/officeDocument/2006/relationships/hyperlink" Target="http://online.zakon.kz/Document/?doc_id=31641004" TargetMode="External"/><Relationship Id="rId33" Type="http://schemas.openxmlformats.org/officeDocument/2006/relationships/hyperlink" Target="http://online.zakon.kz/Document/?doc_id=31417356" TargetMode="External"/><Relationship Id="rId129" Type="http://schemas.openxmlformats.org/officeDocument/2006/relationships/hyperlink" Target="http://online.zakon.kz/Document/?doc_id=31417356" TargetMode="External"/><Relationship Id="rId336" Type="http://schemas.openxmlformats.org/officeDocument/2006/relationships/hyperlink" Target="http://online.zakon.kz/Document/?doc_id=31635480" TargetMode="External"/><Relationship Id="rId543" Type="http://schemas.openxmlformats.org/officeDocument/2006/relationships/hyperlink" Target="http://online.zakon.kz/Document/?doc_id=31115583" TargetMode="External"/><Relationship Id="rId988" Type="http://schemas.openxmlformats.org/officeDocument/2006/relationships/hyperlink" Target="http://online.zakon.kz/Document/?doc_id=31481297" TargetMode="External"/><Relationship Id="rId1173" Type="http://schemas.openxmlformats.org/officeDocument/2006/relationships/hyperlink" Target="http://online.zakon.kz/Document/?doc_id=31624683" TargetMode="External"/><Relationship Id="rId1380" Type="http://schemas.openxmlformats.org/officeDocument/2006/relationships/hyperlink" Target="http://online.zakon.kz/Document/?doc_id=31087943" TargetMode="External"/><Relationship Id="rId1601" Type="http://schemas.openxmlformats.org/officeDocument/2006/relationships/hyperlink" Target="http://online.zakon.kz/Document/?doc_id=38876486" TargetMode="External"/><Relationship Id="rId1839" Type="http://schemas.openxmlformats.org/officeDocument/2006/relationships/hyperlink" Target="http://online.zakon.kz/Document/?doc_id=31609276" TargetMode="External"/><Relationship Id="rId182" Type="http://schemas.openxmlformats.org/officeDocument/2006/relationships/hyperlink" Target="http://online.zakon.kz/Document/?doc_id=30619413" TargetMode="External"/><Relationship Id="rId403" Type="http://schemas.openxmlformats.org/officeDocument/2006/relationships/hyperlink" Target="http://online.zakon.kz/Document/?doc_id=31614557" TargetMode="External"/><Relationship Id="rId750" Type="http://schemas.openxmlformats.org/officeDocument/2006/relationships/hyperlink" Target="http://online.zakon.kz/Document/?doc_id=31087321" TargetMode="External"/><Relationship Id="rId848" Type="http://schemas.openxmlformats.org/officeDocument/2006/relationships/hyperlink" Target="http://online.zakon.kz/Document/?doc_id=38876486" TargetMode="External"/><Relationship Id="rId1033" Type="http://schemas.openxmlformats.org/officeDocument/2006/relationships/hyperlink" Target="http://online.zakon.kz/Document/?doc_id=30619712" TargetMode="External"/><Relationship Id="rId1478" Type="http://schemas.openxmlformats.org/officeDocument/2006/relationships/hyperlink" Target="http://online.zakon.kz/Document/?doc_id=31481006" TargetMode="External"/><Relationship Id="rId1685" Type="http://schemas.openxmlformats.org/officeDocument/2006/relationships/hyperlink" Target="http://online.zakon.kz/Document/?doc_id=31087321" TargetMode="External"/><Relationship Id="rId1892" Type="http://schemas.openxmlformats.org/officeDocument/2006/relationships/hyperlink" Target="http://online.zakon.kz/Document/?doc_id=39403436" TargetMode="External"/><Relationship Id="rId1906" Type="http://schemas.openxmlformats.org/officeDocument/2006/relationships/hyperlink" Target="http://online.zakon.kz/Document/?doc_id=31417356" TargetMode="External"/><Relationship Id="rId487" Type="http://schemas.openxmlformats.org/officeDocument/2006/relationships/hyperlink" Target="http://online.zakon.kz/Document/?doc_id=31574644" TargetMode="External"/><Relationship Id="rId610" Type="http://schemas.openxmlformats.org/officeDocument/2006/relationships/hyperlink" Target="http://online.zakon.kz/Document/?doc_id=31405186" TargetMode="External"/><Relationship Id="rId694" Type="http://schemas.openxmlformats.org/officeDocument/2006/relationships/hyperlink" Target="http://online.zakon.kz/Document/?doc_id=30619413" TargetMode="External"/><Relationship Id="rId708" Type="http://schemas.openxmlformats.org/officeDocument/2006/relationships/hyperlink" Target="http://online.zakon.kz/Document/?doc_id=1052587" TargetMode="External"/><Relationship Id="rId915" Type="http://schemas.openxmlformats.org/officeDocument/2006/relationships/hyperlink" Target="http://online.zakon.kz/Document/?doc_id=31574644" TargetMode="External"/><Relationship Id="rId1240" Type="http://schemas.openxmlformats.org/officeDocument/2006/relationships/hyperlink" Target="http://online.zakon.kz/Document/?doc_id=31638296" TargetMode="External"/><Relationship Id="rId1338" Type="http://schemas.openxmlformats.org/officeDocument/2006/relationships/hyperlink" Target="http://online.zakon.kz/Document/?doc_id=31481006" TargetMode="External"/><Relationship Id="rId1545" Type="http://schemas.openxmlformats.org/officeDocument/2006/relationships/hyperlink" Target="http://online.zakon.kz/Document/?doc_id=31038043" TargetMode="External"/><Relationship Id="rId347" Type="http://schemas.openxmlformats.org/officeDocument/2006/relationships/hyperlink" Target="http://online.zakon.kz/Document/?doc_id=32818936" TargetMode="External"/><Relationship Id="rId999" Type="http://schemas.openxmlformats.org/officeDocument/2006/relationships/hyperlink" Target="http://online.zakon.kz/Document/?doc_id=30619413" TargetMode="External"/><Relationship Id="rId1100" Type="http://schemas.openxmlformats.org/officeDocument/2006/relationships/hyperlink" Target="http://online.zakon.kz/Document/?doc_id=31614557" TargetMode="External"/><Relationship Id="rId1184" Type="http://schemas.openxmlformats.org/officeDocument/2006/relationships/hyperlink" Target="http://online.zakon.kz/Document/?doc_id=31614557" TargetMode="External"/><Relationship Id="rId1405" Type="http://schemas.openxmlformats.org/officeDocument/2006/relationships/hyperlink" Target="http://online.zakon.kz/Document/?doc_id=31609276" TargetMode="External"/><Relationship Id="rId1752" Type="http://schemas.openxmlformats.org/officeDocument/2006/relationships/hyperlink" Target="http://online.zakon.kz/Document/?doc_id=33379306" TargetMode="External"/><Relationship Id="rId44" Type="http://schemas.openxmlformats.org/officeDocument/2006/relationships/hyperlink" Target="http://online.zakon.kz/Document/?doc_id=32818936" TargetMode="External"/><Relationship Id="rId554" Type="http://schemas.openxmlformats.org/officeDocument/2006/relationships/hyperlink" Target="http://online.zakon.kz/Document/?doc_id=31497274" TargetMode="External"/><Relationship Id="rId761" Type="http://schemas.openxmlformats.org/officeDocument/2006/relationships/hyperlink" Target="http://online.zakon.kz/Document/?doc_id=31574644" TargetMode="External"/><Relationship Id="rId859" Type="http://schemas.openxmlformats.org/officeDocument/2006/relationships/hyperlink" Target="http://online.zakon.kz/Document/?doc_id=31087943" TargetMode="External"/><Relationship Id="rId1391" Type="http://schemas.openxmlformats.org/officeDocument/2006/relationships/hyperlink" Target="http://online.zakon.kz/Document/?doc_id=32818936" TargetMode="External"/><Relationship Id="rId1489" Type="http://schemas.openxmlformats.org/officeDocument/2006/relationships/hyperlink" Target="http://online.zakon.kz/Document/?doc_id=30619413" TargetMode="External"/><Relationship Id="rId1612" Type="http://schemas.openxmlformats.org/officeDocument/2006/relationships/hyperlink" Target="http://online.zakon.kz/Document/?doc_id=31574694" TargetMode="External"/><Relationship Id="rId1696" Type="http://schemas.openxmlformats.org/officeDocument/2006/relationships/hyperlink" Target="http://online.zakon.kz/Document/?doc_id=31405151" TargetMode="External"/><Relationship Id="rId1917" Type="http://schemas.openxmlformats.org/officeDocument/2006/relationships/hyperlink" Target="http://online.zakon.kz/Document/?doc_id=31416540" TargetMode="External"/><Relationship Id="rId193" Type="http://schemas.openxmlformats.org/officeDocument/2006/relationships/hyperlink" Target="http://online.zakon.kz/Document/?doc_id=31574694" TargetMode="External"/><Relationship Id="rId207" Type="http://schemas.openxmlformats.org/officeDocument/2006/relationships/hyperlink" Target="http://online.zakon.kz/Document/?doc_id=31574694" TargetMode="External"/><Relationship Id="rId414" Type="http://schemas.openxmlformats.org/officeDocument/2006/relationships/hyperlink" Target="http://online.zakon.kz/Document/?doc_id=31481006" TargetMode="External"/><Relationship Id="rId498" Type="http://schemas.openxmlformats.org/officeDocument/2006/relationships/hyperlink" Target="http://online.zakon.kz/Document/?doc_id=30607000" TargetMode="External"/><Relationship Id="rId621" Type="http://schemas.openxmlformats.org/officeDocument/2006/relationships/hyperlink" Target="http://online.zakon.kz/Document/?doc_id=31481006" TargetMode="External"/><Relationship Id="rId1044" Type="http://schemas.openxmlformats.org/officeDocument/2006/relationships/hyperlink" Target="http://online.zakon.kz/Document/?doc_id=30619413" TargetMode="External"/><Relationship Id="rId1251" Type="http://schemas.openxmlformats.org/officeDocument/2006/relationships/hyperlink" Target="http://online.zakon.kz/Document/?doc_id=31125782" TargetMode="External"/><Relationship Id="rId1349" Type="http://schemas.openxmlformats.org/officeDocument/2006/relationships/hyperlink" Target="http://online.zakon.kz/Document/?doc_id=31574644" TargetMode="External"/><Relationship Id="rId260" Type="http://schemas.openxmlformats.org/officeDocument/2006/relationships/hyperlink" Target="http://online.zakon.kz/Document/?doc_id=31614557" TargetMode="External"/><Relationship Id="rId719" Type="http://schemas.openxmlformats.org/officeDocument/2006/relationships/hyperlink" Target="http://online.zakon.kz/Document/?doc_id=30619413" TargetMode="External"/><Relationship Id="rId926" Type="http://schemas.openxmlformats.org/officeDocument/2006/relationships/hyperlink" Target="http://online.zakon.kz/Document/?doc_id=39433777" TargetMode="External"/><Relationship Id="rId1111" Type="http://schemas.openxmlformats.org/officeDocument/2006/relationships/hyperlink" Target="http://online.zakon.kz/Document/?doc_id=31125782" TargetMode="External"/><Relationship Id="rId1556" Type="http://schemas.openxmlformats.org/officeDocument/2006/relationships/hyperlink" Target="http://online.zakon.kz/Document/?doc_id=39433777" TargetMode="External"/><Relationship Id="rId1763" Type="http://schemas.openxmlformats.org/officeDocument/2006/relationships/hyperlink" Target="http://online.zakon.kz/Document/?doc_id=31125782" TargetMode="External"/><Relationship Id="rId55" Type="http://schemas.openxmlformats.org/officeDocument/2006/relationships/hyperlink" Target="http://online.zakon.kz/Document/?doc_id=31416540" TargetMode="External"/><Relationship Id="rId120" Type="http://schemas.openxmlformats.org/officeDocument/2006/relationships/hyperlink" Target="http://online.zakon.kz/Document/?doc_id=31110631" TargetMode="External"/><Relationship Id="rId358" Type="http://schemas.openxmlformats.org/officeDocument/2006/relationships/hyperlink" Target="http://online.zakon.kz/Document/?doc_id=31638296" TargetMode="External"/><Relationship Id="rId565" Type="http://schemas.openxmlformats.org/officeDocument/2006/relationships/hyperlink" Target="http://online.zakon.kz/Document/?doc_id=39403436" TargetMode="External"/><Relationship Id="rId772" Type="http://schemas.openxmlformats.org/officeDocument/2006/relationships/hyperlink" Target="http://online.zakon.kz/Document/?doc_id=31125980" TargetMode="External"/><Relationship Id="rId1195" Type="http://schemas.openxmlformats.org/officeDocument/2006/relationships/hyperlink" Target="http://online.zakon.kz/Document/?doc_id=31614557" TargetMode="External"/><Relationship Id="rId1209" Type="http://schemas.openxmlformats.org/officeDocument/2006/relationships/hyperlink" Target="http://online.zakon.kz/Document/?doc_id=31638296" TargetMode="External"/><Relationship Id="rId1416" Type="http://schemas.openxmlformats.org/officeDocument/2006/relationships/hyperlink" Target="http://online.zakon.kz/Document/?doc_id=31574644" TargetMode="External"/><Relationship Id="rId1623" Type="http://schemas.openxmlformats.org/officeDocument/2006/relationships/hyperlink" Target="http://online.zakon.kz/Document/?link_id=1004424123" TargetMode="External"/><Relationship Id="rId1830" Type="http://schemas.openxmlformats.org/officeDocument/2006/relationships/hyperlink" Target="http://online.zakon.kz/Document/?doc_id=30619413" TargetMode="External"/><Relationship Id="rId218" Type="http://schemas.openxmlformats.org/officeDocument/2006/relationships/hyperlink" Target="http://online.zakon.kz/Document/?doc_id=30619413" TargetMode="External"/><Relationship Id="rId425" Type="http://schemas.openxmlformats.org/officeDocument/2006/relationships/hyperlink" Target="http://online.zakon.kz/Document/?doc_id=31609276" TargetMode="External"/><Relationship Id="rId632" Type="http://schemas.openxmlformats.org/officeDocument/2006/relationships/hyperlink" Target="http://online.zakon.kz/Document/?doc_id=31132358" TargetMode="External"/><Relationship Id="rId1055" Type="http://schemas.openxmlformats.org/officeDocument/2006/relationships/hyperlink" Target="http://online.zakon.kz/Document/?doc_id=39403436" TargetMode="External"/><Relationship Id="rId1262" Type="http://schemas.openxmlformats.org/officeDocument/2006/relationships/hyperlink" Target="http://online.zakon.kz/Document/?doc_id=31624683" TargetMode="External"/><Relationship Id="rId1928" Type="http://schemas.openxmlformats.org/officeDocument/2006/relationships/hyperlink" Target="http://online.zakon.kz/Document/?doc_id=31673296" TargetMode="External"/><Relationship Id="rId271" Type="http://schemas.openxmlformats.org/officeDocument/2006/relationships/hyperlink" Target="http://online.zakon.kz/Document/?doc_id=31087321" TargetMode="External"/><Relationship Id="rId937" Type="http://schemas.openxmlformats.org/officeDocument/2006/relationships/hyperlink" Target="http://online.zakon.kz/Document/?doc_id=31087321" TargetMode="External"/><Relationship Id="rId1122" Type="http://schemas.openxmlformats.org/officeDocument/2006/relationships/hyperlink" Target="http://online.zakon.kz/Document/?doc_id=31609276" TargetMode="External"/><Relationship Id="rId1567" Type="http://schemas.openxmlformats.org/officeDocument/2006/relationships/hyperlink" Target="http://online.zakon.kz/Document/?doc_id=31038043" TargetMode="External"/><Relationship Id="rId1774" Type="http://schemas.openxmlformats.org/officeDocument/2006/relationships/hyperlink" Target="http://online.zakon.kz/Document/?doc_id=33379306" TargetMode="External"/><Relationship Id="rId66" Type="http://schemas.openxmlformats.org/officeDocument/2006/relationships/hyperlink" Target="http://online.zakon.kz/Document/?doc_id=32818936" TargetMode="External"/><Relationship Id="rId131" Type="http://schemas.openxmlformats.org/officeDocument/2006/relationships/hyperlink" Target="http://online.zakon.kz/Document/?doc_id=30619413" TargetMode="External"/><Relationship Id="rId369" Type="http://schemas.openxmlformats.org/officeDocument/2006/relationships/hyperlink" Target="http://online.zakon.kz/Document/?doc_id=31295868" TargetMode="External"/><Relationship Id="rId576" Type="http://schemas.openxmlformats.org/officeDocument/2006/relationships/hyperlink" Target="http://online.zakon.kz/Document/?doc_id=31376061" TargetMode="External"/><Relationship Id="rId783" Type="http://schemas.openxmlformats.org/officeDocument/2006/relationships/hyperlink" Target="http://online.zakon.kz/Document/?doc_id=38810139" TargetMode="External"/><Relationship Id="rId990" Type="http://schemas.openxmlformats.org/officeDocument/2006/relationships/hyperlink" Target="http://online.zakon.kz/Document/?doc_id=31087943" TargetMode="External"/><Relationship Id="rId1427" Type="http://schemas.openxmlformats.org/officeDocument/2006/relationships/hyperlink" Target="http://online.zakon.kz/Document/?doc_id=31087943" TargetMode="External"/><Relationship Id="rId1634" Type="http://schemas.openxmlformats.org/officeDocument/2006/relationships/hyperlink" Target="http://online.zakon.kz/Document/?doc_id=38876486" TargetMode="External"/><Relationship Id="rId1841" Type="http://schemas.openxmlformats.org/officeDocument/2006/relationships/hyperlink" Target="http://online.zakon.kz/Document/?doc_id=31639562" TargetMode="External"/><Relationship Id="rId229" Type="http://schemas.openxmlformats.org/officeDocument/2006/relationships/hyperlink" Target="http://online.zakon.kz/Document/?doc_id=1023115" TargetMode="External"/><Relationship Id="rId436" Type="http://schemas.openxmlformats.org/officeDocument/2006/relationships/hyperlink" Target="http://online.zakon.kz/Document/?doc_id=31405186" TargetMode="External"/><Relationship Id="rId643" Type="http://schemas.openxmlformats.org/officeDocument/2006/relationships/hyperlink" Target="http://online.zakon.kz/Document/?doc_id=30912550" TargetMode="External"/><Relationship Id="rId1066" Type="http://schemas.openxmlformats.org/officeDocument/2006/relationships/hyperlink" Target="http://online.zakon.kz/Document/?doc_id=31481006" TargetMode="External"/><Relationship Id="rId1273" Type="http://schemas.openxmlformats.org/officeDocument/2006/relationships/hyperlink" Target="http://online.zakon.kz/Document/?doc_id=31639562" TargetMode="External"/><Relationship Id="rId1480" Type="http://schemas.openxmlformats.org/officeDocument/2006/relationships/hyperlink" Target="http://online.zakon.kz/Document/?doc_id=31574644" TargetMode="External"/><Relationship Id="rId1939" Type="http://schemas.openxmlformats.org/officeDocument/2006/relationships/hyperlink" Target="http://online.zakon.kz/Document/?doc_id=30619413" TargetMode="External"/><Relationship Id="rId850" Type="http://schemas.openxmlformats.org/officeDocument/2006/relationships/hyperlink" Target="http://online.zakon.kz/Document/?doc_id=30619413" TargetMode="External"/><Relationship Id="rId948" Type="http://schemas.openxmlformats.org/officeDocument/2006/relationships/hyperlink" Target="http://online.zakon.kz/Document/?doc_id=31405151" TargetMode="External"/><Relationship Id="rId1133" Type="http://schemas.openxmlformats.org/officeDocument/2006/relationships/hyperlink" Target="http://online.zakon.kz/Document/?doc_id=31639562" TargetMode="External"/><Relationship Id="rId1578" Type="http://schemas.openxmlformats.org/officeDocument/2006/relationships/hyperlink" Target="http://online.zakon.kz/Document/?link_id=1004554854" TargetMode="External"/><Relationship Id="rId1701" Type="http://schemas.openxmlformats.org/officeDocument/2006/relationships/hyperlink" Target="http://online.zakon.kz/Document/?doc_id=31614557" TargetMode="External"/><Relationship Id="rId1785" Type="http://schemas.openxmlformats.org/officeDocument/2006/relationships/hyperlink" Target="http://online.zakon.kz/Document/?doc_id=31481297" TargetMode="External"/><Relationship Id="rId77" Type="http://schemas.openxmlformats.org/officeDocument/2006/relationships/hyperlink" Target="http://online.zakon.kz/Document/?doc_id=31574694" TargetMode="External"/><Relationship Id="rId282" Type="http://schemas.openxmlformats.org/officeDocument/2006/relationships/hyperlink" Target="http://online.zakon.kz/Document/?doc_id=31665116" TargetMode="External"/><Relationship Id="rId503" Type="http://schemas.openxmlformats.org/officeDocument/2006/relationships/hyperlink" Target="http://online.zakon.kz/Document/?doc_id=31405010" TargetMode="External"/><Relationship Id="rId587" Type="http://schemas.openxmlformats.org/officeDocument/2006/relationships/hyperlink" Target="http://online.zakon.kz/Document/?doc_id=31536740" TargetMode="External"/><Relationship Id="rId710" Type="http://schemas.openxmlformats.org/officeDocument/2006/relationships/hyperlink" Target="http://online.zakon.kz/Document/?doc_id=31405186" TargetMode="External"/><Relationship Id="rId808" Type="http://schemas.openxmlformats.org/officeDocument/2006/relationships/hyperlink" Target="http://online.zakon.kz/Document/?doc_id=31614557" TargetMode="External"/><Relationship Id="rId1340" Type="http://schemas.openxmlformats.org/officeDocument/2006/relationships/hyperlink" Target="http://online.zakon.kz/Document/?doc_id=34093341" TargetMode="External"/><Relationship Id="rId1438" Type="http://schemas.openxmlformats.org/officeDocument/2006/relationships/hyperlink" Target="http://online.zakon.kz/Document/?doc_id=30619413" TargetMode="External"/><Relationship Id="rId1645" Type="http://schemas.openxmlformats.org/officeDocument/2006/relationships/hyperlink" Target="http://online.zakon.kz/Document/?doc_id=37704720" TargetMode="External"/><Relationship Id="rId8" Type="http://schemas.openxmlformats.org/officeDocument/2006/relationships/hyperlink" Target="http://online.zakon.kz/Document/?doc_id=31481006" TargetMode="External"/><Relationship Id="rId142" Type="http://schemas.openxmlformats.org/officeDocument/2006/relationships/hyperlink" Target="http://online.zakon.kz/Document/?doc_id=31609276" TargetMode="External"/><Relationship Id="rId447" Type="http://schemas.openxmlformats.org/officeDocument/2006/relationships/hyperlink" Target="http://online.zakon.kz/Document/?doc_id=31639562" TargetMode="External"/><Relationship Id="rId794" Type="http://schemas.openxmlformats.org/officeDocument/2006/relationships/hyperlink" Target="http://online.zakon.kz/Document/?doc_id=31087321" TargetMode="External"/><Relationship Id="rId1077" Type="http://schemas.openxmlformats.org/officeDocument/2006/relationships/hyperlink" Target="http://online.zakon.kz/Document/?doc_id=31614557" TargetMode="External"/><Relationship Id="rId1200" Type="http://schemas.openxmlformats.org/officeDocument/2006/relationships/hyperlink" Target="http://online.zakon.kz/Document/?doc_id=31087321" TargetMode="External"/><Relationship Id="rId1852" Type="http://schemas.openxmlformats.org/officeDocument/2006/relationships/hyperlink" Target="http://online.zakon.kz/Document/?doc_id=30402785" TargetMode="External"/><Relationship Id="rId654" Type="http://schemas.openxmlformats.org/officeDocument/2006/relationships/hyperlink" Target="http://online.zakon.kz/Document/?doc_id=31112346" TargetMode="External"/><Relationship Id="rId861" Type="http://schemas.openxmlformats.org/officeDocument/2006/relationships/hyperlink" Target="http://online.zakon.kz/Document/?doc_id=31405186" TargetMode="External"/><Relationship Id="rId959" Type="http://schemas.openxmlformats.org/officeDocument/2006/relationships/hyperlink" Target="http://online.zakon.kz/Document/?doc_id=39433777" TargetMode="External"/><Relationship Id="rId1284" Type="http://schemas.openxmlformats.org/officeDocument/2006/relationships/hyperlink" Target="http://online.zakon.kz/Document/?doc_id=31614557" TargetMode="External"/><Relationship Id="rId1491" Type="http://schemas.openxmlformats.org/officeDocument/2006/relationships/hyperlink" Target="http://online.zakon.kz/Document/?doc_id=34093341" TargetMode="External"/><Relationship Id="rId1505" Type="http://schemas.openxmlformats.org/officeDocument/2006/relationships/hyperlink" Target="http://online.zakon.kz/Document/?doc_id=31481006" TargetMode="External"/><Relationship Id="rId1589" Type="http://schemas.openxmlformats.org/officeDocument/2006/relationships/hyperlink" Target="http://online.zakon.kz/Document/?doc_id=31481006" TargetMode="External"/><Relationship Id="rId1712" Type="http://schemas.openxmlformats.org/officeDocument/2006/relationships/hyperlink" Target="http://online.zakon.kz/Document/?doc_id=31609276" TargetMode="External"/><Relationship Id="rId293" Type="http://schemas.openxmlformats.org/officeDocument/2006/relationships/hyperlink" Target="http://online.zakon.kz/Document/?doc_id=31609276" TargetMode="External"/><Relationship Id="rId307" Type="http://schemas.openxmlformats.org/officeDocument/2006/relationships/hyperlink" Target="http://online.zakon.kz/Document/?doc_id=32365925" TargetMode="External"/><Relationship Id="rId514" Type="http://schemas.openxmlformats.org/officeDocument/2006/relationships/hyperlink" Target="http://online.zakon.kz/Document/?doc_id=30912550" TargetMode="External"/><Relationship Id="rId721" Type="http://schemas.openxmlformats.org/officeDocument/2006/relationships/hyperlink" Target="http://online.zakon.kz/Document/?doc_id=31481006" TargetMode="External"/><Relationship Id="rId1144" Type="http://schemas.openxmlformats.org/officeDocument/2006/relationships/hyperlink" Target="http://online.zakon.kz/Document/?doc_id=31405186" TargetMode="External"/><Relationship Id="rId1351" Type="http://schemas.openxmlformats.org/officeDocument/2006/relationships/hyperlink" Target="http://online.zakon.kz/Document/?doc_id=31574694" TargetMode="External"/><Relationship Id="rId1449" Type="http://schemas.openxmlformats.org/officeDocument/2006/relationships/hyperlink" Target="http://online.zakon.kz/Document/?doc_id=31038163" TargetMode="External"/><Relationship Id="rId1796" Type="http://schemas.openxmlformats.org/officeDocument/2006/relationships/hyperlink" Target="http://online.zakon.kz/Document/?doc_id=31574644" TargetMode="External"/><Relationship Id="rId88" Type="http://schemas.openxmlformats.org/officeDocument/2006/relationships/hyperlink" Target="http://online.zakon.kz/Document/?doc_id=30619413" TargetMode="External"/><Relationship Id="rId153" Type="http://schemas.openxmlformats.org/officeDocument/2006/relationships/hyperlink" Target="http://online.zakon.kz/Document/?doc_id=39433777" TargetMode="External"/><Relationship Id="rId360" Type="http://schemas.openxmlformats.org/officeDocument/2006/relationships/hyperlink" Target="http://online.zakon.kz/Document/?doc_id=39433777" TargetMode="External"/><Relationship Id="rId598" Type="http://schemas.openxmlformats.org/officeDocument/2006/relationships/hyperlink" Target="http://online.zakon.kz/Document/?doc_id=31405186" TargetMode="External"/><Relationship Id="rId819" Type="http://schemas.openxmlformats.org/officeDocument/2006/relationships/hyperlink" Target="http://online.zakon.kz/Document/?doc_id=31087321" TargetMode="External"/><Relationship Id="rId1004" Type="http://schemas.openxmlformats.org/officeDocument/2006/relationships/hyperlink" Target="http://online.zakon.kz/Document/?doc_id=30619712" TargetMode="External"/><Relationship Id="rId1211" Type="http://schemas.openxmlformats.org/officeDocument/2006/relationships/hyperlink" Target="http://online.zakon.kz/Document/?doc_id=30938618" TargetMode="External"/><Relationship Id="rId1656" Type="http://schemas.openxmlformats.org/officeDocument/2006/relationships/hyperlink" Target="http://online.zakon.kz/Document/?doc_id=30062571" TargetMode="External"/><Relationship Id="rId1863" Type="http://schemas.openxmlformats.org/officeDocument/2006/relationships/hyperlink" Target="http://online.zakon.kz/Document/?doc_id=31609276" TargetMode="External"/><Relationship Id="rId220" Type="http://schemas.openxmlformats.org/officeDocument/2006/relationships/hyperlink" Target="http://online.zakon.kz/Document/?doc_id=31414161" TargetMode="External"/><Relationship Id="rId458" Type="http://schemas.openxmlformats.org/officeDocument/2006/relationships/hyperlink" Target="http://online.zakon.kz/Document/?doc_id=31313163" TargetMode="External"/><Relationship Id="rId665" Type="http://schemas.openxmlformats.org/officeDocument/2006/relationships/hyperlink" Target="http://online.zakon.kz/Document/?doc_id=39403436" TargetMode="External"/><Relationship Id="rId872" Type="http://schemas.openxmlformats.org/officeDocument/2006/relationships/hyperlink" Target="http://online.zakon.kz/Document/?doc_id=30619712" TargetMode="External"/><Relationship Id="rId1088" Type="http://schemas.openxmlformats.org/officeDocument/2006/relationships/hyperlink" Target="http://online.zakon.kz/Document/?doc_id=31405151" TargetMode="External"/><Relationship Id="rId1295" Type="http://schemas.openxmlformats.org/officeDocument/2006/relationships/hyperlink" Target="http://online.zakon.kz/Document/?doc_id=39433777" TargetMode="External"/><Relationship Id="rId1309" Type="http://schemas.openxmlformats.org/officeDocument/2006/relationships/hyperlink" Target="http://online.zakon.kz/Document/?doc_id=31405010" TargetMode="External"/><Relationship Id="rId1516" Type="http://schemas.openxmlformats.org/officeDocument/2006/relationships/hyperlink" Target="http://online.zakon.kz/Document/?doc_id=32818936" TargetMode="External"/><Relationship Id="rId1723" Type="http://schemas.openxmlformats.org/officeDocument/2006/relationships/hyperlink" Target="http://online.zakon.kz/Document/?doc_id=31405186" TargetMode="External"/><Relationship Id="rId1930" Type="http://schemas.openxmlformats.org/officeDocument/2006/relationships/hyperlink" Target="http://online.zakon.kz/Document/?doc_id=30619413" TargetMode="External"/><Relationship Id="rId15" Type="http://schemas.openxmlformats.org/officeDocument/2006/relationships/hyperlink" Target="http://online.zakon.kz/Document/?doc_id=38345261" TargetMode="External"/><Relationship Id="rId318" Type="http://schemas.openxmlformats.org/officeDocument/2006/relationships/hyperlink" Target="http://online.zakon.kz/Document/?doc_id=31481297" TargetMode="External"/><Relationship Id="rId525" Type="http://schemas.openxmlformats.org/officeDocument/2006/relationships/hyperlink" Target="http://online.zakon.kz/Document/?doc_id=31414161" TargetMode="External"/><Relationship Id="rId732" Type="http://schemas.openxmlformats.org/officeDocument/2006/relationships/hyperlink" Target="http://online.zakon.kz/Document/?doc_id=30619712" TargetMode="External"/><Relationship Id="rId1155" Type="http://schemas.openxmlformats.org/officeDocument/2006/relationships/hyperlink" Target="http://online.zakon.kz/Document/?doc_id=31614557" TargetMode="External"/><Relationship Id="rId1362" Type="http://schemas.openxmlformats.org/officeDocument/2006/relationships/hyperlink" Target="http://online.zakon.kz/Document/?doc_id=31087321" TargetMode="External"/><Relationship Id="rId99" Type="http://schemas.openxmlformats.org/officeDocument/2006/relationships/hyperlink" Target="http://online.zakon.kz/Document/?doc_id=31416540" TargetMode="External"/><Relationship Id="rId164" Type="http://schemas.openxmlformats.org/officeDocument/2006/relationships/hyperlink" Target="http://online.zakon.kz/Document/?doc_id=31087943" TargetMode="External"/><Relationship Id="rId371" Type="http://schemas.openxmlformats.org/officeDocument/2006/relationships/hyperlink" Target="http://online.zakon.kz/Document/?doc_id=31405186" TargetMode="External"/><Relationship Id="rId1015" Type="http://schemas.openxmlformats.org/officeDocument/2006/relationships/hyperlink" Target="http://online.zakon.kz/Document/?doc_id=31087943" TargetMode="External"/><Relationship Id="rId1222" Type="http://schemas.openxmlformats.org/officeDocument/2006/relationships/hyperlink" Target="http://online.zakon.kz/Document/?doc_id=31413976" TargetMode="External"/><Relationship Id="rId1667" Type="http://schemas.openxmlformats.org/officeDocument/2006/relationships/hyperlink" Target="http://online.zakon.kz/Document/?doc_id=31673298" TargetMode="External"/><Relationship Id="rId1874" Type="http://schemas.openxmlformats.org/officeDocument/2006/relationships/hyperlink" Target="http://online.zakon.kz/Document/?doc_id=30619712" TargetMode="External"/><Relationship Id="rId469" Type="http://schemas.openxmlformats.org/officeDocument/2006/relationships/hyperlink" Target="http://online.zakon.kz/Document/?doc_id=31107541" TargetMode="External"/><Relationship Id="rId676" Type="http://schemas.openxmlformats.org/officeDocument/2006/relationships/hyperlink" Target="http://online.zakon.kz/Document/?doc_id=1052587" TargetMode="External"/><Relationship Id="rId883" Type="http://schemas.openxmlformats.org/officeDocument/2006/relationships/hyperlink" Target="http://online.zakon.kz/Document/?doc_id=30619413" TargetMode="External"/><Relationship Id="rId1099" Type="http://schemas.openxmlformats.org/officeDocument/2006/relationships/hyperlink" Target="http://online.zakon.kz/Document/?doc_id=31609276" TargetMode="External"/><Relationship Id="rId1527" Type="http://schemas.openxmlformats.org/officeDocument/2006/relationships/hyperlink" Target="http://online.zakon.kz/Document/?doc_id=32818936" TargetMode="External"/><Relationship Id="rId1734" Type="http://schemas.openxmlformats.org/officeDocument/2006/relationships/hyperlink" Target="http://online.zakon.kz/Document/?doc_id=38876486" TargetMode="External"/><Relationship Id="rId1941" Type="http://schemas.openxmlformats.org/officeDocument/2006/relationships/hyperlink" Target="http://online.zakon.kz/Document/?doc_id=30364496" TargetMode="External"/><Relationship Id="rId26" Type="http://schemas.openxmlformats.org/officeDocument/2006/relationships/hyperlink" Target="http://online.zakon.kz/Document/?doc_id=31224480" TargetMode="External"/><Relationship Id="rId231" Type="http://schemas.openxmlformats.org/officeDocument/2006/relationships/hyperlink" Target="http://online.zakon.kz/Document/?doc_id=31405151" TargetMode="External"/><Relationship Id="rId329" Type="http://schemas.openxmlformats.org/officeDocument/2006/relationships/hyperlink" Target="http://online.zakon.kz/Document/?doc_id=31405186" TargetMode="External"/><Relationship Id="rId536" Type="http://schemas.openxmlformats.org/officeDocument/2006/relationships/hyperlink" Target="http://online.zakon.kz/Document/?doc_id=30912617" TargetMode="External"/><Relationship Id="rId1166" Type="http://schemas.openxmlformats.org/officeDocument/2006/relationships/hyperlink" Target="http://online.zakon.kz/Document/?doc_id=31609276" TargetMode="External"/><Relationship Id="rId1373" Type="http://schemas.openxmlformats.org/officeDocument/2006/relationships/hyperlink" Target="http://online.zakon.kz/Document/?doc_id=31087321" TargetMode="External"/><Relationship Id="rId175" Type="http://schemas.openxmlformats.org/officeDocument/2006/relationships/hyperlink" Target="http://online.zakon.kz/Document/?doc_id=39433777" TargetMode="External"/><Relationship Id="rId743" Type="http://schemas.openxmlformats.org/officeDocument/2006/relationships/hyperlink" Target="http://online.zakon.kz/Document/?doc_id=30176584" TargetMode="External"/><Relationship Id="rId950" Type="http://schemas.openxmlformats.org/officeDocument/2006/relationships/hyperlink" Target="http://online.zakon.kz/Document/?doc_id=31609276" TargetMode="External"/><Relationship Id="rId1026" Type="http://schemas.openxmlformats.org/officeDocument/2006/relationships/hyperlink" Target="http://online.zakon.kz/Document/?doc_id=30619413" TargetMode="External"/><Relationship Id="rId1580" Type="http://schemas.openxmlformats.org/officeDocument/2006/relationships/hyperlink" Target="http://online.zakon.kz/Document/?doc_id=39433777" TargetMode="External"/><Relationship Id="rId1678" Type="http://schemas.openxmlformats.org/officeDocument/2006/relationships/hyperlink" Target="http://online.zakon.kz/Document/?doc_id=30062571" TargetMode="External"/><Relationship Id="rId1801" Type="http://schemas.openxmlformats.org/officeDocument/2006/relationships/hyperlink" Target="http://online.zakon.kz/Document/?doc_id=31574644" TargetMode="External"/><Relationship Id="rId1885" Type="http://schemas.openxmlformats.org/officeDocument/2006/relationships/hyperlink" Target="http://online.zakon.kz/Document/?doc_id=31639562" TargetMode="External"/><Relationship Id="rId382" Type="http://schemas.openxmlformats.org/officeDocument/2006/relationships/hyperlink" Target="http://online.zakon.kz/Document/?doc_id=31609276" TargetMode="External"/><Relationship Id="rId603" Type="http://schemas.openxmlformats.org/officeDocument/2006/relationships/hyperlink" Target="http://online.zakon.kz/Document/?doc_id=31112346" TargetMode="External"/><Relationship Id="rId687" Type="http://schemas.openxmlformats.org/officeDocument/2006/relationships/hyperlink" Target="http://online.zakon.kz/Document/?doc_id=31518848" TargetMode="External"/><Relationship Id="rId810" Type="http://schemas.openxmlformats.org/officeDocument/2006/relationships/hyperlink" Target="http://online.zakon.kz/Document/?doc_id=31614557" TargetMode="External"/><Relationship Id="rId908" Type="http://schemas.openxmlformats.org/officeDocument/2006/relationships/hyperlink" Target="http://online.zakon.kz/Document/?doc_id=31385730" TargetMode="External"/><Relationship Id="rId1233" Type="http://schemas.openxmlformats.org/officeDocument/2006/relationships/hyperlink" Target="http://online.zakon.kz/Document/?doc_id=39433777" TargetMode="External"/><Relationship Id="rId1440" Type="http://schemas.openxmlformats.org/officeDocument/2006/relationships/hyperlink" Target="http://online.zakon.kz/Document/?doc_id=31481006" TargetMode="External"/><Relationship Id="rId1538" Type="http://schemas.openxmlformats.org/officeDocument/2006/relationships/hyperlink" Target="http://online.zakon.kz/Document/?doc_id=36800092" TargetMode="External"/><Relationship Id="rId242" Type="http://schemas.openxmlformats.org/officeDocument/2006/relationships/hyperlink" Target="http://online.zakon.kz/Document/?doc_id=31087321" TargetMode="External"/><Relationship Id="rId894" Type="http://schemas.openxmlformats.org/officeDocument/2006/relationships/hyperlink" Target="http://online.zakon.kz/Document/?doc_id=31087321" TargetMode="External"/><Relationship Id="rId1177" Type="http://schemas.openxmlformats.org/officeDocument/2006/relationships/hyperlink" Target="http://online.zakon.kz/Document/?doc_id=30374015" TargetMode="External"/><Relationship Id="rId1300" Type="http://schemas.openxmlformats.org/officeDocument/2006/relationships/hyperlink" Target="http://online.zakon.kz/Document/?doc_id=31614557" TargetMode="External"/><Relationship Id="rId1745" Type="http://schemas.openxmlformats.org/officeDocument/2006/relationships/hyperlink" Target="http://online.zakon.kz/Document/?doc_id=32818936" TargetMode="External"/><Relationship Id="rId1952" Type="http://schemas.openxmlformats.org/officeDocument/2006/relationships/hyperlink" Target="http://online.zakon.kz/Document/?doc_id=1047801" TargetMode="External"/><Relationship Id="rId37" Type="http://schemas.openxmlformats.org/officeDocument/2006/relationships/hyperlink" Target="http://online.zakon.kz/Document/?doc_id=31574694" TargetMode="External"/><Relationship Id="rId102" Type="http://schemas.openxmlformats.org/officeDocument/2006/relationships/hyperlink" Target="http://online.zakon.kz/Document/?doc_id=31087321" TargetMode="External"/><Relationship Id="rId547" Type="http://schemas.openxmlformats.org/officeDocument/2006/relationships/hyperlink" Target="http://online.zakon.kz/Document/?doc_id=31495098" TargetMode="External"/><Relationship Id="rId754" Type="http://schemas.openxmlformats.org/officeDocument/2006/relationships/hyperlink" Target="http://online.zakon.kz/Document/?doc_id=31295980" TargetMode="External"/><Relationship Id="rId961" Type="http://schemas.openxmlformats.org/officeDocument/2006/relationships/hyperlink" Target="http://online.zakon.kz/Document/?doc_id=39433777" TargetMode="External"/><Relationship Id="rId1384" Type="http://schemas.openxmlformats.org/officeDocument/2006/relationships/hyperlink" Target="http://online.zakon.kz/Document/?doc_id=31614557" TargetMode="External"/><Relationship Id="rId1591" Type="http://schemas.openxmlformats.org/officeDocument/2006/relationships/hyperlink" Target="http://online.zakon.kz/Document/?doc_id=38876486" TargetMode="External"/><Relationship Id="rId1605" Type="http://schemas.openxmlformats.org/officeDocument/2006/relationships/hyperlink" Target="http://online.zakon.kz/Document/?doc_id=38876486" TargetMode="External"/><Relationship Id="rId1689" Type="http://schemas.openxmlformats.org/officeDocument/2006/relationships/hyperlink" Target="http://online.zakon.kz/Document/?doc_id=31087943" TargetMode="External"/><Relationship Id="rId1812" Type="http://schemas.openxmlformats.org/officeDocument/2006/relationships/hyperlink" Target="http://online.zakon.kz/Document/?doc_id=32818936" TargetMode="External"/><Relationship Id="rId90" Type="http://schemas.openxmlformats.org/officeDocument/2006/relationships/hyperlink" Target="http://online.zakon.kz/Document/?doc_id=31416540" TargetMode="External"/><Relationship Id="rId186" Type="http://schemas.openxmlformats.org/officeDocument/2006/relationships/hyperlink" Target="http://online.zakon.kz/Document/?doc_id=31481006" TargetMode="External"/><Relationship Id="rId393" Type="http://schemas.openxmlformats.org/officeDocument/2006/relationships/hyperlink" Target="http://online.zakon.kz/Document/?doc_id=31574694" TargetMode="External"/><Relationship Id="rId407" Type="http://schemas.openxmlformats.org/officeDocument/2006/relationships/hyperlink" Target="http://online.zakon.kz/Document/?doc_id=31087943" TargetMode="External"/><Relationship Id="rId614" Type="http://schemas.openxmlformats.org/officeDocument/2006/relationships/hyperlink" Target="http://online.zakon.kz/Document/?doc_id=31683567" TargetMode="External"/><Relationship Id="rId821" Type="http://schemas.openxmlformats.org/officeDocument/2006/relationships/hyperlink" Target="http://online.zakon.kz/Document/?doc_id=31574694" TargetMode="External"/><Relationship Id="rId1037" Type="http://schemas.openxmlformats.org/officeDocument/2006/relationships/hyperlink" Target="http://online.zakon.kz/Document/?doc_id=31405186" TargetMode="External"/><Relationship Id="rId1244" Type="http://schemas.openxmlformats.org/officeDocument/2006/relationships/hyperlink" Target="http://online.zakon.kz/Document/?doc_id=31125782" TargetMode="External"/><Relationship Id="rId1451" Type="http://schemas.openxmlformats.org/officeDocument/2006/relationships/hyperlink" Target="http://online.zakon.kz/Document/?doc_id=31066744" TargetMode="External"/><Relationship Id="rId1896" Type="http://schemas.openxmlformats.org/officeDocument/2006/relationships/hyperlink" Target="http://online.zakon.kz/Document/?doc_id=39403436" TargetMode="External"/><Relationship Id="rId253" Type="http://schemas.openxmlformats.org/officeDocument/2006/relationships/hyperlink" Target="http://online.zakon.kz/Document/?doc_id=31614557" TargetMode="External"/><Relationship Id="rId460" Type="http://schemas.openxmlformats.org/officeDocument/2006/relationships/hyperlink" Target="http://online.zakon.kz/Document/?doc_id=31574694" TargetMode="External"/><Relationship Id="rId698" Type="http://schemas.openxmlformats.org/officeDocument/2006/relationships/hyperlink" Target="http://online.zakon.kz/Document/?doc_id=30619413" TargetMode="External"/><Relationship Id="rId919" Type="http://schemas.openxmlformats.org/officeDocument/2006/relationships/hyperlink" Target="http://online.zakon.kz/Document/?doc_id=32818936" TargetMode="External"/><Relationship Id="rId1090" Type="http://schemas.openxmlformats.org/officeDocument/2006/relationships/hyperlink" Target="http://online.zakon.kz/Document/?doc_id=31609276" TargetMode="External"/><Relationship Id="rId1104" Type="http://schemas.openxmlformats.org/officeDocument/2006/relationships/hyperlink" Target="http://online.zakon.kz/Document/?doc_id=31481006" TargetMode="External"/><Relationship Id="rId1311" Type="http://schemas.openxmlformats.org/officeDocument/2006/relationships/hyperlink" Target="http://online.zakon.kz/Document/?doc_id=31609276" TargetMode="External"/><Relationship Id="rId1549" Type="http://schemas.openxmlformats.org/officeDocument/2006/relationships/hyperlink" Target="http://online.zakon.kz/Document/?doc_id=32818936" TargetMode="External"/><Relationship Id="rId1756" Type="http://schemas.openxmlformats.org/officeDocument/2006/relationships/hyperlink" Target="http://online.zakon.kz/Document/?doc_id=33379306" TargetMode="External"/><Relationship Id="rId1963" Type="http://schemas.openxmlformats.org/officeDocument/2006/relationships/header" Target="header2.xml"/><Relationship Id="rId48" Type="http://schemas.openxmlformats.org/officeDocument/2006/relationships/hyperlink" Target="http://online.zakon.kz/Document/?doc_id=34093341" TargetMode="External"/><Relationship Id="rId113" Type="http://schemas.openxmlformats.org/officeDocument/2006/relationships/hyperlink" Target="http://online.zakon.kz/Document/?doc_id=30619413" TargetMode="External"/><Relationship Id="rId320" Type="http://schemas.openxmlformats.org/officeDocument/2006/relationships/hyperlink" Target="http://online.zakon.kz/Document/?doc_id=30619712" TargetMode="External"/><Relationship Id="rId558" Type="http://schemas.openxmlformats.org/officeDocument/2006/relationships/hyperlink" Target="http://online.zakon.kz/Document/?doc_id=31534963" TargetMode="External"/><Relationship Id="rId765" Type="http://schemas.openxmlformats.org/officeDocument/2006/relationships/hyperlink" Target="http://online.zakon.kz/Document/?doc_id=31405151" TargetMode="External"/><Relationship Id="rId972" Type="http://schemas.openxmlformats.org/officeDocument/2006/relationships/hyperlink" Target="http://online.zakon.kz/Document/?doc_id=31635480" TargetMode="External"/><Relationship Id="rId1188" Type="http://schemas.openxmlformats.org/officeDocument/2006/relationships/hyperlink" Target="http://online.zakon.kz/Document/?doc_id=31087321" TargetMode="External"/><Relationship Id="rId1395" Type="http://schemas.openxmlformats.org/officeDocument/2006/relationships/hyperlink" Target="http://online.zakon.kz/Document/?doc_id=32818936" TargetMode="External"/><Relationship Id="rId1409" Type="http://schemas.openxmlformats.org/officeDocument/2006/relationships/hyperlink" Target="http://online.zakon.kz/Document/?doc_id=30619712" TargetMode="External"/><Relationship Id="rId1616" Type="http://schemas.openxmlformats.org/officeDocument/2006/relationships/hyperlink" Target="http://online.zakon.kz/Document/?doc_id=39433777" TargetMode="External"/><Relationship Id="rId1823" Type="http://schemas.openxmlformats.org/officeDocument/2006/relationships/hyperlink" Target="http://online.zakon.kz/Document/?doc_id=31609276" TargetMode="External"/><Relationship Id="rId197" Type="http://schemas.openxmlformats.org/officeDocument/2006/relationships/hyperlink" Target="http://online.zakon.kz/Document/?doc_id=30776062" TargetMode="External"/><Relationship Id="rId418" Type="http://schemas.openxmlformats.org/officeDocument/2006/relationships/hyperlink" Target="http://online.zakon.kz/Document/?doc_id=31614557" TargetMode="External"/><Relationship Id="rId625" Type="http://schemas.openxmlformats.org/officeDocument/2006/relationships/hyperlink" Target="http://online.zakon.kz/Document/?doc_id=31376061" TargetMode="External"/><Relationship Id="rId832" Type="http://schemas.openxmlformats.org/officeDocument/2006/relationships/hyperlink" Target="http://online.zakon.kz/Document/?doc_id=31641878" TargetMode="External"/><Relationship Id="rId1048" Type="http://schemas.openxmlformats.org/officeDocument/2006/relationships/hyperlink" Target="http://online.zakon.kz/Document/?doc_id=31087943" TargetMode="External"/><Relationship Id="rId1255" Type="http://schemas.openxmlformats.org/officeDocument/2006/relationships/hyperlink" Target="http://online.zakon.kz/Document/?doc_id=31413542" TargetMode="External"/><Relationship Id="rId1462" Type="http://schemas.openxmlformats.org/officeDocument/2006/relationships/hyperlink" Target="http://online.zakon.kz/Document/?doc_id=30804059" TargetMode="External"/><Relationship Id="rId264" Type="http://schemas.openxmlformats.org/officeDocument/2006/relationships/hyperlink" Target="http://online.zakon.kz/Document/?doc_id=31087321" TargetMode="External"/><Relationship Id="rId471" Type="http://schemas.openxmlformats.org/officeDocument/2006/relationships/hyperlink" Target="http://online.zakon.kz/Document/?doc_id=31416668" TargetMode="External"/><Relationship Id="rId1115" Type="http://schemas.openxmlformats.org/officeDocument/2006/relationships/hyperlink" Target="http://online.zakon.kz/Document/?doc_id=31295868" TargetMode="External"/><Relationship Id="rId1322" Type="http://schemas.openxmlformats.org/officeDocument/2006/relationships/hyperlink" Target="http://online.zakon.kz/Document/?doc_id=39433777" TargetMode="External"/><Relationship Id="rId1767" Type="http://schemas.openxmlformats.org/officeDocument/2006/relationships/hyperlink" Target="http://online.zakon.kz/Document/?doc_id=30511560" TargetMode="External"/><Relationship Id="rId59" Type="http://schemas.openxmlformats.org/officeDocument/2006/relationships/hyperlink" Target="http://online.zakon.kz/Document/?doc_id=39433777" TargetMode="External"/><Relationship Id="rId124" Type="http://schemas.openxmlformats.org/officeDocument/2006/relationships/hyperlink" Target="http://online.zakon.kz/Document/?doc_id=31416540" TargetMode="External"/><Relationship Id="rId569" Type="http://schemas.openxmlformats.org/officeDocument/2006/relationships/hyperlink" Target="http://online.zakon.kz/Document/?doc_id=31417356" TargetMode="External"/><Relationship Id="rId776" Type="http://schemas.openxmlformats.org/officeDocument/2006/relationships/hyperlink" Target="http://online.zakon.kz/Document/?doc_id=31405151" TargetMode="External"/><Relationship Id="rId983" Type="http://schemas.openxmlformats.org/officeDocument/2006/relationships/hyperlink" Target="http://online.zakon.kz/Document/?doc_id=30619712" TargetMode="External"/><Relationship Id="rId1199" Type="http://schemas.openxmlformats.org/officeDocument/2006/relationships/hyperlink" Target="http://online.zakon.kz/Document/?doc_id=30619712" TargetMode="External"/><Relationship Id="rId1627" Type="http://schemas.openxmlformats.org/officeDocument/2006/relationships/hyperlink" Target="http://online.zakon.kz/Document/?doc_id=31652219" TargetMode="External"/><Relationship Id="rId1834" Type="http://schemas.openxmlformats.org/officeDocument/2006/relationships/hyperlink" Target="http://online.zakon.kz/Document/?doc_id=30435108" TargetMode="External"/><Relationship Id="rId331" Type="http://schemas.openxmlformats.org/officeDocument/2006/relationships/hyperlink" Target="http://online.zakon.kz/Document/?doc_id=31484829" TargetMode="External"/><Relationship Id="rId429" Type="http://schemas.openxmlformats.org/officeDocument/2006/relationships/hyperlink" Target="http://online.zakon.kz/Document/?doc_id=31638296" TargetMode="External"/><Relationship Id="rId636" Type="http://schemas.openxmlformats.org/officeDocument/2006/relationships/hyperlink" Target="http://online.zakon.kz/Document/?doc_id=31536740" TargetMode="External"/><Relationship Id="rId1059" Type="http://schemas.openxmlformats.org/officeDocument/2006/relationships/hyperlink" Target="http://online.zakon.kz/Document/?doc_id=30619413" TargetMode="External"/><Relationship Id="rId1266" Type="http://schemas.openxmlformats.org/officeDocument/2006/relationships/hyperlink" Target="http://online.zakon.kz/Document/?doc_id=31413542" TargetMode="External"/><Relationship Id="rId1473" Type="http://schemas.openxmlformats.org/officeDocument/2006/relationships/hyperlink" Target="http://online.zakon.kz/Document/?doc_id=30536268" TargetMode="External"/><Relationship Id="rId843" Type="http://schemas.openxmlformats.org/officeDocument/2006/relationships/hyperlink" Target="http://online.zakon.kz/Document/?doc_id=31609276" TargetMode="External"/><Relationship Id="rId1126" Type="http://schemas.openxmlformats.org/officeDocument/2006/relationships/hyperlink" Target="http://online.zakon.kz/Document/?doc_id=31574644" TargetMode="External"/><Relationship Id="rId1680" Type="http://schemas.openxmlformats.org/officeDocument/2006/relationships/hyperlink" Target="http://online.zakon.kz/Document/?doc_id=31481297" TargetMode="External"/><Relationship Id="rId1778" Type="http://schemas.openxmlformats.org/officeDocument/2006/relationships/hyperlink" Target="http://online.zakon.kz/Document/?doc_id=31087321" TargetMode="External"/><Relationship Id="rId1901" Type="http://schemas.openxmlformats.org/officeDocument/2006/relationships/hyperlink" Target="http://online.zakon.kz/Document/?doc_id=31416540" TargetMode="External"/><Relationship Id="rId275" Type="http://schemas.openxmlformats.org/officeDocument/2006/relationships/hyperlink" Target="http://online.zakon.kz/Document/?doc_id=31405151" TargetMode="External"/><Relationship Id="rId482" Type="http://schemas.openxmlformats.org/officeDocument/2006/relationships/hyperlink" Target="http://online.zakon.kz/Document/?doc_id=31313163" TargetMode="External"/><Relationship Id="rId703" Type="http://schemas.openxmlformats.org/officeDocument/2006/relationships/hyperlink" Target="http://online.zakon.kz/Document/?doc_id=31481297" TargetMode="External"/><Relationship Id="rId910" Type="http://schemas.openxmlformats.org/officeDocument/2006/relationships/hyperlink" Target="http://online.zakon.kz/Document/?doc_id=31405186" TargetMode="External"/><Relationship Id="rId1333" Type="http://schemas.openxmlformats.org/officeDocument/2006/relationships/hyperlink" Target="http://online.zakon.kz/Document/?doc_id=39433777" TargetMode="External"/><Relationship Id="rId1540" Type="http://schemas.openxmlformats.org/officeDocument/2006/relationships/hyperlink" Target="http://online.zakon.kz/Document/?doc_id=31038163" TargetMode="External"/><Relationship Id="rId1638" Type="http://schemas.openxmlformats.org/officeDocument/2006/relationships/hyperlink" Target="http://online.zakon.kz/Document/?doc_id=31481006" TargetMode="External"/><Relationship Id="rId135" Type="http://schemas.openxmlformats.org/officeDocument/2006/relationships/hyperlink" Target="http://online.zakon.kz/Document/?doc_id=37704720" TargetMode="External"/><Relationship Id="rId342" Type="http://schemas.openxmlformats.org/officeDocument/2006/relationships/hyperlink" Target="http://online.zakon.kz/Document/?doc_id=31609276" TargetMode="External"/><Relationship Id="rId787" Type="http://schemas.openxmlformats.org/officeDocument/2006/relationships/hyperlink" Target="http://online.zakon.kz/Document/?doc_id=39433777" TargetMode="External"/><Relationship Id="rId994" Type="http://schemas.openxmlformats.org/officeDocument/2006/relationships/hyperlink" Target="http://online.zakon.kz/Document/?doc_id=31087943" TargetMode="External"/><Relationship Id="rId1400" Type="http://schemas.openxmlformats.org/officeDocument/2006/relationships/hyperlink" Target="http://online.zakon.kz/Document/?doc_id=39403436" TargetMode="External"/><Relationship Id="rId1845" Type="http://schemas.openxmlformats.org/officeDocument/2006/relationships/hyperlink" Target="http://online.zakon.kz/Document/?doc_id=30619712" TargetMode="External"/><Relationship Id="rId202" Type="http://schemas.openxmlformats.org/officeDocument/2006/relationships/hyperlink" Target="http://online.zakon.kz/Document/?doc_id=31574644" TargetMode="External"/><Relationship Id="rId647" Type="http://schemas.openxmlformats.org/officeDocument/2006/relationships/hyperlink" Target="http://online.zakon.kz/Document/?doc_id=31038163" TargetMode="External"/><Relationship Id="rId854" Type="http://schemas.openxmlformats.org/officeDocument/2006/relationships/hyperlink" Target="http://online.zakon.kz/Document/?doc_id=31125782" TargetMode="External"/><Relationship Id="rId1277" Type="http://schemas.openxmlformats.org/officeDocument/2006/relationships/hyperlink" Target="http://online.zakon.kz/Document/?doc_id=31481006" TargetMode="External"/><Relationship Id="rId1484" Type="http://schemas.openxmlformats.org/officeDocument/2006/relationships/hyperlink" Target="http://online.zakon.kz/Document/?doc_id=31087943" TargetMode="External"/><Relationship Id="rId1691" Type="http://schemas.openxmlformats.org/officeDocument/2006/relationships/hyperlink" Target="http://online.zakon.kz/Document/?doc_id=31087943" TargetMode="External"/><Relationship Id="rId1705" Type="http://schemas.openxmlformats.org/officeDocument/2006/relationships/hyperlink" Target="http://online.zakon.kz/Document/?doc_id=31481006" TargetMode="External"/><Relationship Id="rId1912" Type="http://schemas.openxmlformats.org/officeDocument/2006/relationships/hyperlink" Target="http://online.zakon.kz/Document/?doc_id=31481297" TargetMode="External"/><Relationship Id="rId286" Type="http://schemas.openxmlformats.org/officeDocument/2006/relationships/hyperlink" Target="http://online.zakon.kz/Document/?doc_id=31638296" TargetMode="External"/><Relationship Id="rId493" Type="http://schemas.openxmlformats.org/officeDocument/2006/relationships/hyperlink" Target="http://online.zakon.kz/Document/?doc_id=31638296" TargetMode="External"/><Relationship Id="rId507" Type="http://schemas.openxmlformats.org/officeDocument/2006/relationships/hyperlink" Target="http://online.zakon.kz/Document/?doc_id=31624683" TargetMode="External"/><Relationship Id="rId714" Type="http://schemas.openxmlformats.org/officeDocument/2006/relationships/hyperlink" Target="http://online.zakon.kz/Document/?doc_id=31417356" TargetMode="External"/><Relationship Id="rId921" Type="http://schemas.openxmlformats.org/officeDocument/2006/relationships/hyperlink" Target="http://online.zakon.kz/Document/?doc_id=32818936" TargetMode="External"/><Relationship Id="rId1137" Type="http://schemas.openxmlformats.org/officeDocument/2006/relationships/hyperlink" Target="http://online.zakon.kz/Document/?doc_id=31125782" TargetMode="External"/><Relationship Id="rId1344" Type="http://schemas.openxmlformats.org/officeDocument/2006/relationships/hyperlink" Target="http://online.zakon.kz/Document/?doc_id=30619413" TargetMode="External"/><Relationship Id="rId1551" Type="http://schemas.openxmlformats.org/officeDocument/2006/relationships/hyperlink" Target="http://online.zakon.kz/Document/?doc_id=34093341" TargetMode="External"/><Relationship Id="rId1789" Type="http://schemas.openxmlformats.org/officeDocument/2006/relationships/hyperlink" Target="http://online.zakon.kz/Document/?doc_id=31614557" TargetMode="External"/><Relationship Id="rId50" Type="http://schemas.openxmlformats.org/officeDocument/2006/relationships/hyperlink" Target="http://online.zakon.kz/Document/?doc_id=31416540" TargetMode="External"/><Relationship Id="rId146" Type="http://schemas.openxmlformats.org/officeDocument/2006/relationships/hyperlink" Target="http://online.zakon.kz/Document/?doc_id=39433777" TargetMode="External"/><Relationship Id="rId353" Type="http://schemas.openxmlformats.org/officeDocument/2006/relationships/hyperlink" Target="http://online.zakon.kz/Document/?doc_id=31416464" TargetMode="External"/><Relationship Id="rId560" Type="http://schemas.openxmlformats.org/officeDocument/2006/relationships/hyperlink" Target="http://online.zakon.kz/Document/?doc_id=30619712" TargetMode="External"/><Relationship Id="rId798" Type="http://schemas.openxmlformats.org/officeDocument/2006/relationships/hyperlink" Target="http://online.zakon.kz/Document/?doc_id=31609276" TargetMode="External"/><Relationship Id="rId1190" Type="http://schemas.openxmlformats.org/officeDocument/2006/relationships/hyperlink" Target="http://online.zakon.kz/Document/?doc_id=31405151" TargetMode="External"/><Relationship Id="rId1204" Type="http://schemas.openxmlformats.org/officeDocument/2006/relationships/hyperlink" Target="http://online.zakon.kz/Document/?doc_id=31574644" TargetMode="External"/><Relationship Id="rId1411" Type="http://schemas.openxmlformats.org/officeDocument/2006/relationships/hyperlink" Target="http://online.zakon.kz/Document/?doc_id=31574644" TargetMode="External"/><Relationship Id="rId1649" Type="http://schemas.openxmlformats.org/officeDocument/2006/relationships/hyperlink" Target="http://online.zakon.kz/Document/?doc_id=38876486" TargetMode="External"/><Relationship Id="rId1856" Type="http://schemas.openxmlformats.org/officeDocument/2006/relationships/hyperlink" Target="http://online.zakon.kz/Document/?doc_id=35538608" TargetMode="External"/><Relationship Id="rId213" Type="http://schemas.openxmlformats.org/officeDocument/2006/relationships/hyperlink" Target="http://online.zakon.kz/Document/?doc_id=31534505" TargetMode="External"/><Relationship Id="rId420" Type="http://schemas.openxmlformats.org/officeDocument/2006/relationships/hyperlink" Target="http://online.zakon.kz/Document/?doc_id=31295980" TargetMode="External"/><Relationship Id="rId658" Type="http://schemas.openxmlformats.org/officeDocument/2006/relationships/hyperlink" Target="http://online.zakon.kz/Document/?doc_id=30619413" TargetMode="External"/><Relationship Id="rId865" Type="http://schemas.openxmlformats.org/officeDocument/2006/relationships/hyperlink" Target="http://online.zakon.kz/Document/?doc_id=31087321" TargetMode="External"/><Relationship Id="rId1050" Type="http://schemas.openxmlformats.org/officeDocument/2006/relationships/hyperlink" Target="http://online.zakon.kz/Document/?doc_id=31574644" TargetMode="External"/><Relationship Id="rId1288" Type="http://schemas.openxmlformats.org/officeDocument/2006/relationships/hyperlink" Target="http://online.zakon.kz/Document/?doc_id=31408632" TargetMode="External"/><Relationship Id="rId1495" Type="http://schemas.openxmlformats.org/officeDocument/2006/relationships/hyperlink" Target="http://online.zakon.kz/Document/?doc_id=34093341" TargetMode="External"/><Relationship Id="rId1509" Type="http://schemas.openxmlformats.org/officeDocument/2006/relationships/hyperlink" Target="http://online.zakon.kz/Document/?doc_id=30619712" TargetMode="External"/><Relationship Id="rId1716" Type="http://schemas.openxmlformats.org/officeDocument/2006/relationships/hyperlink" Target="http://online.zakon.kz/Document/?doc_id=37704720" TargetMode="External"/><Relationship Id="rId1923" Type="http://schemas.openxmlformats.org/officeDocument/2006/relationships/hyperlink" Target="http://online.zakon.kz/Document/?doc_id=31481297" TargetMode="External"/><Relationship Id="rId297" Type="http://schemas.openxmlformats.org/officeDocument/2006/relationships/hyperlink" Target="http://online.zakon.kz/Document/?doc_id=31574644" TargetMode="External"/><Relationship Id="rId518" Type="http://schemas.openxmlformats.org/officeDocument/2006/relationships/hyperlink" Target="http://online.zakon.kz/Document/?doc_id=31405186" TargetMode="External"/><Relationship Id="rId725" Type="http://schemas.openxmlformats.org/officeDocument/2006/relationships/hyperlink" Target="http://online.zakon.kz/Document/?doc_id=31087943" TargetMode="External"/><Relationship Id="rId932" Type="http://schemas.openxmlformats.org/officeDocument/2006/relationships/hyperlink" Target="http://online.zakon.kz/Document/?doc_id=36361775" TargetMode="External"/><Relationship Id="rId1148" Type="http://schemas.openxmlformats.org/officeDocument/2006/relationships/hyperlink" Target="http://online.zakon.kz/Document/?doc_id=31614557" TargetMode="External"/><Relationship Id="rId1355" Type="http://schemas.openxmlformats.org/officeDocument/2006/relationships/hyperlink" Target="http://online.zakon.kz/Document/?doc_id=31087943" TargetMode="External"/><Relationship Id="rId1562" Type="http://schemas.openxmlformats.org/officeDocument/2006/relationships/hyperlink" Target="http://online.zakon.kz/Document/?doc_id=36800092" TargetMode="External"/><Relationship Id="rId157" Type="http://schemas.openxmlformats.org/officeDocument/2006/relationships/hyperlink" Target="http://online.zakon.kz/Document/?doc_id=31635480" TargetMode="External"/><Relationship Id="rId364" Type="http://schemas.openxmlformats.org/officeDocument/2006/relationships/hyperlink" Target="http://online.zakon.kz/Document/?doc_id=30619413" TargetMode="External"/><Relationship Id="rId1008" Type="http://schemas.openxmlformats.org/officeDocument/2006/relationships/hyperlink" Target="http://online.zakon.kz/Document/?doc_id=31481006" TargetMode="External"/><Relationship Id="rId1215" Type="http://schemas.openxmlformats.org/officeDocument/2006/relationships/hyperlink" Target="http://online.zakon.kz/Document/?doc_id=30619712" TargetMode="External"/><Relationship Id="rId1422" Type="http://schemas.openxmlformats.org/officeDocument/2006/relationships/hyperlink" Target="http://online.zakon.kz/Document/?doc_id=31481006" TargetMode="External"/><Relationship Id="rId1867" Type="http://schemas.openxmlformats.org/officeDocument/2006/relationships/hyperlink" Target="http://online.zakon.kz/Document/?doc_id=30619712" TargetMode="External"/><Relationship Id="rId61" Type="http://schemas.openxmlformats.org/officeDocument/2006/relationships/hyperlink" Target="http://online.zakon.kz/Document/?doc_id=30619413" TargetMode="External"/><Relationship Id="rId571" Type="http://schemas.openxmlformats.org/officeDocument/2006/relationships/hyperlink" Target="http://online.zakon.kz/Document/?doc_id=31481297" TargetMode="External"/><Relationship Id="rId669" Type="http://schemas.openxmlformats.org/officeDocument/2006/relationships/hyperlink" Target="http://online.zakon.kz/Document/?doc_id=31417356" TargetMode="External"/><Relationship Id="rId876" Type="http://schemas.openxmlformats.org/officeDocument/2006/relationships/hyperlink" Target="http://online.zakon.kz/Document/?doc_id=31087943" TargetMode="External"/><Relationship Id="rId1299" Type="http://schemas.openxmlformats.org/officeDocument/2006/relationships/hyperlink" Target="http://online.zakon.kz/Document/?doc_id=31609276" TargetMode="External"/><Relationship Id="rId1727" Type="http://schemas.openxmlformats.org/officeDocument/2006/relationships/hyperlink" Target="http://online.zakon.kz/Document/?doc_id=31614557" TargetMode="External"/><Relationship Id="rId1934" Type="http://schemas.openxmlformats.org/officeDocument/2006/relationships/hyperlink" Target="http://online.zakon.kz/Document/?doc_id=31481006" TargetMode="External"/><Relationship Id="rId19" Type="http://schemas.openxmlformats.org/officeDocument/2006/relationships/hyperlink" Target="http://online.zakon.kz/Document/?doc_id=31416188" TargetMode="External"/><Relationship Id="rId224" Type="http://schemas.openxmlformats.org/officeDocument/2006/relationships/hyperlink" Target="http://online.zakon.kz/Document/?doc_id=30619413" TargetMode="External"/><Relationship Id="rId431" Type="http://schemas.openxmlformats.org/officeDocument/2006/relationships/hyperlink" Target="http://online.zakon.kz/Document/?doc_id=31638296" TargetMode="External"/><Relationship Id="rId529" Type="http://schemas.openxmlformats.org/officeDocument/2006/relationships/hyperlink" Target="http://online.zakon.kz/Document/?doc_id=30912550" TargetMode="External"/><Relationship Id="rId736" Type="http://schemas.openxmlformats.org/officeDocument/2006/relationships/hyperlink" Target="http://online.zakon.kz/Document/?doc_id=31087321" TargetMode="External"/><Relationship Id="rId1061" Type="http://schemas.openxmlformats.org/officeDocument/2006/relationships/hyperlink" Target="http://online.zakon.kz/Document/?doc_id=30619413" TargetMode="External"/><Relationship Id="rId1159" Type="http://schemas.openxmlformats.org/officeDocument/2006/relationships/hyperlink" Target="http://online.zakon.kz/Document/?doc_id=31609276" TargetMode="External"/><Relationship Id="rId1366" Type="http://schemas.openxmlformats.org/officeDocument/2006/relationships/hyperlink" Target="http://online.zakon.kz/Document/?doc_id=31614557" TargetMode="External"/><Relationship Id="rId168" Type="http://schemas.openxmlformats.org/officeDocument/2006/relationships/hyperlink" Target="http://online.zakon.kz/Document/?doc_id=30619413" TargetMode="External"/><Relationship Id="rId943" Type="http://schemas.openxmlformats.org/officeDocument/2006/relationships/hyperlink" Target="http://online.zakon.kz/Document/?doc_id=31609276" TargetMode="External"/><Relationship Id="rId1019" Type="http://schemas.openxmlformats.org/officeDocument/2006/relationships/hyperlink" Target="http://online.zakon.kz/Document/?doc_id=31614557" TargetMode="External"/><Relationship Id="rId1573" Type="http://schemas.openxmlformats.org/officeDocument/2006/relationships/hyperlink" Target="http://online.zakon.kz/Document/?doc_id=31125782" TargetMode="External"/><Relationship Id="rId1780" Type="http://schemas.openxmlformats.org/officeDocument/2006/relationships/hyperlink" Target="http://online.zakon.kz/Document/?doc_id=31405151" TargetMode="External"/><Relationship Id="rId1878" Type="http://schemas.openxmlformats.org/officeDocument/2006/relationships/hyperlink" Target="http://online.zakon.kz/Document/?doc_id=32874704" TargetMode="External"/><Relationship Id="rId72" Type="http://schemas.openxmlformats.org/officeDocument/2006/relationships/hyperlink" Target="http://online.zakon.kz/Document/?doc_id=31125782" TargetMode="External"/><Relationship Id="rId375" Type="http://schemas.openxmlformats.org/officeDocument/2006/relationships/hyperlink" Target="http://online.zakon.kz/Document/?doc_id=31416188" TargetMode="External"/><Relationship Id="rId582" Type="http://schemas.openxmlformats.org/officeDocument/2006/relationships/hyperlink" Target="http://online.zakon.kz/Document/?doc_id=31132310" TargetMode="External"/><Relationship Id="rId803" Type="http://schemas.openxmlformats.org/officeDocument/2006/relationships/hyperlink" Target="http://online.zakon.kz/Document/?doc_id=31087321" TargetMode="External"/><Relationship Id="rId1226" Type="http://schemas.openxmlformats.org/officeDocument/2006/relationships/hyperlink" Target="http://online.zakon.kz/Document/?doc_id=31413542" TargetMode="External"/><Relationship Id="rId1433" Type="http://schemas.openxmlformats.org/officeDocument/2006/relationships/hyperlink" Target="http://online.zakon.kz/Document/?doc_id=31087943" TargetMode="External"/><Relationship Id="rId1640" Type="http://schemas.openxmlformats.org/officeDocument/2006/relationships/hyperlink" Target="http://online.zakon.kz/Document/?doc_id=31574694" TargetMode="External"/><Relationship Id="rId1738" Type="http://schemas.openxmlformats.org/officeDocument/2006/relationships/hyperlink" Target="http://online.zakon.kz/Document/?doc_id=31665115" TargetMode="External"/><Relationship Id="rId3" Type="http://schemas.openxmlformats.org/officeDocument/2006/relationships/settings" Target="settings.xml"/><Relationship Id="rId235" Type="http://schemas.openxmlformats.org/officeDocument/2006/relationships/hyperlink" Target="http://online.zakon.kz/Document/?doc_id=30379036" TargetMode="External"/><Relationship Id="rId442" Type="http://schemas.openxmlformats.org/officeDocument/2006/relationships/hyperlink" Target="http://online.zakon.kz/Document/?doc_id=31638296" TargetMode="External"/><Relationship Id="rId887" Type="http://schemas.openxmlformats.org/officeDocument/2006/relationships/hyperlink" Target="http://online.zakon.kz/Document/?doc_id=31481006" TargetMode="External"/><Relationship Id="rId1072" Type="http://schemas.openxmlformats.org/officeDocument/2006/relationships/hyperlink" Target="http://online.zakon.kz/Document/?doc_id=31087321" TargetMode="External"/><Relationship Id="rId1500" Type="http://schemas.openxmlformats.org/officeDocument/2006/relationships/hyperlink" Target="http://online.zakon.kz/Document/?doc_id=39433777" TargetMode="External"/><Relationship Id="rId1945" Type="http://schemas.openxmlformats.org/officeDocument/2006/relationships/hyperlink" Target="http://online.zakon.kz/Document/?doc_id=1047801" TargetMode="External"/><Relationship Id="rId302" Type="http://schemas.openxmlformats.org/officeDocument/2006/relationships/hyperlink" Target="http://online.zakon.kz/Document/?doc_id=31181922" TargetMode="External"/><Relationship Id="rId747" Type="http://schemas.openxmlformats.org/officeDocument/2006/relationships/hyperlink" Target="http://online.zakon.kz/Document/?doc_id=31087943" TargetMode="External"/><Relationship Id="rId954" Type="http://schemas.openxmlformats.org/officeDocument/2006/relationships/hyperlink" Target="http://online.zakon.kz/Document/?doc_id=31416540" TargetMode="External"/><Relationship Id="rId1377" Type="http://schemas.openxmlformats.org/officeDocument/2006/relationships/hyperlink" Target="http://online.zakon.kz/Document/?doc_id=31609276" TargetMode="External"/><Relationship Id="rId1584" Type="http://schemas.openxmlformats.org/officeDocument/2006/relationships/hyperlink" Target="http://online.zakon.kz/Document/?doc_id=30619712" TargetMode="External"/><Relationship Id="rId1791" Type="http://schemas.openxmlformats.org/officeDocument/2006/relationships/hyperlink" Target="http://online.zakon.kz/Document/?doc_id=31481297" TargetMode="External"/><Relationship Id="rId1805" Type="http://schemas.openxmlformats.org/officeDocument/2006/relationships/hyperlink" Target="http://online.zakon.kz/Document/?doc_id=31574644" TargetMode="External"/><Relationship Id="rId83" Type="http://schemas.openxmlformats.org/officeDocument/2006/relationships/hyperlink" Target="http://online.zakon.kz/Document/?doc_id=31416540" TargetMode="External"/><Relationship Id="rId179" Type="http://schemas.openxmlformats.org/officeDocument/2006/relationships/hyperlink" Target="http://online.zakon.kz/Document/?doc_id=31125980" TargetMode="External"/><Relationship Id="rId386" Type="http://schemas.openxmlformats.org/officeDocument/2006/relationships/hyperlink" Target="http://online.zakon.kz/Document/?doc_id=33476270" TargetMode="External"/><Relationship Id="rId593" Type="http://schemas.openxmlformats.org/officeDocument/2006/relationships/hyperlink" Target="http://online.zakon.kz/Document/?doc_id=30912334" TargetMode="External"/><Relationship Id="rId607" Type="http://schemas.openxmlformats.org/officeDocument/2006/relationships/hyperlink" Target="http://online.zakon.kz/Document/?doc_id=30619413" TargetMode="External"/><Relationship Id="rId814" Type="http://schemas.openxmlformats.org/officeDocument/2006/relationships/hyperlink" Target="http://online.zakon.kz/Document/?doc_id=30619712" TargetMode="External"/><Relationship Id="rId1237" Type="http://schemas.openxmlformats.org/officeDocument/2006/relationships/hyperlink" Target="http://online.zakon.kz/Document/?doc_id=31125782" TargetMode="External"/><Relationship Id="rId1444" Type="http://schemas.openxmlformats.org/officeDocument/2006/relationships/hyperlink" Target="http://online.zakon.kz/Document/?doc_id=31226368" TargetMode="External"/><Relationship Id="rId1651" Type="http://schemas.openxmlformats.org/officeDocument/2006/relationships/hyperlink" Target="http://online.zakon.kz/Document/?doc_id=31481006" TargetMode="External"/><Relationship Id="rId1889" Type="http://schemas.openxmlformats.org/officeDocument/2006/relationships/hyperlink" Target="http://online.zakon.kz/Document/?doc_id=32818936" TargetMode="External"/><Relationship Id="rId246" Type="http://schemas.openxmlformats.org/officeDocument/2006/relationships/hyperlink" Target="http://online.zakon.kz/Document/?doc_id=37319086" TargetMode="External"/><Relationship Id="rId453" Type="http://schemas.openxmlformats.org/officeDocument/2006/relationships/hyperlink" Target="http://online.zakon.kz/Document/?doc_id=31574644" TargetMode="External"/><Relationship Id="rId660" Type="http://schemas.openxmlformats.org/officeDocument/2006/relationships/hyperlink" Target="http://online.zakon.kz/Document/?doc_id=31405151" TargetMode="External"/><Relationship Id="rId898" Type="http://schemas.openxmlformats.org/officeDocument/2006/relationships/hyperlink" Target="http://online.zakon.kz/Document/?doc_id=31609276" TargetMode="External"/><Relationship Id="rId1083" Type="http://schemas.openxmlformats.org/officeDocument/2006/relationships/hyperlink" Target="http://online.zakon.kz/Document/?doc_id=31405186" TargetMode="External"/><Relationship Id="rId1290" Type="http://schemas.openxmlformats.org/officeDocument/2006/relationships/hyperlink" Target="http://online.zakon.kz/Document/?doc_id=30619413" TargetMode="External"/><Relationship Id="rId1304" Type="http://schemas.openxmlformats.org/officeDocument/2006/relationships/hyperlink" Target="http://online.zakon.kz/Document/?doc_id=30436262" TargetMode="External"/><Relationship Id="rId1511" Type="http://schemas.openxmlformats.org/officeDocument/2006/relationships/hyperlink" Target="http://online.zakon.kz/Document/?doc_id=31574694" TargetMode="External"/><Relationship Id="rId1749" Type="http://schemas.openxmlformats.org/officeDocument/2006/relationships/hyperlink" Target="http://online.zakon.kz/Document/?doc_id=30482213" TargetMode="External"/><Relationship Id="rId1956" Type="http://schemas.openxmlformats.org/officeDocument/2006/relationships/hyperlink" Target="http://online.zakon.kz/Document/?doc_id=1047801" TargetMode="External"/><Relationship Id="rId106" Type="http://schemas.openxmlformats.org/officeDocument/2006/relationships/hyperlink" Target="http://online.zakon.kz/Document/?doc_id=31481006" TargetMode="External"/><Relationship Id="rId313" Type="http://schemas.openxmlformats.org/officeDocument/2006/relationships/hyperlink" Target="http://online.zakon.kz/Document/?link_id=1004669345" TargetMode="External"/><Relationship Id="rId758" Type="http://schemas.openxmlformats.org/officeDocument/2006/relationships/hyperlink" Target="http://online.zakon.kz/Document/?doc_id=31614557" TargetMode="External"/><Relationship Id="rId965" Type="http://schemas.openxmlformats.org/officeDocument/2006/relationships/hyperlink" Target="http://online.zakon.kz/Document/?doc_id=31405186" TargetMode="External"/><Relationship Id="rId1150" Type="http://schemas.openxmlformats.org/officeDocument/2006/relationships/hyperlink" Target="http://online.zakon.kz/Document/?doc_id=31481006" TargetMode="External"/><Relationship Id="rId1388" Type="http://schemas.openxmlformats.org/officeDocument/2006/relationships/hyperlink" Target="http://online.zakon.kz/Document/?doc_id=30619712" TargetMode="External"/><Relationship Id="rId1595" Type="http://schemas.openxmlformats.org/officeDocument/2006/relationships/hyperlink" Target="http://online.zakon.kz/Document/?doc_id=38876486" TargetMode="External"/><Relationship Id="rId1609" Type="http://schemas.openxmlformats.org/officeDocument/2006/relationships/hyperlink" Target="http://online.zakon.kz/Document/?doc_id=38876486" TargetMode="External"/><Relationship Id="rId1816" Type="http://schemas.openxmlformats.org/officeDocument/2006/relationships/hyperlink" Target="http://online.zakon.kz/Document/?doc_id=39433777" TargetMode="External"/><Relationship Id="rId10" Type="http://schemas.openxmlformats.org/officeDocument/2006/relationships/hyperlink" Target="http://online.zakon.kz/Document/?doc_id=31650166" TargetMode="External"/><Relationship Id="rId94" Type="http://schemas.openxmlformats.org/officeDocument/2006/relationships/hyperlink" Target="http://online.zakon.kz/Document/?doc_id=31416540" TargetMode="External"/><Relationship Id="rId397" Type="http://schemas.openxmlformats.org/officeDocument/2006/relationships/hyperlink" Target="http://online.zakon.kz/Document/?doc_id=31087943" TargetMode="External"/><Relationship Id="rId520" Type="http://schemas.openxmlformats.org/officeDocument/2006/relationships/hyperlink" Target="http://online.zakon.kz/Document/?doc_id=31416188" TargetMode="External"/><Relationship Id="rId618" Type="http://schemas.openxmlformats.org/officeDocument/2006/relationships/hyperlink" Target="http://online.zakon.kz/Document/?doc_id=30619712" TargetMode="External"/><Relationship Id="rId825" Type="http://schemas.openxmlformats.org/officeDocument/2006/relationships/hyperlink" Target="http://online.zakon.kz/Document/?doc_id=31405186" TargetMode="External"/><Relationship Id="rId1248" Type="http://schemas.openxmlformats.org/officeDocument/2006/relationships/hyperlink" Target="http://online.zakon.kz/Document/?doc_id=31609276" TargetMode="External"/><Relationship Id="rId1455" Type="http://schemas.openxmlformats.org/officeDocument/2006/relationships/hyperlink" Target="http://online.zakon.kz/Document/?doc_id=31025539" TargetMode="External"/><Relationship Id="rId1662" Type="http://schemas.openxmlformats.org/officeDocument/2006/relationships/hyperlink" Target="http://online.zakon.kz/Document/?doc_id=31614557" TargetMode="External"/><Relationship Id="rId257" Type="http://schemas.openxmlformats.org/officeDocument/2006/relationships/hyperlink" Target="http://online.zakon.kz/Document/?doc_id=31405151" TargetMode="External"/><Relationship Id="rId464" Type="http://schemas.openxmlformats.org/officeDocument/2006/relationships/hyperlink" Target="http://online.zakon.kz/Document/?doc_id=30779832" TargetMode="External"/><Relationship Id="rId1010" Type="http://schemas.openxmlformats.org/officeDocument/2006/relationships/hyperlink" Target="http://online.zakon.kz/Document/?doc_id=31087321" TargetMode="External"/><Relationship Id="rId1094" Type="http://schemas.openxmlformats.org/officeDocument/2006/relationships/hyperlink" Target="http://online.zakon.kz/Document/?doc_id=31405151" TargetMode="External"/><Relationship Id="rId1108" Type="http://schemas.openxmlformats.org/officeDocument/2006/relationships/hyperlink" Target="http://online.zakon.kz/Document/?doc_id=39433777" TargetMode="External"/><Relationship Id="rId1315" Type="http://schemas.openxmlformats.org/officeDocument/2006/relationships/hyperlink" Target="http://online.zakon.kz/Document/?doc_id=30619413" TargetMode="External"/><Relationship Id="rId1967" Type="http://schemas.openxmlformats.org/officeDocument/2006/relationships/footer" Target="footer3.xml"/><Relationship Id="rId117" Type="http://schemas.openxmlformats.org/officeDocument/2006/relationships/hyperlink" Target="http://online.zakon.kz/Document/?doc_id=31481006" TargetMode="External"/><Relationship Id="rId671" Type="http://schemas.openxmlformats.org/officeDocument/2006/relationships/hyperlink" Target="http://online.zakon.kz/Document/?doc_id=31481297" TargetMode="External"/><Relationship Id="rId769" Type="http://schemas.openxmlformats.org/officeDocument/2006/relationships/hyperlink" Target="http://online.zakon.kz/Document/?doc_id=31405186" TargetMode="External"/><Relationship Id="rId976" Type="http://schemas.openxmlformats.org/officeDocument/2006/relationships/hyperlink" Target="http://online.zakon.kz/Document/?doc_id=39433777" TargetMode="External"/><Relationship Id="rId1399" Type="http://schemas.openxmlformats.org/officeDocument/2006/relationships/hyperlink" Target="http://online.zakon.kz/Document/?doc_id=38876486" TargetMode="External"/><Relationship Id="rId324" Type="http://schemas.openxmlformats.org/officeDocument/2006/relationships/hyperlink" Target="http://online.zakon.kz/Document/?doc_id=31417356" TargetMode="External"/><Relationship Id="rId531" Type="http://schemas.openxmlformats.org/officeDocument/2006/relationships/hyperlink" Target="http://online.zakon.kz/Document/?doc_id=31123819" TargetMode="External"/><Relationship Id="rId629" Type="http://schemas.openxmlformats.org/officeDocument/2006/relationships/hyperlink" Target="http://online.zakon.kz/Document/?doc_id=30912334" TargetMode="External"/><Relationship Id="rId1161" Type="http://schemas.openxmlformats.org/officeDocument/2006/relationships/hyperlink" Target="http://online.zakon.kz/Document/?doc_id=31639562" TargetMode="External"/><Relationship Id="rId1259" Type="http://schemas.openxmlformats.org/officeDocument/2006/relationships/hyperlink" Target="http://online.zakon.kz/Document/?doc_id=37319086" TargetMode="External"/><Relationship Id="rId1466" Type="http://schemas.openxmlformats.org/officeDocument/2006/relationships/hyperlink" Target="http://online.zakon.kz/Document/?doc_id=31638296" TargetMode="External"/><Relationship Id="rId836" Type="http://schemas.openxmlformats.org/officeDocument/2006/relationships/hyperlink" Target="http://online.zakon.kz/Document/?doc_id=31087943" TargetMode="External"/><Relationship Id="rId1021" Type="http://schemas.openxmlformats.org/officeDocument/2006/relationships/hyperlink" Target="http://online.zakon.kz/Document/?doc_id=31481297" TargetMode="External"/><Relationship Id="rId1119" Type="http://schemas.openxmlformats.org/officeDocument/2006/relationships/hyperlink" Target="http://online.zakon.kz/Document/?doc_id=32818936" TargetMode="External"/><Relationship Id="rId1673" Type="http://schemas.openxmlformats.org/officeDocument/2006/relationships/hyperlink" Target="http://online.zakon.kz/Document/?doc_id=31545141" TargetMode="External"/><Relationship Id="rId1880" Type="http://schemas.openxmlformats.org/officeDocument/2006/relationships/hyperlink" Target="http://online.zakon.kz/Document/?doc_id=32874704" TargetMode="External"/><Relationship Id="rId903" Type="http://schemas.openxmlformats.org/officeDocument/2006/relationships/hyperlink" Target="http://online.zakon.kz/Document/?doc_id=31087321" TargetMode="External"/><Relationship Id="rId1326" Type="http://schemas.openxmlformats.org/officeDocument/2006/relationships/hyperlink" Target="http://online.zakon.kz/Document/?doc_id=32818936" TargetMode="External"/><Relationship Id="rId1533" Type="http://schemas.openxmlformats.org/officeDocument/2006/relationships/hyperlink" Target="http://online.zakon.kz/Document/?doc_id=39433777" TargetMode="External"/><Relationship Id="rId1740" Type="http://schemas.openxmlformats.org/officeDocument/2006/relationships/hyperlink" Target="http://online.zakon.kz/Document/?doc_id=31614557" TargetMode="External"/><Relationship Id="rId32" Type="http://schemas.openxmlformats.org/officeDocument/2006/relationships/hyperlink" Target="http://online.zakon.kz/Document/?doc_id=31416540" TargetMode="External"/><Relationship Id="rId1600" Type="http://schemas.openxmlformats.org/officeDocument/2006/relationships/hyperlink" Target="http://online.zakon.kz/Document/?doc_id=39403436" TargetMode="External"/><Relationship Id="rId1838" Type="http://schemas.openxmlformats.org/officeDocument/2006/relationships/hyperlink" Target="http://online.zakon.kz/Document/?doc_id=31614557" TargetMode="External"/><Relationship Id="rId181" Type="http://schemas.openxmlformats.org/officeDocument/2006/relationships/hyperlink" Target="http://online.zakon.kz/Document/?doc_id=39433777" TargetMode="External"/><Relationship Id="rId1905" Type="http://schemas.openxmlformats.org/officeDocument/2006/relationships/hyperlink" Target="http://online.zakon.kz/Document/?doc_id=31416540" TargetMode="External"/><Relationship Id="rId279" Type="http://schemas.openxmlformats.org/officeDocument/2006/relationships/hyperlink" Target="http://online.zakon.kz/Document/?doc_id=31295980" TargetMode="External"/><Relationship Id="rId486" Type="http://schemas.openxmlformats.org/officeDocument/2006/relationships/hyperlink" Target="http://online.zakon.kz/Document/?doc_id=31405186" TargetMode="External"/><Relationship Id="rId693" Type="http://schemas.openxmlformats.org/officeDocument/2006/relationships/hyperlink" Target="http://online.zakon.kz/Document/?doc_id=31112369" TargetMode="External"/><Relationship Id="rId139" Type="http://schemas.openxmlformats.org/officeDocument/2006/relationships/hyperlink" Target="http://online.zakon.kz/Document/?doc_id=31087943" TargetMode="External"/><Relationship Id="rId346" Type="http://schemas.openxmlformats.org/officeDocument/2006/relationships/hyperlink" Target="http://online.zakon.kz/Document/?doc_id=31635480" TargetMode="External"/><Relationship Id="rId553" Type="http://schemas.openxmlformats.org/officeDocument/2006/relationships/hyperlink" Target="http://online.zakon.kz/Document/?doc_id=31497263" TargetMode="External"/><Relationship Id="rId760" Type="http://schemas.openxmlformats.org/officeDocument/2006/relationships/hyperlink" Target="http://online.zakon.kz/Document/?doc_id=31087943" TargetMode="External"/><Relationship Id="rId998" Type="http://schemas.openxmlformats.org/officeDocument/2006/relationships/hyperlink" Target="http://online.zakon.kz/Document/?doc_id=31614557" TargetMode="External"/><Relationship Id="rId1183" Type="http://schemas.openxmlformats.org/officeDocument/2006/relationships/hyperlink" Target="http://online.zakon.kz/Document/?doc_id=31609276" TargetMode="External"/><Relationship Id="rId1390" Type="http://schemas.openxmlformats.org/officeDocument/2006/relationships/hyperlink" Target="http://online.zakon.kz/Document/?doc_id=39433777" TargetMode="External"/><Relationship Id="rId206" Type="http://schemas.openxmlformats.org/officeDocument/2006/relationships/hyperlink" Target="http://online.zakon.kz/Document/?doc_id=31574644" TargetMode="External"/><Relationship Id="rId413" Type="http://schemas.openxmlformats.org/officeDocument/2006/relationships/hyperlink" Target="http://online.zakon.kz/Document/?doc_id=31614557" TargetMode="External"/><Relationship Id="rId858" Type="http://schemas.openxmlformats.org/officeDocument/2006/relationships/hyperlink" Target="http://online.zakon.kz/Document/?doc_id=31087321" TargetMode="External"/><Relationship Id="rId1043" Type="http://schemas.openxmlformats.org/officeDocument/2006/relationships/hyperlink" Target="http://online.zakon.kz/Document/?doc_id=31087943" TargetMode="External"/><Relationship Id="rId1488" Type="http://schemas.openxmlformats.org/officeDocument/2006/relationships/hyperlink" Target="http://online.zakon.kz/Document/?doc_id=31604162" TargetMode="External"/><Relationship Id="rId1695" Type="http://schemas.openxmlformats.org/officeDocument/2006/relationships/hyperlink" Target="http://online.zakon.kz/Document/?doc_id=31087943" TargetMode="External"/><Relationship Id="rId620" Type="http://schemas.openxmlformats.org/officeDocument/2006/relationships/hyperlink" Target="http://online.zakon.kz/Document/?doc_id=31417356" TargetMode="External"/><Relationship Id="rId718" Type="http://schemas.openxmlformats.org/officeDocument/2006/relationships/hyperlink" Target="http://online.zakon.kz/Document/?doc_id=31416464" TargetMode="External"/><Relationship Id="rId925" Type="http://schemas.openxmlformats.org/officeDocument/2006/relationships/hyperlink" Target="http://online.zakon.kz/Document/?doc_id=32818936" TargetMode="External"/><Relationship Id="rId1250" Type="http://schemas.openxmlformats.org/officeDocument/2006/relationships/hyperlink" Target="http://online.zakon.kz/Document/?doc_id=31639562" TargetMode="External"/><Relationship Id="rId1348" Type="http://schemas.openxmlformats.org/officeDocument/2006/relationships/hyperlink" Target="http://online.zakon.kz/Document/?doc_id=31574694" TargetMode="External"/><Relationship Id="rId1555" Type="http://schemas.openxmlformats.org/officeDocument/2006/relationships/hyperlink" Target="http://online.zakon.kz/Document/?doc_id=32818936" TargetMode="External"/><Relationship Id="rId1762" Type="http://schemas.openxmlformats.org/officeDocument/2006/relationships/hyperlink" Target="http://online.zakon.kz/Document/?doc_id=30619712" TargetMode="External"/><Relationship Id="rId1110" Type="http://schemas.openxmlformats.org/officeDocument/2006/relationships/hyperlink" Target="http://online.zakon.kz/Document/?doc_id=31087943" TargetMode="External"/><Relationship Id="rId1208" Type="http://schemas.openxmlformats.org/officeDocument/2006/relationships/hyperlink" Target="http://online.zakon.kz/Document/?doc_id=31645319" TargetMode="External"/><Relationship Id="rId1415" Type="http://schemas.openxmlformats.org/officeDocument/2006/relationships/hyperlink" Target="http://online.zakon.kz/Document/?doc_id=31087321" TargetMode="External"/><Relationship Id="rId54" Type="http://schemas.openxmlformats.org/officeDocument/2006/relationships/hyperlink" Target="http://online.zakon.kz/Document/?doc_id=31125782" TargetMode="External"/><Relationship Id="rId1622" Type="http://schemas.openxmlformats.org/officeDocument/2006/relationships/hyperlink" Target="http://online.zakon.kz/Document/?doc_id=31614557" TargetMode="External"/><Relationship Id="rId1927" Type="http://schemas.openxmlformats.org/officeDocument/2006/relationships/hyperlink" Target="http://online.zakon.kz/Document/?doc_id=39403436" TargetMode="External"/><Relationship Id="rId270" Type="http://schemas.openxmlformats.org/officeDocument/2006/relationships/hyperlink" Target="http://online.zakon.kz/Document/?doc_id=31608888" TargetMode="External"/><Relationship Id="rId130" Type="http://schemas.openxmlformats.org/officeDocument/2006/relationships/hyperlink" Target="http://online.zakon.kz/Document/?doc_id=1041258" TargetMode="External"/><Relationship Id="rId368" Type="http://schemas.openxmlformats.org/officeDocument/2006/relationships/hyperlink" Target="http://online.zakon.kz/Document/?doc_id=39264000" TargetMode="External"/><Relationship Id="rId575" Type="http://schemas.openxmlformats.org/officeDocument/2006/relationships/hyperlink" Target="http://online.zakon.kz/Document/?doc_id=30619712" TargetMode="External"/><Relationship Id="rId782" Type="http://schemas.openxmlformats.org/officeDocument/2006/relationships/hyperlink" Target="http://online.zakon.kz/Document/?doc_id=31614557" TargetMode="External"/><Relationship Id="rId228" Type="http://schemas.openxmlformats.org/officeDocument/2006/relationships/hyperlink" Target="http://online.zakon.kz/Document/?doc_id=30619712" TargetMode="External"/><Relationship Id="rId435" Type="http://schemas.openxmlformats.org/officeDocument/2006/relationships/hyperlink" Target="http://online.zakon.kz/Document/?doc_id=31405151" TargetMode="External"/><Relationship Id="rId642" Type="http://schemas.openxmlformats.org/officeDocument/2006/relationships/hyperlink" Target="http://online.zakon.kz/Document/?doc_id=30912334" TargetMode="External"/><Relationship Id="rId1065" Type="http://schemas.openxmlformats.org/officeDocument/2006/relationships/hyperlink" Target="http://online.zakon.kz/Document/?doc_id=31087943" TargetMode="External"/><Relationship Id="rId1272" Type="http://schemas.openxmlformats.org/officeDocument/2006/relationships/hyperlink" Target="http://online.zakon.kz/Document/?doc_id=31614557" TargetMode="External"/><Relationship Id="rId502" Type="http://schemas.openxmlformats.org/officeDocument/2006/relationships/hyperlink" Target="http://online.zakon.kz/Document/?doc_id=31226368" TargetMode="External"/><Relationship Id="rId947" Type="http://schemas.openxmlformats.org/officeDocument/2006/relationships/hyperlink" Target="http://online.zakon.kz/Document/?doc_id=31087943" TargetMode="External"/><Relationship Id="rId1132" Type="http://schemas.openxmlformats.org/officeDocument/2006/relationships/hyperlink" Target="http://online.zakon.kz/Document/?doc_id=31614557" TargetMode="External"/><Relationship Id="rId1577" Type="http://schemas.openxmlformats.org/officeDocument/2006/relationships/hyperlink" Target="http://online.zakon.kz/Document/?doc_id=39433777" TargetMode="External"/><Relationship Id="rId1784" Type="http://schemas.openxmlformats.org/officeDocument/2006/relationships/hyperlink" Target="http://online.zakon.kz/Document/?doc_id=31481006" TargetMode="External"/><Relationship Id="rId76" Type="http://schemas.openxmlformats.org/officeDocument/2006/relationships/hyperlink" Target="http://online.zakon.kz/Document/?doc_id=31574644" TargetMode="External"/><Relationship Id="rId807" Type="http://schemas.openxmlformats.org/officeDocument/2006/relationships/hyperlink" Target="http://online.zakon.kz/Document/?doc_id=31609276" TargetMode="External"/><Relationship Id="rId1437" Type="http://schemas.openxmlformats.org/officeDocument/2006/relationships/hyperlink" Target="http://online.zakon.kz/Document/?doc_id=30400517" TargetMode="External"/><Relationship Id="rId1644" Type="http://schemas.openxmlformats.org/officeDocument/2006/relationships/hyperlink" Target="http://online.zakon.kz/Document/?doc_id=38876486" TargetMode="External"/><Relationship Id="rId1851" Type="http://schemas.openxmlformats.org/officeDocument/2006/relationships/hyperlink" Target="http://online.zakon.kz/Document/?doc_id=30619413" TargetMode="External"/><Relationship Id="rId1504" Type="http://schemas.openxmlformats.org/officeDocument/2006/relationships/hyperlink" Target="http://online.zakon.kz/Document/?doc_id=30619712" TargetMode="External"/><Relationship Id="rId1711" Type="http://schemas.openxmlformats.org/officeDocument/2006/relationships/hyperlink" Target="http://online.zakon.kz/Document/?doc_id=30062571" TargetMode="External"/><Relationship Id="rId1949" Type="http://schemas.openxmlformats.org/officeDocument/2006/relationships/hyperlink" Target="http://online.zakon.kz/Document/?doc_id=1047801" TargetMode="External"/><Relationship Id="rId292" Type="http://schemas.openxmlformats.org/officeDocument/2006/relationships/hyperlink" Target="http://online.zakon.kz/Document/?doc_id=31295980" TargetMode="External"/><Relationship Id="rId1809" Type="http://schemas.openxmlformats.org/officeDocument/2006/relationships/hyperlink" Target="http://online.zakon.kz/Document/?doc_id=31639562" TargetMode="External"/><Relationship Id="rId597" Type="http://schemas.openxmlformats.org/officeDocument/2006/relationships/hyperlink" Target="http://online.zakon.kz/Document/?doc_id=31405151" TargetMode="External"/><Relationship Id="rId152" Type="http://schemas.openxmlformats.org/officeDocument/2006/relationships/hyperlink" Target="http://online.zakon.kz/Document/?doc_id=32818936" TargetMode="External"/><Relationship Id="rId457" Type="http://schemas.openxmlformats.org/officeDocument/2006/relationships/hyperlink" Target="http://online.zakon.kz/Document/?doc_id=31311025" TargetMode="External"/><Relationship Id="rId1087" Type="http://schemas.openxmlformats.org/officeDocument/2006/relationships/hyperlink" Target="http://online.zakon.kz/Document/?doc_id=31087943" TargetMode="External"/><Relationship Id="rId1294" Type="http://schemas.openxmlformats.org/officeDocument/2006/relationships/hyperlink" Target="http://online.zakon.kz/Document/?doc_id=32818936" TargetMode="External"/><Relationship Id="rId664" Type="http://schemas.openxmlformats.org/officeDocument/2006/relationships/hyperlink" Target="http://online.zakon.kz/Document/?doc_id=38876486" TargetMode="External"/><Relationship Id="rId871" Type="http://schemas.openxmlformats.org/officeDocument/2006/relationships/hyperlink" Target="http://online.zakon.kz/Document/?doc_id=30619413" TargetMode="External"/><Relationship Id="rId969" Type="http://schemas.openxmlformats.org/officeDocument/2006/relationships/hyperlink" Target="http://online.zakon.kz/Document/?doc_id=39433777" TargetMode="External"/><Relationship Id="rId1599" Type="http://schemas.openxmlformats.org/officeDocument/2006/relationships/hyperlink" Target="http://online.zakon.kz/Document/?doc_id=38876486" TargetMode="External"/><Relationship Id="rId317" Type="http://schemas.openxmlformats.org/officeDocument/2006/relationships/hyperlink" Target="http://online.zakon.kz/Document/?doc_id=31481006" TargetMode="External"/><Relationship Id="rId524" Type="http://schemas.openxmlformats.org/officeDocument/2006/relationships/hyperlink" Target="http://online.zakon.kz/Document/?doc_id=30521811" TargetMode="External"/><Relationship Id="rId731" Type="http://schemas.openxmlformats.org/officeDocument/2006/relationships/hyperlink" Target="http://online.zakon.kz/Document/?doc_id=30619413" TargetMode="External"/><Relationship Id="rId1154" Type="http://schemas.openxmlformats.org/officeDocument/2006/relationships/hyperlink" Target="http://online.zakon.kz/Document/?doc_id=31609276" TargetMode="External"/><Relationship Id="rId1361" Type="http://schemas.openxmlformats.org/officeDocument/2006/relationships/hyperlink" Target="http://online.zakon.kz/Document/?doc_id=31614557" TargetMode="External"/><Relationship Id="rId1459" Type="http://schemas.openxmlformats.org/officeDocument/2006/relationships/hyperlink" Target="http://online.zakon.kz/Document/?doc_id=31025535" TargetMode="External"/><Relationship Id="rId98" Type="http://schemas.openxmlformats.org/officeDocument/2006/relationships/hyperlink" Target="http://online.zakon.kz/Document/?doc_id=31614557" TargetMode="External"/><Relationship Id="rId829" Type="http://schemas.openxmlformats.org/officeDocument/2006/relationships/hyperlink" Target="http://online.zakon.kz/Document/?doc_id=31574694" TargetMode="External"/><Relationship Id="rId1014" Type="http://schemas.openxmlformats.org/officeDocument/2006/relationships/hyperlink" Target="http://online.zakon.kz/Document/?doc_id=31087321" TargetMode="External"/><Relationship Id="rId1221" Type="http://schemas.openxmlformats.org/officeDocument/2006/relationships/hyperlink" Target="http://online.zakon.kz/Document/?doc_id=31413542" TargetMode="External"/><Relationship Id="rId1666" Type="http://schemas.openxmlformats.org/officeDocument/2006/relationships/hyperlink" Target="http://online.zakon.kz/Document/?doc_id=31614557" TargetMode="External"/><Relationship Id="rId1873" Type="http://schemas.openxmlformats.org/officeDocument/2006/relationships/hyperlink" Target="http://online.zakon.kz/Document/?doc_id=30619413" TargetMode="External"/><Relationship Id="rId1319" Type="http://schemas.openxmlformats.org/officeDocument/2006/relationships/hyperlink" Target="http://online.zakon.kz/Document/?doc_id=32818936" TargetMode="External"/><Relationship Id="rId1526" Type="http://schemas.openxmlformats.org/officeDocument/2006/relationships/hyperlink" Target="http://online.zakon.kz/Document/?doc_id=30619712" TargetMode="External"/><Relationship Id="rId1733" Type="http://schemas.openxmlformats.org/officeDocument/2006/relationships/hyperlink" Target="http://online.zakon.kz/Document/?doc_id=31417356" TargetMode="External"/><Relationship Id="rId1940" Type="http://schemas.openxmlformats.org/officeDocument/2006/relationships/hyperlink" Target="http://online.zakon.kz/Document/?doc_id=30619712" TargetMode="External"/><Relationship Id="rId25" Type="http://schemas.openxmlformats.org/officeDocument/2006/relationships/hyperlink" Target="http://online.zakon.kz/Document/?doc_id=31125980" TargetMode="External"/><Relationship Id="rId1800" Type="http://schemas.openxmlformats.org/officeDocument/2006/relationships/hyperlink" Target="http://online.zakon.kz/Document/?doc_id=31639562" TargetMode="External"/><Relationship Id="rId174" Type="http://schemas.openxmlformats.org/officeDocument/2006/relationships/hyperlink" Target="http://online.zakon.kz/Document/?doc_id=32818936" TargetMode="External"/><Relationship Id="rId381" Type="http://schemas.openxmlformats.org/officeDocument/2006/relationships/hyperlink" Target="http://online.zakon.kz/Document/?doc_id=31481297" TargetMode="External"/><Relationship Id="rId241" Type="http://schemas.openxmlformats.org/officeDocument/2006/relationships/hyperlink" Target="http://online.zakon.kz/Document/?doc_id=31635478" TargetMode="External"/><Relationship Id="rId479" Type="http://schemas.openxmlformats.org/officeDocument/2006/relationships/hyperlink" Target="http://online.zakon.kz/Document/?doc_id=31405186" TargetMode="External"/><Relationship Id="rId686" Type="http://schemas.openxmlformats.org/officeDocument/2006/relationships/hyperlink" Target="http://online.zakon.kz/Document/?doc_id=31518781" TargetMode="External"/><Relationship Id="rId893" Type="http://schemas.openxmlformats.org/officeDocument/2006/relationships/hyperlink" Target="http://online.zakon.kz/Document/?doc_id=37029514" TargetMode="External"/><Relationship Id="rId339" Type="http://schemas.openxmlformats.org/officeDocument/2006/relationships/hyperlink" Target="http://online.zakon.kz/Document/?doc_id=37029514" TargetMode="External"/><Relationship Id="rId546" Type="http://schemas.openxmlformats.org/officeDocument/2006/relationships/hyperlink" Target="http://online.zakon.kz/Document/?doc_id=31223048" TargetMode="External"/><Relationship Id="rId753" Type="http://schemas.openxmlformats.org/officeDocument/2006/relationships/hyperlink" Target="http://online.zakon.kz/Document/?doc_id=31295868" TargetMode="External"/><Relationship Id="rId1176" Type="http://schemas.openxmlformats.org/officeDocument/2006/relationships/hyperlink" Target="http://online.zakon.kz/Document/?doc_id=31574694" TargetMode="External"/><Relationship Id="rId1383" Type="http://schemas.openxmlformats.org/officeDocument/2006/relationships/hyperlink" Target="http://online.zakon.kz/Document/?doc_id=31609276" TargetMode="External"/><Relationship Id="rId101" Type="http://schemas.openxmlformats.org/officeDocument/2006/relationships/hyperlink" Target="http://online.zakon.kz/Document/?doc_id=31087321" TargetMode="External"/><Relationship Id="rId406" Type="http://schemas.openxmlformats.org/officeDocument/2006/relationships/hyperlink" Target="http://online.zakon.kz/Document/?doc_id=31087321" TargetMode="External"/><Relationship Id="rId960" Type="http://schemas.openxmlformats.org/officeDocument/2006/relationships/hyperlink" Target="http://online.zakon.kz/Document/?doc_id=32818936" TargetMode="External"/><Relationship Id="rId1036" Type="http://schemas.openxmlformats.org/officeDocument/2006/relationships/hyperlink" Target="http://online.zakon.kz/Document/?doc_id=31405151" TargetMode="External"/><Relationship Id="rId1243" Type="http://schemas.openxmlformats.org/officeDocument/2006/relationships/hyperlink" Target="http://online.zakon.kz/Document/?doc_id=30619712" TargetMode="External"/><Relationship Id="rId1590" Type="http://schemas.openxmlformats.org/officeDocument/2006/relationships/hyperlink" Target="http://online.zakon.kz/Document/?doc_id=31481297" TargetMode="External"/><Relationship Id="rId1688" Type="http://schemas.openxmlformats.org/officeDocument/2006/relationships/hyperlink" Target="http://online.zakon.kz/Document/?doc_id=31087321" TargetMode="External"/><Relationship Id="rId1895" Type="http://schemas.openxmlformats.org/officeDocument/2006/relationships/hyperlink" Target="http://online.zakon.kz/Document/?doc_id=38876486" TargetMode="External"/><Relationship Id="rId613" Type="http://schemas.openxmlformats.org/officeDocument/2006/relationships/hyperlink" Target="http://online.zakon.kz/Document/?doc_id=31635480" TargetMode="External"/><Relationship Id="rId820" Type="http://schemas.openxmlformats.org/officeDocument/2006/relationships/hyperlink" Target="http://online.zakon.kz/Document/?doc_id=31574644" TargetMode="External"/><Relationship Id="rId918" Type="http://schemas.openxmlformats.org/officeDocument/2006/relationships/hyperlink" Target="http://online.zakon.kz/Document/?doc_id=31614557" TargetMode="External"/><Relationship Id="rId1450" Type="http://schemas.openxmlformats.org/officeDocument/2006/relationships/hyperlink" Target="http://online.zakon.kz/Document/?doc_id=30816527" TargetMode="External"/><Relationship Id="rId1548" Type="http://schemas.openxmlformats.org/officeDocument/2006/relationships/hyperlink" Target="http://online.zakon.kz/Document/?doc_id=39433777" TargetMode="External"/><Relationship Id="rId1755" Type="http://schemas.openxmlformats.org/officeDocument/2006/relationships/hyperlink" Target="http://online.zakon.kz/Document/?doc_id=36857067" TargetMode="External"/><Relationship Id="rId1103" Type="http://schemas.openxmlformats.org/officeDocument/2006/relationships/hyperlink" Target="http://online.zakon.kz/Document/?doc_id=31405186" TargetMode="External"/><Relationship Id="rId1310" Type="http://schemas.openxmlformats.org/officeDocument/2006/relationships/hyperlink" Target="http://online.zakon.kz/Document/?doc_id=1021546" TargetMode="External"/><Relationship Id="rId1408" Type="http://schemas.openxmlformats.org/officeDocument/2006/relationships/hyperlink" Target="http://online.zakon.kz/Document/?doc_id=30619413" TargetMode="External"/><Relationship Id="rId1962" Type="http://schemas.openxmlformats.org/officeDocument/2006/relationships/header" Target="header1.xml"/><Relationship Id="rId47" Type="http://schemas.openxmlformats.org/officeDocument/2006/relationships/hyperlink" Target="http://online.zakon.kz/Document/?doc_id=30379044" TargetMode="External"/><Relationship Id="rId1615" Type="http://schemas.openxmlformats.org/officeDocument/2006/relationships/hyperlink" Target="http://online.zakon.kz/Document/?doc_id=32818936" TargetMode="External"/><Relationship Id="rId1822" Type="http://schemas.openxmlformats.org/officeDocument/2006/relationships/hyperlink" Target="http://online.zakon.kz/Document/?doc_id=31574694" TargetMode="External"/><Relationship Id="rId196" Type="http://schemas.openxmlformats.org/officeDocument/2006/relationships/hyperlink" Target="http://online.zakon.kz/Document/?doc_id=30366217" TargetMode="External"/><Relationship Id="rId263" Type="http://schemas.openxmlformats.org/officeDocument/2006/relationships/hyperlink" Target="http://online.zakon.kz/Document/?doc_id=30619712" TargetMode="External"/><Relationship Id="rId470" Type="http://schemas.openxmlformats.org/officeDocument/2006/relationships/hyperlink" Target="http://online.zakon.kz/Document/?doc_id=31107548" TargetMode="External"/><Relationship Id="rId123" Type="http://schemas.openxmlformats.org/officeDocument/2006/relationships/hyperlink" Target="http://online.zakon.kz/Document/?doc_id=39433777" TargetMode="External"/><Relationship Id="rId330" Type="http://schemas.openxmlformats.org/officeDocument/2006/relationships/hyperlink" Target="http://online.zakon.kz/Document/?doc_id=31481024" TargetMode="External"/><Relationship Id="rId568" Type="http://schemas.openxmlformats.org/officeDocument/2006/relationships/hyperlink" Target="http://online.zakon.kz/Document/?doc_id=31416540" TargetMode="External"/><Relationship Id="rId775" Type="http://schemas.openxmlformats.org/officeDocument/2006/relationships/hyperlink" Target="http://online.zakon.kz/Document/?doc_id=31125782" TargetMode="External"/><Relationship Id="rId982" Type="http://schemas.openxmlformats.org/officeDocument/2006/relationships/hyperlink" Target="http://online.zakon.kz/Document/?doc_id=30619413" TargetMode="External"/><Relationship Id="rId1198" Type="http://schemas.openxmlformats.org/officeDocument/2006/relationships/hyperlink" Target="http://online.zakon.kz/Document/?doc_id=30619413" TargetMode="External"/><Relationship Id="rId428" Type="http://schemas.openxmlformats.org/officeDocument/2006/relationships/hyperlink" Target="http://online.zakon.kz/Document/?doc_id=31574644" TargetMode="External"/><Relationship Id="rId635" Type="http://schemas.openxmlformats.org/officeDocument/2006/relationships/hyperlink" Target="http://online.zakon.kz/Document/?doc_id=31536739" TargetMode="External"/><Relationship Id="rId842" Type="http://schemas.openxmlformats.org/officeDocument/2006/relationships/hyperlink" Target="http://online.zakon.kz/Document/?doc_id=31481297" TargetMode="External"/><Relationship Id="rId1058" Type="http://schemas.openxmlformats.org/officeDocument/2006/relationships/hyperlink" Target="http://online.zakon.kz/Document/?doc_id=31295868" TargetMode="External"/><Relationship Id="rId1265" Type="http://schemas.openxmlformats.org/officeDocument/2006/relationships/hyperlink" Target="http://online.zakon.kz/Document/?doc_id=31405186" TargetMode="External"/><Relationship Id="rId1472" Type="http://schemas.openxmlformats.org/officeDocument/2006/relationships/hyperlink" Target="http://online.zakon.kz/Document/?doc_id=31574644" TargetMode="External"/><Relationship Id="rId702" Type="http://schemas.openxmlformats.org/officeDocument/2006/relationships/hyperlink" Target="http://online.zakon.kz/Document/?doc_id=31481006" TargetMode="External"/><Relationship Id="rId1125" Type="http://schemas.openxmlformats.org/officeDocument/2006/relationships/hyperlink" Target="http://online.zakon.kz/Document/?doc_id=39433777" TargetMode="External"/><Relationship Id="rId1332" Type="http://schemas.openxmlformats.org/officeDocument/2006/relationships/hyperlink" Target="http://online.zakon.kz/Document/?doc_id=32818936" TargetMode="External"/><Relationship Id="rId1777" Type="http://schemas.openxmlformats.org/officeDocument/2006/relationships/hyperlink" Target="http://online.zakon.kz/Document/?doc_id=31574694" TargetMode="External"/><Relationship Id="rId69" Type="http://schemas.openxmlformats.org/officeDocument/2006/relationships/hyperlink" Target="http://online.zakon.kz/Document/?doc_id=31609276" TargetMode="External"/><Relationship Id="rId1637" Type="http://schemas.openxmlformats.org/officeDocument/2006/relationships/hyperlink" Target="http://online.zakon.kz/Document/?doc_id=31614557" TargetMode="External"/><Relationship Id="rId1844" Type="http://schemas.openxmlformats.org/officeDocument/2006/relationships/hyperlink" Target="http://online.zakon.kz/Document/?doc_id=30619413" TargetMode="External"/><Relationship Id="rId1704" Type="http://schemas.openxmlformats.org/officeDocument/2006/relationships/hyperlink" Target="http://online.zakon.kz/Document/?doc_id=31087321" TargetMode="External"/><Relationship Id="rId285" Type="http://schemas.openxmlformats.org/officeDocument/2006/relationships/hyperlink" Target="http://online.zakon.kz/Document/?doc_id=31574644" TargetMode="External"/><Relationship Id="rId1911" Type="http://schemas.openxmlformats.org/officeDocument/2006/relationships/hyperlink" Target="http://online.zakon.kz/Document/?doc_id=31481006" TargetMode="External"/><Relationship Id="rId492" Type="http://schemas.openxmlformats.org/officeDocument/2006/relationships/hyperlink" Target="http://online.zakon.kz/Document/?doc_id=31635480" TargetMode="External"/><Relationship Id="rId797" Type="http://schemas.openxmlformats.org/officeDocument/2006/relationships/hyperlink" Target="http://online.zakon.kz/Document/?doc_id=31405186" TargetMode="External"/><Relationship Id="rId145" Type="http://schemas.openxmlformats.org/officeDocument/2006/relationships/hyperlink" Target="http://online.zakon.kz/Document/?doc_id=34093341" TargetMode="External"/><Relationship Id="rId352" Type="http://schemas.openxmlformats.org/officeDocument/2006/relationships/hyperlink" Target="http://online.zakon.kz/Document/?doc_id=31122643" TargetMode="External"/><Relationship Id="rId1287" Type="http://schemas.openxmlformats.org/officeDocument/2006/relationships/hyperlink" Target="http://online.zakon.kz/Document/?doc_id=30619712" TargetMode="External"/><Relationship Id="rId212" Type="http://schemas.openxmlformats.org/officeDocument/2006/relationships/hyperlink" Target="http://online.zakon.kz/Document/?doc_id=31087943" TargetMode="External"/><Relationship Id="rId657" Type="http://schemas.openxmlformats.org/officeDocument/2006/relationships/hyperlink" Target="http://online.zakon.kz/Document/?doc_id=30911376" TargetMode="External"/><Relationship Id="rId864" Type="http://schemas.openxmlformats.org/officeDocument/2006/relationships/hyperlink" Target="http://online.zakon.kz/Document/?doc_id=31481006" TargetMode="External"/><Relationship Id="rId1494" Type="http://schemas.openxmlformats.org/officeDocument/2006/relationships/hyperlink" Target="http://online.zakon.kz/Document/?doc_id=31038163" TargetMode="External"/><Relationship Id="rId1799" Type="http://schemas.openxmlformats.org/officeDocument/2006/relationships/hyperlink" Target="http://online.zakon.kz/Document/?doc_id=31614557" TargetMode="External"/><Relationship Id="rId517" Type="http://schemas.openxmlformats.org/officeDocument/2006/relationships/hyperlink" Target="http://online.zakon.kz/Document/?doc_id=31405151" TargetMode="External"/><Relationship Id="rId724" Type="http://schemas.openxmlformats.org/officeDocument/2006/relationships/hyperlink" Target="http://online.zakon.kz/Document/?doc_id=31087321" TargetMode="External"/><Relationship Id="rId931" Type="http://schemas.openxmlformats.org/officeDocument/2006/relationships/hyperlink" Target="http://online.zakon.kz/Document/?link_id=1004830326" TargetMode="External"/><Relationship Id="rId1147" Type="http://schemas.openxmlformats.org/officeDocument/2006/relationships/hyperlink" Target="http://online.zakon.kz/Document/?doc_id=31609276" TargetMode="External"/><Relationship Id="rId1354" Type="http://schemas.openxmlformats.org/officeDocument/2006/relationships/hyperlink" Target="http://online.zakon.kz/Document/?doc_id=31087321" TargetMode="External"/><Relationship Id="rId1561" Type="http://schemas.openxmlformats.org/officeDocument/2006/relationships/hyperlink" Target="http://online.zakon.kz/Document/?doc_id=32365925" TargetMode="External"/><Relationship Id="rId60" Type="http://schemas.openxmlformats.org/officeDocument/2006/relationships/hyperlink" Target="http://online.zakon.kz/Document/?doc_id=32818936" TargetMode="External"/><Relationship Id="rId1007" Type="http://schemas.openxmlformats.org/officeDocument/2006/relationships/hyperlink" Target="http://online.zakon.kz/Document/?doc_id=31125782" TargetMode="External"/><Relationship Id="rId1214" Type="http://schemas.openxmlformats.org/officeDocument/2006/relationships/hyperlink" Target="http://online.zakon.kz/Document/?doc_id=30619413" TargetMode="External"/><Relationship Id="rId1421" Type="http://schemas.openxmlformats.org/officeDocument/2006/relationships/hyperlink" Target="http://online.zakon.kz/Document/?doc_id=30619712" TargetMode="External"/><Relationship Id="rId1659" Type="http://schemas.openxmlformats.org/officeDocument/2006/relationships/hyperlink" Target="http://online.zakon.kz/Document/?doc_id=31574694" TargetMode="External"/><Relationship Id="rId1866" Type="http://schemas.openxmlformats.org/officeDocument/2006/relationships/hyperlink" Target="http://online.zakon.kz/Document/?doc_id=30619413" TargetMode="External"/><Relationship Id="rId1519" Type="http://schemas.openxmlformats.org/officeDocument/2006/relationships/hyperlink" Target="http://online.zakon.kz/Document/?doc_id=30619413" TargetMode="External"/><Relationship Id="rId1726" Type="http://schemas.openxmlformats.org/officeDocument/2006/relationships/hyperlink" Target="http://online.zakon.kz/Document/?doc_id=31609276" TargetMode="External"/><Relationship Id="rId1933" Type="http://schemas.openxmlformats.org/officeDocument/2006/relationships/hyperlink" Target="http://online.zakon.kz/Document/?doc_id=31639562" TargetMode="External"/><Relationship Id="rId18" Type="http://schemas.openxmlformats.org/officeDocument/2006/relationships/hyperlink" Target="http://online.zakon.kz/Document/?doc_id=31414161" TargetMode="External"/><Relationship Id="rId167" Type="http://schemas.openxmlformats.org/officeDocument/2006/relationships/hyperlink" Target="http://online.zakon.kz/Document/?doc_id=39433777" TargetMode="External"/><Relationship Id="rId374" Type="http://schemas.openxmlformats.org/officeDocument/2006/relationships/hyperlink" Target="http://online.zakon.kz/Document/?doc_id=31414161" TargetMode="External"/><Relationship Id="rId581" Type="http://schemas.openxmlformats.org/officeDocument/2006/relationships/hyperlink" Target="http://online.zakon.kz/Document/?doc_id=30912550" TargetMode="External"/><Relationship Id="rId234" Type="http://schemas.openxmlformats.org/officeDocument/2006/relationships/hyperlink" Target="http://online.zakon.kz/Document/?doc_id=31087943" TargetMode="External"/><Relationship Id="rId679" Type="http://schemas.openxmlformats.org/officeDocument/2006/relationships/hyperlink" Target="http://online.zakon.kz/Document/?doc_id=35664814" TargetMode="External"/><Relationship Id="rId886" Type="http://schemas.openxmlformats.org/officeDocument/2006/relationships/hyperlink" Target="http://online.zakon.kz/Document/?doc_id=31087943" TargetMode="External"/><Relationship Id="rId2" Type="http://schemas.microsoft.com/office/2007/relationships/stylesWithEffects" Target="stylesWithEffects.xml"/><Relationship Id="rId441" Type="http://schemas.openxmlformats.org/officeDocument/2006/relationships/hyperlink" Target="http://online.zakon.kz/Document/?doc_id=31574644" TargetMode="External"/><Relationship Id="rId539" Type="http://schemas.openxmlformats.org/officeDocument/2006/relationships/hyperlink" Target="http://online.zakon.kz/Document/?doc_id=31518781" TargetMode="External"/><Relationship Id="rId746" Type="http://schemas.openxmlformats.org/officeDocument/2006/relationships/hyperlink" Target="http://online.zakon.kz/Document/?doc_id=31087321" TargetMode="External"/><Relationship Id="rId1071" Type="http://schemas.openxmlformats.org/officeDocument/2006/relationships/hyperlink" Target="http://online.zakon.kz/Document/?doc_id=30619712" TargetMode="External"/><Relationship Id="rId1169" Type="http://schemas.openxmlformats.org/officeDocument/2006/relationships/hyperlink" Target="http://online.zakon.kz/Document/?doc_id=30619413" TargetMode="External"/><Relationship Id="rId1376" Type="http://schemas.openxmlformats.org/officeDocument/2006/relationships/hyperlink" Target="http://online.zakon.kz/Document/?doc_id=31405186" TargetMode="External"/><Relationship Id="rId1583" Type="http://schemas.openxmlformats.org/officeDocument/2006/relationships/hyperlink" Target="http://online.zakon.kz/Document/?doc_id=30619413" TargetMode="External"/><Relationship Id="rId301" Type="http://schemas.openxmlformats.org/officeDocument/2006/relationships/hyperlink" Target="http://online.zakon.kz/Document/?doc_id=31163232" TargetMode="External"/><Relationship Id="rId953" Type="http://schemas.openxmlformats.org/officeDocument/2006/relationships/hyperlink" Target="http://online.zakon.kz/Document/?doc_id=31295980" TargetMode="External"/><Relationship Id="rId1029" Type="http://schemas.openxmlformats.org/officeDocument/2006/relationships/hyperlink" Target="http://online.zakon.kz/Document/?doc_id=31574694" TargetMode="External"/><Relationship Id="rId1236" Type="http://schemas.openxmlformats.org/officeDocument/2006/relationships/hyperlink" Target="http://online.zakon.kz/Document/?doc_id=30619712" TargetMode="External"/><Relationship Id="rId1790" Type="http://schemas.openxmlformats.org/officeDocument/2006/relationships/hyperlink" Target="http://online.zakon.kz/Document/?doc_id=31481006" TargetMode="External"/><Relationship Id="rId1888" Type="http://schemas.openxmlformats.org/officeDocument/2006/relationships/hyperlink" Target="http://online.zakon.kz/Document/?doc_id=31639562" TargetMode="External"/><Relationship Id="rId82" Type="http://schemas.openxmlformats.org/officeDocument/2006/relationships/hyperlink" Target="http://online.zakon.kz/Document/?doc_id=31087321" TargetMode="External"/><Relationship Id="rId606" Type="http://schemas.openxmlformats.org/officeDocument/2006/relationships/hyperlink" Target="http://online.zakon.kz/Document/?doc_id=30911376" TargetMode="External"/><Relationship Id="rId813" Type="http://schemas.openxmlformats.org/officeDocument/2006/relationships/hyperlink" Target="http://online.zakon.kz/Document/?doc_id=30619413" TargetMode="External"/><Relationship Id="rId1443" Type="http://schemas.openxmlformats.org/officeDocument/2006/relationships/hyperlink" Target="http://online.zakon.kz/Document/?doc_id=31224480" TargetMode="External"/><Relationship Id="rId1650" Type="http://schemas.openxmlformats.org/officeDocument/2006/relationships/hyperlink" Target="http://online.zakon.kz/Document/?doc_id=37704720" TargetMode="External"/><Relationship Id="rId1748" Type="http://schemas.openxmlformats.org/officeDocument/2006/relationships/hyperlink" Target="http://online.zakon.kz/Document/?doc_id=30779832" TargetMode="External"/><Relationship Id="rId1303" Type="http://schemas.openxmlformats.org/officeDocument/2006/relationships/hyperlink" Target="http://online.zakon.kz/Document/?doc_id=30619712" TargetMode="External"/><Relationship Id="rId1510" Type="http://schemas.openxmlformats.org/officeDocument/2006/relationships/hyperlink" Target="http://online.zakon.kz/Document/?doc_id=31574644" TargetMode="External"/><Relationship Id="rId1955" Type="http://schemas.openxmlformats.org/officeDocument/2006/relationships/hyperlink" Target="http://online.zakon.kz/Document/?doc_id=1047801" TargetMode="External"/><Relationship Id="rId1608" Type="http://schemas.openxmlformats.org/officeDocument/2006/relationships/hyperlink" Target="http://online.zakon.kz/Document/?doc_id=39403436" TargetMode="External"/><Relationship Id="rId1815" Type="http://schemas.openxmlformats.org/officeDocument/2006/relationships/hyperlink" Target="http://online.zakon.kz/Document/?doc_id=32818936" TargetMode="External"/><Relationship Id="rId189" Type="http://schemas.openxmlformats.org/officeDocument/2006/relationships/hyperlink" Target="http://online.zakon.kz/Document/?doc_id=39433777" TargetMode="External"/><Relationship Id="rId396" Type="http://schemas.openxmlformats.org/officeDocument/2006/relationships/hyperlink" Target="http://online.zakon.kz/Document/?doc_id=31087321" TargetMode="External"/><Relationship Id="rId256" Type="http://schemas.openxmlformats.org/officeDocument/2006/relationships/hyperlink" Target="http://online.zakon.kz/Document/?doc_id=31087943" TargetMode="External"/><Relationship Id="rId463" Type="http://schemas.openxmlformats.org/officeDocument/2006/relationships/hyperlink" Target="http://online.zakon.kz/Document/?doc_id=30776033" TargetMode="External"/><Relationship Id="rId670" Type="http://schemas.openxmlformats.org/officeDocument/2006/relationships/hyperlink" Target="http://online.zakon.kz/Document/?doc_id=31481006" TargetMode="External"/><Relationship Id="rId1093" Type="http://schemas.openxmlformats.org/officeDocument/2006/relationships/hyperlink" Target="http://online.zakon.kz/Document/?doc_id=31087943" TargetMode="External"/><Relationship Id="rId116" Type="http://schemas.openxmlformats.org/officeDocument/2006/relationships/hyperlink" Target="http://online.zakon.kz/Document/?doc_id=39433777" TargetMode="External"/><Relationship Id="rId323" Type="http://schemas.openxmlformats.org/officeDocument/2006/relationships/hyperlink" Target="http://online.zakon.kz/Document/?doc_id=31416540" TargetMode="External"/><Relationship Id="rId530" Type="http://schemas.openxmlformats.org/officeDocument/2006/relationships/hyperlink" Target="http://online.zakon.kz/Document/?doc_id=31123343" TargetMode="External"/><Relationship Id="rId768" Type="http://schemas.openxmlformats.org/officeDocument/2006/relationships/hyperlink" Target="http://online.zakon.kz/Document/?doc_id=31405151" TargetMode="External"/><Relationship Id="rId975" Type="http://schemas.openxmlformats.org/officeDocument/2006/relationships/hyperlink" Target="http://online.zakon.kz/Document/?doc_id=32818936" TargetMode="External"/><Relationship Id="rId1160" Type="http://schemas.openxmlformats.org/officeDocument/2006/relationships/hyperlink" Target="http://online.zakon.kz/Document/?doc_id=31614557" TargetMode="External"/><Relationship Id="rId1398" Type="http://schemas.openxmlformats.org/officeDocument/2006/relationships/hyperlink" Target="http://online.zakon.kz/Document/?doc_id=31416540" TargetMode="External"/><Relationship Id="rId628" Type="http://schemas.openxmlformats.org/officeDocument/2006/relationships/hyperlink" Target="http://online.zakon.kz/Document/?doc_id=35664814" TargetMode="External"/><Relationship Id="rId835" Type="http://schemas.openxmlformats.org/officeDocument/2006/relationships/hyperlink" Target="http://online.zakon.kz/Document/?doc_id=31087321" TargetMode="External"/><Relationship Id="rId1258" Type="http://schemas.openxmlformats.org/officeDocument/2006/relationships/hyperlink" Target="http://online.zakon.kz/Document/?doc_id=31625871" TargetMode="External"/><Relationship Id="rId1465" Type="http://schemas.openxmlformats.org/officeDocument/2006/relationships/hyperlink" Target="http://online.zakon.kz/Document/?doc_id=31574644" TargetMode="External"/><Relationship Id="rId1672" Type="http://schemas.openxmlformats.org/officeDocument/2006/relationships/hyperlink" Target="http://online.zakon.kz/Document/?doc_id=31614557" TargetMode="External"/><Relationship Id="rId1020" Type="http://schemas.openxmlformats.org/officeDocument/2006/relationships/hyperlink" Target="http://online.zakon.kz/Document/?doc_id=31481006" TargetMode="External"/><Relationship Id="rId1118" Type="http://schemas.openxmlformats.org/officeDocument/2006/relationships/hyperlink" Target="http://online.zakon.kz/Document/?doc_id=31574694" TargetMode="External"/><Relationship Id="rId1325" Type="http://schemas.openxmlformats.org/officeDocument/2006/relationships/hyperlink" Target="http://online.zakon.kz/Document/?doc_id=31574694" TargetMode="External"/><Relationship Id="rId1532" Type="http://schemas.openxmlformats.org/officeDocument/2006/relationships/hyperlink" Target="http://online.zakon.kz/Document/?doc_id=32818936" TargetMode="External"/><Relationship Id="rId902" Type="http://schemas.openxmlformats.org/officeDocument/2006/relationships/hyperlink" Target="http://online.zakon.kz/Document/?doc_id=30619712" TargetMode="External"/><Relationship Id="rId1837" Type="http://schemas.openxmlformats.org/officeDocument/2006/relationships/hyperlink" Target="http://online.zakon.kz/Document/?doc_id=31609276" TargetMode="External"/><Relationship Id="rId31" Type="http://schemas.openxmlformats.org/officeDocument/2006/relationships/hyperlink" Target="http://online.zakon.kz/Document/?doc_id=31405186" TargetMode="External"/><Relationship Id="rId180" Type="http://schemas.openxmlformats.org/officeDocument/2006/relationships/hyperlink" Target="http://online.zakon.kz/Document/?doc_id=32818936" TargetMode="External"/><Relationship Id="rId278" Type="http://schemas.openxmlformats.org/officeDocument/2006/relationships/hyperlink" Target="http://online.zakon.kz/Document/?doc_id=31295868" TargetMode="External"/><Relationship Id="rId1904" Type="http://schemas.openxmlformats.org/officeDocument/2006/relationships/hyperlink" Target="http://online.zakon.kz/Document/?doc_id=31226368" TargetMode="External"/><Relationship Id="rId485" Type="http://schemas.openxmlformats.org/officeDocument/2006/relationships/hyperlink" Target="http://online.zakon.kz/Document/?doc_id=31405010" TargetMode="External"/><Relationship Id="rId692" Type="http://schemas.openxmlformats.org/officeDocument/2006/relationships/hyperlink" Target="http://online.zakon.kz/Document/?doc_id=31112346" TargetMode="External"/><Relationship Id="rId138" Type="http://schemas.openxmlformats.org/officeDocument/2006/relationships/hyperlink" Target="http://online.zakon.kz/Document/?doc_id=31087321" TargetMode="External"/><Relationship Id="rId345" Type="http://schemas.openxmlformats.org/officeDocument/2006/relationships/hyperlink" Target="http://online.zakon.kz/Document/?doc_id=31614557" TargetMode="External"/><Relationship Id="rId552" Type="http://schemas.openxmlformats.org/officeDocument/2006/relationships/hyperlink" Target="http://online.zakon.kz/Document/?doc_id=31210997" TargetMode="External"/><Relationship Id="rId997" Type="http://schemas.openxmlformats.org/officeDocument/2006/relationships/hyperlink" Target="http://online.zakon.kz/Document/?doc_id=31609276" TargetMode="External"/><Relationship Id="rId1182" Type="http://schemas.openxmlformats.org/officeDocument/2006/relationships/hyperlink" Target="http://online.zakon.kz/Document/?doc_id=31639562" TargetMode="External"/><Relationship Id="rId205" Type="http://schemas.openxmlformats.org/officeDocument/2006/relationships/hyperlink" Target="http://online.zakon.kz/Document/?doc_id=31087943" TargetMode="External"/><Relationship Id="rId412" Type="http://schemas.openxmlformats.org/officeDocument/2006/relationships/hyperlink" Target="http://online.zakon.kz/Document/?doc_id=31609276" TargetMode="External"/><Relationship Id="rId857" Type="http://schemas.openxmlformats.org/officeDocument/2006/relationships/hyperlink" Target="http://online.zakon.kz/Document/?doc_id=31481297" TargetMode="External"/><Relationship Id="rId1042" Type="http://schemas.openxmlformats.org/officeDocument/2006/relationships/hyperlink" Target="http://online.zakon.kz/Document/?doc_id=31087321" TargetMode="External"/><Relationship Id="rId1487" Type="http://schemas.openxmlformats.org/officeDocument/2006/relationships/hyperlink" Target="http://online.zakon.kz/Document/?doc_id=31574694" TargetMode="External"/><Relationship Id="rId1694" Type="http://schemas.openxmlformats.org/officeDocument/2006/relationships/hyperlink" Target="http://online.zakon.kz/Document/?doc_id=31087321" TargetMode="External"/><Relationship Id="rId717" Type="http://schemas.openxmlformats.org/officeDocument/2006/relationships/hyperlink" Target="http://online.zakon.kz/Document/?doc_id=31417356" TargetMode="External"/><Relationship Id="rId924" Type="http://schemas.openxmlformats.org/officeDocument/2006/relationships/hyperlink" Target="http://online.zakon.kz/Document/?doc_id=39433777" TargetMode="External"/><Relationship Id="rId1347" Type="http://schemas.openxmlformats.org/officeDocument/2006/relationships/hyperlink" Target="http://online.zakon.kz/Document/?doc_id=31574644" TargetMode="External"/><Relationship Id="rId1554" Type="http://schemas.openxmlformats.org/officeDocument/2006/relationships/hyperlink" Target="http://online.zakon.kz/Document/?doc_id=31638296" TargetMode="External"/><Relationship Id="rId1761" Type="http://schemas.openxmlformats.org/officeDocument/2006/relationships/hyperlink" Target="http://online.zakon.kz/Document/?doc_id=30619413" TargetMode="External"/><Relationship Id="rId53" Type="http://schemas.openxmlformats.org/officeDocument/2006/relationships/hyperlink" Target="http://online.zakon.kz/Document/?doc_id=39433777" TargetMode="External"/><Relationship Id="rId1207" Type="http://schemas.openxmlformats.org/officeDocument/2006/relationships/hyperlink" Target="http://online.zakon.kz/Document/?doc_id=31614557" TargetMode="External"/><Relationship Id="rId1414" Type="http://schemas.openxmlformats.org/officeDocument/2006/relationships/hyperlink" Target="http://online.zakon.kz/Document/?doc_id=31574694" TargetMode="External"/><Relationship Id="rId1621" Type="http://schemas.openxmlformats.org/officeDocument/2006/relationships/hyperlink" Target="http://online.zakon.kz/Document/?doc_id=31609276" TargetMode="External"/><Relationship Id="rId1859" Type="http://schemas.openxmlformats.org/officeDocument/2006/relationships/hyperlink" Target="http://online.zakon.kz/Document/?doc_id=31639562" TargetMode="External"/><Relationship Id="rId1719" Type="http://schemas.openxmlformats.org/officeDocument/2006/relationships/hyperlink" Target="http://online.zakon.kz/Document/?doc_id=31125980" TargetMode="External"/><Relationship Id="rId1926" Type="http://schemas.openxmlformats.org/officeDocument/2006/relationships/hyperlink" Target="http://online.zakon.kz/Document/?doc_id=38876486" TargetMode="External"/><Relationship Id="rId367" Type="http://schemas.openxmlformats.org/officeDocument/2006/relationships/hyperlink" Target="http://online.zakon.kz/Document/?doc_id=31614557" TargetMode="External"/><Relationship Id="rId574" Type="http://schemas.openxmlformats.org/officeDocument/2006/relationships/hyperlink" Target="http://online.zakon.kz/Document/?doc_id=30619413" TargetMode="External"/><Relationship Id="rId227" Type="http://schemas.openxmlformats.org/officeDocument/2006/relationships/hyperlink" Target="http://online.zakon.kz/Document/?doc_id=30619413" TargetMode="External"/><Relationship Id="rId781" Type="http://schemas.openxmlformats.org/officeDocument/2006/relationships/hyperlink" Target="http://online.zakon.kz/Document/?doc_id=31609276" TargetMode="External"/><Relationship Id="rId879" Type="http://schemas.openxmlformats.org/officeDocument/2006/relationships/hyperlink" Target="http://online.zakon.kz/Document/?doc_id=316092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75175</Words>
  <Characters>720457</Characters>
  <Application>Microsoft Office Word</Application>
  <DocSecurity>0</DocSecurity>
  <Lines>6003</Lines>
  <Paragraphs>1588</Paragraphs>
  <ScaleCrop>false</ScaleCrop>
  <Company>SPecialiST RePack</Company>
  <LinksUpToDate>false</LinksUpToDate>
  <CharactersWithSpaces>794044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(СТАРАЯ РЕДАКЦИЯ) БЮДЖЕТНЫЙ КОДЕКС РК ОТ 04.12.2008 № 95-IV (©Paragraph 2024)</dc:title>
  <dc:subject/>
  <dc:creator>Сергей Мельников</dc:creator>
  <cp:keywords/>
  <dc:description/>
  <cp:lastModifiedBy>Сергей Мельников</cp:lastModifiedBy>
  <cp:revision>2</cp:revision>
  <dcterms:created xsi:type="dcterms:W3CDTF">2024-03-23T02:04:00Z</dcterms:created>
  <dcterms:modified xsi:type="dcterms:W3CDTF">2024-03-23T02:04:00Z</dcterms:modified>
</cp:coreProperties>
</file>