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728B5">
      <w:pPr>
        <w:pStyle w:val="pr"/>
      </w:pPr>
      <w:bookmarkStart w:id="0" w:name="_GoBack"/>
      <w:bookmarkEnd w:id="0"/>
      <w:r>
        <w:rPr>
          <w:rStyle w:val="s0"/>
        </w:rPr>
        <w:t>Приложение 3</w:t>
      </w:r>
    </w:p>
    <w:p w:rsidR="00000000" w:rsidRDefault="000728B5">
      <w:pPr>
        <w:pStyle w:val="pr"/>
      </w:pPr>
      <w:r>
        <w:rPr>
          <w:rStyle w:val="s0"/>
        </w:rPr>
        <w:t xml:space="preserve">к </w:t>
      </w:r>
      <w:hyperlink r:id="rId7" w:history="1">
        <w:r>
          <w:rPr>
            <w:rStyle w:val="a4"/>
          </w:rPr>
          <w:t>приказу</w:t>
        </w:r>
      </w:hyperlink>
      <w:r>
        <w:rPr>
          <w:rStyle w:val="s0"/>
        </w:rPr>
        <w:t xml:space="preserve"> Министра здравоохранения</w:t>
      </w:r>
    </w:p>
    <w:p w:rsidR="00000000" w:rsidRDefault="000728B5">
      <w:pPr>
        <w:pStyle w:val="pr"/>
      </w:pPr>
      <w:r>
        <w:rPr>
          <w:rStyle w:val="s0"/>
        </w:rPr>
        <w:t>Республики Казахстан</w:t>
      </w:r>
    </w:p>
    <w:p w:rsidR="00000000" w:rsidRDefault="000728B5">
      <w:pPr>
        <w:pStyle w:val="pr"/>
      </w:pPr>
      <w:r>
        <w:rPr>
          <w:rStyle w:val="s0"/>
        </w:rPr>
        <w:t>от 25 ноября 2020 года № ҚР ДСМ-203/2020</w:t>
      </w:r>
    </w:p>
    <w:p w:rsidR="00000000" w:rsidRDefault="000728B5">
      <w:pPr>
        <w:pStyle w:val="pr"/>
      </w:pPr>
      <w:r>
        <w:rPr>
          <w:rStyle w:val="s0"/>
        </w:rPr>
        <w:t> </w:t>
      </w:r>
    </w:p>
    <w:p w:rsidR="00000000" w:rsidRDefault="000728B5">
      <w:pPr>
        <w:pStyle w:val="pj"/>
      </w:pPr>
      <w:r>
        <w:t> </w:t>
      </w:r>
    </w:p>
    <w:p w:rsidR="00000000" w:rsidRDefault="000728B5">
      <w:pPr>
        <w:pStyle w:val="pc"/>
      </w:pPr>
      <w:r>
        <w:rPr>
          <w:rStyle w:val="s1"/>
        </w:rPr>
        <w:t>Правила</w:t>
      </w:r>
      <w:r>
        <w:rPr>
          <w:b/>
          <w:bCs/>
        </w:rPr>
        <w:br/>
      </w:r>
      <w:r>
        <w:rPr>
          <w:rStyle w:val="s1"/>
        </w:rPr>
        <w:t>проведения медицинского освидетельствования для установления факта употребления психоактивного вещества и состояния опьянения</w:t>
      </w:r>
    </w:p>
    <w:p w:rsidR="00000000" w:rsidRDefault="000728B5">
      <w:pPr>
        <w:pStyle w:val="pc"/>
      </w:pPr>
      <w:r>
        <w:rPr>
          <w:rStyle w:val="s3"/>
        </w:rPr>
        <w:t xml:space="preserve">(с </w:t>
      </w:r>
      <w:hyperlink r:id="rId8" w:history="1">
        <w:r>
          <w:rPr>
            <w:rStyle w:val="a4"/>
            <w:i/>
            <w:iCs/>
          </w:rPr>
          <w:t>изменениями</w:t>
        </w:r>
      </w:hyperlink>
      <w:r>
        <w:rPr>
          <w:rStyle w:val="s3"/>
        </w:rPr>
        <w:t xml:space="preserve"> по состоянию на 06.03.2025 г.)</w:t>
      </w:r>
    </w:p>
    <w:p w:rsidR="00000000" w:rsidRDefault="000728B5">
      <w:pPr>
        <w:pStyle w:val="pc"/>
      </w:pPr>
      <w:r>
        <w:rPr>
          <w:rStyle w:val="s1"/>
        </w:rPr>
        <w:t> </w:t>
      </w:r>
    </w:p>
    <w:p w:rsidR="00000000" w:rsidRDefault="000728B5">
      <w:pPr>
        <w:pStyle w:val="pc"/>
      </w:pPr>
      <w:r>
        <w:rPr>
          <w:rStyle w:val="s1"/>
        </w:rPr>
        <w:t>Глава 1. Общие по</w:t>
      </w:r>
      <w:r>
        <w:rPr>
          <w:rStyle w:val="s1"/>
        </w:rPr>
        <w:t>ложения</w:t>
      </w:r>
    </w:p>
    <w:p w:rsidR="00000000" w:rsidRDefault="000728B5">
      <w:pPr>
        <w:pStyle w:val="pc"/>
      </w:pPr>
      <w:r>
        <w:t> </w:t>
      </w:r>
    </w:p>
    <w:p w:rsidR="00000000" w:rsidRDefault="000728B5">
      <w:pPr>
        <w:pStyle w:val="pji"/>
      </w:pPr>
      <w:r>
        <w:rPr>
          <w:rStyle w:val="s3"/>
        </w:rPr>
        <w:t xml:space="preserve">Пункт 1 изложен в редакции </w:t>
      </w:r>
      <w:hyperlink r:id="rId9" w:anchor="sub_id=30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11.12.24 г. № 104 (введен в действие с 30 декабря 2024 г.) (</w:t>
      </w:r>
      <w:hyperlink r:id="rId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28B5">
      <w:pPr>
        <w:pStyle w:val="pj"/>
      </w:pPr>
      <w:r>
        <w:rPr>
          <w:rStyle w:val="s0"/>
        </w:rPr>
        <w:t xml:space="preserve">1. Настоящие правила проведения медицинского освидетельствования для установления факта употребления психоактивного вещества и состояния опьянения (далее - Правила) разработаны в соответствии со </w:t>
      </w:r>
      <w:hyperlink r:id="rId11" w:anchor="sub_id=70000" w:history="1">
        <w:r>
          <w:rPr>
            <w:rStyle w:val="a4"/>
          </w:rPr>
          <w:t>статьей 7</w:t>
        </w:r>
      </w:hyperlink>
      <w:r>
        <w:rPr>
          <w:rStyle w:val="s0"/>
        </w:rPr>
        <w:t xml:space="preserve"> Кодекса Республики Казахстан «О здоровье народа и системе здравоохранения» (далее - Кодекс) и определяют порядок проведения медицинского освидетельствования для установления факта уп</w:t>
      </w:r>
      <w:r>
        <w:rPr>
          <w:rStyle w:val="s0"/>
        </w:rPr>
        <w:t>отребления психоактивного вещества (далее - ПАВ) и состояния опьянения.</w:t>
      </w:r>
    </w:p>
    <w:p w:rsidR="00000000" w:rsidRDefault="000728B5">
      <w:pPr>
        <w:pStyle w:val="pji"/>
      </w:pPr>
      <w:r>
        <w:rPr>
          <w:rStyle w:val="s3"/>
        </w:rPr>
        <w:t xml:space="preserve">Пункт 2 изложен в редакции </w:t>
      </w:r>
      <w:hyperlink r:id="rId12" w:anchor="sub_id=10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26.01.22 г. № ҚР ДСМ-6 (</w:t>
      </w:r>
      <w:hyperlink r:id="rId13" w:anchor="sub_id=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4" w:anchor="sub_id=302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здравоохранения РК от 11.12.24 г. № 1</w:t>
      </w:r>
      <w:r>
        <w:rPr>
          <w:rStyle w:val="s3"/>
        </w:rPr>
        <w:t>04 (введен в действие с 30 декабря 2024 г.) (</w:t>
      </w:r>
      <w:hyperlink r:id="rId15" w:anchor="sub_id=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28B5">
      <w:pPr>
        <w:pStyle w:val="pj"/>
      </w:pPr>
      <w:r>
        <w:rPr>
          <w:rStyle w:val="s0"/>
        </w:rPr>
        <w:t>2. В настоящих Правилах используются следующие определения:</w:t>
      </w:r>
    </w:p>
    <w:p w:rsidR="00000000" w:rsidRDefault="000728B5">
      <w:pPr>
        <w:pStyle w:val="pj"/>
      </w:pPr>
      <w:r>
        <w:rPr>
          <w:rStyle w:val="s0"/>
        </w:rPr>
        <w:t>1) наркотические средства - вещества синтетического ил</w:t>
      </w:r>
      <w:r>
        <w:rPr>
          <w:rStyle w:val="s0"/>
        </w:rPr>
        <w:t xml:space="preserve">и природного происхождения, включенные в </w:t>
      </w:r>
      <w:hyperlink r:id="rId16" w:history="1">
        <w:r>
          <w:rPr>
            <w:rStyle w:val="a4"/>
          </w:rPr>
          <w:t>Список</w:t>
        </w:r>
      </w:hyperlink>
      <w:r>
        <w:t xml:space="preserve"> </w:t>
      </w:r>
      <w:r>
        <w:rPr>
          <w:rStyle w:val="s0"/>
        </w:rPr>
        <w:t xml:space="preserve">наркотических средств, психотропных веществ и прекурсоров, подлежащих контролю в соответствии с законодательством Республики Казахстан, </w:t>
      </w:r>
      <w:hyperlink r:id="rId17" w:history="1">
        <w:r>
          <w:rPr>
            <w:rStyle w:val="a4"/>
          </w:rPr>
          <w:t>Единой конвенцией</w:t>
        </w:r>
      </w:hyperlink>
      <w:r>
        <w:rPr>
          <w:rStyle w:val="s0"/>
        </w:rPr>
        <w:t xml:space="preserve"> о наркотических средствах 1961 года с поправками, внесенными в нее в соответствии с </w:t>
      </w:r>
      <w:hyperlink r:id="rId18" w:history="1">
        <w:r>
          <w:rPr>
            <w:rStyle w:val="a4"/>
          </w:rPr>
          <w:t>Протоколом</w:t>
        </w:r>
      </w:hyperlink>
      <w:r>
        <w:t xml:space="preserve"> </w:t>
      </w:r>
      <w:r>
        <w:rPr>
          <w:rStyle w:val="s0"/>
        </w:rPr>
        <w:t>1972 года о поп</w:t>
      </w:r>
      <w:r>
        <w:rPr>
          <w:rStyle w:val="s0"/>
        </w:rPr>
        <w:t xml:space="preserve">равках к Единой конвенции о наркотических средствах 1961 года, согласно </w:t>
      </w:r>
      <w:hyperlink r:id="rId19" w:history="1">
        <w:r>
          <w:rPr>
            <w:rStyle w:val="a4"/>
          </w:rPr>
          <w:t>Закону</w:t>
        </w:r>
      </w:hyperlink>
      <w:r>
        <w:t xml:space="preserve"> </w:t>
      </w:r>
      <w:r>
        <w:rPr>
          <w:rStyle w:val="s0"/>
        </w:rPr>
        <w:t>Республики Казахстан «О наркотических средствах, психотропных веществах, их аналогах и прекурсорах и мерах против</w:t>
      </w:r>
      <w:r>
        <w:rPr>
          <w:rStyle w:val="s0"/>
        </w:rPr>
        <w:t>одействия их незаконному обороту и злоупотреблению ими»;</w:t>
      </w:r>
    </w:p>
    <w:p w:rsidR="00000000" w:rsidRDefault="000728B5">
      <w:pPr>
        <w:pStyle w:val="pj"/>
      </w:pPr>
      <w:r>
        <w:rPr>
          <w:rStyle w:val="s0"/>
        </w:rPr>
        <w:t>2) состояние опьянения - состояние, возникающее вследствие острой интоксикации ПАВ и характеризующееся комплексом психических, поведенческих, вегетативных и соматоневрологических расстройств;</w:t>
      </w:r>
    </w:p>
    <w:p w:rsidR="00000000" w:rsidRDefault="000728B5">
      <w:pPr>
        <w:pStyle w:val="pj"/>
      </w:pPr>
      <w:r>
        <w:rPr>
          <w:rStyle w:val="s0"/>
        </w:rPr>
        <w:t>3) меди</w:t>
      </w:r>
      <w:r>
        <w:rPr>
          <w:rStyle w:val="s0"/>
        </w:rPr>
        <w:t>цинское освидетельствование для установления факта употребления психоактивного вещества и состояния опьянения (далее - медицинское освидетельствование) - обследование лица с целью установления состояния наркотического, алкогольного опьянений и опьянений от</w:t>
      </w:r>
      <w:r>
        <w:rPr>
          <w:rStyle w:val="s0"/>
        </w:rPr>
        <w:t xml:space="preserve"> других психоактивных веществ, проводимое в государственных организациях здравоохранения, осуществляющих деятельность в области охраны психического здоровья;</w:t>
      </w:r>
    </w:p>
    <w:p w:rsidR="00000000" w:rsidRDefault="000728B5">
      <w:pPr>
        <w:pStyle w:val="pj"/>
      </w:pPr>
      <w:r>
        <w:rPr>
          <w:rStyle w:val="s0"/>
        </w:rPr>
        <w:t>4) медицинский работник - физическое лицо, имеющее профессиональное медицинское образование и осущ</w:t>
      </w:r>
      <w:r>
        <w:rPr>
          <w:rStyle w:val="s0"/>
        </w:rPr>
        <w:t>ествляющее медицинскую деятельность;</w:t>
      </w:r>
    </w:p>
    <w:p w:rsidR="00000000" w:rsidRDefault="000728B5">
      <w:pPr>
        <w:pStyle w:val="pj"/>
      </w:pPr>
      <w:r>
        <w:rPr>
          <w:rStyle w:val="s0"/>
        </w:rPr>
        <w:t>5) психоактивные вещества - вещества синтетического или природного происхождения (алкоголь, наркотические средства, психотропные вещества, их аналоги, другие одурманивающие вещества), которые при однократном приеме оказ</w:t>
      </w:r>
      <w:r>
        <w:rPr>
          <w:rStyle w:val="s0"/>
        </w:rPr>
        <w:t>ывают воздействие на психические и физические функции, поведение человека, а при длительном употреблении вызывают психическую и физическую зависимость;</w:t>
      </w:r>
    </w:p>
    <w:p w:rsidR="00000000" w:rsidRDefault="000728B5">
      <w:pPr>
        <w:pStyle w:val="pj"/>
      </w:pPr>
      <w:r>
        <w:rPr>
          <w:rStyle w:val="s0"/>
        </w:rPr>
        <w:t>6) сервис цифровых документов - объект информационно-коммуникационной инфраструктуры «электронного прави</w:t>
      </w:r>
      <w:r>
        <w:rPr>
          <w:rStyle w:val="s0"/>
        </w:rPr>
        <w:t>тельства», закрепленный за оператором и предназначенный для создания, хранения и использования электронных документов в целях реализации государственных функций и вытекающих из них государственных услуг, а также при взаимодействии с физическими и юридическ</w:t>
      </w:r>
      <w:r>
        <w:rPr>
          <w:rStyle w:val="s0"/>
        </w:rPr>
        <w:t>ими лицами, получении и оказании услуг в электронной форме.</w:t>
      </w:r>
    </w:p>
    <w:p w:rsidR="00000000" w:rsidRDefault="000728B5">
      <w:pPr>
        <w:pStyle w:val="pj"/>
      </w:pPr>
      <w:r>
        <w:t xml:space="preserve">3. Направление на медицинское освидетельствование для установления факта употребления психоактивного вещества и состояния опьянения осуществляется в соответствии с </w:t>
      </w:r>
      <w:hyperlink r:id="rId20" w:anchor="sub_id=100" w:history="1">
        <w:r>
          <w:rPr>
            <w:rStyle w:val="a4"/>
          </w:rPr>
          <w:t>Правилами</w:t>
        </w:r>
      </w:hyperlink>
      <w:r>
        <w:t xml:space="preserve"> направления для освидетельствования на состояние опьянения, освидетельствования на состояние опьянения и оформления его результатов, утвержденными постановлением Правительства Республики Казахстан о</w:t>
      </w:r>
      <w:r>
        <w:t>т 4 июня 2003 года № 528.</w:t>
      </w:r>
    </w:p>
    <w:p w:rsidR="00000000" w:rsidRDefault="000728B5">
      <w:pPr>
        <w:pStyle w:val="pc"/>
      </w:pPr>
      <w:r>
        <w:rPr>
          <w:rStyle w:val="s1"/>
        </w:rPr>
        <w:t> </w:t>
      </w:r>
    </w:p>
    <w:p w:rsidR="00000000" w:rsidRDefault="000728B5">
      <w:pPr>
        <w:pStyle w:val="pc"/>
      </w:pPr>
      <w:r>
        <w:rPr>
          <w:rStyle w:val="s1"/>
        </w:rPr>
        <w:t> </w:t>
      </w:r>
    </w:p>
    <w:p w:rsidR="00000000" w:rsidRDefault="000728B5">
      <w:pPr>
        <w:pStyle w:val="pc"/>
      </w:pPr>
      <w:r>
        <w:rPr>
          <w:rStyle w:val="s1"/>
        </w:rPr>
        <w:t>Глава 2. Порядок проведения медицинского освидетельствования для установления</w:t>
      </w:r>
      <w:r>
        <w:rPr>
          <w:b/>
          <w:bCs/>
        </w:rPr>
        <w:br/>
      </w:r>
      <w:r>
        <w:rPr>
          <w:rStyle w:val="s1"/>
        </w:rPr>
        <w:t>факта употребления психоактивного вещества и состояния опьянения</w:t>
      </w:r>
    </w:p>
    <w:p w:rsidR="00000000" w:rsidRDefault="000728B5">
      <w:pPr>
        <w:pStyle w:val="pc"/>
      </w:pPr>
      <w:r>
        <w:rPr>
          <w:rStyle w:val="s1"/>
        </w:rPr>
        <w:t> </w:t>
      </w:r>
    </w:p>
    <w:p w:rsidR="00000000" w:rsidRDefault="000728B5">
      <w:pPr>
        <w:pStyle w:val="pj"/>
      </w:pPr>
      <w:r>
        <w:t>4. Медицинское освидетельствование проводится в государственных медицинских орган</w:t>
      </w:r>
      <w:r>
        <w:t>изациях.</w:t>
      </w:r>
    </w:p>
    <w:p w:rsidR="00000000" w:rsidRDefault="000728B5">
      <w:pPr>
        <w:pStyle w:val="pji"/>
      </w:pPr>
      <w:r>
        <w:rPr>
          <w:rStyle w:val="s3"/>
        </w:rPr>
        <w:t xml:space="preserve">См.: </w:t>
      </w:r>
      <w:hyperlink r:id="rId21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здравоохранения РК от 14 февраля 2022 года на вопрос от 1 февраля 2022 года № 724677 (dialog.egov.kz) «Частные медицинские организации не могут проводить медицинс</w:t>
      </w:r>
      <w:r>
        <w:rPr>
          <w:rStyle w:val="s3"/>
        </w:rPr>
        <w:t>кое освидетельствование для установления факта употребления психоактивного вещества и состояния опьянения»</w:t>
      </w:r>
    </w:p>
    <w:p w:rsidR="00000000" w:rsidRDefault="000728B5">
      <w:pPr>
        <w:pStyle w:val="pj"/>
      </w:pPr>
      <w:r>
        <w:t>5. Иностранные граждане, постоянно проживающие и временно пребывающие на территории Республики Казахстан, а также лица без гражданства, находящиеся в</w:t>
      </w:r>
      <w:r>
        <w:t xml:space="preserve"> состоянии опьянения в общественном месте, на работе, либо управляющие транспортным средством, подлежат медицинскому освидетельствованию на общих основаниях.</w:t>
      </w:r>
    </w:p>
    <w:p w:rsidR="00000000" w:rsidRDefault="000728B5">
      <w:pPr>
        <w:pStyle w:val="pj"/>
      </w:pPr>
      <w:r>
        <w:t>Медицинское освидетельствование несовершеннолетних граждан Республики Казахстан проводится в присутствии их законных представителей.</w:t>
      </w:r>
    </w:p>
    <w:p w:rsidR="00000000" w:rsidRDefault="000728B5">
      <w:pPr>
        <w:pStyle w:val="pji"/>
      </w:pPr>
      <w:r>
        <w:rPr>
          <w:rStyle w:val="s3"/>
        </w:rPr>
        <w:t xml:space="preserve">Пункт 6 изложен в редакции </w:t>
      </w:r>
      <w:hyperlink r:id="rId22" w:anchor="sub_id=6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</w:t>
      </w:r>
      <w:r>
        <w:rPr>
          <w:rStyle w:val="s3"/>
        </w:rPr>
        <w:t>здравоохранения РК от 26.01.22 г. № ҚР ДСМ-6 (</w:t>
      </w:r>
      <w:hyperlink r:id="rId23" w:anchor="sub_id=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" w:anchor="sub_id=306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</w:t>
      </w:r>
      <w:r>
        <w:rPr>
          <w:rStyle w:val="s3"/>
        </w:rPr>
        <w:t>я РК от 11.12.24 г. № 104 (введен в действие с 30 декабря 2024 г.) (</w:t>
      </w:r>
      <w:hyperlink r:id="rId25" w:anchor="sub_id=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28B5">
      <w:pPr>
        <w:pStyle w:val="pj"/>
      </w:pPr>
      <w:r>
        <w:rPr>
          <w:rStyle w:val="s0"/>
        </w:rPr>
        <w:t>6. Установление факта употребления психоактивного вещества и состояния опьянения осуществляется круглосуточно в государственных медицинских организациях врачом психиатром или медицинским работником других специальностей, получившем дополнительное образован</w:t>
      </w:r>
      <w:r>
        <w:rPr>
          <w:rStyle w:val="s0"/>
        </w:rPr>
        <w:t xml:space="preserve">ие специалистов в области здравоохранения по вопросам проведения медицинского освидетельствования для установления факта употребления психоактивного вещества и состояния опьянения, в порядке, определяемом </w:t>
      </w:r>
      <w:hyperlink r:id="rId26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Республики Казахстан от 21 декабря 2020 года № ҚР ДСМ-303/2020 «Об утверждении правил дополнительного и неформального образования специалистов в области здравоохранения, квалификационных требований к организа</w:t>
      </w:r>
      <w:r>
        <w:rPr>
          <w:rStyle w:val="s0"/>
        </w:rPr>
        <w:t>циям, реализующим образовательные программы дополнительного и неформального образования в области здравоохранения, а также правил признания результатов обучения, полученных специалистами в области здравоохранения через дополнительное и неформальное образов</w:t>
      </w:r>
      <w:r>
        <w:rPr>
          <w:rStyle w:val="s0"/>
        </w:rPr>
        <w:t>ание» (зарегистрирован в Реестре государственной регистрации нормативных правовых актов под № 21847).</w:t>
      </w:r>
    </w:p>
    <w:p w:rsidR="00000000" w:rsidRDefault="000728B5">
      <w:pPr>
        <w:pStyle w:val="pji"/>
      </w:pPr>
      <w:r>
        <w:rPr>
          <w:rStyle w:val="s3"/>
        </w:rPr>
        <w:t xml:space="preserve">Пункт 7 изложен в редакции </w:t>
      </w:r>
      <w:hyperlink r:id="rId27" w:anchor="sub_id=6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26.01.22 </w:t>
      </w:r>
      <w:r>
        <w:rPr>
          <w:rStyle w:val="s3"/>
        </w:rPr>
        <w:t>г. № ҚР ДСМ-6 (</w:t>
      </w:r>
      <w:hyperlink r:id="rId28" w:anchor="sub_id=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28B5">
      <w:pPr>
        <w:pStyle w:val="pj"/>
      </w:pPr>
      <w:r>
        <w:rPr>
          <w:rStyle w:val="s0"/>
        </w:rPr>
        <w:t>7. Перед проведением медицинского освидетельствования медицинский работник осуществляет идентификацию лица, направленного или пришедшего на меди</w:t>
      </w:r>
      <w:r>
        <w:rPr>
          <w:rStyle w:val="s0"/>
        </w:rPr>
        <w:t>цинское освидетельствование, ознакомившись с его документами, удостоверяющими личность или электронными документами из сервиса цифровых документов.</w:t>
      </w:r>
    </w:p>
    <w:p w:rsidR="00000000" w:rsidRDefault="000728B5">
      <w:pPr>
        <w:pStyle w:val="pj"/>
      </w:pPr>
      <w:r>
        <w:rPr>
          <w:rStyle w:val="s0"/>
        </w:rPr>
        <w:t>При отсутствии документов освидетельствуемого лица, в заключении медицинского освидетельствования для устано</w:t>
      </w:r>
      <w:r>
        <w:rPr>
          <w:rStyle w:val="s0"/>
        </w:rPr>
        <w:t xml:space="preserve">вления факта употребления психоактивного вещества и состояния опьянения (далее - Заключение) указываются его особые приметы с обязательным указанием о получении паспортных данных со слов направившего лица или освидетельствуемого. Заключение заполняется по </w:t>
      </w:r>
      <w:r>
        <w:rPr>
          <w:rStyle w:val="s0"/>
        </w:rPr>
        <w:t xml:space="preserve">форме согласно </w:t>
      </w:r>
      <w:hyperlink w:anchor="sub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к настоящим Правилам.</w:t>
      </w:r>
    </w:p>
    <w:p w:rsidR="00000000" w:rsidRDefault="000728B5">
      <w:pPr>
        <w:pStyle w:val="pj"/>
      </w:pPr>
      <w:r>
        <w:rPr>
          <w:rStyle w:val="s0"/>
        </w:rPr>
        <w:t>Отсутствие документов, удостоверяющих личность или электронных документов из сервиса цифровых документов, не является основанием для отказа в освидетельствовании.</w:t>
      </w:r>
    </w:p>
    <w:p w:rsidR="00000000" w:rsidRDefault="000728B5">
      <w:pPr>
        <w:pStyle w:val="pj"/>
      </w:pPr>
      <w:r>
        <w:rPr>
          <w:rStyle w:val="s0"/>
        </w:rPr>
        <w:t>Установление лич</w:t>
      </w:r>
      <w:r>
        <w:rPr>
          <w:rStyle w:val="s0"/>
        </w:rPr>
        <w:t>ности лица, направленного на медицинское освидетельствование, не входит в компетенцию медицинского работника.</w:t>
      </w:r>
    </w:p>
    <w:p w:rsidR="00000000" w:rsidRDefault="000728B5">
      <w:pPr>
        <w:pStyle w:val="pj"/>
      </w:pPr>
      <w:r>
        <w:t>8. Медицинское освидетельствование проводится всем доставленным и обратившимся лицам, за исключением лиц, нуждающихся в оказании экстренной медици</w:t>
      </w:r>
      <w:r>
        <w:t>нской помощи в специализированной организации здравоохранения.</w:t>
      </w:r>
    </w:p>
    <w:p w:rsidR="00000000" w:rsidRDefault="000728B5">
      <w:pPr>
        <w:pStyle w:val="pj"/>
      </w:pPr>
      <w:r>
        <w:t>В специализированной организации здравоохранения, при доставлении лица в тяжелом, бессознательном состоянии для определения состояния, связанного с употреблением ПАВ, проводится двукратное (с и</w:t>
      </w:r>
      <w:r>
        <w:t>нтервалом 30-60 минут), количественное исследование на наличие ПАВ в биологических жидкостях организма (кровь, моча, слюна).</w:t>
      </w:r>
    </w:p>
    <w:p w:rsidR="00000000" w:rsidRDefault="000728B5">
      <w:pPr>
        <w:pStyle w:val="pj"/>
      </w:pPr>
      <w:r>
        <w:t>Данные образцы биологических сред сохраняются в медицинской организации, где проводилось обследование, в течение 25 календарных дне</w:t>
      </w:r>
      <w:r>
        <w:t>й со дня забора при соблюдении необходимых, гарантирующих их сохранность условиях.</w:t>
      </w:r>
    </w:p>
    <w:p w:rsidR="00000000" w:rsidRDefault="000728B5">
      <w:pPr>
        <w:pStyle w:val="pj"/>
      </w:pPr>
      <w:r>
        <w:t>В специализированной организации здравоохранения на момент оказания медицинской помощи в медицинской карте больного делается запись о наличии (отсутствии) у лица состояния о</w:t>
      </w:r>
      <w:r>
        <w:t>пьянения или факта употребления ПАВ по результатам клинического обследования и лабораторного исследования биологических образцов, при этом Заключение не составляется.</w:t>
      </w:r>
    </w:p>
    <w:p w:rsidR="00000000" w:rsidRDefault="000728B5">
      <w:pPr>
        <w:pStyle w:val="pj"/>
      </w:pPr>
      <w:r>
        <w:t>9. Основой Заключения являются данные клинического обследования в виде комплексной оценки</w:t>
      </w:r>
      <w:r>
        <w:t xml:space="preserve"> психического и соматоневрологического состояния.</w:t>
      </w:r>
    </w:p>
    <w:p w:rsidR="00000000" w:rsidRDefault="000728B5">
      <w:pPr>
        <w:pStyle w:val="pj"/>
      </w:pPr>
      <w:r>
        <w:t>Проведение лабораторного исследования или экспресс-тестирования биологических сред (кровь или моча при подозрении на алкогольное опьянение, моча при подозрении на наркотическое или токсикоманическое опьянен</w:t>
      </w:r>
      <w:r>
        <w:t>ие) осуществляется в следующих случаях:</w:t>
      </w:r>
    </w:p>
    <w:p w:rsidR="00000000" w:rsidRDefault="000728B5">
      <w:pPr>
        <w:pStyle w:val="pj"/>
      </w:pPr>
      <w:r>
        <w:t>1) невозможность полного освидетельствования в связи с тяжестью состояния освидетельствуемого;</w:t>
      </w:r>
    </w:p>
    <w:p w:rsidR="00000000" w:rsidRDefault="000728B5">
      <w:pPr>
        <w:pStyle w:val="pj"/>
      </w:pPr>
      <w:r>
        <w:t>2) при наличии сомнений медицинского работника в комплексной оценке состояния опьянения (психических, поведенческих, веге</w:t>
      </w:r>
      <w:r>
        <w:t>тативных и соматоневрологических расстройств);</w:t>
      </w:r>
    </w:p>
    <w:p w:rsidR="00000000" w:rsidRDefault="000728B5">
      <w:pPr>
        <w:pStyle w:val="pj"/>
      </w:pPr>
      <w:r>
        <w:t>3) несогласия освидетельствуемого с результатами Заключения;</w:t>
      </w:r>
    </w:p>
    <w:p w:rsidR="00000000" w:rsidRDefault="000728B5">
      <w:pPr>
        <w:pStyle w:val="pj"/>
      </w:pPr>
      <w:r>
        <w:t>4) повторного освидетельствования;</w:t>
      </w:r>
    </w:p>
    <w:p w:rsidR="00000000" w:rsidRDefault="000728B5">
      <w:pPr>
        <w:pStyle w:val="pj"/>
      </w:pPr>
      <w:r>
        <w:t>5) при установлении факта употребления ПАВ и отсутствии признаков состояния опьянения (психических, поведенческих</w:t>
      </w:r>
      <w:r>
        <w:t>, вегетативных и соматоневрологических расстройств);</w:t>
      </w:r>
    </w:p>
    <w:p w:rsidR="00000000" w:rsidRDefault="000728B5">
      <w:pPr>
        <w:pStyle w:val="pj"/>
      </w:pPr>
      <w:r>
        <w:t>6) при дорожно-транспортном происшествии или совершении правонарушения с наличием пострадавших лиц;</w:t>
      </w:r>
    </w:p>
    <w:p w:rsidR="00000000" w:rsidRDefault="000728B5">
      <w:pPr>
        <w:pStyle w:val="pj"/>
      </w:pPr>
      <w:r>
        <w:t>7) если с момента совершения дорожно-транспортного происшествия и правонарушения без пострадавших прошл</w:t>
      </w:r>
      <w:r>
        <w:t>о более 3 (трех) часов.</w:t>
      </w:r>
    </w:p>
    <w:p w:rsidR="00000000" w:rsidRDefault="000728B5">
      <w:pPr>
        <w:pStyle w:val="pji"/>
      </w:pPr>
      <w:r>
        <w:rPr>
          <w:rStyle w:val="s3"/>
        </w:rPr>
        <w:t xml:space="preserve">См.также: </w:t>
      </w:r>
      <w:hyperlink r:id="rId29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здравоохранения РК от 1 сентября 2022 года на вопрос от 19 августа 2022 года № 751377 (dialog.egov.kz) «Об установлении факта употребления пси</w:t>
      </w:r>
      <w:r>
        <w:rPr>
          <w:rStyle w:val="s3"/>
        </w:rPr>
        <w:t>хоактивного вещества и состояния опьянения»</w:t>
      </w:r>
    </w:p>
    <w:p w:rsidR="00000000" w:rsidRDefault="000728B5">
      <w:pPr>
        <w:pStyle w:val="pj"/>
      </w:pPr>
      <w:r>
        <w:t>10. Характер и последовательность проведения биологических проб определяется медицинским работником, производящим освидетельствование, в зависимости от особенностей клинического состояния освидетельствуемого.</w:t>
      </w:r>
    </w:p>
    <w:p w:rsidR="00000000" w:rsidRDefault="000728B5">
      <w:pPr>
        <w:pStyle w:val="pj"/>
      </w:pPr>
      <w:r>
        <w:t>Опе</w:t>
      </w:r>
      <w:r>
        <w:t>чатывание и этикетирование отобранных биологических проб для лабораторного исследования производится в присутствии освидетельствуемого и лица, направившего и (или) доставившего освидетельствуемого.</w:t>
      </w:r>
    </w:p>
    <w:p w:rsidR="00000000" w:rsidRDefault="000728B5">
      <w:pPr>
        <w:pStyle w:val="pj"/>
      </w:pPr>
      <w:r>
        <w:t>В случаях, если освидетельствуемое лицо не в состоянии объ</w:t>
      </w:r>
      <w:r>
        <w:t>ективно оценивать происходящие события, данная процедура производится в присутствии понятых (незаинтересованных лиц).</w:t>
      </w:r>
    </w:p>
    <w:p w:rsidR="00000000" w:rsidRDefault="000728B5">
      <w:pPr>
        <w:pStyle w:val="pji"/>
      </w:pPr>
      <w:r>
        <w:rPr>
          <w:rStyle w:val="s3"/>
        </w:rPr>
        <w:t xml:space="preserve">В пункт 11 внесены изменения в соответствии с </w:t>
      </w:r>
      <w:hyperlink r:id="rId30" w:anchor="sub_id=10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и.о</w:t>
      </w:r>
      <w:r>
        <w:rPr>
          <w:rStyle w:val="s3"/>
        </w:rPr>
        <w:t>. Министра здравоохранения РК от 19.03.25 г. № 24 (введен в действие с 6 марта 2025 г.) (</w:t>
      </w:r>
      <w:hyperlink r:id="rId31" w:anchor="sub_id=1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28B5">
      <w:pPr>
        <w:pStyle w:val="pj"/>
      </w:pPr>
      <w:r>
        <w:t xml:space="preserve">11. При проведении медицинского освидетельствования для установления </w:t>
      </w:r>
      <w:r>
        <w:t>факта употребления алкоголя и состояния алкогольного опьянения проводится количественное исследование выдыхаемого воздуха на алкоголь.</w:t>
      </w:r>
    </w:p>
    <w:p w:rsidR="00000000" w:rsidRDefault="000728B5">
      <w:pPr>
        <w:pStyle w:val="pj"/>
      </w:pPr>
      <w:r>
        <w:rPr>
          <w:rStyle w:val="s0"/>
        </w:rPr>
        <w:t>Исследование выдыхаемого воздуха на наличие алкоголя осуществляется с использованием технических средств измерения, офици</w:t>
      </w:r>
      <w:r>
        <w:rPr>
          <w:rStyle w:val="s0"/>
        </w:rPr>
        <w:t xml:space="preserve">ально зарегистрированных в Республике Казахстан согласно </w:t>
      </w:r>
      <w:hyperlink r:id="rId32" w:anchor="sub_id=230102" w:history="1">
        <w:r>
          <w:rPr>
            <w:rStyle w:val="a4"/>
          </w:rPr>
          <w:t>подпункта 2) пункта 1 статьи 23</w:t>
        </w:r>
      </w:hyperlink>
      <w:r>
        <w:rPr>
          <w:rStyle w:val="s0"/>
        </w:rPr>
        <w:t xml:space="preserve"> Кодекса.</w:t>
      </w:r>
    </w:p>
    <w:p w:rsidR="00000000" w:rsidRDefault="000728B5">
      <w:pPr>
        <w:pStyle w:val="pji"/>
      </w:pPr>
      <w:r>
        <w:rPr>
          <w:rStyle w:val="s3"/>
        </w:rPr>
        <w:t xml:space="preserve">См.: </w:t>
      </w:r>
      <w:hyperlink r:id="rId33" w:history="1">
        <w:r>
          <w:rPr>
            <w:rStyle w:val="a4"/>
            <w:i/>
            <w:iCs/>
          </w:rPr>
          <w:t>Пись</w:t>
        </w:r>
        <w:r>
          <w:rPr>
            <w:rStyle w:val="a4"/>
            <w:i/>
            <w:iCs/>
          </w:rPr>
          <w:t>мо</w:t>
        </w:r>
      </w:hyperlink>
      <w:r>
        <w:rPr>
          <w:rStyle w:val="s3"/>
        </w:rPr>
        <w:t xml:space="preserve"> Министерства здравоохранения Республики Казахстан от 17 марта 2025 года № ЖТ-2025-00707104</w:t>
      </w:r>
    </w:p>
    <w:p w:rsidR="00000000" w:rsidRDefault="000728B5">
      <w:pPr>
        <w:pStyle w:val="pj"/>
      </w:pPr>
      <w:r>
        <w:t>Если проведение освидетельствования в полном объеме не представляется возможным в силу психических и (или) соматоневрологических нарушений, или отказа лица от освидетельствования, в Заключении указываются причины невозможности проведения освидетельствовани</w:t>
      </w:r>
      <w:r>
        <w:t>я в полном объеме.</w:t>
      </w:r>
    </w:p>
    <w:p w:rsidR="00000000" w:rsidRDefault="000728B5">
      <w:pPr>
        <w:pStyle w:val="pji"/>
      </w:pPr>
      <w:r>
        <w:rPr>
          <w:rStyle w:val="s3"/>
        </w:rPr>
        <w:t xml:space="preserve">См.также: </w:t>
      </w:r>
      <w:hyperlink r:id="rId34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здравоохранения РК от 1 сентября 2022 года на вопрос от 19 августа 2022 года № 751377 (dialog.egov.kz) «Об установлении факта употребления психоакт</w:t>
      </w:r>
      <w:r>
        <w:rPr>
          <w:rStyle w:val="s3"/>
        </w:rPr>
        <w:t xml:space="preserve">ивного вещества и состояния опьянения», </w:t>
      </w:r>
      <w:hyperlink r:id="rId35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Министра здравоохранения РК от 25 января 2023 года на вопрос от 5 января 2023 года № 762900 (dialog.egov.kz) «О проведении замеров выдыхаемого воздуха для установления наличия этилового спирта при проведении освидетельствования лиц на предмет употребления </w:t>
      </w:r>
      <w:r>
        <w:rPr>
          <w:rStyle w:val="s3"/>
        </w:rPr>
        <w:t>алкоголя»</w:t>
      </w:r>
    </w:p>
    <w:p w:rsidR="00000000" w:rsidRDefault="000728B5">
      <w:pPr>
        <w:pStyle w:val="pj"/>
      </w:pPr>
      <w:r>
        <w:t>12. В случае отказа лица от медицинского освидетельствования, медицинским работником заполняется пункт 1 Заключения и ставятся подписи понятых (незаинтересованных лиц).</w:t>
      </w:r>
    </w:p>
    <w:p w:rsidR="00000000" w:rsidRDefault="000728B5">
      <w:pPr>
        <w:pStyle w:val="pj"/>
      </w:pPr>
      <w:r>
        <w:t>Присутствие понятых (незаинтересованных лиц) в случае, когда освидетельствуем</w:t>
      </w:r>
      <w:r>
        <w:t>ое лицо не в состоянии оценивать происходящие события или отказывается от прохождения медицинского освидетельствования, обеспечивается лицами, по инициативе которых проводится освидетельствование.</w:t>
      </w:r>
    </w:p>
    <w:p w:rsidR="00000000" w:rsidRDefault="000728B5">
      <w:pPr>
        <w:pStyle w:val="pj"/>
      </w:pPr>
      <w:r>
        <w:t>13. Медицинский работник при составлении Заключения и при п</w:t>
      </w:r>
      <w:r>
        <w:t>роведении полного освидетельствования и согласии лица на проведение освидетельствования устанавливает одно из следующих состояний на основании имеющихся клинических и (при необходимости) лабораторных данных либо результатов экспресс-тестирования, подтвержд</w:t>
      </w:r>
      <w:r>
        <w:t>ающих вид психоактивного вещества, вызвавшего опьянение:</w:t>
      </w:r>
    </w:p>
    <w:p w:rsidR="00000000" w:rsidRDefault="000728B5">
      <w:pPr>
        <w:pStyle w:val="pj"/>
      </w:pPr>
      <w:r>
        <w:t>1) трезв(а);</w:t>
      </w:r>
    </w:p>
    <w:p w:rsidR="00000000" w:rsidRDefault="000728B5">
      <w:pPr>
        <w:pStyle w:val="pj"/>
      </w:pPr>
      <w:r>
        <w:t>2) факт употребления ПАВ, признаки опьянения не выявлены;</w:t>
      </w:r>
    </w:p>
    <w:p w:rsidR="00000000" w:rsidRDefault="000728B5">
      <w:pPr>
        <w:pStyle w:val="pj"/>
      </w:pPr>
      <w:r>
        <w:t>3) алкогольное опьянение (легкая, средняя, тяжелая степень);</w:t>
      </w:r>
    </w:p>
    <w:p w:rsidR="00000000" w:rsidRDefault="000728B5">
      <w:pPr>
        <w:pStyle w:val="pj"/>
      </w:pPr>
      <w:r>
        <w:t>4) состояние опьянения (наркотическое, токсикоманическое), вызванно</w:t>
      </w:r>
      <w:r>
        <w:t>е употреблением ПАВ (наркотики - опиоиды, каннабиоиды, кокаин; седативные, снотворные вещества; психостимуляторы; галлюциногены; летучие растворители).</w:t>
      </w:r>
    </w:p>
    <w:p w:rsidR="00000000" w:rsidRDefault="000728B5">
      <w:pPr>
        <w:pStyle w:val="pj"/>
      </w:pPr>
      <w:r>
        <w:t>14. Заключение составляется в 3 (трех) экземплярах, заверяется подписью медицинского работника и печатью</w:t>
      </w:r>
      <w:r>
        <w:t xml:space="preserve"> медицинской организации, в которой проводилось освидетельствование. Один экземпляр выдается лицу, доставившему освидетельствуемого, либо лицу, пришедшему на освидетельствование самостоятельно, второй экземпляр остается в медицинской организации и хранится</w:t>
      </w:r>
      <w:r>
        <w:t xml:space="preserve"> в архиве в течение 5 (пяти) лет, третий экземпляр выдается лицу, доставленному на медицинское освидетельствование.</w:t>
      </w:r>
    </w:p>
    <w:p w:rsidR="00000000" w:rsidRDefault="000728B5">
      <w:pPr>
        <w:pStyle w:val="pj"/>
      </w:pPr>
      <w:r>
        <w:t>При отсутствии сопровождающего, экземпляр Заключения по официальному письменному запросу лица, направившего на медицинское освидетельствован</w:t>
      </w:r>
      <w:r>
        <w:t>ие, высылается почтой или на указанный электронный адрес.</w:t>
      </w:r>
    </w:p>
    <w:p w:rsidR="00000000" w:rsidRDefault="000728B5">
      <w:pPr>
        <w:pStyle w:val="pj"/>
      </w:pPr>
      <w:bookmarkStart w:id="1" w:name="SUB1500"/>
      <w:bookmarkEnd w:id="1"/>
      <w:r>
        <w:t>15. Результаты освидетельствования, сообщаются освидетельствуемому лицу сразу же в присутствии лица, его направившего и (или) доставившего. В случаях, когда Заключение выносится после получения резу</w:t>
      </w:r>
      <w:r>
        <w:t>льтатов лабораторных исследований, экземпляр Заключения выдается не позднее 5 рабочих дней со дня получения результатов лабораторных исследований.</w:t>
      </w:r>
    </w:p>
    <w:p w:rsidR="00000000" w:rsidRDefault="000728B5">
      <w:pPr>
        <w:pStyle w:val="pj"/>
      </w:pPr>
      <w:r>
        <w:t>При несогласии освидетельствуемого лица, либо должностного лица, его доставившего, с результатами медицинског</w:t>
      </w:r>
      <w:r>
        <w:t>о освидетельствования производится повторное медицинское освидетельствование.</w:t>
      </w:r>
    </w:p>
    <w:p w:rsidR="00000000" w:rsidRDefault="000728B5">
      <w:pPr>
        <w:pStyle w:val="pj"/>
      </w:pPr>
      <w:r>
        <w:t>16. Повторное медицинское освидетельствование проводится на основании письменного заявления освидетельствуемого либо должностного лица, его направившего и (или) доставившего, с и</w:t>
      </w:r>
      <w:r>
        <w:t>зложением обстоятельств обращения на освидетельствование.</w:t>
      </w:r>
    </w:p>
    <w:p w:rsidR="00000000" w:rsidRDefault="000728B5">
      <w:pPr>
        <w:pStyle w:val="pj"/>
      </w:pPr>
      <w:r>
        <w:t>Повторное медицинское освидетельствование проводится не позднее 2 (двух) часов после первичного освидетельствовании.</w:t>
      </w:r>
    </w:p>
    <w:p w:rsidR="00000000" w:rsidRDefault="000728B5">
      <w:pPr>
        <w:pStyle w:val="pj"/>
      </w:pPr>
      <w:r>
        <w:t>17. Медицинское освидетельствование регистрируется в Журнале регистрации медицинс</w:t>
      </w:r>
      <w:r>
        <w:t xml:space="preserve">кого освидетельствования (далее - Журнал), согласно </w:t>
      </w:r>
      <w:hyperlink w:anchor="sub2" w:history="1">
        <w:r>
          <w:rPr>
            <w:rStyle w:val="a4"/>
          </w:rPr>
          <w:t>приложению 2</w:t>
        </w:r>
      </w:hyperlink>
      <w:r>
        <w:t xml:space="preserve"> к настоящим Правилам и при наличии в специализированной информационной системе.</w:t>
      </w:r>
    </w:p>
    <w:p w:rsidR="00000000" w:rsidRDefault="000728B5">
      <w:pPr>
        <w:pStyle w:val="pj"/>
      </w:pPr>
      <w:r>
        <w:t>Журнал пронумеровывается, прошнуровывается и скрепляется гербовой печатью медицинско</w:t>
      </w:r>
      <w:r>
        <w:t>й организации.</w:t>
      </w:r>
    </w:p>
    <w:p w:rsidR="00000000" w:rsidRDefault="000728B5">
      <w:pPr>
        <w:pStyle w:val="pj"/>
      </w:pPr>
      <w:r>
        <w:t> </w:t>
      </w:r>
    </w:p>
    <w:p w:rsidR="00000000" w:rsidRDefault="000728B5">
      <w:pPr>
        <w:pStyle w:val="pji"/>
      </w:pPr>
      <w:bookmarkStart w:id="2" w:name="SUB1"/>
      <w:bookmarkEnd w:id="2"/>
      <w:r>
        <w:rPr>
          <w:rStyle w:val="s3"/>
        </w:rPr>
        <w:t xml:space="preserve">Приложение 1 изложено в редакции </w:t>
      </w:r>
      <w:hyperlink r:id="rId36" w:anchor="sub_id=1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26.01.22 г. № ҚР ДСМ-6 (</w:t>
      </w:r>
      <w:hyperlink r:id="rId37" w:anchor="sub_id=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" w:anchor="sub_id=3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11.12.24 г. № 104 (введен в действие с 30 декабря 2024 г.) (</w:t>
      </w:r>
      <w:hyperlink r:id="rId39" w:anchor="sub_id=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28B5">
      <w:pPr>
        <w:pStyle w:val="pr"/>
      </w:pPr>
      <w:r>
        <w:t>Приложение 1</w:t>
      </w:r>
    </w:p>
    <w:p w:rsidR="00000000" w:rsidRDefault="000728B5">
      <w:pPr>
        <w:pStyle w:val="pr"/>
      </w:pPr>
      <w:r>
        <w:t xml:space="preserve">к </w:t>
      </w:r>
      <w:hyperlink w:anchor="sub0" w:history="1">
        <w:r>
          <w:rPr>
            <w:rStyle w:val="a4"/>
          </w:rPr>
          <w:t>правилам</w:t>
        </w:r>
      </w:hyperlink>
      <w:r>
        <w:t xml:space="preserve"> медицинского освидетельствования </w:t>
      </w:r>
    </w:p>
    <w:p w:rsidR="00000000" w:rsidRDefault="000728B5">
      <w:pPr>
        <w:pStyle w:val="pr"/>
      </w:pPr>
      <w:r>
        <w:t xml:space="preserve">для установления факта употребления </w:t>
      </w:r>
    </w:p>
    <w:p w:rsidR="00000000" w:rsidRDefault="000728B5">
      <w:pPr>
        <w:pStyle w:val="pr"/>
      </w:pPr>
      <w:r>
        <w:t>психоактивного вещества и состояния опьянения</w:t>
      </w:r>
    </w:p>
    <w:p w:rsidR="00000000" w:rsidRDefault="000728B5">
      <w:pPr>
        <w:pStyle w:val="pr"/>
      </w:pPr>
      <w:r>
        <w:t> </w:t>
      </w:r>
    </w:p>
    <w:p w:rsidR="00000000" w:rsidRDefault="000728B5">
      <w:pPr>
        <w:pStyle w:val="pr"/>
      </w:pPr>
      <w:r>
        <w:t> </w:t>
      </w:r>
    </w:p>
    <w:p w:rsidR="00000000" w:rsidRDefault="000728B5">
      <w:pPr>
        <w:pStyle w:val="pc"/>
      </w:pPr>
      <w:r>
        <w:rPr>
          <w:rStyle w:val="s1"/>
        </w:rPr>
        <w:t>Заключение медицинского освидетел</w:t>
      </w:r>
      <w:r>
        <w:rPr>
          <w:rStyle w:val="s1"/>
        </w:rPr>
        <w:t>ьствования для установления факта употребления психоактивного вещества и состояния опьянения</w:t>
      </w:r>
    </w:p>
    <w:p w:rsidR="00000000" w:rsidRDefault="000728B5">
      <w:pPr>
        <w:pStyle w:val="pj"/>
      </w:pPr>
      <w:r>
        <w:rPr>
          <w:rStyle w:val="s0"/>
        </w:rPr>
        <w:t> </w:t>
      </w:r>
    </w:p>
    <w:p w:rsidR="00000000" w:rsidRDefault="000728B5">
      <w:pPr>
        <w:pStyle w:val="pj"/>
      </w:pPr>
      <w:r>
        <w:rPr>
          <w:rStyle w:val="s0"/>
        </w:rPr>
        <w:t>Освидетельствование по данному факту первичное, повторное (нужное подчеркнуть).</w:t>
      </w:r>
    </w:p>
    <w:p w:rsidR="00000000" w:rsidRDefault="000728B5">
      <w:pPr>
        <w:pStyle w:val="pj"/>
      </w:pPr>
      <w:r>
        <w:rPr>
          <w:rStyle w:val="s0"/>
        </w:rPr>
        <w:t>1. Фамилия, имя, отчество (при его наличии)</w:t>
      </w:r>
    </w:p>
    <w:p w:rsidR="00000000" w:rsidRDefault="000728B5">
      <w:pPr>
        <w:pStyle w:val="pj"/>
      </w:pPr>
      <w:r>
        <w:rPr>
          <w:rStyle w:val="s0"/>
        </w:rPr>
        <w:t>________________________________________________________________</w:t>
      </w:r>
    </w:p>
    <w:p w:rsidR="00000000" w:rsidRDefault="000728B5">
      <w:pPr>
        <w:pStyle w:val="pj"/>
      </w:pPr>
      <w:r>
        <w:rPr>
          <w:rStyle w:val="s0"/>
        </w:rPr>
        <w:t>Возраст (год рождения) __________________________________________</w:t>
      </w:r>
    </w:p>
    <w:p w:rsidR="00000000" w:rsidRDefault="000728B5">
      <w:pPr>
        <w:pStyle w:val="pj"/>
      </w:pPr>
      <w:r>
        <w:rPr>
          <w:rStyle w:val="s0"/>
        </w:rPr>
        <w:t>________________________________________________________________</w:t>
      </w:r>
    </w:p>
    <w:p w:rsidR="00000000" w:rsidRDefault="000728B5">
      <w:pPr>
        <w:pStyle w:val="pj"/>
      </w:pPr>
      <w:r>
        <w:rPr>
          <w:rStyle w:val="s0"/>
        </w:rPr>
        <w:t>Документ, удостоверяющий личность или электронный документ и</w:t>
      </w:r>
      <w:r>
        <w:rPr>
          <w:rStyle w:val="s0"/>
        </w:rPr>
        <w:t>з сервиса</w:t>
      </w:r>
    </w:p>
    <w:p w:rsidR="00000000" w:rsidRDefault="000728B5">
      <w:pPr>
        <w:pStyle w:val="pj"/>
      </w:pPr>
      <w:r>
        <w:rPr>
          <w:rStyle w:val="s0"/>
        </w:rPr>
        <w:t>цифровых документов (при наличии)</w:t>
      </w:r>
    </w:p>
    <w:p w:rsidR="00000000" w:rsidRDefault="000728B5">
      <w:pPr>
        <w:pStyle w:val="pj"/>
      </w:pPr>
      <w:r>
        <w:rPr>
          <w:rStyle w:val="s0"/>
        </w:rPr>
        <w:t>________________________________________________________________</w:t>
      </w:r>
    </w:p>
    <w:p w:rsidR="00000000" w:rsidRDefault="000728B5">
      <w:pPr>
        <w:pStyle w:val="pj"/>
      </w:pPr>
      <w:r>
        <w:rPr>
          <w:rStyle w:val="s0"/>
        </w:rPr>
        <w:t>Место работы, должность _____________________________________</w:t>
      </w:r>
    </w:p>
    <w:p w:rsidR="00000000" w:rsidRDefault="000728B5">
      <w:pPr>
        <w:pStyle w:val="pj"/>
      </w:pPr>
      <w:r>
        <w:rPr>
          <w:rStyle w:val="s0"/>
        </w:rPr>
        <w:t>________________________________________________________________</w:t>
      </w:r>
    </w:p>
    <w:p w:rsidR="00000000" w:rsidRDefault="000728B5">
      <w:pPr>
        <w:pStyle w:val="pj"/>
      </w:pPr>
      <w:r>
        <w:rPr>
          <w:rStyle w:val="s0"/>
        </w:rPr>
        <w:t xml:space="preserve">Кем и когда (точное </w:t>
      </w:r>
      <w:r>
        <w:rPr>
          <w:rStyle w:val="s0"/>
        </w:rPr>
        <w:t>время) направлен на освидетельствование либо</w:t>
      </w:r>
    </w:p>
    <w:p w:rsidR="00000000" w:rsidRDefault="000728B5">
      <w:pPr>
        <w:pStyle w:val="pj"/>
      </w:pPr>
      <w:r>
        <w:rPr>
          <w:rStyle w:val="s0"/>
        </w:rPr>
        <w:t>обратился самостоятельно ______________________________________</w:t>
      </w:r>
    </w:p>
    <w:p w:rsidR="00000000" w:rsidRDefault="000728B5">
      <w:pPr>
        <w:pStyle w:val="pj"/>
      </w:pPr>
      <w:r>
        <w:rPr>
          <w:rStyle w:val="s0"/>
        </w:rPr>
        <w:t>________________________________________________________________</w:t>
      </w:r>
    </w:p>
    <w:p w:rsidR="00000000" w:rsidRDefault="000728B5">
      <w:pPr>
        <w:pStyle w:val="pj"/>
      </w:pPr>
      <w:r>
        <w:rPr>
          <w:rStyle w:val="s0"/>
        </w:rPr>
        <w:t>Дата и точное время освидетельствования</w:t>
      </w:r>
    </w:p>
    <w:p w:rsidR="00000000" w:rsidRDefault="000728B5">
      <w:pPr>
        <w:pStyle w:val="pj"/>
      </w:pPr>
      <w:r>
        <w:rPr>
          <w:rStyle w:val="s0"/>
        </w:rPr>
        <w:t>__________________________________________</w:t>
      </w:r>
      <w:r>
        <w:rPr>
          <w:rStyle w:val="s0"/>
        </w:rPr>
        <w:t>______________________</w:t>
      </w:r>
    </w:p>
    <w:p w:rsidR="00000000" w:rsidRDefault="000728B5">
      <w:pPr>
        <w:pStyle w:val="pj"/>
      </w:pPr>
      <w:r>
        <w:rPr>
          <w:rStyle w:val="s0"/>
        </w:rPr>
        <w:t>Кем освидетельствован (врач, фельдшер, медицинская сестра)</w:t>
      </w:r>
    </w:p>
    <w:p w:rsidR="00000000" w:rsidRDefault="000728B5">
      <w:pPr>
        <w:pStyle w:val="pj"/>
      </w:pPr>
      <w:r>
        <w:rPr>
          <w:rStyle w:val="s0"/>
        </w:rPr>
        <w:t>________________________________________________________________</w:t>
      </w:r>
    </w:p>
    <w:p w:rsidR="00000000" w:rsidRDefault="000728B5">
      <w:pPr>
        <w:pStyle w:val="pj"/>
      </w:pPr>
      <w:r>
        <w:rPr>
          <w:rStyle w:val="s0"/>
        </w:rPr>
        <w:t>2. Причина освидетельствования:</w:t>
      </w:r>
    </w:p>
    <w:p w:rsidR="00000000" w:rsidRDefault="000728B5">
      <w:pPr>
        <w:pStyle w:val="pj"/>
      </w:pPr>
      <w:r>
        <w:rPr>
          <w:rStyle w:val="s0"/>
        </w:rPr>
        <w:t>________________________________________________________________</w:t>
      </w:r>
    </w:p>
    <w:p w:rsidR="00000000" w:rsidRDefault="000728B5">
      <w:pPr>
        <w:pStyle w:val="pj"/>
      </w:pPr>
      <w:r>
        <w:rPr>
          <w:rStyle w:val="s0"/>
        </w:rPr>
        <w:t>3. Внешний в</w:t>
      </w:r>
      <w:r>
        <w:rPr>
          <w:rStyle w:val="s0"/>
        </w:rPr>
        <w:t>ид освидетельствуемого:</w:t>
      </w:r>
    </w:p>
    <w:p w:rsidR="00000000" w:rsidRDefault="000728B5">
      <w:pPr>
        <w:pStyle w:val="pj"/>
      </w:pPr>
      <w:r>
        <w:rPr>
          <w:rStyle w:val="s0"/>
        </w:rPr>
        <w:t>________________________________________________________________</w:t>
      </w:r>
    </w:p>
    <w:p w:rsidR="00000000" w:rsidRDefault="000728B5">
      <w:pPr>
        <w:pStyle w:val="pj"/>
      </w:pPr>
      <w:r>
        <w:rPr>
          <w:rStyle w:val="s0"/>
        </w:rPr>
        <w:t>4. Поведение: напряжен, замкнут, раздражен, возбужден, агрессивен, эйфоричен,</w:t>
      </w:r>
    </w:p>
    <w:p w:rsidR="00000000" w:rsidRDefault="000728B5">
      <w:pPr>
        <w:pStyle w:val="pj"/>
      </w:pPr>
      <w:r>
        <w:rPr>
          <w:rStyle w:val="s0"/>
        </w:rPr>
        <w:t>болтлив, суетлив, неустойчивое настроение, сонлив, заторможен, жалобы на</w:t>
      </w:r>
    </w:p>
    <w:p w:rsidR="00000000" w:rsidRDefault="000728B5">
      <w:pPr>
        <w:pStyle w:val="pj"/>
      </w:pPr>
      <w:r>
        <w:rPr>
          <w:rStyle w:val="s0"/>
        </w:rPr>
        <w:t>свое состояние, спокоен (нужное подчеркнуть)</w:t>
      </w:r>
    </w:p>
    <w:p w:rsidR="00000000" w:rsidRDefault="000728B5">
      <w:pPr>
        <w:pStyle w:val="pj"/>
      </w:pPr>
      <w:r>
        <w:rPr>
          <w:rStyle w:val="s0"/>
        </w:rPr>
        <w:t>________________________________________________________________</w:t>
      </w:r>
    </w:p>
    <w:p w:rsidR="00000000" w:rsidRDefault="000728B5">
      <w:pPr>
        <w:pStyle w:val="pj"/>
      </w:pPr>
      <w:r>
        <w:rPr>
          <w:rStyle w:val="s0"/>
        </w:rPr>
        <w:t>5. Состояние сознания, ориентировка в месте, времени, ситуации и</w:t>
      </w:r>
    </w:p>
    <w:p w:rsidR="00000000" w:rsidRDefault="000728B5">
      <w:pPr>
        <w:pStyle w:val="pj"/>
      </w:pPr>
      <w:r>
        <w:rPr>
          <w:rStyle w:val="s0"/>
        </w:rPr>
        <w:t>собственной личности _____________________________________________</w:t>
      </w:r>
    </w:p>
    <w:p w:rsidR="00000000" w:rsidRDefault="000728B5">
      <w:pPr>
        <w:pStyle w:val="pj"/>
      </w:pPr>
      <w:r>
        <w:rPr>
          <w:rStyle w:val="s0"/>
        </w:rPr>
        <w:t>______________</w:t>
      </w:r>
      <w:r>
        <w:rPr>
          <w:rStyle w:val="s0"/>
        </w:rPr>
        <w:t>__________________________________________________</w:t>
      </w:r>
    </w:p>
    <w:p w:rsidR="00000000" w:rsidRDefault="000728B5">
      <w:pPr>
        <w:pStyle w:val="pj"/>
      </w:pPr>
      <w:r>
        <w:rPr>
          <w:rStyle w:val="s0"/>
        </w:rPr>
        <w:t>6. Речевая способность: связанность изложения, нарушения артикуляции,</w:t>
      </w:r>
    </w:p>
    <w:p w:rsidR="00000000" w:rsidRDefault="000728B5">
      <w:pPr>
        <w:pStyle w:val="pj"/>
      </w:pPr>
      <w:r>
        <w:rPr>
          <w:rStyle w:val="s0"/>
        </w:rPr>
        <w:t>смазанность речи _________________________________________________</w:t>
      </w:r>
    </w:p>
    <w:p w:rsidR="00000000" w:rsidRDefault="000728B5">
      <w:pPr>
        <w:pStyle w:val="pj"/>
      </w:pPr>
      <w:r>
        <w:rPr>
          <w:rStyle w:val="s0"/>
        </w:rPr>
        <w:t>________________________________________________________________</w:t>
      </w:r>
    </w:p>
    <w:p w:rsidR="00000000" w:rsidRDefault="000728B5">
      <w:pPr>
        <w:pStyle w:val="pj"/>
      </w:pPr>
      <w:r>
        <w:rPr>
          <w:rStyle w:val="s0"/>
        </w:rPr>
        <w:t>________________________________________________________________</w:t>
      </w:r>
    </w:p>
    <w:p w:rsidR="00000000" w:rsidRDefault="000728B5">
      <w:pPr>
        <w:pStyle w:val="pj"/>
      </w:pPr>
      <w:r>
        <w:rPr>
          <w:rStyle w:val="s0"/>
        </w:rPr>
        <w:t>7. Вегетативные сосудистые реакции (состояние кожных покровов, слизистых</w:t>
      </w:r>
    </w:p>
    <w:p w:rsidR="00000000" w:rsidRDefault="000728B5">
      <w:pPr>
        <w:pStyle w:val="pj"/>
      </w:pPr>
      <w:r>
        <w:rPr>
          <w:rStyle w:val="s0"/>
        </w:rPr>
        <w:t>оболочек глаз, языка, потливость, слюнотечение)</w:t>
      </w:r>
    </w:p>
    <w:p w:rsidR="00000000" w:rsidRDefault="000728B5">
      <w:pPr>
        <w:pStyle w:val="pj"/>
      </w:pPr>
      <w:r>
        <w:rPr>
          <w:rStyle w:val="s0"/>
        </w:rPr>
        <w:t>________________________________________________________________</w:t>
      </w:r>
    </w:p>
    <w:p w:rsidR="00000000" w:rsidRDefault="000728B5">
      <w:pPr>
        <w:pStyle w:val="pj"/>
      </w:pPr>
      <w:r>
        <w:rPr>
          <w:rStyle w:val="s0"/>
        </w:rPr>
        <w:t>Дыхан</w:t>
      </w:r>
      <w:r>
        <w:rPr>
          <w:rStyle w:val="s0"/>
        </w:rPr>
        <w:t>ие: учащенное, замедленное __________________________</w:t>
      </w:r>
    </w:p>
    <w:p w:rsidR="00000000" w:rsidRDefault="000728B5">
      <w:pPr>
        <w:pStyle w:val="pj"/>
      </w:pPr>
      <w:r>
        <w:rPr>
          <w:rStyle w:val="s0"/>
        </w:rPr>
        <w:t>________________________________________________________________</w:t>
      </w:r>
    </w:p>
    <w:p w:rsidR="00000000" w:rsidRDefault="000728B5">
      <w:pPr>
        <w:pStyle w:val="pj"/>
      </w:pPr>
      <w:r>
        <w:rPr>
          <w:rStyle w:val="s0"/>
        </w:rPr>
        <w:t>Пульс ______________________________ артериальное давление</w:t>
      </w:r>
    </w:p>
    <w:p w:rsidR="00000000" w:rsidRDefault="000728B5">
      <w:pPr>
        <w:pStyle w:val="pj"/>
      </w:pPr>
      <w:r>
        <w:rPr>
          <w:rStyle w:val="s0"/>
        </w:rPr>
        <w:t>________________________________________________________________</w:t>
      </w:r>
    </w:p>
    <w:p w:rsidR="00000000" w:rsidRDefault="000728B5">
      <w:pPr>
        <w:pStyle w:val="pj"/>
      </w:pPr>
      <w:r>
        <w:rPr>
          <w:rStyle w:val="s0"/>
        </w:rPr>
        <w:t>Зрачки: сужен</w:t>
      </w:r>
      <w:r>
        <w:rPr>
          <w:rStyle w:val="s0"/>
        </w:rPr>
        <w:t>ы, расширены, реакция на свет</w:t>
      </w:r>
    </w:p>
    <w:p w:rsidR="00000000" w:rsidRDefault="000728B5">
      <w:pPr>
        <w:pStyle w:val="pj"/>
      </w:pPr>
      <w:r>
        <w:rPr>
          <w:rStyle w:val="s0"/>
        </w:rPr>
        <w:t>________________________________________________________________</w:t>
      </w:r>
    </w:p>
    <w:p w:rsidR="00000000" w:rsidRDefault="000728B5">
      <w:pPr>
        <w:pStyle w:val="pj"/>
      </w:pPr>
      <w:r>
        <w:rPr>
          <w:rStyle w:val="s0"/>
        </w:rPr>
        <w:t>Нистагм при взгляде в сторону _____________________________________</w:t>
      </w:r>
    </w:p>
    <w:p w:rsidR="00000000" w:rsidRDefault="000728B5">
      <w:pPr>
        <w:pStyle w:val="pj"/>
      </w:pPr>
      <w:r>
        <w:rPr>
          <w:rStyle w:val="s0"/>
        </w:rPr>
        <w:t>8. Двигательная сфера ___________________________________________</w:t>
      </w:r>
    </w:p>
    <w:p w:rsidR="00000000" w:rsidRDefault="000728B5">
      <w:pPr>
        <w:pStyle w:val="pj"/>
      </w:pPr>
      <w:r>
        <w:rPr>
          <w:rStyle w:val="s0"/>
        </w:rPr>
        <w:t>___________________________</w:t>
      </w:r>
      <w:r>
        <w:rPr>
          <w:rStyle w:val="s0"/>
        </w:rPr>
        <w:t>_____________________________________</w:t>
      </w:r>
    </w:p>
    <w:p w:rsidR="00000000" w:rsidRDefault="000728B5">
      <w:pPr>
        <w:pStyle w:val="pj"/>
      </w:pPr>
      <w:r>
        <w:rPr>
          <w:rStyle w:val="s0"/>
        </w:rPr>
        <w:t>Мимика: вялая, оживленная ________________________________________</w:t>
      </w:r>
    </w:p>
    <w:p w:rsidR="00000000" w:rsidRDefault="000728B5">
      <w:pPr>
        <w:pStyle w:val="pj"/>
      </w:pPr>
      <w:r>
        <w:rPr>
          <w:rStyle w:val="s0"/>
        </w:rPr>
        <w:t>________________________________________________________________</w:t>
      </w:r>
    </w:p>
    <w:p w:rsidR="00000000" w:rsidRDefault="000728B5">
      <w:pPr>
        <w:pStyle w:val="pj"/>
      </w:pPr>
      <w:r>
        <w:rPr>
          <w:rStyle w:val="s0"/>
        </w:rPr>
        <w:t>Походка (шатающаяся, разбрасывание ног при ходьбе), ходьба поворотами</w:t>
      </w:r>
    </w:p>
    <w:p w:rsidR="00000000" w:rsidRDefault="000728B5">
      <w:pPr>
        <w:pStyle w:val="pj"/>
      </w:pPr>
      <w:r>
        <w:rPr>
          <w:rStyle w:val="s0"/>
        </w:rPr>
        <w:t>(пошатывание при</w:t>
      </w:r>
      <w:r>
        <w:rPr>
          <w:rStyle w:val="s0"/>
        </w:rPr>
        <w:t xml:space="preserve"> поворотах)</w:t>
      </w:r>
    </w:p>
    <w:p w:rsidR="00000000" w:rsidRDefault="000728B5">
      <w:pPr>
        <w:pStyle w:val="pj"/>
      </w:pPr>
      <w:r>
        <w:rPr>
          <w:rStyle w:val="s0"/>
        </w:rPr>
        <w:t>________________________________________________________________</w:t>
      </w:r>
    </w:p>
    <w:p w:rsidR="00000000" w:rsidRDefault="000728B5">
      <w:pPr>
        <w:pStyle w:val="pj"/>
      </w:pPr>
      <w:r>
        <w:rPr>
          <w:rStyle w:val="s0"/>
        </w:rPr>
        <w:t>Устойчивость в позе Ромберга ______________________________________</w:t>
      </w:r>
    </w:p>
    <w:p w:rsidR="00000000" w:rsidRDefault="000728B5">
      <w:pPr>
        <w:pStyle w:val="pj"/>
      </w:pPr>
      <w:r>
        <w:rPr>
          <w:rStyle w:val="s0"/>
        </w:rPr>
        <w:t>________________________________________________________________</w:t>
      </w:r>
    </w:p>
    <w:p w:rsidR="00000000" w:rsidRDefault="000728B5">
      <w:pPr>
        <w:pStyle w:val="pj"/>
      </w:pPr>
      <w:r>
        <w:rPr>
          <w:rStyle w:val="s0"/>
        </w:rPr>
        <w:t>Точные движения (поднять монету с пола, пальце</w:t>
      </w:r>
      <w:r>
        <w:rPr>
          <w:rStyle w:val="s0"/>
        </w:rPr>
        <w:t>-носовая проба)</w:t>
      </w:r>
    </w:p>
    <w:p w:rsidR="00000000" w:rsidRDefault="000728B5">
      <w:pPr>
        <w:pStyle w:val="pj"/>
      </w:pPr>
      <w:r>
        <w:rPr>
          <w:rStyle w:val="s0"/>
        </w:rPr>
        <w:t>________________________________________________________________</w:t>
      </w:r>
    </w:p>
    <w:p w:rsidR="00000000" w:rsidRDefault="000728B5">
      <w:pPr>
        <w:pStyle w:val="pj"/>
      </w:pPr>
      <w:r>
        <w:rPr>
          <w:rStyle w:val="s0"/>
        </w:rPr>
        <w:t>Дрожание век, языка, пальцев рук ___________________________________</w:t>
      </w:r>
    </w:p>
    <w:p w:rsidR="00000000" w:rsidRDefault="000728B5">
      <w:pPr>
        <w:pStyle w:val="pj"/>
      </w:pPr>
      <w:r>
        <w:rPr>
          <w:rStyle w:val="s0"/>
        </w:rPr>
        <w:t>________________________________________________________________</w:t>
      </w:r>
    </w:p>
    <w:p w:rsidR="00000000" w:rsidRDefault="000728B5">
      <w:pPr>
        <w:pStyle w:val="pj"/>
      </w:pPr>
      <w:r>
        <w:rPr>
          <w:rStyle w:val="s0"/>
        </w:rPr>
        <w:t>9. Имеются ли признаки нервно-психических</w:t>
      </w:r>
      <w:r>
        <w:rPr>
          <w:rStyle w:val="s0"/>
        </w:rPr>
        <w:t xml:space="preserve"> заболеваний, органического</w:t>
      </w:r>
    </w:p>
    <w:p w:rsidR="00000000" w:rsidRDefault="000728B5">
      <w:pPr>
        <w:pStyle w:val="pj"/>
      </w:pPr>
      <w:r>
        <w:rPr>
          <w:rStyle w:val="s0"/>
        </w:rPr>
        <w:t>поражения головного мозга, физического истощения. Перенесенные травмы</w:t>
      </w:r>
    </w:p>
    <w:p w:rsidR="00000000" w:rsidRDefault="000728B5">
      <w:pPr>
        <w:pStyle w:val="pj"/>
      </w:pPr>
      <w:r>
        <w:rPr>
          <w:rStyle w:val="s0"/>
        </w:rPr>
        <w:t>(со слов освидетельствуемого)______________________________________</w:t>
      </w:r>
    </w:p>
    <w:p w:rsidR="00000000" w:rsidRDefault="000728B5">
      <w:pPr>
        <w:pStyle w:val="pj"/>
      </w:pPr>
      <w:r>
        <w:rPr>
          <w:rStyle w:val="s0"/>
        </w:rPr>
        <w:t>________________________________________________________________</w:t>
      </w:r>
    </w:p>
    <w:p w:rsidR="00000000" w:rsidRDefault="000728B5">
      <w:pPr>
        <w:pStyle w:val="pj"/>
      </w:pPr>
      <w:r>
        <w:rPr>
          <w:rStyle w:val="s0"/>
        </w:rPr>
        <w:t>10. Сведения о последнем употреблении алкоголя, психоактивных веществ:</w:t>
      </w:r>
    </w:p>
    <w:p w:rsidR="00000000" w:rsidRDefault="000728B5">
      <w:pPr>
        <w:pStyle w:val="pj"/>
      </w:pPr>
      <w:r>
        <w:rPr>
          <w:rStyle w:val="s0"/>
        </w:rPr>
        <w:t>субъективные, объективные (по документам, со слов)</w:t>
      </w:r>
    </w:p>
    <w:p w:rsidR="00000000" w:rsidRDefault="000728B5">
      <w:pPr>
        <w:pStyle w:val="pj"/>
      </w:pPr>
      <w:r>
        <w:rPr>
          <w:rStyle w:val="s0"/>
        </w:rPr>
        <w:t>________________________________________________________________</w:t>
      </w:r>
    </w:p>
    <w:p w:rsidR="00000000" w:rsidRDefault="000728B5">
      <w:pPr>
        <w:pStyle w:val="pj"/>
      </w:pPr>
      <w:r>
        <w:rPr>
          <w:rStyle w:val="s0"/>
        </w:rPr>
        <w:t>11. Запах алкоголя ____________________________________________</w:t>
      </w:r>
    </w:p>
    <w:p w:rsidR="00000000" w:rsidRDefault="000728B5">
      <w:pPr>
        <w:pStyle w:val="pj"/>
      </w:pPr>
      <w:r>
        <w:rPr>
          <w:rStyle w:val="s0"/>
        </w:rPr>
        <w:t>_____</w:t>
      </w:r>
      <w:r>
        <w:rPr>
          <w:rStyle w:val="s0"/>
        </w:rPr>
        <w:t>___________________________________________________________</w:t>
      </w:r>
    </w:p>
    <w:p w:rsidR="00000000" w:rsidRDefault="000728B5">
      <w:pPr>
        <w:pStyle w:val="pj"/>
      </w:pPr>
      <w:r>
        <w:rPr>
          <w:rStyle w:val="s0"/>
        </w:rPr>
        <w:t>12. Наличие алкоголя в выдыхаемом воздухе и биологических средах организма:</w:t>
      </w:r>
    </w:p>
    <w:p w:rsidR="00000000" w:rsidRDefault="000728B5">
      <w:pPr>
        <w:pStyle w:val="pj"/>
      </w:pPr>
      <w:r>
        <w:rPr>
          <w:rStyle w:val="s0"/>
        </w:rPr>
        <w:t>а) воздух исследовался на приборе ___________________________</w:t>
      </w:r>
    </w:p>
    <w:p w:rsidR="00000000" w:rsidRDefault="000728B5">
      <w:pPr>
        <w:pStyle w:val="pj"/>
      </w:pPr>
      <w:r>
        <w:rPr>
          <w:rStyle w:val="s0"/>
        </w:rPr>
        <w:t>__________________________________________________________</w:t>
      </w:r>
      <w:r>
        <w:rPr>
          <w:rStyle w:val="s0"/>
        </w:rPr>
        <w:t>______</w:t>
      </w:r>
    </w:p>
    <w:p w:rsidR="00000000" w:rsidRDefault="000728B5">
      <w:pPr>
        <w:pStyle w:val="pj"/>
      </w:pPr>
      <w:r>
        <w:rPr>
          <w:rStyle w:val="s0"/>
        </w:rPr>
        <w:t>Время и результаты исследования ______________________________</w:t>
      </w:r>
    </w:p>
    <w:p w:rsidR="00000000" w:rsidRDefault="000728B5">
      <w:pPr>
        <w:pStyle w:val="pj"/>
      </w:pPr>
      <w:r>
        <w:rPr>
          <w:rStyle w:val="s0"/>
        </w:rPr>
        <w:t>________________________________________________________________</w:t>
      </w:r>
    </w:p>
    <w:p w:rsidR="00000000" w:rsidRDefault="000728B5">
      <w:pPr>
        <w:pStyle w:val="pj"/>
      </w:pPr>
      <w:r>
        <w:rPr>
          <w:rStyle w:val="s0"/>
        </w:rPr>
        <w:t>повторного исследования __________________________________________</w:t>
      </w:r>
    </w:p>
    <w:p w:rsidR="00000000" w:rsidRDefault="000728B5">
      <w:pPr>
        <w:pStyle w:val="pj"/>
      </w:pPr>
      <w:r>
        <w:rPr>
          <w:rStyle w:val="s0"/>
        </w:rPr>
        <w:t>б) биологическая среда (среды) (моча, слюна, кровь) исследовались</w:t>
      </w:r>
    </w:p>
    <w:p w:rsidR="00000000" w:rsidRDefault="000728B5">
      <w:pPr>
        <w:pStyle w:val="pj"/>
      </w:pPr>
      <w:r>
        <w:rPr>
          <w:rStyle w:val="s0"/>
        </w:rPr>
        <w:t>________________________________________________________________</w:t>
      </w:r>
    </w:p>
    <w:p w:rsidR="00000000" w:rsidRDefault="000728B5">
      <w:pPr>
        <w:pStyle w:val="pj"/>
      </w:pPr>
      <w:r>
        <w:rPr>
          <w:rStyle w:val="s0"/>
        </w:rPr>
        <w:t>________________________________________________________________</w:t>
      </w:r>
    </w:p>
    <w:p w:rsidR="00000000" w:rsidRDefault="000728B5">
      <w:pPr>
        <w:pStyle w:val="pj"/>
      </w:pPr>
      <w:r>
        <w:rPr>
          <w:rStyle w:val="s0"/>
        </w:rPr>
        <w:t>______________ методами_________________________________</w:t>
      </w:r>
    </w:p>
    <w:p w:rsidR="00000000" w:rsidRDefault="000728B5">
      <w:pPr>
        <w:pStyle w:val="pj"/>
      </w:pPr>
      <w:r>
        <w:rPr>
          <w:rStyle w:val="s0"/>
        </w:rPr>
        <w:t>вре</w:t>
      </w:r>
      <w:r>
        <w:rPr>
          <w:rStyle w:val="s0"/>
        </w:rPr>
        <w:t>мя отбора пробы _________________________________________________</w:t>
      </w:r>
    </w:p>
    <w:p w:rsidR="00000000" w:rsidRDefault="000728B5">
      <w:pPr>
        <w:pStyle w:val="pj"/>
      </w:pPr>
      <w:r>
        <w:rPr>
          <w:rStyle w:val="s0"/>
        </w:rPr>
        <w:t>Время и результаты исследования</w:t>
      </w:r>
    </w:p>
    <w:p w:rsidR="00000000" w:rsidRDefault="000728B5">
      <w:pPr>
        <w:pStyle w:val="pj"/>
      </w:pPr>
      <w:r>
        <w:rPr>
          <w:rStyle w:val="s0"/>
        </w:rPr>
        <w:t>________________________________________________________________</w:t>
      </w:r>
    </w:p>
    <w:p w:rsidR="00000000" w:rsidRDefault="000728B5">
      <w:pPr>
        <w:pStyle w:val="pj"/>
      </w:pPr>
      <w:r>
        <w:rPr>
          <w:rStyle w:val="s0"/>
        </w:rPr>
        <w:t>13. Другие данные медицинского осмотра или представленных документов</w:t>
      </w:r>
    </w:p>
    <w:p w:rsidR="00000000" w:rsidRDefault="000728B5">
      <w:pPr>
        <w:pStyle w:val="pj"/>
      </w:pPr>
      <w:r>
        <w:rPr>
          <w:rStyle w:val="s0"/>
        </w:rPr>
        <w:t>________________________</w:t>
      </w:r>
      <w:r>
        <w:rPr>
          <w:rStyle w:val="s0"/>
        </w:rPr>
        <w:t>________________________________________</w:t>
      </w:r>
    </w:p>
    <w:p w:rsidR="00000000" w:rsidRDefault="000728B5">
      <w:pPr>
        <w:pStyle w:val="pj"/>
      </w:pPr>
      <w:r>
        <w:rPr>
          <w:rStyle w:val="s0"/>
        </w:rPr>
        <w:t>14. Заключение (состояние освидетельствуемого квалифицируется в формулировках,</w:t>
      </w:r>
    </w:p>
    <w:p w:rsidR="00000000" w:rsidRDefault="000728B5">
      <w:pPr>
        <w:pStyle w:val="pj"/>
      </w:pPr>
      <w:r>
        <w:rPr>
          <w:rStyle w:val="s0"/>
        </w:rPr>
        <w:t>предусмотренных пунктом 13 Правил проведения медицинского освидетельствования</w:t>
      </w:r>
    </w:p>
    <w:p w:rsidR="00000000" w:rsidRDefault="000728B5">
      <w:pPr>
        <w:pStyle w:val="pj"/>
      </w:pPr>
      <w:r>
        <w:rPr>
          <w:rStyle w:val="s0"/>
        </w:rPr>
        <w:t>для установления факта употребления психоактивного веществ</w:t>
      </w:r>
      <w:r>
        <w:rPr>
          <w:rStyle w:val="s0"/>
        </w:rPr>
        <w:t>а и состояния опьянения):</w:t>
      </w:r>
    </w:p>
    <w:p w:rsidR="00000000" w:rsidRDefault="000728B5">
      <w:pPr>
        <w:pStyle w:val="pj"/>
      </w:pPr>
      <w:r>
        <w:rPr>
          <w:rStyle w:val="s0"/>
        </w:rPr>
        <w:t>________________________________________________________________</w:t>
      </w:r>
    </w:p>
    <w:p w:rsidR="00000000" w:rsidRDefault="000728B5">
      <w:pPr>
        <w:pStyle w:val="pj"/>
      </w:pPr>
      <w:r>
        <w:rPr>
          <w:rStyle w:val="s0"/>
        </w:rPr>
        <w:t>Подпись медицинского работника, проводившего освидетельствование</w:t>
      </w:r>
    </w:p>
    <w:p w:rsidR="00000000" w:rsidRDefault="000728B5">
      <w:pPr>
        <w:pStyle w:val="pj"/>
      </w:pPr>
      <w:r>
        <w:rPr>
          <w:rStyle w:val="s0"/>
        </w:rPr>
        <w:t>________________________________________________________________</w:t>
      </w:r>
    </w:p>
    <w:p w:rsidR="00000000" w:rsidRDefault="000728B5">
      <w:pPr>
        <w:pStyle w:val="pj"/>
      </w:pPr>
      <w:r>
        <w:rPr>
          <w:rStyle w:val="s0"/>
        </w:rPr>
        <w:t>С результатом освидетельствования о</w:t>
      </w:r>
      <w:r>
        <w:rPr>
          <w:rStyle w:val="s0"/>
        </w:rPr>
        <w:t>знакомлен</w:t>
      </w:r>
    </w:p>
    <w:p w:rsidR="00000000" w:rsidRDefault="000728B5">
      <w:pPr>
        <w:pStyle w:val="pj"/>
      </w:pPr>
      <w:r>
        <w:rPr>
          <w:rStyle w:val="s0"/>
        </w:rPr>
        <w:t>________________________________________________________________</w:t>
      </w:r>
    </w:p>
    <w:p w:rsidR="00000000" w:rsidRDefault="000728B5">
      <w:pPr>
        <w:pStyle w:val="pj"/>
      </w:pPr>
      <w:r>
        <w:rPr>
          <w:rStyle w:val="s0"/>
        </w:rPr>
        <w:t>                         (подпись освидетельствуемого лица)</w:t>
      </w:r>
    </w:p>
    <w:p w:rsidR="00000000" w:rsidRDefault="000728B5">
      <w:pPr>
        <w:pStyle w:val="pj"/>
      </w:pPr>
      <w:r>
        <w:rPr>
          <w:rStyle w:val="s0"/>
        </w:rPr>
        <w:t>С результатами освидетельствования ознакомлен, но от подписи отказался</w:t>
      </w:r>
    </w:p>
    <w:p w:rsidR="00000000" w:rsidRDefault="000728B5">
      <w:pPr>
        <w:pStyle w:val="pj"/>
      </w:pPr>
      <w:r>
        <w:rPr>
          <w:rStyle w:val="s0"/>
        </w:rPr>
        <w:t>________________________________________________________________</w:t>
      </w:r>
    </w:p>
    <w:p w:rsidR="00000000" w:rsidRDefault="000728B5">
      <w:pPr>
        <w:pStyle w:val="pj"/>
      </w:pPr>
      <w:r>
        <w:rPr>
          <w:rStyle w:val="s0"/>
        </w:rPr>
        <w:t>Фамилия, имя, отчество (при его наличии) и подпись медицинского работника</w:t>
      </w:r>
    </w:p>
    <w:p w:rsidR="00000000" w:rsidRDefault="000728B5">
      <w:pPr>
        <w:pStyle w:val="pj"/>
      </w:pPr>
      <w:r>
        <w:rPr>
          <w:rStyle w:val="s0"/>
        </w:rPr>
        <w:t>Понятые (незаинтересованные лица) (в случае, когда освидетельствуемое лицо</w:t>
      </w:r>
    </w:p>
    <w:p w:rsidR="00000000" w:rsidRDefault="000728B5">
      <w:pPr>
        <w:pStyle w:val="pj"/>
      </w:pPr>
      <w:r>
        <w:rPr>
          <w:rStyle w:val="s0"/>
        </w:rPr>
        <w:t>не в состоянии оценивать происходящие собы</w:t>
      </w:r>
      <w:r>
        <w:rPr>
          <w:rStyle w:val="s0"/>
        </w:rPr>
        <w:t>тия и (или) отказывается от</w:t>
      </w:r>
    </w:p>
    <w:p w:rsidR="00000000" w:rsidRDefault="000728B5">
      <w:pPr>
        <w:pStyle w:val="pj"/>
      </w:pPr>
      <w:r>
        <w:rPr>
          <w:rStyle w:val="s0"/>
        </w:rPr>
        <w:t>прохождения медицинского освидетельствования и (или) ознакомления,</w:t>
      </w:r>
    </w:p>
    <w:p w:rsidR="00000000" w:rsidRDefault="000728B5">
      <w:pPr>
        <w:pStyle w:val="pj"/>
      </w:pPr>
      <w:r>
        <w:rPr>
          <w:rStyle w:val="s0"/>
        </w:rPr>
        <w:t>и (или) подписи):</w:t>
      </w:r>
    </w:p>
    <w:p w:rsidR="00000000" w:rsidRDefault="000728B5">
      <w:pPr>
        <w:pStyle w:val="pj"/>
      </w:pPr>
      <w:r>
        <w:rPr>
          <w:rStyle w:val="s0"/>
        </w:rPr>
        <w:t>1. _________________________________________________ подпись</w:t>
      </w:r>
    </w:p>
    <w:p w:rsidR="00000000" w:rsidRDefault="000728B5">
      <w:pPr>
        <w:pStyle w:val="pj"/>
      </w:pPr>
      <w:r>
        <w:rPr>
          <w:rStyle w:val="s0"/>
        </w:rPr>
        <w:t>2. _________________________________________________ подпись</w:t>
      </w:r>
    </w:p>
    <w:p w:rsidR="00000000" w:rsidRDefault="000728B5">
      <w:pPr>
        <w:pStyle w:val="pj"/>
      </w:pPr>
      <w:r>
        <w:rPr>
          <w:rStyle w:val="s0"/>
        </w:rPr>
        <w:t>Примечание.</w:t>
      </w:r>
    </w:p>
    <w:p w:rsidR="00000000" w:rsidRDefault="000728B5">
      <w:pPr>
        <w:pStyle w:val="pj"/>
      </w:pPr>
      <w:r>
        <w:rPr>
          <w:rStyle w:val="s0"/>
        </w:rPr>
        <w:t>В соответ</w:t>
      </w:r>
      <w:r>
        <w:rPr>
          <w:rStyle w:val="s0"/>
        </w:rPr>
        <w:t xml:space="preserve">ствии с </w:t>
      </w:r>
      <w:hyperlink w:anchor="sub1500" w:history="1">
        <w:r>
          <w:rPr>
            <w:rStyle w:val="a4"/>
          </w:rPr>
          <w:t>пунктом 15</w:t>
        </w:r>
      </w:hyperlink>
      <w:r>
        <w:rPr>
          <w:rStyle w:val="s0"/>
        </w:rPr>
        <w:t xml:space="preserve"> Правил проведения медицинского освидетельствования для установления факта употребления психоактивного вещества и состояния опьянения, при несогласии освидетельствуемого лица, либо должностного лица, его дост</w:t>
      </w:r>
      <w:r>
        <w:rPr>
          <w:rStyle w:val="s0"/>
        </w:rPr>
        <w:t>авившего, с результатами медицинского освидетельствования производится повторное медицинское освидетельствование.</w:t>
      </w:r>
    </w:p>
    <w:p w:rsidR="00000000" w:rsidRDefault="000728B5">
      <w:pPr>
        <w:pStyle w:val="pj"/>
      </w:pPr>
      <w:r>
        <w:t> </w:t>
      </w:r>
    </w:p>
    <w:p w:rsidR="00000000" w:rsidRDefault="000728B5">
      <w:pPr>
        <w:pStyle w:val="pj"/>
      </w:pPr>
      <w:bookmarkStart w:id="3" w:name="SUB2"/>
      <w:bookmarkEnd w:id="3"/>
      <w:r>
        <w:t> </w:t>
      </w:r>
    </w:p>
    <w:p w:rsidR="00000000" w:rsidRDefault="000728B5">
      <w:pPr>
        <w:pStyle w:val="pr"/>
      </w:pPr>
      <w:r>
        <w:t>Приложение 2</w:t>
      </w:r>
    </w:p>
    <w:p w:rsidR="00000000" w:rsidRDefault="000728B5">
      <w:pPr>
        <w:pStyle w:val="pr"/>
      </w:pPr>
      <w:r>
        <w:t xml:space="preserve">к </w:t>
      </w:r>
      <w:hyperlink w:anchor="sub0" w:history="1">
        <w:r>
          <w:rPr>
            <w:rStyle w:val="a4"/>
          </w:rPr>
          <w:t>правилам</w:t>
        </w:r>
      </w:hyperlink>
      <w:r>
        <w:t xml:space="preserve"> медицинского освидетельствования </w:t>
      </w:r>
    </w:p>
    <w:p w:rsidR="00000000" w:rsidRDefault="000728B5">
      <w:pPr>
        <w:pStyle w:val="pr"/>
      </w:pPr>
      <w:r>
        <w:t xml:space="preserve">для установления факта употребления </w:t>
      </w:r>
    </w:p>
    <w:p w:rsidR="00000000" w:rsidRDefault="000728B5">
      <w:pPr>
        <w:pStyle w:val="pr"/>
      </w:pPr>
      <w:r>
        <w:t>психоактивного в</w:t>
      </w:r>
      <w:r>
        <w:t>ещества и состояния опьянения</w:t>
      </w:r>
    </w:p>
    <w:p w:rsidR="00000000" w:rsidRDefault="000728B5">
      <w:pPr>
        <w:pStyle w:val="pj"/>
      </w:pPr>
      <w:r>
        <w:rPr>
          <w:b/>
          <w:bCs/>
        </w:rPr>
        <w:t> </w:t>
      </w:r>
    </w:p>
    <w:p w:rsidR="00000000" w:rsidRDefault="000728B5">
      <w:pPr>
        <w:pStyle w:val="pj"/>
      </w:pPr>
      <w:r>
        <w:rPr>
          <w:b/>
          <w:bCs/>
        </w:rPr>
        <w:t> </w:t>
      </w:r>
    </w:p>
    <w:p w:rsidR="00000000" w:rsidRDefault="000728B5">
      <w:pPr>
        <w:pStyle w:val="pc"/>
      </w:pPr>
      <w:r>
        <w:rPr>
          <w:rStyle w:val="s1"/>
        </w:rPr>
        <w:t>Журнал регистрации медицинского освидетельствования для установления факта употребления психоактивного вещества и состояния опьянения</w:t>
      </w:r>
    </w:p>
    <w:p w:rsidR="00000000" w:rsidRDefault="000728B5">
      <w:pPr>
        <w:pStyle w:val="pj"/>
      </w:pPr>
      <w:r>
        <w:t> </w:t>
      </w:r>
    </w:p>
    <w:p w:rsidR="00000000" w:rsidRDefault="000728B5">
      <w:pPr>
        <w:pStyle w:val="pj"/>
      </w:pPr>
      <w:r>
        <w:t>1. № п/п</w:t>
      </w:r>
    </w:p>
    <w:p w:rsidR="00000000" w:rsidRDefault="000728B5">
      <w:pPr>
        <w:pStyle w:val="pj"/>
      </w:pPr>
      <w:r>
        <w:t>2. Дата время проведения освидетельствования</w:t>
      </w:r>
    </w:p>
    <w:p w:rsidR="00000000" w:rsidRDefault="000728B5">
      <w:pPr>
        <w:pStyle w:val="pj"/>
      </w:pPr>
      <w:r>
        <w:t>3. Фамилия, имя, отчество (при е</w:t>
      </w:r>
      <w:r>
        <w:t>го наличии) освидетельствуемого</w:t>
      </w:r>
    </w:p>
    <w:p w:rsidR="00000000" w:rsidRDefault="000728B5">
      <w:pPr>
        <w:pStyle w:val="pj"/>
      </w:pPr>
      <w:r>
        <w:t>4. Год рождения (возраст)</w:t>
      </w:r>
    </w:p>
    <w:p w:rsidR="00000000" w:rsidRDefault="000728B5">
      <w:pPr>
        <w:pStyle w:val="pj"/>
      </w:pPr>
      <w:r>
        <w:t>5. Место жительства</w:t>
      </w:r>
    </w:p>
    <w:p w:rsidR="00000000" w:rsidRDefault="000728B5">
      <w:pPr>
        <w:pStyle w:val="pj"/>
      </w:pPr>
      <w:r>
        <w:t>6. Наименование, серия и номер документа, удостоверяющего личность освидетельствуемого</w:t>
      </w:r>
    </w:p>
    <w:p w:rsidR="00000000" w:rsidRDefault="000728B5">
      <w:pPr>
        <w:pStyle w:val="pj"/>
      </w:pPr>
      <w:r>
        <w:t>7. Место работы и должность</w:t>
      </w:r>
    </w:p>
    <w:p w:rsidR="00000000" w:rsidRDefault="000728B5">
      <w:pPr>
        <w:pStyle w:val="pj"/>
      </w:pPr>
      <w:r>
        <w:t>8. Когда, кем направлен на освидетельствование</w:t>
      </w:r>
    </w:p>
    <w:p w:rsidR="00000000" w:rsidRDefault="000728B5">
      <w:pPr>
        <w:pStyle w:val="pj"/>
      </w:pPr>
      <w:r>
        <w:t>9. Серия, номер документа доставившего лица, номер официального направления</w:t>
      </w:r>
    </w:p>
    <w:p w:rsidR="00000000" w:rsidRDefault="000728B5">
      <w:pPr>
        <w:pStyle w:val="pj"/>
      </w:pPr>
      <w:r>
        <w:t>10. Причина направления на освидетельствование</w:t>
      </w:r>
    </w:p>
    <w:p w:rsidR="00000000" w:rsidRDefault="000728B5">
      <w:pPr>
        <w:pStyle w:val="pj"/>
      </w:pPr>
      <w:r>
        <w:t>11. Отметка об отказе от освидетельствования</w:t>
      </w:r>
    </w:p>
    <w:p w:rsidR="00000000" w:rsidRDefault="000728B5">
      <w:pPr>
        <w:pStyle w:val="pj"/>
      </w:pPr>
      <w:r>
        <w:t>12. Освидетельствование по данному факту первичное, повторное.</w:t>
      </w:r>
    </w:p>
    <w:p w:rsidR="00000000" w:rsidRDefault="000728B5">
      <w:pPr>
        <w:pStyle w:val="pj"/>
      </w:pPr>
      <w:r>
        <w:t>13. Номер акта и результа</w:t>
      </w:r>
      <w:r>
        <w:t>т освидетельствования</w:t>
      </w:r>
    </w:p>
    <w:p w:rsidR="00000000" w:rsidRDefault="000728B5">
      <w:pPr>
        <w:pStyle w:val="pj"/>
      </w:pPr>
      <w:r>
        <w:t>14. Фамилия, имя, отчество (при его наличии) медицинского работника, проводившего освидетельствование, подпись</w:t>
      </w:r>
    </w:p>
    <w:p w:rsidR="00000000" w:rsidRDefault="000728B5">
      <w:pPr>
        <w:pStyle w:val="pj"/>
      </w:pPr>
      <w:r>
        <w:t> </w:t>
      </w:r>
    </w:p>
    <w:sectPr w:rsidR="00000000">
      <w:headerReference w:type="even" r:id="rId40"/>
      <w:headerReference w:type="default" r:id="rId41"/>
      <w:footerReference w:type="even" r:id="rId42"/>
      <w:footerReference w:type="default" r:id="rId43"/>
      <w:headerReference w:type="first" r:id="rId44"/>
      <w:footerReference w:type="first" r:id="rId4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728B5" w:rsidRDefault="000728B5" w:rsidP="000728B5">
      <w:r>
        <w:separator/>
      </w:r>
    </w:p>
  </w:endnote>
  <w:endnote w:type="continuationSeparator" w:id="0">
    <w:p w:rsidR="000728B5" w:rsidRDefault="000728B5" w:rsidP="000728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28B5" w:rsidRDefault="000728B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28B5" w:rsidRDefault="000728B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28B5" w:rsidRDefault="000728B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728B5" w:rsidRDefault="000728B5" w:rsidP="000728B5">
      <w:r>
        <w:separator/>
      </w:r>
    </w:p>
  </w:footnote>
  <w:footnote w:type="continuationSeparator" w:id="0">
    <w:p w:rsidR="000728B5" w:rsidRDefault="000728B5" w:rsidP="000728B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28B5" w:rsidRDefault="000728B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28B5" w:rsidRDefault="000728B5" w:rsidP="000728B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728B5" w:rsidRDefault="000728B5" w:rsidP="000728B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Правила проведения медицинского освидетельствования для установления факта употребления психоактивного вещества и состояния опьянения (приложение 3 к приказу Министра здравоохранения Республики Казахстан от 25 ноября 2020 года № ҚР ДСМ-203/2020) (с изменениями по состоянию на 06.03.2025 г.)</w:t>
    </w:r>
  </w:p>
  <w:p w:rsidR="000728B5" w:rsidRPr="000728B5" w:rsidRDefault="000728B5" w:rsidP="000728B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11.12.2020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28B5" w:rsidRDefault="000728B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728B5"/>
    <w:rsid w:val="000728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728B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728B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728B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728B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728B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728B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728B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728B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725433" TargetMode="External"/><Relationship Id="rId13" Type="http://schemas.openxmlformats.org/officeDocument/2006/relationships/hyperlink" Target="http://online.zakon.kz/Document/?doc_id=32721867" TargetMode="External"/><Relationship Id="rId18" Type="http://schemas.openxmlformats.org/officeDocument/2006/relationships/hyperlink" Target="http://online.zakon.kz/Document/?doc_id=1012631" TargetMode="External"/><Relationship Id="rId26" Type="http://schemas.openxmlformats.org/officeDocument/2006/relationships/hyperlink" Target="http://online.zakon.kz/Document/?doc_id=36525759" TargetMode="External"/><Relationship Id="rId39" Type="http://schemas.openxmlformats.org/officeDocument/2006/relationships/hyperlink" Target="http://online.zakon.kz/Document/?doc_id=39596596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7748576" TargetMode="External"/><Relationship Id="rId34" Type="http://schemas.openxmlformats.org/officeDocument/2006/relationships/hyperlink" Target="http://online.zakon.kz/Document/?doc_id=36006918" TargetMode="External"/><Relationship Id="rId42" Type="http://schemas.openxmlformats.org/officeDocument/2006/relationships/footer" Target="footer1.xml"/><Relationship Id="rId47" Type="http://schemas.openxmlformats.org/officeDocument/2006/relationships/theme" Target="theme/theme1.xml"/><Relationship Id="rId7" Type="http://schemas.openxmlformats.org/officeDocument/2006/relationships/hyperlink" Target="http://online.zakon.kz/Document/?link_id=1007852282" TargetMode="External"/><Relationship Id="rId12" Type="http://schemas.openxmlformats.org/officeDocument/2006/relationships/hyperlink" Target="http://online.zakon.kz/Document/?doc_id=33269073" TargetMode="External"/><Relationship Id="rId17" Type="http://schemas.openxmlformats.org/officeDocument/2006/relationships/hyperlink" Target="http://online.zakon.kz/Document/?doc_id=1007571" TargetMode="External"/><Relationship Id="rId25" Type="http://schemas.openxmlformats.org/officeDocument/2006/relationships/hyperlink" Target="http://online.zakon.kz/Document/?doc_id=39596596" TargetMode="External"/><Relationship Id="rId33" Type="http://schemas.openxmlformats.org/officeDocument/2006/relationships/hyperlink" Target="http://online.zakon.kz/Document/?doc_id=39310529" TargetMode="External"/><Relationship Id="rId38" Type="http://schemas.openxmlformats.org/officeDocument/2006/relationships/hyperlink" Target="http://online.zakon.kz/Document/?doc_id=36673199" TargetMode="External"/><Relationship Id="rId46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4740250" TargetMode="External"/><Relationship Id="rId20" Type="http://schemas.openxmlformats.org/officeDocument/2006/relationships/hyperlink" Target="http://online.zakon.kz/Document/?doc_id=1040013" TargetMode="External"/><Relationship Id="rId29" Type="http://schemas.openxmlformats.org/officeDocument/2006/relationships/hyperlink" Target="http://online.zakon.kz/Document/?doc_id=36006918" TargetMode="External"/><Relationship Id="rId41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464437" TargetMode="External"/><Relationship Id="rId24" Type="http://schemas.openxmlformats.org/officeDocument/2006/relationships/hyperlink" Target="http://online.zakon.kz/Document/?doc_id=36673199" TargetMode="External"/><Relationship Id="rId32" Type="http://schemas.openxmlformats.org/officeDocument/2006/relationships/hyperlink" Target="http://online.zakon.kz/Document/?doc_id=34464437" TargetMode="External"/><Relationship Id="rId37" Type="http://schemas.openxmlformats.org/officeDocument/2006/relationships/hyperlink" Target="http://online.zakon.kz/Document/?doc_id=32721867" TargetMode="External"/><Relationship Id="rId40" Type="http://schemas.openxmlformats.org/officeDocument/2006/relationships/header" Target="header1.xml"/><Relationship Id="rId45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9596596" TargetMode="External"/><Relationship Id="rId23" Type="http://schemas.openxmlformats.org/officeDocument/2006/relationships/hyperlink" Target="http://online.zakon.kz/Document/?doc_id=32721867" TargetMode="External"/><Relationship Id="rId28" Type="http://schemas.openxmlformats.org/officeDocument/2006/relationships/hyperlink" Target="http://online.zakon.kz/Document/?doc_id=32721867" TargetMode="External"/><Relationship Id="rId36" Type="http://schemas.openxmlformats.org/officeDocument/2006/relationships/hyperlink" Target="http://online.zakon.kz/Document/?doc_id=33269073" TargetMode="External"/><Relationship Id="rId10" Type="http://schemas.openxmlformats.org/officeDocument/2006/relationships/hyperlink" Target="http://online.zakon.kz/Document/?doc_id=39596596" TargetMode="External"/><Relationship Id="rId19" Type="http://schemas.openxmlformats.org/officeDocument/2006/relationships/hyperlink" Target="http://online.zakon.kz/Document/?doc_id=1009806" TargetMode="External"/><Relationship Id="rId31" Type="http://schemas.openxmlformats.org/officeDocument/2006/relationships/hyperlink" Target="http://online.zakon.kz/Document/?doc_id=38937862" TargetMode="External"/><Relationship Id="rId44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673199" TargetMode="External"/><Relationship Id="rId14" Type="http://schemas.openxmlformats.org/officeDocument/2006/relationships/hyperlink" Target="http://online.zakon.kz/Document/?doc_id=36673199" TargetMode="External"/><Relationship Id="rId22" Type="http://schemas.openxmlformats.org/officeDocument/2006/relationships/hyperlink" Target="http://online.zakon.kz/Document/?doc_id=33269073" TargetMode="External"/><Relationship Id="rId27" Type="http://schemas.openxmlformats.org/officeDocument/2006/relationships/hyperlink" Target="http://online.zakon.kz/Document/?doc_id=33269073" TargetMode="External"/><Relationship Id="rId30" Type="http://schemas.openxmlformats.org/officeDocument/2006/relationships/hyperlink" Target="http://online.zakon.kz/Document/?doc_id=37698681" TargetMode="External"/><Relationship Id="rId35" Type="http://schemas.openxmlformats.org/officeDocument/2006/relationships/hyperlink" Target="http://online.zakon.kz/Document/?doc_id=34417829" TargetMode="External"/><Relationship Id="rId43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2289</Words>
  <Characters>22932</Characters>
  <Application>Microsoft Office Word</Application>
  <DocSecurity>0</DocSecurity>
  <Lines>191</Lines>
  <Paragraphs>50</Paragraphs>
  <ScaleCrop>false</ScaleCrop>
  <Company/>
  <LinksUpToDate>false</LinksUpToDate>
  <CharactersWithSpaces>25171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2025-03-28T04:10:00Z</dcterms:created>
  <dcterms:modified xsi:type="dcterms:W3CDTF">2025-03-28T04:10:00Z</dcterms:modified>
</cp:coreProperties>
</file>