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F31">
      <w:pPr>
        <w:pStyle w:val="pr"/>
      </w:pPr>
      <w:bookmarkStart w:id="0" w:name="_GoBack"/>
      <w:bookmarkEnd w:id="0"/>
      <w:r>
        <w:t>02.11.2021</w:t>
      </w:r>
    </w:p>
    <w:p w:rsidR="00000000" w:rsidRDefault="00285F31">
      <w:pPr>
        <w:pStyle w:val="pc"/>
      </w:pPr>
      <w:r>
        <w:rPr>
          <w:rStyle w:val="s1"/>
        </w:rPr>
        <w:t>Ислам Байрамуков назначен на должность омбудсмена по спорту - внештатного советника Министра культуры и спорта РК</w:t>
      </w:r>
    </w:p>
    <w:p w:rsidR="00000000" w:rsidRDefault="00285F31">
      <w:pPr>
        <w:pStyle w:val="pj"/>
      </w:pPr>
      <w:r>
        <w:t> </w:t>
      </w:r>
    </w:p>
    <w:p w:rsidR="00000000" w:rsidRDefault="00285F31">
      <w:pPr>
        <w:pStyle w:val="pj"/>
      </w:pPr>
      <w:hyperlink r:id="rId7" w:history="1">
        <w:r>
          <w:rPr>
            <w:rStyle w:val="a4"/>
          </w:rPr>
          <w:t>Ислам Ильясович Байрамуков</w:t>
        </w:r>
      </w:hyperlink>
      <w:r>
        <w:t xml:space="preserve"> </w:t>
      </w:r>
      <w:r>
        <w:t>назначен на должность омбудсмена по спорту - внештатного советника Министра культуры и спорта РК.</w:t>
      </w:r>
    </w:p>
    <w:p w:rsidR="00000000" w:rsidRDefault="00285F31">
      <w:pPr>
        <w:pStyle w:val="pj"/>
      </w:pPr>
      <w:r>
        <w:t>Ислам Байрамуков родился 12 июня 1971 года в селе Каменка, района Турара Рыскулова Жамбылской области.</w:t>
      </w:r>
    </w:p>
    <w:p w:rsidR="00000000" w:rsidRDefault="00285F31">
      <w:pPr>
        <w:pStyle w:val="pj"/>
      </w:pPr>
      <w:r>
        <w:t>Серебряный призер Олимпиады в Сиднее по греко-римской б</w:t>
      </w:r>
      <w:r>
        <w:t>орьбе. Двукратный обладатель Кубка Азии. В 2000 году стал чемпионом Азии. Стал чемпионом восточноазиатских игр, неоднократным чемпионом страны.</w:t>
      </w:r>
    </w:p>
    <w:p w:rsidR="00000000" w:rsidRDefault="00285F31">
      <w:pPr>
        <w:pStyle w:val="pj"/>
      </w:pPr>
      <w:r>
        <w:t> </w:t>
      </w:r>
    </w:p>
    <w:p w:rsidR="00000000" w:rsidRDefault="00285F31">
      <w:pPr>
        <w:pStyle w:val="pj"/>
      </w:pPr>
      <w:r>
        <w:t>Образование: высшее</w:t>
      </w:r>
    </w:p>
    <w:p w:rsidR="00000000" w:rsidRDefault="00285F31">
      <w:pPr>
        <w:pStyle w:val="pj"/>
      </w:pPr>
      <w:r>
        <w:t xml:space="preserve">1989-1993 г. Казахский Государственный Институт Физической Культуры. Тренер преподаватель </w:t>
      </w:r>
      <w:r>
        <w:t>по спорту.</w:t>
      </w:r>
    </w:p>
    <w:p w:rsidR="00000000" w:rsidRDefault="00285F31">
      <w:pPr>
        <w:pStyle w:val="pj"/>
      </w:pPr>
      <w:r>
        <w:t>2001-2003 г. Казахский Национальный Университет им. Аль-Фараби. Юридический факультет.</w:t>
      </w:r>
    </w:p>
    <w:p w:rsidR="00000000" w:rsidRDefault="00285F31">
      <w:pPr>
        <w:pStyle w:val="pj"/>
      </w:pPr>
      <w:r>
        <w:t>2003-2005 г. Московский Государственный социально-гуманитарный Университет.Министерства труда и социального развития РФ Экономический факультет. В 2004 году п</w:t>
      </w:r>
      <w:r>
        <w:t>ерешел в педагогическую сферу.</w:t>
      </w:r>
    </w:p>
    <w:p w:rsidR="00000000" w:rsidRDefault="00285F31">
      <w:pPr>
        <w:pStyle w:val="pj"/>
      </w:pPr>
      <w:r>
        <w:t> </w:t>
      </w:r>
    </w:p>
    <w:p w:rsidR="00000000" w:rsidRDefault="00285F31">
      <w:pPr>
        <w:pStyle w:val="pj"/>
      </w:pPr>
      <w:r>
        <w:t>Опыт работы:</w:t>
      </w:r>
    </w:p>
    <w:p w:rsidR="00000000" w:rsidRDefault="00285F31">
      <w:pPr>
        <w:pStyle w:val="pj"/>
      </w:pPr>
      <w:r>
        <w:t>С 1986 по 1989 год – тренер по спорту в Алматинском училище олимпийского резерва имени Кажымукана Мунайтпасулы.</w:t>
      </w:r>
    </w:p>
    <w:p w:rsidR="00000000" w:rsidRDefault="00285F31">
      <w:pPr>
        <w:pStyle w:val="pj"/>
      </w:pPr>
      <w:r>
        <w:t>С 1989 по 1993 годы Казахский государственный институт физической культуры. Спортивный тренер-преп</w:t>
      </w:r>
      <w:r>
        <w:t>одаватель.</w:t>
      </w:r>
    </w:p>
    <w:p w:rsidR="00000000" w:rsidRDefault="00285F31">
      <w:pPr>
        <w:pStyle w:val="pj"/>
      </w:pPr>
      <w:r>
        <w:t>С 1993 по 2004 год – штатный спортсмен сборной Республики Казахстан по вольной борьбе.</w:t>
      </w:r>
    </w:p>
    <w:p w:rsidR="00000000" w:rsidRDefault="00285F31">
      <w:pPr>
        <w:pStyle w:val="pj"/>
      </w:pPr>
      <w:r>
        <w:t>С 2007 по 2009 годы – старший тренер сборной Казахстана по вольной борьбе.</w:t>
      </w:r>
    </w:p>
    <w:p w:rsidR="00000000" w:rsidRDefault="00285F31">
      <w:pPr>
        <w:pStyle w:val="pj"/>
      </w:pPr>
      <w:r>
        <w:t>Общественная деятельность: С 2000 года по настоящее время в составе Ассамблеи народ</w:t>
      </w:r>
      <w:r>
        <w:t>а Казахстана. Заместитель председателя Ассоциации карачаевцев и балкарцев РК. Председатель Молодежного крыла при Ассамблее народа Казахстана.</w:t>
      </w:r>
    </w:p>
    <w:p w:rsidR="00000000" w:rsidRDefault="00285F31">
      <w:pPr>
        <w:pStyle w:val="pj"/>
      </w:pPr>
      <w:r>
        <w:t>Заслуженный мастер спорта Республики Казахстан, в 2000 году награжден орденом «Парасат», награжден медалью «ҚР Тәу</w:t>
      </w:r>
      <w:r>
        <w:t>елсіздігіне 10 жыл».</w:t>
      </w:r>
    </w:p>
    <w:p w:rsidR="00000000" w:rsidRDefault="00285F31">
      <w:pPr>
        <w:pStyle w:val="p"/>
      </w:pPr>
      <w:r>
        <w:t> </w:t>
      </w:r>
    </w:p>
    <w:p w:rsidR="00000000" w:rsidRDefault="00285F31">
      <w:pPr>
        <w:pStyle w:val="p"/>
      </w:pPr>
      <w:r>
        <w:rPr>
          <w:sz w:val="20"/>
          <w:szCs w:val="20"/>
        </w:rPr>
        <w:t> </w:t>
      </w:r>
    </w:p>
    <w:p w:rsidR="00000000" w:rsidRDefault="00285F31">
      <w:pPr>
        <w:pStyle w:val="p"/>
      </w:pPr>
      <w:r>
        <w:rPr>
          <w:sz w:val="20"/>
          <w:szCs w:val="20"/>
        </w:rPr>
        <w:t>Источник: Единая платформа интернет-ресурсов гос. органов (</w:t>
      </w:r>
      <w:hyperlink r:id="rId8" w:tgtFrame="_blank" w:history="1">
        <w:r>
          <w:rPr>
            <w:rStyle w:val="a4"/>
            <w:sz w:val="20"/>
            <w:szCs w:val="20"/>
          </w:rPr>
          <w:t>https://www.gov.kz/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F31" w:rsidRDefault="00285F31" w:rsidP="00285F31">
      <w:r>
        <w:separator/>
      </w:r>
    </w:p>
  </w:endnote>
  <w:endnote w:type="continuationSeparator" w:id="0">
    <w:p w:rsidR="00285F31" w:rsidRDefault="00285F31" w:rsidP="00285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F31" w:rsidRDefault="00285F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F31" w:rsidRDefault="00285F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F31" w:rsidRDefault="00285F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F31" w:rsidRDefault="00285F31" w:rsidP="00285F31">
      <w:r>
        <w:separator/>
      </w:r>
    </w:p>
  </w:footnote>
  <w:footnote w:type="continuationSeparator" w:id="0">
    <w:p w:rsidR="00285F31" w:rsidRDefault="00285F31" w:rsidP="00285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F31" w:rsidRDefault="00285F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F31" w:rsidRDefault="00285F31" w:rsidP="00285F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F31" w:rsidRPr="00285F31" w:rsidRDefault="00285F31" w:rsidP="00285F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Ислам Байрамуков назначен на должность омбудсмена по спорту - внештатного советника Министра культуры и спорта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F31" w:rsidRDefault="00285F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F31"/>
    <w:rsid w:val="0028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85F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5F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5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5F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85F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5F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5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5F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0123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2025-07-05T21:34:00Z</dcterms:created>
  <dcterms:modified xsi:type="dcterms:W3CDTF">2025-07-05T21:34:00Z</dcterms:modified>
</cp:coreProperties>
</file>