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8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13 февраля 2017 года № 62 «О внесении изменения в приказ Министра образования и науки Республики Казахстан от 15 апреля 2015 года № 206 «Об утверждении стандарта государственной услуги «Прием рабо</w:t>
      </w:r>
      <w:r>
        <w:rPr>
          <w:rStyle w:val="s0"/>
          <w:b/>
          <w:bCs/>
        </w:rPr>
        <w:t>т на соискание премий в области науки, государственных научных стипендий» (утратил силу)</w:t>
      </w:r>
    </w:p>
    <w:p w:rsidR="00000000" w:rsidRDefault="004E58D6">
      <w:pPr>
        <w:ind w:firstLine="400"/>
        <w:jc w:val="both"/>
      </w:pPr>
      <w:r>
        <w:rPr>
          <w:rStyle w:val="s0"/>
        </w:rPr>
        <w:t> </w:t>
      </w:r>
    </w:p>
    <w:p w:rsidR="00000000" w:rsidRDefault="004E58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2017 года под № 14950</w:t>
      </w:r>
    </w:p>
    <w:p w:rsidR="00000000" w:rsidRDefault="004E58D6">
      <w:pPr>
        <w:ind w:firstLine="400"/>
        <w:jc w:val="both"/>
      </w:pPr>
      <w:r>
        <w:rPr>
          <w:rStyle w:val="s0"/>
        </w:rPr>
        <w:t> </w:t>
      </w:r>
    </w:p>
    <w:p w:rsidR="00000000" w:rsidRDefault="004E58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0754/rus" w:history="1">
        <w:r>
          <w:rPr>
            <w:rStyle w:val="a4"/>
          </w:rPr>
          <w:t>ИС «Эталонный контрольный банк НПА РК в электронном виде» от 7 апреля 2017 г.</w:t>
        </w:r>
      </w:hyperlink>
      <w:r>
        <w:rPr>
          <w:rStyle w:val="s0"/>
        </w:rPr>
        <w:t>; «Казахстанская правда» от 21 ноября 2017 г. № 224 (28603)</w:t>
      </w:r>
    </w:p>
    <w:p w:rsidR="00000000" w:rsidRDefault="004E58D6">
      <w:pPr>
        <w:ind w:firstLine="397"/>
        <w:jc w:val="both"/>
      </w:pPr>
      <w:r>
        <w:rPr>
          <w:rStyle w:val="s0"/>
        </w:rPr>
        <w:t> </w:t>
      </w:r>
    </w:p>
    <w:p w:rsidR="00000000" w:rsidRDefault="004E58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11 июня 2020 года № 242</w:t>
      </w:r>
    </w:p>
    <w:p w:rsidR="00000000" w:rsidRDefault="004E58D6">
      <w:pPr>
        <w:ind w:firstLine="397"/>
        <w:jc w:val="both"/>
      </w:pPr>
      <w:r>
        <w:rPr>
          <w:rStyle w:val="s0"/>
        </w:rPr>
        <w:t> </w:t>
      </w:r>
    </w:p>
    <w:p w:rsidR="00000000" w:rsidRDefault="004E58D6">
      <w:pPr>
        <w:ind w:firstLine="400"/>
        <w:jc w:val="both"/>
      </w:pPr>
      <w:r>
        <w:rPr>
          <w:rStyle w:val="s0"/>
        </w:rPr>
        <w:t> </w:t>
      </w:r>
    </w:p>
    <w:p w:rsidR="00000000" w:rsidRDefault="004E58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8D6" w:rsidRDefault="004E58D6" w:rsidP="004E58D6">
      <w:r>
        <w:separator/>
      </w:r>
    </w:p>
  </w:endnote>
  <w:endnote w:type="continuationSeparator" w:id="0">
    <w:p w:rsidR="004E58D6" w:rsidRDefault="004E58D6" w:rsidP="004E5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8D6" w:rsidRDefault="004E58D6" w:rsidP="004E58D6">
      <w:r>
        <w:separator/>
      </w:r>
    </w:p>
  </w:footnote>
  <w:footnote w:type="continuationSeparator" w:id="0">
    <w:p w:rsidR="004E58D6" w:rsidRDefault="004E58D6" w:rsidP="004E5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 w:rsidP="004E5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8D6" w:rsidRPr="004E58D6" w:rsidRDefault="004E58D6" w:rsidP="004E5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13 февраля 2017 года № 62 «О внесении изменения в приказ Министра образования и науки Республики Казахстан от 15 апреля 2015 года № 206 «Об утверждении стандарта государственной услуги «Прием работ на соискание премий в области науки, государственных научных стипендий»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D6" w:rsidRDefault="004E58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8D6"/>
    <w:rsid w:val="004E5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163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765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13 февраля 2017 года № 62 «О внесении изменения в приказ Министра образования и науки Республики Казахстан от 15 апреля 2015 года № 206 «Об утверждении стандарта государственной услуги «Прием работ на соискание премий в области науки, государственных научных стипендий»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2023-09-25T07:12:00Z</dcterms:created>
  <dcterms:modified xsi:type="dcterms:W3CDTF">2023-09-25T07:12:00Z</dcterms:modified>
</cp:coreProperties>
</file>