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5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15 апреля 2019 года № 147 «О внесении изменений в некоторые приказы Министра сельского хозяйства Республики Казахстан»</w:t>
      </w:r>
    </w:p>
    <w:p w:rsidR="00000000" w:rsidRDefault="009B65B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B65B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апреля 2019 года под № 18564</w:t>
      </w:r>
    </w:p>
    <w:p w:rsidR="00000000" w:rsidRDefault="009B65B8">
      <w:pPr>
        <w:ind w:firstLine="397"/>
        <w:jc w:val="both"/>
      </w:pPr>
      <w:r>
        <w:rPr>
          <w:rStyle w:val="s0"/>
        </w:rPr>
        <w:t> </w:t>
      </w:r>
    </w:p>
    <w:p w:rsidR="00000000" w:rsidRDefault="009B65B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41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19 июня 2019 г.</w:t>
        </w:r>
      </w:hyperlink>
      <w:r>
        <w:rPr>
          <w:rStyle w:val="s0"/>
        </w:rPr>
        <w:t>; «Казахстанская правда» от 25 июня 2019 г. № 119 (28996)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5B8" w:rsidRDefault="009B65B8" w:rsidP="009B65B8">
      <w:r>
        <w:separator/>
      </w:r>
    </w:p>
  </w:endnote>
  <w:endnote w:type="continuationSeparator" w:id="0">
    <w:p w:rsidR="009B65B8" w:rsidRDefault="009B65B8" w:rsidP="009B6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5B8" w:rsidRDefault="009B65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5B8" w:rsidRDefault="009B65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5B8" w:rsidRDefault="009B65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5B8" w:rsidRDefault="009B65B8" w:rsidP="009B65B8">
      <w:r>
        <w:separator/>
      </w:r>
    </w:p>
  </w:footnote>
  <w:footnote w:type="continuationSeparator" w:id="0">
    <w:p w:rsidR="009B65B8" w:rsidRDefault="009B65B8" w:rsidP="009B6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5B8" w:rsidRDefault="009B65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5B8" w:rsidRDefault="009B65B8" w:rsidP="009B65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5B8" w:rsidRPr="009B65B8" w:rsidRDefault="009B65B8" w:rsidP="009B65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15 апреля 2019 года № 147 «О внесении изменений в некоторые приказы Министра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5B8" w:rsidRDefault="009B65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5B8"/>
    <w:rsid w:val="009B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5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5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5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5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65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5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5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5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460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15 апреля 2019 года № 147 «О внесении изменений в некоторые приказы Министра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2023-11-29T11:32:00Z</dcterms:created>
  <dcterms:modified xsi:type="dcterms:W3CDTF">2023-11-29T11:32:00Z</dcterms:modified>
</cp:coreProperties>
</file>