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04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24 апреля 2015 года № 232 «Об утверждении стандартов государственных услуг по вопросам нотариальной деятельности» (с изменениями и дополнениями по состоянию на 08.11.2019 г.) (утратил силу)</w:t>
      </w:r>
    </w:p>
    <w:p w:rsidR="00000000" w:rsidRDefault="002E047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E04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мая 2015 года под № 11095</w:t>
      </w:r>
    </w:p>
    <w:p w:rsidR="00000000" w:rsidRDefault="002E047F">
      <w:pPr>
        <w:ind w:firstLine="400"/>
        <w:jc w:val="both"/>
      </w:pPr>
      <w:r>
        <w:rPr>
          <w:rStyle w:val="s0"/>
        </w:rPr>
        <w:t> </w:t>
      </w:r>
    </w:p>
    <w:p w:rsidR="00000000" w:rsidRDefault="002E047F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>ых актов РК «Әділет» 11 июня 2015 г.</w:t>
        </w:r>
      </w:hyperlink>
      <w:r>
        <w:t xml:space="preserve">; </w:t>
      </w:r>
      <w:r>
        <w:rPr>
          <w:rStyle w:val="s0"/>
        </w:rPr>
        <w:t>«Казахстанская правда» от 20 июня 2015 г. № 115 (27991)</w:t>
      </w:r>
    </w:p>
    <w:p w:rsidR="00000000" w:rsidRDefault="002E047F">
      <w:pPr>
        <w:ind w:firstLine="400"/>
        <w:jc w:val="both"/>
      </w:pPr>
      <w:r>
        <w:rPr>
          <w:rStyle w:val="s0"/>
        </w:rPr>
        <w:t> </w:t>
      </w:r>
    </w:p>
    <w:p w:rsidR="00000000" w:rsidRDefault="002E047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</w:t>
      </w:r>
      <w:r>
        <w:rPr>
          <w:rStyle w:val="s0"/>
        </w:rPr>
        <w:t xml:space="preserve"> от 28 мая 2020 года № 62</w:t>
      </w:r>
    </w:p>
    <w:p w:rsidR="00000000" w:rsidRDefault="002E047F">
      <w:pPr>
        <w:ind w:firstLine="400"/>
        <w:jc w:val="both"/>
      </w:pPr>
      <w:r>
        <w:t> </w:t>
      </w:r>
    </w:p>
    <w:p w:rsidR="00000000" w:rsidRDefault="002E047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E047F">
      <w:pPr>
        <w:ind w:firstLine="400"/>
        <w:jc w:val="both"/>
      </w:pPr>
      <w:r>
        <w:rPr>
          <w:rStyle w:val="s0"/>
        </w:rPr>
        <w:t> </w:t>
      </w:r>
    </w:p>
    <w:p w:rsidR="00000000" w:rsidRDefault="002E047F">
      <w:pPr>
        <w:ind w:firstLine="400"/>
        <w:jc w:val="both"/>
      </w:pPr>
      <w:hyperlink r:id="rId9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18.11.16 г. № 1056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47F">
      <w:pPr>
        <w:ind w:firstLine="397"/>
        <w:jc w:val="both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10.01.18 г. № 54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E047F">
      <w:pPr>
        <w:ind w:firstLine="397"/>
        <w:jc w:val="both"/>
      </w:pPr>
      <w:hyperlink r:id="rId13" w:anchor="sub_id=200" w:history="1">
        <w:r>
          <w:rPr>
            <w:rStyle w:val="a4"/>
          </w:rPr>
          <w:t>приказом</w:t>
        </w:r>
      </w:hyperlink>
      <w:r>
        <w:t xml:space="preserve"> и.о. Министра юстиции Р</w:t>
      </w:r>
      <w:r>
        <w:t>К от 08.11.19 г. № 540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2E047F">
      <w:pPr>
        <w:ind w:firstLine="397"/>
        <w:jc w:val="both"/>
      </w:pPr>
      <w:r>
        <w:t> </w:t>
      </w:r>
    </w:p>
    <w:p w:rsidR="00000000" w:rsidRDefault="002E047F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047F" w:rsidRDefault="002E047F" w:rsidP="002E047F">
      <w:r>
        <w:separator/>
      </w:r>
    </w:p>
  </w:endnote>
  <w:endnote w:type="continuationSeparator" w:id="0">
    <w:p w:rsidR="002E047F" w:rsidRDefault="002E047F" w:rsidP="002E0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047F" w:rsidRDefault="002E047F" w:rsidP="002E047F">
      <w:r>
        <w:separator/>
      </w:r>
    </w:p>
  </w:footnote>
  <w:footnote w:type="continuationSeparator" w:id="0">
    <w:p w:rsidR="002E047F" w:rsidRDefault="002E047F" w:rsidP="002E04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 w:rsidP="002E04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047F" w:rsidRPr="002E047F" w:rsidRDefault="002E047F" w:rsidP="002E04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24 апреля 2015 года № 232 «Об утверждении стандартов государственных услуг по вопросам нотариальной деятельности» (с изменениями и дополнениями по состоянию на 08.11.2019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047F" w:rsidRDefault="002E04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047F"/>
    <w:rsid w:val="002E0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04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4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4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4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E04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04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04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04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01172" TargetMode="External"/><Relationship Id="rId13" Type="http://schemas.openxmlformats.org/officeDocument/2006/relationships/hyperlink" Target="http://online.zakon.kz/Document/?doc_id=3600809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095" TargetMode="External"/><Relationship Id="rId12" Type="http://schemas.openxmlformats.org/officeDocument/2006/relationships/hyperlink" Target="http://online.zakon.kz/Document/?doc_id=38371446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38324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498843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38388" TargetMode="External"/><Relationship Id="rId14" Type="http://schemas.openxmlformats.org/officeDocument/2006/relationships/hyperlink" Target="http://online.zakon.kz/Document/?doc_id=3439395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1558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24 апреля 2015 года № 232 «Об утверждении стандартов государственных услуг по вопросам нотариальной деятельности» (с изменениями и дополнениями по состоянию на 08.11.2019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2024-05-08T09:54:00Z</dcterms:created>
  <dcterms:modified xsi:type="dcterms:W3CDTF">2024-05-08T09:54:00Z</dcterms:modified>
</cp:coreProperties>
</file>