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92A">
      <w:pPr>
        <w:pStyle w:val="pr"/>
      </w:pPr>
      <w:bookmarkStart w:id="0" w:name="_GoBack"/>
      <w:bookmarkEnd w:id="0"/>
      <w:r>
        <w:t>03.01.2019</w:t>
      </w:r>
    </w:p>
    <w:p w:rsidR="00000000" w:rsidRDefault="00DD192A">
      <w:pPr>
        <w:pStyle w:val="pc"/>
      </w:pPr>
      <w:r>
        <w:rPr>
          <w:rStyle w:val="s1"/>
        </w:rPr>
        <w:t>В Верховном Суде проводили в отставку М.Алимбекова, Д.Нуралина и поздравили с новым назначением Н.Шарипова</w:t>
      </w:r>
    </w:p>
    <w:p w:rsidR="00000000" w:rsidRDefault="00DD192A">
      <w:pPr>
        <w:pStyle w:val="pj"/>
      </w:pPr>
      <w:r>
        <w:t> </w:t>
      </w:r>
    </w:p>
    <w:p w:rsidR="00000000" w:rsidRDefault="00DD192A">
      <w:pPr>
        <w:pStyle w:val="pj"/>
      </w:pPr>
      <w:r>
        <w:t>Председатель Верховного Суда Жакип Асанов провел торжественное мероприятие в честь выхода в почетную отставку судьи высшего судебного органа Даулена Нуралина и экс-председателя Карагандинского областного суда Мусабека Алимбекова, а также в связи с назначен</w:t>
      </w:r>
      <w:r>
        <w:t>ием на новую должность Нурсерика Шарипова.</w:t>
      </w:r>
    </w:p>
    <w:p w:rsidR="00000000" w:rsidRDefault="00DD192A">
      <w:pPr>
        <w:pStyle w:val="pj"/>
      </w:pPr>
      <w:r>
        <w:t>От имени коллег виновников торжества поздравил председатель коллегии по уголовным делам Верховного Суда Абай Рахметулин. Он напомнил присутствующим трудовую биографию каждого из них.</w:t>
      </w:r>
    </w:p>
    <w:p w:rsidR="00000000" w:rsidRDefault="00DD192A">
      <w:pPr>
        <w:pStyle w:val="pj"/>
      </w:pPr>
      <w:r>
        <w:t xml:space="preserve">Говоря о Даулене Даулетовиче, </w:t>
      </w:r>
      <w:r>
        <w:t>он отметил его 40-летний судейский стаж, профессионализм, исключительную принципиальность и трудолюбие. Благодаря этому по многим делам была восстановлена справедливость и законность. Д.Нуралин всегда имел свою особую аргументированную позицию по многим во</w:t>
      </w:r>
      <w:r>
        <w:t>просам судебной практики.</w:t>
      </w:r>
    </w:p>
    <w:p w:rsidR="00000000" w:rsidRDefault="00DD192A">
      <w:pPr>
        <w:pStyle w:val="pj"/>
      </w:pPr>
      <w:r>
        <w:t>А.Рахметулин напомнил о том, что Мусабек Тургынбекович начал свою судейскую карьеру стажером в суде и достиг самых высоких вершин профессиональной карьеры, благодаря своим знаниям и труду. Он руководил судами Жамбылской, Южно-Каза</w:t>
      </w:r>
      <w:r>
        <w:t>хстанской, Карагандинской областей, Алматинским городским судом. Был председателем коллегии и Председателем Верховного Суда, а также Председателем суда ЕвразЭС.</w:t>
      </w:r>
    </w:p>
    <w:p w:rsidR="00000000" w:rsidRDefault="00DD192A">
      <w:pPr>
        <w:pStyle w:val="pj"/>
      </w:pPr>
      <w:r>
        <w:t>Спикер также подчеркнул 20-летнюю безупречную работу Нурсерика Шарипова в должности судьи, в то</w:t>
      </w:r>
      <w:r>
        <w:t>м числе председателем коллегии Мангистауского и председателем Южно-Казахстанского областных судов. Особо отмечен его значительный вклад в развитие судебной системы на посту руководителя Аппарата Верховного Суда, ответственное отношение к выполнению возложе</w:t>
      </w:r>
      <w:r>
        <w:t>нных задач.</w:t>
      </w:r>
    </w:p>
    <w:p w:rsidR="00000000" w:rsidRDefault="00DD192A">
      <w:pPr>
        <w:pStyle w:val="pj"/>
      </w:pPr>
      <w:r>
        <w:t>В адрес каждого А.Рахметулин сказал много теплых слов, поздравив с таким важным событием в их жизни.</w:t>
      </w:r>
    </w:p>
    <w:p w:rsidR="00000000" w:rsidRDefault="00DD192A">
      <w:pPr>
        <w:pStyle w:val="pj"/>
      </w:pPr>
      <w:r>
        <w:t>От имени судейского сообщества республики поздравил виновников торжества судья Верховного Суда Толебай Кожан. Он вручил знак «Почетный член Сою</w:t>
      </w:r>
      <w:r>
        <w:t>за судей» Даулену Нуралину, а Мусабеку Алимбекову и Нурсерику Шарипову - памятные подарки. А.Рахметулин вручил памятный подарок Д,Нуралину от судей уголовной коллегии Верховного Суда.</w:t>
      </w:r>
    </w:p>
    <w:p w:rsidR="00000000" w:rsidRDefault="00DD192A">
      <w:pPr>
        <w:pStyle w:val="pj"/>
      </w:pPr>
      <w:r>
        <w:t>Д.Нуралин, М.Алимбеков и Н.Шарипов выступили с ответным словом. Они выск</w:t>
      </w:r>
      <w:r>
        <w:t>азали слова признательности в адрес коллег, поделились своими радостными и значимыми воспоминаниями из жизни, пожелали присутствующим успехов в Новом году.</w:t>
      </w:r>
    </w:p>
    <w:p w:rsidR="00000000" w:rsidRDefault="00DD192A">
      <w:pPr>
        <w:pStyle w:val="pj"/>
      </w:pPr>
      <w:r>
        <w:t xml:space="preserve">В завершение, Ж.Асанов отметил результативную работу судейского корпуса в уходящем году и поздравил </w:t>
      </w:r>
      <w:r>
        <w:t>участников торжественного собрания с наступающим Новым 2019 годом!</w:t>
      </w:r>
    </w:p>
    <w:p w:rsidR="00000000" w:rsidRDefault="00DD192A">
      <w:pPr>
        <w:pStyle w:val="p"/>
      </w:pPr>
      <w:r>
        <w:t> </w:t>
      </w:r>
    </w:p>
    <w:p w:rsidR="00000000" w:rsidRDefault="00DD192A">
      <w:pPr>
        <w:pStyle w:val="p"/>
      </w:pPr>
      <w:r>
        <w:rPr>
          <w:sz w:val="20"/>
          <w:szCs w:val="20"/>
        </w:rPr>
        <w:t> </w:t>
      </w:r>
    </w:p>
    <w:p w:rsidR="00000000" w:rsidRDefault="00DD192A">
      <w:pPr>
        <w:pStyle w:val="p"/>
      </w:pPr>
      <w:r>
        <w:rPr>
          <w:sz w:val="20"/>
          <w:szCs w:val="20"/>
        </w:rPr>
        <w:t>Источник: *Верховного Суда РК (</w:t>
      </w:r>
      <w:hyperlink r:id="rId7" w:tgtFrame="_blank" w:history="1">
        <w:r>
          <w:rPr>
            <w:rStyle w:val="a4"/>
            <w:sz w:val="20"/>
            <w:szCs w:val="20"/>
          </w:rPr>
          <w:t>https://sud.gov.kz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92A" w:rsidRDefault="00DD192A" w:rsidP="00DD192A">
      <w:r>
        <w:separator/>
      </w:r>
    </w:p>
  </w:endnote>
  <w:endnote w:type="continuationSeparator" w:id="0">
    <w:p w:rsidR="00DD192A" w:rsidRDefault="00DD192A" w:rsidP="00DD1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2A" w:rsidRDefault="00DD19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2A" w:rsidRDefault="00DD19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2A" w:rsidRDefault="00DD19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92A" w:rsidRDefault="00DD192A" w:rsidP="00DD192A">
      <w:r>
        <w:separator/>
      </w:r>
    </w:p>
  </w:footnote>
  <w:footnote w:type="continuationSeparator" w:id="0">
    <w:p w:rsidR="00DD192A" w:rsidRDefault="00DD192A" w:rsidP="00DD19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2A" w:rsidRDefault="00DD19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2A" w:rsidRDefault="00DD192A" w:rsidP="00DD1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92A" w:rsidRPr="00DD192A" w:rsidRDefault="00DD192A" w:rsidP="00DD1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Верховном Суде проводили в отставку М.Алимбекова, Д.Нуралина и поздравили с новым назначением Н.Шарипова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92A" w:rsidRDefault="00DD19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92A"/>
    <w:rsid w:val="00DD1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9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9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9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9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ud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2025-07-07T21:24:00Z</dcterms:created>
  <dcterms:modified xsi:type="dcterms:W3CDTF">2025-07-07T21:24:00Z</dcterms:modified>
</cp:coreProperties>
</file>