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720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финансов Республики Казахстан от 22 ноября 2022 года № 1178 «О внесении изменений в некоторые приказы Министерства финансов Республики Казахстан» (с изменениями от 27.01.2025 г.)</w:t>
      </w:r>
    </w:p>
    <w:p w:rsidR="00000000" w:rsidRDefault="00B1720E">
      <w:pPr>
        <w:pStyle w:val="pj"/>
      </w:pPr>
      <w:r>
        <w:rPr>
          <w:rStyle w:val="s0"/>
          <w:b/>
          <w:bCs/>
        </w:rPr>
        <w:t> </w:t>
      </w:r>
    </w:p>
    <w:p w:rsidR="00000000" w:rsidRDefault="00B1720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ноября 2022 года под № 30666</w:t>
      </w:r>
    </w:p>
    <w:p w:rsidR="00000000" w:rsidRDefault="00B1720E">
      <w:pPr>
        <w:pStyle w:val="pj"/>
      </w:pPr>
      <w:r>
        <w:rPr>
          <w:rStyle w:val="s0"/>
        </w:rPr>
        <w:t> </w:t>
      </w:r>
    </w:p>
    <w:p w:rsidR="00000000" w:rsidRDefault="00B1720E">
      <w:pPr>
        <w:pStyle w:val="pj"/>
      </w:pPr>
      <w:r>
        <w:rPr>
          <w:rStyle w:val="s0"/>
        </w:rPr>
        <w:t xml:space="preserve">Опубликован: </w:t>
      </w:r>
      <w:hyperlink r:id="rId7" w:anchor="!/doc/173986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24 ноября 2022 г.</w:t>
        </w:r>
      </w:hyperlink>
    </w:p>
    <w:p w:rsidR="00000000" w:rsidRDefault="00B1720E">
      <w:pPr>
        <w:pStyle w:val="pj"/>
      </w:pPr>
      <w:r>
        <w:rPr>
          <w:rStyle w:val="s0"/>
        </w:rPr>
        <w:t> </w:t>
      </w:r>
    </w:p>
    <w:p w:rsidR="00000000" w:rsidRDefault="00B1720E">
      <w:pPr>
        <w:pStyle w:val="pj"/>
      </w:pPr>
      <w:r>
        <w:rPr>
          <w:rStyle w:val="s0"/>
        </w:rPr>
        <w:t>Внесены изменения:</w:t>
      </w:r>
    </w:p>
    <w:p w:rsidR="00000000" w:rsidRDefault="00B1720E">
      <w:pPr>
        <w:pStyle w:val="pj"/>
      </w:pPr>
      <w:r>
        <w:rPr>
          <w:rStyle w:val="s0"/>
        </w:rPr>
        <w:t> </w:t>
      </w:r>
    </w:p>
    <w:p w:rsidR="00000000" w:rsidRDefault="00B1720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13.01.25 г. № 12 (</w:t>
      </w:r>
      <w:hyperlink r:id="rId9" w:anchor="sub_id=30" w:history="1">
        <w:r>
          <w:rPr>
            <w:rStyle w:val="a4"/>
          </w:rPr>
          <w:t>введ</w:t>
        </w:r>
        <w:r>
          <w:rPr>
            <w:rStyle w:val="a4"/>
          </w:rPr>
          <w:t>ен в действие</w:t>
        </w:r>
      </w:hyperlink>
      <w:r>
        <w:rPr>
          <w:rStyle w:val="s0"/>
        </w:rPr>
        <w:t xml:space="preserve"> с 27 января 2025 г.).</w:t>
      </w:r>
    </w:p>
    <w:p w:rsidR="00000000" w:rsidRDefault="00B1720E">
      <w:pPr>
        <w:pStyle w:val="pj"/>
      </w:pPr>
      <w:r>
        <w:rPr>
          <w:rStyle w:val="s0"/>
        </w:rPr>
        <w:t> </w:t>
      </w:r>
    </w:p>
    <w:p w:rsidR="00000000" w:rsidRDefault="00B1720E">
      <w:pPr>
        <w:pStyle w:val="pj"/>
      </w:pPr>
      <w:r>
        <w:rPr>
          <w:rStyle w:val="s0"/>
        </w:rPr>
        <w:t>Предыдущие редакции:</w:t>
      </w:r>
    </w:p>
    <w:p w:rsidR="00000000" w:rsidRDefault="00B1720E">
      <w:pPr>
        <w:pStyle w:val="pj"/>
      </w:pPr>
      <w:r>
        <w:rPr>
          <w:rStyle w:val="s0"/>
        </w:rPr>
        <w:t> </w:t>
      </w:r>
    </w:p>
    <w:p w:rsidR="00000000" w:rsidRDefault="00B1720E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13.01.25 г.</w:t>
      </w:r>
    </w:p>
    <w:p w:rsidR="00000000" w:rsidRDefault="00B1720E">
      <w:pPr>
        <w:pStyle w:val="p"/>
      </w:pPr>
      <w:r>
        <w:rPr>
          <w:rStyle w:val="s0"/>
          <w:b/>
          <w:bCs/>
        </w:rPr>
        <w:t> </w:t>
      </w:r>
    </w:p>
    <w:p w:rsidR="00000000" w:rsidRDefault="00B1720E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20E" w:rsidRDefault="00B1720E" w:rsidP="00B1720E">
      <w:r>
        <w:separator/>
      </w:r>
    </w:p>
  </w:endnote>
  <w:endnote w:type="continuationSeparator" w:id="0">
    <w:p w:rsidR="00B1720E" w:rsidRDefault="00B1720E" w:rsidP="00B172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20E" w:rsidRDefault="00B172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20E" w:rsidRDefault="00B172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20E" w:rsidRDefault="00B172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20E" w:rsidRDefault="00B1720E" w:rsidP="00B1720E">
      <w:r>
        <w:separator/>
      </w:r>
    </w:p>
  </w:footnote>
  <w:footnote w:type="continuationSeparator" w:id="0">
    <w:p w:rsidR="00B1720E" w:rsidRDefault="00B1720E" w:rsidP="00B172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20E" w:rsidRDefault="00B172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20E" w:rsidRDefault="00B1720E" w:rsidP="00B172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720E" w:rsidRPr="00B1720E" w:rsidRDefault="00B1720E" w:rsidP="00B172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22 ноября 2022 года № 1178 «О внесении изменений в некоторые приказы Министерства финансов Республики Казахстан» (с изменениями от 27.01.2025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20E" w:rsidRDefault="00B172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720E"/>
    <w:rsid w:val="00B17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172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72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72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72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172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72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72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72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2517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6924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251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841</Characters>
  <Application>Microsoft Office Word</Application>
  <DocSecurity>0</DocSecurity>
  <Lines>7</Lines>
  <Paragraphs>1</Paragraphs>
  <ScaleCrop>false</ScaleCrop>
  <Company/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2025-03-01T03:37:00Z</dcterms:created>
  <dcterms:modified xsi:type="dcterms:W3CDTF">2025-03-01T03:37:00Z</dcterms:modified>
</cp:coreProperties>
</file>