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077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8 февраля 2016 года № 39 «Об утверждении Правил организации сбора, хранения и захоронения радиоактивных отходов и отработавшего ядерного топлива» (с изменениями и дополнениями по состоянию на 22.10.2023 г.</w:t>
      </w:r>
      <w:r>
        <w:rPr>
          <w:rStyle w:val="s0"/>
          <w:b/>
          <w:bCs/>
        </w:rPr>
        <w:t>)</w:t>
      </w:r>
    </w:p>
    <w:p w:rsidR="00000000" w:rsidRDefault="00E00774">
      <w:pPr>
        <w:pStyle w:val="p"/>
      </w:pPr>
      <w:r>
        <w:t> </w:t>
      </w:r>
    </w:p>
    <w:p w:rsidR="00000000" w:rsidRDefault="00E0077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марта 2016 года под № 13537</w:t>
      </w:r>
    </w:p>
    <w:p w:rsidR="00000000" w:rsidRDefault="00E00774">
      <w:pPr>
        <w:pStyle w:val="pj"/>
      </w:pPr>
      <w:r>
        <w:rPr>
          <w:rStyle w:val="s0"/>
        </w:rPr>
        <w:t> </w:t>
      </w:r>
    </w:p>
    <w:p w:rsidR="00000000" w:rsidRDefault="00E00774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5 апреля 2016 г.</w:t>
        </w:r>
      </w:hyperlink>
      <w:r>
        <w:rPr>
          <w:rStyle w:val="s0"/>
        </w:rPr>
        <w:t>; «Казахстанская правда» от 23 июля 2016 г. № 140 (28266)</w:t>
      </w:r>
    </w:p>
    <w:p w:rsidR="00000000" w:rsidRDefault="00E00774">
      <w:pPr>
        <w:pStyle w:val="pj"/>
      </w:pPr>
      <w:r>
        <w:rPr>
          <w:rStyle w:val="s0"/>
        </w:rPr>
        <w:t> </w:t>
      </w:r>
    </w:p>
    <w:p w:rsidR="00000000" w:rsidRDefault="00E00774">
      <w:pPr>
        <w:pStyle w:val="pj"/>
      </w:pPr>
      <w:r>
        <w:rPr>
          <w:rStyle w:val="s0"/>
        </w:rPr>
        <w:t>Внесены изменения:</w:t>
      </w:r>
    </w:p>
    <w:p w:rsidR="00000000" w:rsidRDefault="00E00774">
      <w:pPr>
        <w:pStyle w:val="pj"/>
      </w:pPr>
      <w:r>
        <w:rPr>
          <w:rStyle w:val="s0"/>
        </w:rPr>
        <w:t> </w:t>
      </w:r>
    </w:p>
    <w:p w:rsidR="00000000" w:rsidRDefault="00E00774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21.09.20 г. № 316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0774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11.05.22 г. № 169 (введен в действие по истечении шестидесяти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E00774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02.10.23 г. № 353 (</w:t>
      </w:r>
      <w:hyperlink r:id="rId13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октября 2023 </w:t>
      </w:r>
      <w:r>
        <w:rPr>
          <w:rStyle w:val="s0"/>
        </w:rPr>
        <w:t>г.).</w:t>
      </w:r>
    </w:p>
    <w:p w:rsidR="00000000" w:rsidRDefault="00E00774">
      <w:pPr>
        <w:pStyle w:val="pj"/>
      </w:pPr>
      <w:r>
        <w:t> </w:t>
      </w:r>
    </w:p>
    <w:p w:rsidR="00000000" w:rsidRDefault="00E00774">
      <w:pPr>
        <w:pStyle w:val="pj"/>
      </w:pPr>
      <w:r>
        <w:rPr>
          <w:rStyle w:val="s0"/>
        </w:rPr>
        <w:t>Предыдущие редакции:</w:t>
      </w:r>
    </w:p>
    <w:p w:rsidR="00000000" w:rsidRDefault="00E00774">
      <w:pPr>
        <w:pStyle w:val="pj"/>
      </w:pPr>
      <w:r>
        <w:rPr>
          <w:rStyle w:val="s0"/>
        </w:rPr>
        <w:t> </w:t>
      </w:r>
    </w:p>
    <w:p w:rsidR="00000000" w:rsidRDefault="00E0077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21.09.20 г.</w:t>
      </w:r>
    </w:p>
    <w:p w:rsidR="00000000" w:rsidRDefault="00E00774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</w:t>
      </w:r>
      <w:r>
        <w:rPr>
          <w:rStyle w:val="s0"/>
        </w:rPr>
        <w:t xml:space="preserve"> изменений от 11.05.22 г.</w:t>
      </w:r>
    </w:p>
    <w:p w:rsidR="00000000" w:rsidRDefault="00E00774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02.10.23 г.</w:t>
      </w:r>
    </w:p>
    <w:p w:rsidR="00000000" w:rsidRDefault="00E00774">
      <w:pPr>
        <w:pStyle w:val="pj"/>
      </w:pPr>
      <w:r>
        <w:rPr>
          <w:rStyle w:val="s0"/>
        </w:rPr>
        <w:t> </w:t>
      </w:r>
    </w:p>
    <w:p w:rsidR="00000000" w:rsidRDefault="00E00774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0774" w:rsidRDefault="00E00774" w:rsidP="00E00774">
      <w:r>
        <w:separator/>
      </w:r>
    </w:p>
  </w:endnote>
  <w:endnote w:type="continuationSeparator" w:id="0">
    <w:p w:rsidR="00E00774" w:rsidRDefault="00E00774" w:rsidP="00E007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74" w:rsidRDefault="00E007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74" w:rsidRDefault="00E007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74" w:rsidRDefault="00E007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0774" w:rsidRDefault="00E00774" w:rsidP="00E00774">
      <w:r>
        <w:separator/>
      </w:r>
    </w:p>
  </w:footnote>
  <w:footnote w:type="continuationSeparator" w:id="0">
    <w:p w:rsidR="00E00774" w:rsidRDefault="00E00774" w:rsidP="00E007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74" w:rsidRDefault="00E007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74" w:rsidRDefault="00E00774" w:rsidP="00E007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0774" w:rsidRPr="00E00774" w:rsidRDefault="00E00774" w:rsidP="00E007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8 февраля 2016 года № 39 «Об утверждении Правил организации сбора, хранения и захоронения радиоактивных отходов и отработавшего ядерного топлива» (с изменениями и дополнениями по состоянию на 22.10.2023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774" w:rsidRDefault="00E007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0774"/>
    <w:rsid w:val="00E00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07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07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07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07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07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07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07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07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83989" TargetMode="External"/><Relationship Id="rId13" Type="http://schemas.openxmlformats.org/officeDocument/2006/relationships/hyperlink" Target="http://online.zakon.kz/Document/?doc_id=3985133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600013537" TargetMode="External"/><Relationship Id="rId12" Type="http://schemas.openxmlformats.org/officeDocument/2006/relationships/hyperlink" Target="http://online.zakon.kz/Document/?doc_id=3985133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8835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610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4915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36758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26757" TargetMode="External"/><Relationship Id="rId14" Type="http://schemas.openxmlformats.org/officeDocument/2006/relationships/hyperlink" Target="http://online.zakon.kz/Document/?doc_id=3360542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1739</Characters>
  <Application>Microsoft Office Word</Application>
  <DocSecurity>0</DocSecurity>
  <Lines>14</Lines>
  <Paragraphs>3</Paragraphs>
  <ScaleCrop>false</ScaleCrop>
  <Company/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8 февраля 2016 года № 39 «Об утверждении Правил организации сбора, хранения и захоронения радиоактивных отходов и отработавшего ядерного топлива» (с изменениями и дополнениями по состоянию на 22.10.2023 г.) (©Paragraph 2023)</dc:title>
  <dc:subject/>
  <dc:creator>Сергей М</dc:creator>
  <cp:keywords/>
  <dc:description/>
  <cp:lastModifiedBy>Сергей М</cp:lastModifiedBy>
  <cp:revision>2</cp:revision>
  <dcterms:created xsi:type="dcterms:W3CDTF">2023-12-04T02:21:00Z</dcterms:created>
  <dcterms:modified xsi:type="dcterms:W3CDTF">2023-12-04T02:21:00Z</dcterms:modified>
</cp:coreProperties>
</file>