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56ED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Әкімшілік құқық бұзушылық туралы кодексіне жануарларға жауапкершілікпен қарау мәселелері бойынша өзгерістер мен толықтырулар енгізу туралы» Қазақстан Республикасының 2021 жылғы 30 желтоқсандағы № 99-VII Заңы</w:t>
      </w:r>
    </w:p>
    <w:p w:rsidR="00000000" w:rsidRDefault="009456ED">
      <w:pPr>
        <w:pStyle w:val="pj"/>
      </w:pPr>
      <w:r>
        <w:rPr>
          <w:rStyle w:val="s0"/>
          <w:b/>
          <w:bCs/>
        </w:rPr>
        <w:t> </w:t>
      </w:r>
    </w:p>
    <w:p w:rsidR="00000000" w:rsidRDefault="009456ED">
      <w:pPr>
        <w:pStyle w:val="pj"/>
      </w:pPr>
      <w:r>
        <w:rPr>
          <w:rStyle w:val="s0"/>
        </w:rPr>
        <w:t xml:space="preserve">Жариялануы: «Егемен Қазақстан» 2021 жылғы 31 желтоқсан № 250 (30229); </w:t>
      </w:r>
      <w:hyperlink r:id="rId7" w:anchor="!/doc/162781/kaz" w:history="1">
        <w:r>
          <w:rPr>
            <w:rStyle w:val="a4"/>
          </w:rPr>
          <w:t>«ҚР НҚА электрондық түрдегі эталондық бақылау банкі» АЖ 2022 ж. 5 қаңтарда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2021 ж., желтоқсан, №</w:t>
      </w:r>
      <w:r>
        <w:rPr>
          <w:rStyle w:val="s0"/>
        </w:rPr>
        <w:t xml:space="preserve"> 24-II (2843), </w:t>
      </w:r>
      <w:r>
        <w:rPr>
          <w:rStyle w:val="s0"/>
          <w:lang w:val="en-US"/>
        </w:rPr>
        <w:t>132</w:t>
      </w:r>
      <w:r>
        <w:rPr>
          <w:rStyle w:val="s0"/>
        </w:rPr>
        <w:t>-құжат</w:t>
      </w:r>
    </w:p>
    <w:p w:rsidR="00000000" w:rsidRDefault="009456ED">
      <w:pPr>
        <w:pStyle w:val="pj"/>
      </w:pPr>
      <w:r>
        <w:t> </w:t>
      </w:r>
    </w:p>
    <w:p w:rsidR="00000000" w:rsidRDefault="009456ED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56ED" w:rsidRDefault="009456ED" w:rsidP="009456ED">
      <w:r>
        <w:separator/>
      </w:r>
    </w:p>
  </w:endnote>
  <w:endnote w:type="continuationSeparator" w:id="0">
    <w:p w:rsidR="009456ED" w:rsidRDefault="009456ED" w:rsidP="009456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6ED" w:rsidRDefault="009456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6ED" w:rsidRDefault="009456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6ED" w:rsidRDefault="009456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56ED" w:rsidRDefault="009456ED" w:rsidP="009456ED">
      <w:r>
        <w:separator/>
      </w:r>
    </w:p>
  </w:footnote>
  <w:footnote w:type="continuationSeparator" w:id="0">
    <w:p w:rsidR="009456ED" w:rsidRDefault="009456ED" w:rsidP="009456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6ED" w:rsidRDefault="009456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6ED" w:rsidRDefault="009456ED" w:rsidP="009456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56ED" w:rsidRPr="009456ED" w:rsidRDefault="009456ED" w:rsidP="009456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Әкімшілік құқық бұзушылық туралы кодексіне жануарларға жауапкершілікпен қарау мәселелері бойынша өзгерістер мен толықтырулар енгізу туралы» Қазақстан Республикасының 2021 жылғы 30 желтоқсандағы № 99-VII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6ED" w:rsidRDefault="009456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56ED"/>
    <w:rsid w:val="009456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56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56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56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56E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56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56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56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56E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464</Characters>
  <Application>Microsoft Office Word</Application>
  <DocSecurity>0</DocSecurity>
  <Lines>3</Lines>
  <Paragraphs>1</Paragraphs>
  <ScaleCrop>false</ScaleCrop>
  <Company>SPecialiST RePack</Company>
  <LinksUpToDate>false</LinksUpToDate>
  <CharactersWithSpaces>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Әкімшілік құқық бұзушылық туралы кодексіне жануарларға жауапкершілікпен қарау мәселелері бойынша өзгерістер мен толықтырулар енгізу туралы» Қазақстан Республикасының 2021 жылғы 30 желтоқсандағы № 99-VII Заңы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2023-12-20T12:21:00Z</dcterms:created>
  <dcterms:modified xsi:type="dcterms:W3CDTF">2023-12-20T12:21:00Z</dcterms:modified>
</cp:coreProperties>
</file>