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0833">
      <w:pPr>
        <w:pStyle w:val="pr"/>
      </w:pPr>
      <w:bookmarkStart w:id="0" w:name="_GoBack"/>
      <w:bookmarkEnd w:id="0"/>
      <w:r>
        <w:t>13.03.2017</w:t>
      </w:r>
    </w:p>
    <w:p w:rsidR="00000000" w:rsidRDefault="00D10833">
      <w:pPr>
        <w:pStyle w:val="pc"/>
      </w:pPr>
      <w:r>
        <w:rPr>
          <w:rStyle w:val="s1"/>
        </w:rPr>
        <w:t>В АО «НК «ҚазАвтоЖол» переизбран Совет Директоров</w:t>
      </w:r>
    </w:p>
    <w:p w:rsidR="00000000" w:rsidRDefault="00D10833">
      <w:pPr>
        <w:pStyle w:val="pj"/>
      </w:pPr>
      <w:r>
        <w:t> </w:t>
      </w:r>
    </w:p>
    <w:p w:rsidR="00000000" w:rsidRDefault="00D10833">
      <w:pPr>
        <w:pStyle w:val="pj"/>
      </w:pPr>
      <w:r>
        <w:t>АО «НК «ҚазАвтоЖол» информирует о том, что на основании решения Единственного акционера избран Совет Директоров Общества в следующем составе:</w:t>
      </w:r>
    </w:p>
    <w:p w:rsidR="00000000" w:rsidRDefault="00D10833">
      <w:pPr>
        <w:pStyle w:val="pj"/>
      </w:pPr>
      <w:r>
        <w:t>Касымбек Женис Махмудович - Министр по инвестициям и развитию РК</w:t>
      </w:r>
    </w:p>
    <w:p w:rsidR="00000000" w:rsidRDefault="00D10833">
      <w:pPr>
        <w:pStyle w:val="pj"/>
      </w:pPr>
      <w:r>
        <w:t xml:space="preserve">Скляр Роман Васильевич - </w:t>
      </w:r>
      <w:proofErr w:type="gramStart"/>
      <w:r>
        <w:t>Вице-министр</w:t>
      </w:r>
      <w:proofErr w:type="gramEnd"/>
      <w:r>
        <w:t xml:space="preserve"> по инвестициям и развитию РК</w:t>
      </w:r>
    </w:p>
    <w:p w:rsidR="00000000" w:rsidRDefault="00D10833">
      <w:pPr>
        <w:pStyle w:val="pj"/>
      </w:pPr>
      <w:r>
        <w:t>Ибраимов Калымжан Уалханович - Заместитель председателя КГИП МФ РК</w:t>
      </w:r>
    </w:p>
    <w:p w:rsidR="00000000" w:rsidRDefault="00D10833">
      <w:pPr>
        <w:pStyle w:val="pj"/>
      </w:pPr>
      <w:r>
        <w:t>Расилов Мирдияс Молдагалиевич - Главный менеджер Департам</w:t>
      </w:r>
      <w:r>
        <w:t>ента правового обеспечения и судебно-претензионной работы АО «НК «Қ</w:t>
      </w:r>
      <w:proofErr w:type="gramStart"/>
      <w:r>
        <w:t>ТЖ</w:t>
      </w:r>
      <w:proofErr w:type="gramEnd"/>
      <w:r>
        <w:t>»</w:t>
      </w:r>
    </w:p>
    <w:p w:rsidR="00000000" w:rsidRDefault="00D10833">
      <w:pPr>
        <w:pStyle w:val="pj"/>
      </w:pPr>
      <w:r>
        <w:t>Нагманов Кажымурат Ибраевич - Независимый директор</w:t>
      </w:r>
    </w:p>
    <w:p w:rsidR="00000000" w:rsidRDefault="00D10833">
      <w:pPr>
        <w:pStyle w:val="pj"/>
      </w:pPr>
      <w:r>
        <w:t>Касымов Магзам Есенгельдинович - Независимый директор</w:t>
      </w:r>
    </w:p>
    <w:p w:rsidR="00000000" w:rsidRDefault="00D10833">
      <w:pPr>
        <w:pStyle w:val="pj"/>
      </w:pPr>
      <w:r>
        <w:t>Сакенов Тимур Алимович - Независимый директор</w:t>
      </w:r>
    </w:p>
    <w:p w:rsidR="00000000" w:rsidRDefault="00D10833">
      <w:pPr>
        <w:pStyle w:val="pj"/>
      </w:pPr>
      <w:r>
        <w:t>Также, на основании ст.56 Закона Р</w:t>
      </w:r>
      <w:r>
        <w:t>К «Об акционерных обществах» Председателем Совета директоров единогласным решением членов Совета директоров был избран Касымбек Женис Махмудович.</w:t>
      </w:r>
    </w:p>
    <w:p w:rsidR="00000000" w:rsidRDefault="00D10833">
      <w:pPr>
        <w:pStyle w:val="p"/>
      </w:pPr>
      <w:r>
        <w:t> </w:t>
      </w:r>
    </w:p>
    <w:p w:rsidR="00000000" w:rsidRDefault="00D10833">
      <w:pPr>
        <w:pStyle w:val="p"/>
      </w:pPr>
      <w:r>
        <w:rPr>
          <w:sz w:val="20"/>
          <w:szCs w:val="20"/>
        </w:rPr>
        <w:t> </w:t>
      </w:r>
    </w:p>
    <w:p w:rsidR="00000000" w:rsidRDefault="00D10833">
      <w:pPr>
        <w:pStyle w:val="p"/>
      </w:pPr>
      <w:r>
        <w:rPr>
          <w:sz w:val="20"/>
          <w:szCs w:val="20"/>
        </w:rPr>
        <w:t>Источник: АО «НК «КазАвтоЖол» (</w:t>
      </w:r>
      <w:hyperlink r:id="rId7" w:tgtFrame="_blank" w:history="1">
        <w:r>
          <w:rPr>
            <w:rStyle w:val="a4"/>
            <w:sz w:val="20"/>
            <w:szCs w:val="20"/>
          </w:rPr>
          <w:t>https://kazautozhol.kz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0833" w:rsidRDefault="00D10833" w:rsidP="00D10833">
      <w:r>
        <w:separator/>
      </w:r>
    </w:p>
  </w:endnote>
  <w:endnote w:type="continuationSeparator" w:id="0">
    <w:p w:rsidR="00D10833" w:rsidRDefault="00D10833" w:rsidP="00D108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833" w:rsidRDefault="00D108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833" w:rsidRDefault="00D108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833" w:rsidRDefault="00D108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0833" w:rsidRDefault="00D10833" w:rsidP="00D10833">
      <w:r>
        <w:separator/>
      </w:r>
    </w:p>
  </w:footnote>
  <w:footnote w:type="continuationSeparator" w:id="0">
    <w:p w:rsidR="00D10833" w:rsidRDefault="00D10833" w:rsidP="00D108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833" w:rsidRDefault="00D108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833" w:rsidRDefault="00D10833" w:rsidP="00D108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0833" w:rsidRPr="00D10833" w:rsidRDefault="00D10833" w:rsidP="00D108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АО «НК «ҚазАвтоЖол» переизбран Совет Директоров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833" w:rsidRDefault="00D108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0833"/>
    <w:rsid w:val="00D10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08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08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08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083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08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083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08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083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kazautozhol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857</Characters>
  <Application>Microsoft Office Word</Application>
  <DocSecurity>0</DocSecurity>
  <Lines>7</Lines>
  <Paragraphs>1</Paragraphs>
  <ScaleCrop>false</ScaleCrop>
  <Company/>
  <LinksUpToDate>false</LinksUpToDate>
  <CharactersWithSpaces>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2025-07-16T20:37:00Z</dcterms:created>
  <dcterms:modified xsi:type="dcterms:W3CDTF">2025-07-16T20:37:00Z</dcterms:modified>
</cp:coreProperties>
</file>