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D1135">
      <w:pPr>
        <w:pStyle w:val="pc"/>
      </w:pPr>
      <w:bookmarkStart w:id="0" w:name="_GoBack"/>
      <w:bookmarkEnd w:id="0"/>
      <w:r>
        <w:rPr>
          <w:rStyle w:val="s1"/>
        </w:rPr>
        <w:t>Приказ Министра финансов Республики Казахстан от 10 ноября 2021 года № 1157</w:t>
      </w:r>
      <w:r>
        <w:rPr>
          <w:rStyle w:val="s1"/>
        </w:rPr>
        <w:br/>
        <w:t>О внесении изменений в приказ Министра финансов Республики Казахстан от 10 декабря 2015 года № 646 «Об утверждении Правил присвоения персональных идентификационных номеров-кодов»</w:t>
      </w:r>
    </w:p>
    <w:p w:rsidR="00000000" w:rsidRDefault="00CD1135">
      <w:pPr>
        <w:pStyle w:val="pj"/>
      </w:pPr>
      <w:r>
        <w:rPr>
          <w:rStyle w:val="s0"/>
        </w:rPr>
        <w:t> </w:t>
      </w:r>
    </w:p>
    <w:p w:rsidR="00000000" w:rsidRDefault="00CD1135">
      <w:pPr>
        <w:pStyle w:val="pj"/>
      </w:pPr>
      <w:r>
        <w:rPr>
          <w:rStyle w:val="s0"/>
          <w:b/>
          <w:bCs/>
        </w:rPr>
        <w:t>ПРИКАЗЫВАЮ</w:t>
      </w:r>
      <w:r>
        <w:rPr>
          <w:rStyle w:val="s0"/>
        </w:rPr>
        <w:t>:</w:t>
      </w:r>
    </w:p>
    <w:p w:rsidR="00000000" w:rsidRDefault="00CD1135">
      <w:pPr>
        <w:pStyle w:val="pj"/>
      </w:pPr>
      <w:r>
        <w:rPr>
          <w:rStyle w:val="s0"/>
        </w:rPr>
        <w:t xml:space="preserve">1. Внести в </w:t>
      </w:r>
      <w:hyperlink r:id="rId7" w:history="1">
        <w:r>
          <w:rPr>
            <w:rStyle w:val="a4"/>
          </w:rPr>
          <w:t>приказ</w:t>
        </w:r>
      </w:hyperlink>
      <w:r>
        <w:rPr>
          <w:rStyle w:val="s0"/>
        </w:rPr>
        <w:t xml:space="preserve"> Министра финансов Республики Казахстан от 10 декабря 2015 года № 646 «Об утверждении Правил присвоения персональных идентификационных номеров-кодов» (зарегистр</w:t>
      </w:r>
      <w:r>
        <w:rPr>
          <w:rStyle w:val="s0"/>
        </w:rPr>
        <w:t>ирован в Реестре государственной регистрации нормативных правовых актов под № 12615) следующие изменения:</w:t>
      </w:r>
    </w:p>
    <w:p w:rsidR="00000000" w:rsidRDefault="00CD1135">
      <w:pPr>
        <w:pStyle w:val="pj"/>
      </w:pPr>
      <w:r>
        <w:rPr>
          <w:rStyle w:val="s0"/>
        </w:rPr>
        <w:t>преамбулу приказа изложить в следующей редакции:</w:t>
      </w:r>
    </w:p>
    <w:p w:rsidR="00000000" w:rsidRDefault="00CD1135">
      <w:pPr>
        <w:pStyle w:val="pj"/>
      </w:pPr>
      <w:r>
        <w:rPr>
          <w:rStyle w:val="s0"/>
        </w:rPr>
        <w:t>«В соответствии с подпунктом 8-2) статьи 4 Закона Республики Казахстан «О государственном регулирован</w:t>
      </w:r>
      <w:r>
        <w:rPr>
          <w:rStyle w:val="s0"/>
        </w:rPr>
        <w:t xml:space="preserve">ии производства и оборота этилового спирта и алкогольной продукции» и подпунктом 1) статьи 10 Закона Республики Казахстан «О государственных услугах» </w:t>
      </w:r>
      <w:r>
        <w:rPr>
          <w:rStyle w:val="s0"/>
          <w:b/>
          <w:bCs/>
        </w:rPr>
        <w:t>ПРИКАЗЫВАЮ</w:t>
      </w:r>
      <w:r>
        <w:rPr>
          <w:rStyle w:val="s0"/>
        </w:rPr>
        <w:t>:»;</w:t>
      </w:r>
    </w:p>
    <w:p w:rsidR="00000000" w:rsidRDefault="00CD1135">
      <w:pPr>
        <w:pStyle w:val="pj"/>
      </w:pPr>
      <w:hyperlink r:id="rId8" w:anchor="sub_id=100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при</w:t>
      </w:r>
      <w:r>
        <w:rPr>
          <w:rStyle w:val="s0"/>
        </w:rPr>
        <w:t xml:space="preserve">своения персональных идентификационных номеров-кодов, утвержденные указанным приказом, изложить в новой редакции согласно </w:t>
      </w:r>
      <w:hyperlink w:anchor="sub1" w:history="1">
        <w:r>
          <w:rPr>
            <w:rStyle w:val="a4"/>
          </w:rPr>
          <w:t>приложению</w:t>
        </w:r>
      </w:hyperlink>
      <w:r>
        <w:rPr>
          <w:rStyle w:val="s0"/>
        </w:rPr>
        <w:t xml:space="preserve"> к настоящему приказу.</w:t>
      </w:r>
    </w:p>
    <w:p w:rsidR="00000000" w:rsidRDefault="00CD1135">
      <w:pPr>
        <w:pStyle w:val="pj"/>
      </w:pPr>
      <w:r>
        <w:rPr>
          <w:rStyle w:val="s0"/>
        </w:rPr>
        <w:t>2. Комитету государственных доходов Министерства финансов Республики Казах</w:t>
      </w:r>
      <w:r>
        <w:rPr>
          <w:rStyle w:val="s0"/>
        </w:rPr>
        <w:t>стан в установленном законодательством Республики Казахстан порядке обеспечить:</w:t>
      </w:r>
    </w:p>
    <w:p w:rsidR="00000000" w:rsidRDefault="00CD1135">
      <w:pPr>
        <w:pStyle w:val="pj"/>
      </w:pPr>
      <w:r>
        <w:rPr>
          <w:rStyle w:val="s0"/>
        </w:rPr>
        <w:t xml:space="preserve">1) государственную </w:t>
      </w:r>
      <w:hyperlink r:id="rId9" w:history="1">
        <w:r>
          <w:rPr>
            <w:rStyle w:val="a4"/>
          </w:rPr>
          <w:t>регистрацию</w:t>
        </w:r>
      </w:hyperlink>
      <w:r>
        <w:rPr>
          <w:rStyle w:val="s0"/>
        </w:rPr>
        <w:t xml:space="preserve"> настоящего приказа в Министерстве юстиции Республики Казахстан;</w:t>
      </w:r>
    </w:p>
    <w:p w:rsidR="00000000" w:rsidRDefault="00CD1135">
      <w:pPr>
        <w:pStyle w:val="pj"/>
      </w:pPr>
      <w:r>
        <w:rPr>
          <w:rStyle w:val="s0"/>
        </w:rPr>
        <w:t>2) размещение на</w:t>
      </w:r>
      <w:r>
        <w:rPr>
          <w:rStyle w:val="s0"/>
        </w:rPr>
        <w:t>стоящего приказа на интернет-ресурсе Министерства финансов Республики Казахстан;</w:t>
      </w:r>
    </w:p>
    <w:p w:rsidR="00000000" w:rsidRDefault="00CD1135">
      <w:pPr>
        <w:pStyle w:val="pj"/>
      </w:pPr>
      <w:r>
        <w:rPr>
          <w:rStyle w:val="s0"/>
        </w:rPr>
        <w:t>3) в течение десяти рабочих дней после государственной регистрации настоящего приказа в Министерстве юстиции Республики Казахстан представление в Департамент юридической служб</w:t>
      </w:r>
      <w:r>
        <w:rPr>
          <w:rStyle w:val="s0"/>
        </w:rPr>
        <w:t>ы Министерства финансов Республики Казахстан сведений об исполнении мероприятий, предусмотренных подпунктами 1) и 2) настоящего пункта.</w:t>
      </w:r>
    </w:p>
    <w:p w:rsidR="00000000" w:rsidRDefault="00CD1135">
      <w:pPr>
        <w:pStyle w:val="pj"/>
      </w:pPr>
      <w:r>
        <w:rPr>
          <w:rStyle w:val="s0"/>
        </w:rPr>
        <w:t xml:space="preserve">3. Настоящий приказ вводится в действие с 1 января 2022 года и подлежит официальному </w:t>
      </w:r>
      <w:hyperlink r:id="rId10" w:history="1">
        <w:r>
          <w:rPr>
            <w:rStyle w:val="a4"/>
          </w:rPr>
          <w:t>опубликованию</w:t>
        </w:r>
      </w:hyperlink>
      <w:r>
        <w:rPr>
          <w:rStyle w:val="s0"/>
        </w:rPr>
        <w:t>.</w:t>
      </w:r>
    </w:p>
    <w:p w:rsidR="00000000" w:rsidRDefault="00CD1135">
      <w:pPr>
        <w:pStyle w:val="pj"/>
      </w:pPr>
      <w:r>
        <w:rPr>
          <w:rStyle w:val="s0"/>
        </w:rPr>
        <w:t> </w:t>
      </w:r>
    </w:p>
    <w:p w:rsidR="00000000" w:rsidRDefault="00CD1135">
      <w:pPr>
        <w:pStyle w:val="pj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1135">
            <w:pPr>
              <w:pStyle w:val="p"/>
            </w:pPr>
            <w:r>
              <w:rPr>
                <w:rStyle w:val="s0"/>
                <w:b/>
                <w:bCs/>
              </w:rPr>
              <w:t xml:space="preserve">Министр финансов </w:t>
            </w:r>
          </w:p>
          <w:p w:rsidR="00000000" w:rsidRDefault="00CD1135">
            <w:pPr>
              <w:pStyle w:val="p"/>
            </w:pPr>
            <w:r>
              <w:rPr>
                <w:rStyle w:val="s0"/>
                <w:b/>
                <w:bCs/>
              </w:rPr>
              <w:t>Республики Казахстан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1135">
            <w:pPr>
              <w:pStyle w:val="pr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CD1135">
            <w:pPr>
              <w:pStyle w:val="pr"/>
            </w:pPr>
            <w:r>
              <w:rPr>
                <w:rStyle w:val="s0"/>
                <w:b/>
                <w:bCs/>
              </w:rPr>
              <w:t>Е. Жамаубаев</w:t>
            </w:r>
          </w:p>
        </w:tc>
      </w:tr>
    </w:tbl>
    <w:p w:rsidR="00000000" w:rsidRDefault="00CD1135">
      <w:pPr>
        <w:pStyle w:val="pj"/>
      </w:pPr>
      <w:r>
        <w:rPr>
          <w:rStyle w:val="s0"/>
        </w:rPr>
        <w:t> </w:t>
      </w:r>
    </w:p>
    <w:p w:rsidR="00000000" w:rsidRDefault="00CD1135">
      <w:pPr>
        <w:pStyle w:val="p"/>
      </w:pPr>
      <w:r>
        <w:rPr>
          <w:rStyle w:val="s0"/>
        </w:rPr>
        <w:t>«СОГЛАСОВАН»</w:t>
      </w:r>
    </w:p>
    <w:p w:rsidR="00000000" w:rsidRDefault="00CD1135">
      <w:pPr>
        <w:pStyle w:val="p"/>
      </w:pPr>
      <w:r>
        <w:rPr>
          <w:rStyle w:val="s0"/>
        </w:rPr>
        <w:t>Министерство цифрового развития,</w:t>
      </w:r>
    </w:p>
    <w:p w:rsidR="00000000" w:rsidRDefault="00CD1135">
      <w:pPr>
        <w:pStyle w:val="p"/>
      </w:pPr>
      <w:r>
        <w:rPr>
          <w:rStyle w:val="s0"/>
        </w:rPr>
        <w:t>инноваций и аэрокосмической</w:t>
      </w:r>
    </w:p>
    <w:p w:rsidR="00000000" w:rsidRDefault="00CD1135">
      <w:pPr>
        <w:pStyle w:val="p"/>
      </w:pPr>
      <w:r>
        <w:rPr>
          <w:rStyle w:val="s0"/>
        </w:rPr>
        <w:t>промышленности Республики Казахстан</w:t>
      </w:r>
    </w:p>
    <w:p w:rsidR="00000000" w:rsidRDefault="00CD1135">
      <w:pPr>
        <w:pStyle w:val="pj"/>
      </w:pPr>
      <w:r>
        <w:rPr>
          <w:rStyle w:val="s0"/>
        </w:rPr>
        <w:t> </w:t>
      </w:r>
    </w:p>
    <w:p w:rsidR="00000000" w:rsidRDefault="00CD1135">
      <w:pPr>
        <w:pStyle w:val="pj"/>
      </w:pPr>
      <w:bookmarkStart w:id="1" w:name="SUB1"/>
      <w:bookmarkEnd w:id="1"/>
      <w:r>
        <w:rPr>
          <w:rStyle w:val="s0"/>
        </w:rPr>
        <w:t> </w:t>
      </w:r>
    </w:p>
    <w:p w:rsidR="00000000" w:rsidRDefault="00CD1135">
      <w:pPr>
        <w:pStyle w:val="pr"/>
      </w:pPr>
      <w:r>
        <w:rPr>
          <w:rStyle w:val="s0"/>
        </w:rPr>
        <w:t xml:space="preserve">Приложение к </w:t>
      </w:r>
      <w:hyperlink w:anchor="sub0" w:history="1">
        <w:r>
          <w:rPr>
            <w:rStyle w:val="a4"/>
          </w:rPr>
          <w:t>приказу</w:t>
        </w:r>
      </w:hyperlink>
    </w:p>
    <w:p w:rsidR="00000000" w:rsidRDefault="00CD1135">
      <w:pPr>
        <w:pStyle w:val="pr"/>
      </w:pPr>
      <w:r>
        <w:rPr>
          <w:rStyle w:val="s0"/>
        </w:rPr>
        <w:t>Министра финансов</w:t>
      </w:r>
    </w:p>
    <w:p w:rsidR="00000000" w:rsidRDefault="00CD1135">
      <w:pPr>
        <w:pStyle w:val="pr"/>
      </w:pPr>
      <w:r>
        <w:rPr>
          <w:rStyle w:val="s0"/>
        </w:rPr>
        <w:t>Республики Казахстан</w:t>
      </w:r>
    </w:p>
    <w:p w:rsidR="00000000" w:rsidRDefault="00CD1135">
      <w:pPr>
        <w:pStyle w:val="pr"/>
      </w:pPr>
      <w:r>
        <w:rPr>
          <w:rStyle w:val="s0"/>
        </w:rPr>
        <w:t>от 10 ноября 2021 года № 1157</w:t>
      </w:r>
    </w:p>
    <w:p w:rsidR="00000000" w:rsidRDefault="00CD1135">
      <w:pPr>
        <w:pStyle w:val="pr"/>
      </w:pPr>
      <w:r>
        <w:rPr>
          <w:rStyle w:val="s0"/>
        </w:rPr>
        <w:t> </w:t>
      </w:r>
    </w:p>
    <w:p w:rsidR="00000000" w:rsidRDefault="00CD1135">
      <w:pPr>
        <w:pStyle w:val="pr"/>
      </w:pPr>
      <w:r>
        <w:rPr>
          <w:rStyle w:val="s0"/>
        </w:rPr>
        <w:t>Утверждены приказом</w:t>
      </w:r>
    </w:p>
    <w:p w:rsidR="00000000" w:rsidRDefault="00CD1135">
      <w:pPr>
        <w:pStyle w:val="pr"/>
      </w:pPr>
      <w:r>
        <w:rPr>
          <w:rStyle w:val="s0"/>
        </w:rPr>
        <w:t>Министра финансов</w:t>
      </w:r>
    </w:p>
    <w:p w:rsidR="00000000" w:rsidRDefault="00CD1135">
      <w:pPr>
        <w:pStyle w:val="pr"/>
      </w:pPr>
      <w:r>
        <w:rPr>
          <w:rStyle w:val="s0"/>
        </w:rPr>
        <w:t>Республики Казахстан</w:t>
      </w:r>
    </w:p>
    <w:p w:rsidR="00000000" w:rsidRDefault="00CD1135">
      <w:pPr>
        <w:pStyle w:val="pr"/>
      </w:pPr>
      <w:r>
        <w:rPr>
          <w:rStyle w:val="s0"/>
        </w:rPr>
        <w:t>от 10 декабря 2015 года № 646</w:t>
      </w:r>
    </w:p>
    <w:p w:rsidR="00000000" w:rsidRDefault="00CD1135">
      <w:pPr>
        <w:pStyle w:val="pc"/>
      </w:pPr>
      <w:r>
        <w:rPr>
          <w:rStyle w:val="s1"/>
        </w:rPr>
        <w:t> </w:t>
      </w:r>
    </w:p>
    <w:p w:rsidR="00000000" w:rsidRDefault="00CD1135">
      <w:pPr>
        <w:pStyle w:val="pc"/>
      </w:pPr>
      <w:r>
        <w:rPr>
          <w:rStyle w:val="s1"/>
        </w:rPr>
        <w:t> </w:t>
      </w:r>
    </w:p>
    <w:p w:rsidR="00000000" w:rsidRDefault="00CD1135">
      <w:pPr>
        <w:pStyle w:val="pc"/>
      </w:pPr>
      <w:r>
        <w:rPr>
          <w:rStyle w:val="s1"/>
        </w:rPr>
        <w:t xml:space="preserve">Правила </w:t>
      </w:r>
      <w:r>
        <w:rPr>
          <w:rStyle w:val="s1"/>
        </w:rPr>
        <w:br/>
        <w:t>присвоения персональных идентификационных номеро</w:t>
      </w:r>
      <w:r>
        <w:rPr>
          <w:rStyle w:val="s1"/>
        </w:rPr>
        <w:t>в-кодов</w:t>
      </w:r>
    </w:p>
    <w:p w:rsidR="00000000" w:rsidRDefault="00CD1135">
      <w:pPr>
        <w:pStyle w:val="pc"/>
      </w:pPr>
      <w:r>
        <w:rPr>
          <w:rStyle w:val="s1"/>
        </w:rPr>
        <w:t> </w:t>
      </w:r>
    </w:p>
    <w:p w:rsidR="00000000" w:rsidRDefault="00CD1135">
      <w:pPr>
        <w:pStyle w:val="pc"/>
      </w:pPr>
      <w:r>
        <w:rPr>
          <w:rStyle w:val="s1"/>
        </w:rPr>
        <w:t>Глава 1. Общие положения</w:t>
      </w:r>
    </w:p>
    <w:p w:rsidR="00000000" w:rsidRDefault="00CD1135">
      <w:pPr>
        <w:pStyle w:val="pc"/>
      </w:pPr>
      <w:r>
        <w:rPr>
          <w:rStyle w:val="s1"/>
        </w:rPr>
        <w:t> </w:t>
      </w:r>
    </w:p>
    <w:p w:rsidR="00000000" w:rsidRDefault="00CD1135">
      <w:pPr>
        <w:pStyle w:val="pj"/>
      </w:pPr>
      <w:r>
        <w:rPr>
          <w:rStyle w:val="s0"/>
        </w:rPr>
        <w:t>1. Настоящие Правила присвоения персональных идентификационных номеров-кодов (далее - Правила) разработаны в соответствии с подпунктом 8-2) статьи 4 Закона Республики Казахстан «О государственном регулировании производс</w:t>
      </w:r>
      <w:r>
        <w:rPr>
          <w:rStyle w:val="s0"/>
        </w:rPr>
        <w:t>тва и оборота этилового спирта и алкогольной продукции» и подпунктом 1) статьи 10 Закона Республики Казахстан «О государственных услугах» (далее - Закон) и определяют порядок присвоения персональных идентификационных номеров-кодов на производимые и импорти</w:t>
      </w:r>
      <w:r>
        <w:rPr>
          <w:rStyle w:val="s0"/>
        </w:rPr>
        <w:t>руемые этиловый спирт и/или вина наливом, алкогольную продукцию (кроме пивоваренной продукции).</w:t>
      </w:r>
    </w:p>
    <w:p w:rsidR="00000000" w:rsidRDefault="00CD1135">
      <w:pPr>
        <w:pStyle w:val="pj"/>
      </w:pPr>
      <w:r>
        <w:rPr>
          <w:rStyle w:val="s0"/>
        </w:rPr>
        <w:t>2. Персональные идентификационные номера-кода присваиваются производителям и импортерам этилового спирта и/или вина наливом, алкогольной продукции (кроме пивова</w:t>
      </w:r>
      <w:r>
        <w:rPr>
          <w:rStyle w:val="s0"/>
        </w:rPr>
        <w:t>ренной продукции), производимого в Республике Казахстан или ввозимого на территорию Республики Казахстан (далее - услугополучатели).</w:t>
      </w:r>
    </w:p>
    <w:p w:rsidR="00000000" w:rsidRDefault="00CD1135">
      <w:pPr>
        <w:pStyle w:val="pc"/>
      </w:pPr>
      <w:r>
        <w:rPr>
          <w:rStyle w:val="s1"/>
        </w:rPr>
        <w:t> </w:t>
      </w:r>
    </w:p>
    <w:p w:rsidR="00000000" w:rsidRDefault="00CD1135">
      <w:pPr>
        <w:pStyle w:val="pc"/>
      </w:pPr>
      <w:r>
        <w:rPr>
          <w:rStyle w:val="s1"/>
        </w:rPr>
        <w:t> </w:t>
      </w:r>
    </w:p>
    <w:p w:rsidR="00000000" w:rsidRDefault="00CD1135">
      <w:pPr>
        <w:pStyle w:val="pc"/>
      </w:pPr>
      <w:r>
        <w:rPr>
          <w:rStyle w:val="s1"/>
        </w:rPr>
        <w:t>Глава 2. Порядок оказания государственной услуги</w:t>
      </w:r>
    </w:p>
    <w:p w:rsidR="00000000" w:rsidRDefault="00CD1135">
      <w:pPr>
        <w:pStyle w:val="pc"/>
      </w:pPr>
      <w:r>
        <w:rPr>
          <w:rStyle w:val="s1"/>
        </w:rPr>
        <w:t> </w:t>
      </w:r>
    </w:p>
    <w:p w:rsidR="00000000" w:rsidRDefault="00CD1135">
      <w:pPr>
        <w:pStyle w:val="pj"/>
      </w:pPr>
      <w:r>
        <w:rPr>
          <w:rStyle w:val="s0"/>
        </w:rPr>
        <w:t>3. Г</w:t>
      </w:r>
      <w:r>
        <w:rPr>
          <w:rStyle w:val="s0"/>
        </w:rPr>
        <w:t>осударственная услуга «Присвоение персонального идентификационного номера (ПИН-код) производителям (импортерам) отдельных видов нефтепродуктов, а также на товары производителей и импортеров некоторых видов подакцизной продукции, авиационного топлива и мазу</w:t>
      </w:r>
      <w:r>
        <w:rPr>
          <w:rStyle w:val="s0"/>
        </w:rPr>
        <w:t>та» в части присвоения персональных идентификационных номеров-кодов на товары производителей и импортеров некоторых видов подакцизной продукции, которые оказываются территориальными органами Комитета государственных доходов Министерства финансов Республики</w:t>
      </w:r>
      <w:r>
        <w:rPr>
          <w:rStyle w:val="s0"/>
        </w:rPr>
        <w:t xml:space="preserve"> Казахстан по областям, городам Нур-Султану, Алматы и Шымкенту (далее - услугодатель) через некоммерческое акционерное общество «Государственная корпорация «Правительство для граждан» (далее - Государственная корпорация).</w:t>
      </w:r>
    </w:p>
    <w:p w:rsidR="00000000" w:rsidRDefault="00CD1135">
      <w:pPr>
        <w:pStyle w:val="pj"/>
      </w:pPr>
      <w:r>
        <w:rPr>
          <w:rStyle w:val="s0"/>
        </w:rPr>
        <w:t>4. Услугополучатели через Государс</w:t>
      </w:r>
      <w:r>
        <w:rPr>
          <w:rStyle w:val="s0"/>
        </w:rPr>
        <w:t>твенную корпорацию представляют услугодателю:</w:t>
      </w:r>
    </w:p>
    <w:p w:rsidR="00000000" w:rsidRDefault="00CD1135">
      <w:pPr>
        <w:pStyle w:val="pj"/>
      </w:pPr>
      <w:r>
        <w:rPr>
          <w:rStyle w:val="s0"/>
        </w:rPr>
        <w:t>1) на этиловый спирт и/или вина наливом:</w:t>
      </w:r>
    </w:p>
    <w:p w:rsidR="00000000" w:rsidRDefault="00CD1135">
      <w:pPr>
        <w:pStyle w:val="pj"/>
      </w:pPr>
      <w:r>
        <w:rPr>
          <w:rStyle w:val="s0"/>
        </w:rPr>
        <w:t>заявление на присвоение персональных идентификационных номеров-кодов на этиловый спирт и/или вина наливом по форме согласно приложению 1 к настоящим Правилам, не позднее</w:t>
      </w:r>
      <w:r>
        <w:rPr>
          <w:rStyle w:val="s0"/>
        </w:rPr>
        <w:t>, чем за 3 (три) рабочих дня до начала осуществления производства и/или импорта этилового спирта и/или вина наливом;</w:t>
      </w:r>
    </w:p>
    <w:p w:rsidR="00000000" w:rsidRDefault="00CD1135">
      <w:pPr>
        <w:pStyle w:val="pj"/>
      </w:pPr>
      <w:r>
        <w:rPr>
          <w:rStyle w:val="s0"/>
        </w:rPr>
        <w:t>2) на алкогольную продукцию (кроме пивоваренной продукции):</w:t>
      </w:r>
    </w:p>
    <w:p w:rsidR="00000000" w:rsidRDefault="00CD1135">
      <w:pPr>
        <w:pStyle w:val="pj"/>
      </w:pPr>
      <w:r>
        <w:rPr>
          <w:rStyle w:val="s0"/>
        </w:rPr>
        <w:t>заявление на получение учетно-контрольных марок по форме согласно приложениям 6</w:t>
      </w:r>
      <w:r>
        <w:rPr>
          <w:rStyle w:val="s0"/>
        </w:rPr>
        <w:t xml:space="preserve"> или 7 к Правилам получения, учета, хранения, выдачи акцизных и учетно-контрольных марок и представления обязательства, отчета импортеров о целевом использовании учетно-контрольных марок при импорте алкогольной продукции в Республику Казахстан, утвержденны</w:t>
      </w:r>
      <w:r>
        <w:rPr>
          <w:rStyle w:val="s0"/>
        </w:rPr>
        <w:t>м приказом Министра финансов Республики Казахстан от 8 февраля 2018 года № 144 «Об утверждении Правил получения, учета, хранения, выдачи акцизных и учетно-контрольных марок и представления обязательства, отчета импортеров о целевом использовании учетно-кон</w:t>
      </w:r>
      <w:r>
        <w:rPr>
          <w:rStyle w:val="s0"/>
        </w:rPr>
        <w:t>трольных марок при импорте алкогольной продукции в Республику Казахстан, а также учета и размера обеспечения такого обязательства» (зарегистрирован в Реестре государственной регистрации нормативных правовых актов под № 16437).</w:t>
      </w:r>
    </w:p>
    <w:p w:rsidR="00000000" w:rsidRDefault="00CD1135">
      <w:pPr>
        <w:pStyle w:val="pj"/>
      </w:pPr>
      <w:r>
        <w:rPr>
          <w:rStyle w:val="s0"/>
        </w:rPr>
        <w:t>5. Перечень основных требован</w:t>
      </w:r>
      <w:r>
        <w:rPr>
          <w:rStyle w:val="s0"/>
        </w:rPr>
        <w:t>ий к оказанию государственной услуги, включающий характеристики процесса, форму, содержание и результат оказания, а также иные сведения с учетом особенностей предоставления государственной услуги изложены в форме стандарта государственной услуги «Присвоени</w:t>
      </w:r>
      <w:r>
        <w:rPr>
          <w:rStyle w:val="s0"/>
        </w:rPr>
        <w:t>е персонального идентификационного номера (ПИН-код) производителям (импортерам) отдельных видов нефтепродуктов, а также на товары производителей и импортеров некоторых видов подакцизной продукции, авиационного топлива и мазута» согласно приложению 2 к наст</w:t>
      </w:r>
      <w:r>
        <w:rPr>
          <w:rStyle w:val="s0"/>
        </w:rPr>
        <w:t>оящим Правилам.</w:t>
      </w:r>
    </w:p>
    <w:p w:rsidR="00000000" w:rsidRDefault="00CD1135">
      <w:pPr>
        <w:pStyle w:val="pj"/>
      </w:pPr>
      <w:r>
        <w:rPr>
          <w:rStyle w:val="s0"/>
        </w:rPr>
        <w:t>6. Прием заявлений через Государственную корпорацию осуществляется в порядке «электронной» очереди, по месту регистрации услугополучателя без ускоренного обслуживания, возможно посредством бронирования электронной очереди.</w:t>
      </w:r>
    </w:p>
    <w:p w:rsidR="00000000" w:rsidRDefault="00CD1135">
      <w:pPr>
        <w:pStyle w:val="pj"/>
      </w:pPr>
      <w:r>
        <w:rPr>
          <w:rStyle w:val="s0"/>
        </w:rPr>
        <w:t>Сведения о докуме</w:t>
      </w:r>
      <w:r>
        <w:rPr>
          <w:rStyle w:val="s0"/>
        </w:rPr>
        <w:t>нтах, удостоверяющих личность, работник Государственной корпорации получает из соответствующих государственных информационных систем через шлюз «электронного правительства».</w:t>
      </w:r>
    </w:p>
    <w:p w:rsidR="00000000" w:rsidRDefault="00CD1135">
      <w:pPr>
        <w:pStyle w:val="pj"/>
      </w:pPr>
      <w:r>
        <w:rPr>
          <w:rStyle w:val="s0"/>
        </w:rPr>
        <w:t>При представлении услугополучателем неполного пакета документов, предусмотренных н</w:t>
      </w:r>
      <w:r>
        <w:rPr>
          <w:rStyle w:val="s0"/>
        </w:rPr>
        <w:t>астоящими Правилами, работник Государственной корпорации отказывает в приеме и выдает расписку об отказе в приеме документов по форме согласно приложению 3 к настоящим Правилам.</w:t>
      </w:r>
    </w:p>
    <w:p w:rsidR="00000000" w:rsidRDefault="00CD1135">
      <w:pPr>
        <w:pStyle w:val="pj"/>
      </w:pPr>
      <w:r>
        <w:rPr>
          <w:rStyle w:val="s0"/>
        </w:rPr>
        <w:t>При представлении услугополучателем полного пакета документов через Государств</w:t>
      </w:r>
      <w:r>
        <w:rPr>
          <w:rStyle w:val="s0"/>
        </w:rPr>
        <w:t>енную корпорацию, услугополучателю выдается расписка о приеме соответствующих документов. Документы, принятые Государственной корпорацией, направляются услугодателю через курьерскую связь. При этом день принятия Государственной корпорацией документов на бу</w:t>
      </w:r>
      <w:r>
        <w:rPr>
          <w:rStyle w:val="s0"/>
        </w:rPr>
        <w:t>мажном носителе не входит в срок оказания государственной услуги.</w:t>
      </w:r>
    </w:p>
    <w:p w:rsidR="00000000" w:rsidRDefault="00CD1135">
      <w:pPr>
        <w:pStyle w:val="pj"/>
      </w:pPr>
      <w:r>
        <w:rPr>
          <w:rStyle w:val="s0"/>
        </w:rPr>
        <w:t>Структурное подразделение услугодателя, ответственное за прием документов, в день поступления документов осуществляет прием, и регистрацию (при обращении услугополучателя после окончания раб</w:t>
      </w:r>
      <w:r>
        <w:rPr>
          <w:rStyle w:val="s0"/>
        </w:rPr>
        <w:t>очего времени, в выходные и праздничные дни согласно Трудовому кодексу Республики Казахстан, прием заявлений и выдача результатов оказания государственной услуги осуществляется следующим рабочим днем).</w:t>
      </w:r>
    </w:p>
    <w:p w:rsidR="00000000" w:rsidRDefault="00CD1135">
      <w:pPr>
        <w:pStyle w:val="pj"/>
      </w:pPr>
      <w:r>
        <w:rPr>
          <w:rStyle w:val="s0"/>
        </w:rPr>
        <w:t>Работник ответственного структурного подразделения упо</w:t>
      </w:r>
      <w:r>
        <w:rPr>
          <w:rStyle w:val="s0"/>
        </w:rPr>
        <w:t>лномоченного органа рассматривает документы, указанные в пункте 4 настоящих Правил, на соответствие требованиям настоящих Правил.</w:t>
      </w:r>
    </w:p>
    <w:p w:rsidR="00000000" w:rsidRDefault="00CD1135">
      <w:pPr>
        <w:pStyle w:val="pj"/>
      </w:pPr>
      <w:r>
        <w:rPr>
          <w:rStyle w:val="s0"/>
        </w:rPr>
        <w:t>Работник, ответственный за обработку документов, вводит документы и обрабатывает в информационной системе «Контроль, учет и вы</w:t>
      </w:r>
      <w:r>
        <w:rPr>
          <w:rStyle w:val="s0"/>
        </w:rPr>
        <w:t>дача учетно-контрольных марок, акцизных марок и другой печатной продукции Республиканского государственного предприятие «Банкнотная фабрика Национального Банка Республики Казахстан» в течение 2 (двух) рабочих дней с даты получения документов и результат го</w:t>
      </w:r>
      <w:r>
        <w:rPr>
          <w:rStyle w:val="s0"/>
        </w:rPr>
        <w:t>сударственной услуги направляет в Государственную корпорацию.</w:t>
      </w:r>
    </w:p>
    <w:p w:rsidR="00000000" w:rsidRDefault="00CD1135">
      <w:pPr>
        <w:pStyle w:val="pj"/>
      </w:pPr>
      <w:r>
        <w:rPr>
          <w:rStyle w:val="s0"/>
        </w:rPr>
        <w:t xml:space="preserve">В Государственной корпорации выдача готовых документов осуществляется на основании расписки о приеме соответствующих документов, при предъявлении удостоверения личности (либо его представителя, </w:t>
      </w:r>
      <w:r>
        <w:rPr>
          <w:rStyle w:val="s0"/>
        </w:rPr>
        <w:t>действующего на основании документа, выданного в соответствии с гражданским законодательством Республики Казахстан, в которой указываются соответствующие полномочия представителя).</w:t>
      </w:r>
    </w:p>
    <w:p w:rsidR="00000000" w:rsidRDefault="00CD1135">
      <w:pPr>
        <w:pStyle w:val="pj"/>
      </w:pPr>
      <w:r>
        <w:rPr>
          <w:rStyle w:val="s0"/>
        </w:rPr>
        <w:t>Государственная корпорация обеспечивает хранение документов в течение 1 (од</w:t>
      </w:r>
      <w:r>
        <w:rPr>
          <w:rStyle w:val="s0"/>
        </w:rPr>
        <w:t>ного) месяца, после чего передает их услугодателю для дальнейшего хранения.</w:t>
      </w:r>
    </w:p>
    <w:p w:rsidR="00000000" w:rsidRDefault="00CD1135">
      <w:pPr>
        <w:pStyle w:val="pj"/>
      </w:pPr>
      <w:r>
        <w:rPr>
          <w:rStyle w:val="s0"/>
        </w:rPr>
        <w:t>При обращении услугополучателя по истечении 1 (одного) месяца, по запросу Государственной корпорации услугодатель в течение 1 (одного) рабочего дня направляет готовые документы в Г</w:t>
      </w:r>
      <w:r>
        <w:rPr>
          <w:rStyle w:val="s0"/>
        </w:rPr>
        <w:t>осударственную корпорацию для выдачи услугополучателю.</w:t>
      </w:r>
    </w:p>
    <w:p w:rsidR="00000000" w:rsidRDefault="00CD1135">
      <w:pPr>
        <w:pStyle w:val="pj"/>
      </w:pPr>
      <w:r>
        <w:rPr>
          <w:rStyle w:val="s0"/>
        </w:rPr>
        <w:t>7. Услугодатель отказывает в присвоении персональных идентификационных номеров-кодов в следующих случаях:</w:t>
      </w:r>
    </w:p>
    <w:p w:rsidR="00000000" w:rsidRDefault="00CD1135">
      <w:pPr>
        <w:pStyle w:val="pj"/>
      </w:pPr>
      <w:r>
        <w:rPr>
          <w:rStyle w:val="s0"/>
        </w:rPr>
        <w:t xml:space="preserve">1) отсутствия постановки на регистрационной учет в качестве налогоплательщика, осуществляющего </w:t>
      </w:r>
      <w:r>
        <w:rPr>
          <w:rStyle w:val="s0"/>
        </w:rPr>
        <w:t>отдельные виды деятельности, по месту нахождения объектов налогообложения и (или) объектов, связанных с налогообложением, согласно статье 88 Кодекса Республики Казахстан «О налогах и других обязательных платежах в бюджет» (Налоговый кодекс);</w:t>
      </w:r>
    </w:p>
    <w:p w:rsidR="00000000" w:rsidRDefault="00CD1135">
      <w:pPr>
        <w:pStyle w:val="pj"/>
      </w:pPr>
      <w:r>
        <w:rPr>
          <w:rStyle w:val="s0"/>
        </w:rPr>
        <w:t>2) наличия при</w:t>
      </w:r>
      <w:r>
        <w:rPr>
          <w:rStyle w:val="s0"/>
        </w:rPr>
        <w:t>своенного персонального идентификационного номера-кода на этиловый спирт и/или вина наливом, алкогольную продукцию (кроме пивоваренной продукции).</w:t>
      </w:r>
    </w:p>
    <w:p w:rsidR="00000000" w:rsidRDefault="00CD1135">
      <w:pPr>
        <w:pStyle w:val="pj"/>
      </w:pPr>
      <w:r>
        <w:rPr>
          <w:rStyle w:val="s0"/>
        </w:rPr>
        <w:t xml:space="preserve">8. При получении отказа в присвоении персонального идентификационного номера-кода в случаях, предусмотренных </w:t>
      </w:r>
      <w:r>
        <w:rPr>
          <w:rStyle w:val="s0"/>
        </w:rPr>
        <w:t>пунктом 7 настоящих Правил, услугополучатель повторно подает заявление на присвоение персонального идентификационного номера-кода в порядке, установленном настоящими Правилами.</w:t>
      </w:r>
    </w:p>
    <w:p w:rsidR="00000000" w:rsidRDefault="00CD1135">
      <w:pPr>
        <w:pStyle w:val="pj"/>
      </w:pPr>
      <w:r>
        <w:rPr>
          <w:rStyle w:val="s0"/>
        </w:rPr>
        <w:t>9. В соответствии с подпунктом 11) пункта 2 статьи 5 Закона, услугодатель обесп</w:t>
      </w:r>
      <w:r>
        <w:rPr>
          <w:rStyle w:val="s0"/>
        </w:rPr>
        <w:t>ечивает внесение данных в информационную систему мониторинга оказания государственных услуг о стадии оказания государственной услуги в порядке, установленном уполномоченным органом в сфере информатизации.</w:t>
      </w:r>
    </w:p>
    <w:p w:rsidR="00000000" w:rsidRDefault="00CD1135">
      <w:pPr>
        <w:pStyle w:val="pj"/>
      </w:pPr>
      <w:r>
        <w:rPr>
          <w:rStyle w:val="s0"/>
        </w:rPr>
        <w:t>10. При построении присвоении персональных идентифи</w:t>
      </w:r>
      <w:r>
        <w:rPr>
          <w:rStyle w:val="s0"/>
        </w:rPr>
        <w:t>кационных номеров-кодов в информационной системе используется структура фасетной системы кодирования по форме согласно приложению 4 к настоящим Правилам.</w:t>
      </w:r>
    </w:p>
    <w:p w:rsidR="00000000" w:rsidRDefault="00CD1135">
      <w:pPr>
        <w:pStyle w:val="pc"/>
      </w:pPr>
      <w:r>
        <w:rPr>
          <w:rStyle w:val="s1"/>
        </w:rPr>
        <w:t> </w:t>
      </w:r>
    </w:p>
    <w:p w:rsidR="00000000" w:rsidRDefault="00CD1135">
      <w:pPr>
        <w:pStyle w:val="pc"/>
      </w:pPr>
      <w:r>
        <w:rPr>
          <w:rStyle w:val="s1"/>
        </w:rPr>
        <w:t> </w:t>
      </w:r>
    </w:p>
    <w:p w:rsidR="00000000" w:rsidRDefault="00CD1135">
      <w:pPr>
        <w:pStyle w:val="pc"/>
      </w:pPr>
      <w:r>
        <w:rPr>
          <w:rStyle w:val="s1"/>
        </w:rPr>
        <w:t>Глава 3. Порядок о</w:t>
      </w:r>
      <w:r>
        <w:rPr>
          <w:rStyle w:val="s1"/>
        </w:rPr>
        <w:t xml:space="preserve">бжалования решений, действий (бездействия) услугодателей и (или) их должностных лиц, </w:t>
      </w:r>
      <w:r>
        <w:rPr>
          <w:rStyle w:val="s1"/>
        </w:rPr>
        <w:br/>
        <w:t>Государственной корпорации и (или) их работников по вопросам оказания государственных услуг</w:t>
      </w:r>
    </w:p>
    <w:p w:rsidR="00000000" w:rsidRDefault="00CD1135">
      <w:pPr>
        <w:pStyle w:val="pc"/>
      </w:pPr>
      <w:r>
        <w:rPr>
          <w:rStyle w:val="s1"/>
        </w:rPr>
        <w:t> </w:t>
      </w:r>
    </w:p>
    <w:p w:rsidR="00000000" w:rsidRDefault="00CD1135">
      <w:pPr>
        <w:pStyle w:val="pj"/>
      </w:pPr>
      <w:r>
        <w:rPr>
          <w:rStyle w:val="s0"/>
        </w:rPr>
        <w:t>11. При несогласии с результатами оказания государственной услуги услугополу</w:t>
      </w:r>
      <w:r>
        <w:rPr>
          <w:rStyle w:val="s0"/>
        </w:rPr>
        <w:t>чателем подается жалоба на решение, действия (бездействие) услугодателя по вопросам оказания государственных услуг в соответствии с Законом:</w:t>
      </w:r>
    </w:p>
    <w:p w:rsidR="00000000" w:rsidRDefault="00CD1135">
      <w:pPr>
        <w:pStyle w:val="pj"/>
      </w:pPr>
      <w:r>
        <w:rPr>
          <w:rStyle w:val="s0"/>
        </w:rPr>
        <w:t>на имя руководителя услугодателя;</w:t>
      </w:r>
    </w:p>
    <w:p w:rsidR="00000000" w:rsidRDefault="00CD1135">
      <w:pPr>
        <w:pStyle w:val="pj"/>
      </w:pPr>
      <w:r>
        <w:rPr>
          <w:rStyle w:val="s0"/>
        </w:rPr>
        <w:t>на имя руководителя уполномоченного органа, осуществляющего руководство в сфере обеспечения поступлений налогов и платежей в бюджет;</w:t>
      </w:r>
    </w:p>
    <w:p w:rsidR="00000000" w:rsidRDefault="00CD1135">
      <w:pPr>
        <w:pStyle w:val="pj"/>
      </w:pPr>
      <w:r>
        <w:rPr>
          <w:rStyle w:val="s0"/>
        </w:rPr>
        <w:t>в уполномоченный орган по оценке и контролю за качеством оказания государственных услуг.</w:t>
      </w:r>
    </w:p>
    <w:p w:rsidR="00000000" w:rsidRDefault="00CD1135">
      <w:pPr>
        <w:pStyle w:val="pj"/>
      </w:pPr>
      <w:r>
        <w:rPr>
          <w:rStyle w:val="s0"/>
        </w:rPr>
        <w:t>При этом жалоба на действия (безде</w:t>
      </w:r>
      <w:r>
        <w:rPr>
          <w:rStyle w:val="s0"/>
        </w:rPr>
        <w:t>йствие) работников Государственной корпорации при оказании государственных услуг через Государственную корпорацию подается на имя руководителя Государственной корпорации либо в уполномоченный орган в сфере информатизации.</w:t>
      </w:r>
    </w:p>
    <w:p w:rsidR="00000000" w:rsidRDefault="00CD1135">
      <w:pPr>
        <w:pStyle w:val="pj"/>
      </w:pPr>
      <w:r>
        <w:rPr>
          <w:rStyle w:val="s0"/>
        </w:rPr>
        <w:t>12. Жалоба услугополучателя, посту</w:t>
      </w:r>
      <w:r>
        <w:rPr>
          <w:rStyle w:val="s0"/>
        </w:rPr>
        <w:t>пившая в адрес услугодателя, непосредственно оказывающих государственные услуги, подлежит рассмотрению в соответствии с пунктом 2 статьи 25 Закона в течение 5 (пяти) рабочих дней со дня ее регистрации.</w:t>
      </w:r>
    </w:p>
    <w:p w:rsidR="00000000" w:rsidRDefault="00CD1135">
      <w:pPr>
        <w:pStyle w:val="pj"/>
      </w:pPr>
      <w:r>
        <w:rPr>
          <w:rStyle w:val="s0"/>
        </w:rPr>
        <w:t>Жалоба услугополучателя, поступившая в адрес уполномоч</w:t>
      </w:r>
      <w:r>
        <w:rPr>
          <w:rStyle w:val="s0"/>
        </w:rPr>
        <w:t>енного органа по оценке и контролю за качеством оказания государственных услуг, подлежит рассмотрению в течение 15 (пятнадцати) рабочих дней со дня ее регистрации.</w:t>
      </w:r>
    </w:p>
    <w:p w:rsidR="00000000" w:rsidRDefault="00CD1135">
      <w:pPr>
        <w:pStyle w:val="pj"/>
      </w:pPr>
      <w:r>
        <w:rPr>
          <w:rStyle w:val="s0"/>
        </w:rPr>
        <w:t xml:space="preserve">13. Рассмотрение жалобы по вопросам оказания государственных услуг производится вышестоящим </w:t>
      </w:r>
      <w:r>
        <w:rPr>
          <w:rStyle w:val="s0"/>
        </w:rPr>
        <w:t>административным органом, должностным лицом, уполномоченным органом по оценке и контролю за качеством оказания государственных услуг (далее - орган, рассматривающий жалобу).</w:t>
      </w:r>
    </w:p>
    <w:p w:rsidR="00000000" w:rsidRDefault="00CD1135">
      <w:pPr>
        <w:pStyle w:val="pj"/>
      </w:pPr>
      <w:r>
        <w:rPr>
          <w:rStyle w:val="s0"/>
        </w:rPr>
        <w:t>Жалобы подаются услугодателю и (или) должностному лицу, чье решение, действие (без</w:t>
      </w:r>
      <w:r>
        <w:rPr>
          <w:rStyle w:val="s0"/>
        </w:rPr>
        <w:t>действие) обжалуются.</w:t>
      </w:r>
    </w:p>
    <w:p w:rsidR="00000000" w:rsidRDefault="00CD1135">
      <w:pPr>
        <w:pStyle w:val="pj"/>
      </w:pPr>
      <w:r>
        <w:rPr>
          <w:rStyle w:val="s0"/>
        </w:rPr>
        <w:t>Услугодатель, должностное лицо, чье решение, действие (бездействие) обжалуются, не позднее 3 (трех) рабочих дней со дня поступления жалобы направляют ее и административное дело в орган, рассматривающий жалобу.</w:t>
      </w:r>
    </w:p>
    <w:p w:rsidR="00000000" w:rsidRDefault="00CD1135">
      <w:pPr>
        <w:pStyle w:val="pj"/>
      </w:pPr>
      <w:r>
        <w:rPr>
          <w:rStyle w:val="s0"/>
        </w:rPr>
        <w:t>При этом услугодатель, д</w:t>
      </w:r>
      <w:r>
        <w:rPr>
          <w:rStyle w:val="s0"/>
        </w:rPr>
        <w:t>олжностное лицо, решение, действие (бездействие) которого обжалуются, имеют право не направлять жалобу в орган, рассматривающий жалобу, если он в течение 3 (трех) рабочих дней примет решение либо иное административное действие, полностью удовлетворяющее тр</w:t>
      </w:r>
      <w:r>
        <w:rPr>
          <w:rStyle w:val="s0"/>
        </w:rPr>
        <w:t>ебованиям, указанным в жалобе.</w:t>
      </w:r>
    </w:p>
    <w:p w:rsidR="00000000" w:rsidRDefault="00CD1135">
      <w:pPr>
        <w:pStyle w:val="pj"/>
      </w:pPr>
      <w:r>
        <w:rPr>
          <w:rStyle w:val="s0"/>
        </w:rPr>
        <w:t>Должностное лицо предоставляет возможность участнику административной процедуры выразить свою позицию к предварительному решению по административному делу, о котором участник административной процедуры уведомляется заранее, н</w:t>
      </w:r>
      <w:r>
        <w:rPr>
          <w:rStyle w:val="s0"/>
        </w:rPr>
        <w:t>о не позднее чем за 3 (три) рабочих дня до принятия административного акта.</w:t>
      </w:r>
    </w:p>
    <w:p w:rsidR="00000000" w:rsidRDefault="00CD1135">
      <w:pPr>
        <w:pStyle w:val="pj"/>
      </w:pPr>
      <w:r>
        <w:rPr>
          <w:rStyle w:val="s0"/>
        </w:rPr>
        <w:t>Если иное не предусмотрено законом, обращение в суд допускается после обжалования в досудебном порядке.</w:t>
      </w:r>
    </w:p>
    <w:p w:rsidR="00000000" w:rsidRDefault="00CD1135">
      <w:pPr>
        <w:pStyle w:val="pc"/>
      </w:pPr>
      <w:r>
        <w:t> </w:t>
      </w:r>
    </w:p>
    <w:p w:rsidR="00000000" w:rsidRDefault="00CD1135">
      <w:pPr>
        <w:pStyle w:val="pr"/>
      </w:pPr>
      <w:r>
        <w:t>Приложение 1</w:t>
      </w:r>
    </w:p>
    <w:p w:rsidR="00000000" w:rsidRDefault="00CD1135">
      <w:pPr>
        <w:pStyle w:val="pr"/>
      </w:pPr>
      <w:r>
        <w:t>к Правилам присвоения</w:t>
      </w:r>
    </w:p>
    <w:p w:rsidR="00000000" w:rsidRDefault="00CD1135">
      <w:pPr>
        <w:pStyle w:val="pr"/>
      </w:pPr>
      <w:r>
        <w:t>персональных идентификационных</w:t>
      </w:r>
    </w:p>
    <w:p w:rsidR="00000000" w:rsidRDefault="00CD1135">
      <w:pPr>
        <w:pStyle w:val="pr"/>
      </w:pPr>
      <w:r>
        <w:t>номеров-</w:t>
      </w:r>
      <w:r>
        <w:t>кодов</w:t>
      </w:r>
    </w:p>
    <w:p w:rsidR="00000000" w:rsidRDefault="00CD1135">
      <w:pPr>
        <w:pStyle w:val="pr"/>
      </w:pPr>
      <w:r>
        <w:t> </w:t>
      </w:r>
    </w:p>
    <w:p w:rsidR="00000000" w:rsidRDefault="00CD1135">
      <w:pPr>
        <w:pStyle w:val="pr"/>
      </w:pPr>
      <w:r>
        <w:t>Форма</w:t>
      </w:r>
    </w:p>
    <w:p w:rsidR="00000000" w:rsidRDefault="00CD1135">
      <w:pPr>
        <w:pStyle w:val="pr"/>
      </w:pPr>
      <w:r>
        <w:t> </w:t>
      </w:r>
    </w:p>
    <w:p w:rsidR="00000000" w:rsidRDefault="00CD1135">
      <w:pPr>
        <w:pStyle w:val="pr"/>
      </w:pPr>
      <w:r>
        <w:t> </w:t>
      </w:r>
    </w:p>
    <w:p w:rsidR="00000000" w:rsidRDefault="00CD1135">
      <w:pPr>
        <w:pStyle w:val="pc"/>
      </w:pPr>
      <w:r>
        <w:t xml:space="preserve">Заявление </w:t>
      </w:r>
      <w:r>
        <w:br/>
        <w:t xml:space="preserve">на присвоение персональных идентификационных номеров-кодов </w:t>
      </w:r>
      <w:r>
        <w:br/>
        <w:t>на этиловый спирт и/или вина наливом</w:t>
      </w:r>
    </w:p>
    <w:p w:rsidR="00000000" w:rsidRDefault="00CD1135">
      <w:pPr>
        <w:pStyle w:val="pc"/>
      </w:pPr>
      <w:r>
        <w:t> </w:t>
      </w:r>
    </w:p>
    <w:p w:rsidR="00000000" w:rsidRDefault="00CD1135">
      <w:pPr>
        <w:pStyle w:val="pr"/>
      </w:pPr>
      <w:r>
        <w:t>Руководителю органа</w:t>
      </w:r>
    </w:p>
    <w:p w:rsidR="00000000" w:rsidRDefault="00CD1135">
      <w:pPr>
        <w:pStyle w:val="pr"/>
      </w:pPr>
      <w:r>
        <w:t>государственных доходов</w:t>
      </w:r>
    </w:p>
    <w:p w:rsidR="00000000" w:rsidRDefault="00CD1135">
      <w:pPr>
        <w:pStyle w:val="pr"/>
      </w:pPr>
      <w:r>
        <w:t>по __________________________</w:t>
      </w:r>
    </w:p>
    <w:p w:rsidR="00000000" w:rsidRDefault="00CD1135">
      <w:pPr>
        <w:pStyle w:val="pr"/>
      </w:pPr>
      <w:r>
        <w:t>(области/городу)       </w:t>
      </w:r>
    </w:p>
    <w:p w:rsidR="00000000" w:rsidRDefault="00CD1135">
      <w:pPr>
        <w:pStyle w:val="pr"/>
      </w:pPr>
      <w:r>
        <w:t>от __________________________</w:t>
      </w:r>
    </w:p>
    <w:p w:rsidR="00000000" w:rsidRDefault="00CD1135">
      <w:pPr>
        <w:pStyle w:val="pr"/>
      </w:pPr>
      <w:r>
        <w:t>«____» ___________ 20 __ года</w:t>
      </w:r>
    </w:p>
    <w:p w:rsidR="00000000" w:rsidRDefault="00CD1135">
      <w:pPr>
        <w:pStyle w:val="p"/>
      </w:pPr>
      <w:r>
        <w:t>Наименование субъекта:</w:t>
      </w:r>
    </w:p>
    <w:p w:rsidR="00000000" w:rsidRDefault="00CD1135">
      <w:pPr>
        <w:pStyle w:val="p"/>
      </w:pPr>
      <w:r>
        <w:t>Индивидуальный идентификационный/бизнес-идентификационный номер субъекта:</w:t>
      </w:r>
    </w:p>
    <w:p w:rsidR="00000000" w:rsidRDefault="00CD1135">
      <w:pPr>
        <w:pStyle w:val="p"/>
      </w:pPr>
      <w:r>
        <w:t>Тип субъекта (производитель и или импортер):</w:t>
      </w:r>
    </w:p>
    <w:p w:rsidR="00000000" w:rsidRDefault="00CD1135">
      <w:pPr>
        <w:pStyle w:val="p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65"/>
        <w:gridCol w:w="4481"/>
        <w:gridCol w:w="1797"/>
        <w:gridCol w:w="2848"/>
      </w:tblGrid>
      <w:tr w:rsidR="00000000">
        <w:tc>
          <w:tcPr>
            <w:tcW w:w="274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CD1135">
            <w:pPr>
              <w:pStyle w:val="pc"/>
            </w:pPr>
            <w:r>
              <w:t>№</w:t>
            </w:r>
          </w:p>
        </w:tc>
        <w:tc>
          <w:tcPr>
            <w:tcW w:w="2318" w:type="pc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CD1135">
            <w:pPr>
              <w:pStyle w:val="pc"/>
            </w:pPr>
            <w:r>
              <w:t>Наименование производителя (импортера)</w:t>
            </w:r>
          </w:p>
        </w:tc>
        <w:tc>
          <w:tcPr>
            <w:tcW w:w="933" w:type="pc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CD1135">
            <w:pPr>
              <w:pStyle w:val="pc"/>
            </w:pPr>
            <w:r>
              <w:t>Вид продукции</w:t>
            </w:r>
          </w:p>
        </w:tc>
        <w:tc>
          <w:tcPr>
            <w:tcW w:w="1475" w:type="pc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CD1135">
            <w:pPr>
              <w:pStyle w:val="pc"/>
            </w:pPr>
            <w:r>
              <w:t>Наименование продукции</w:t>
            </w:r>
          </w:p>
        </w:tc>
      </w:tr>
      <w:tr w:rsidR="00000000">
        <w:tc>
          <w:tcPr>
            <w:tcW w:w="274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CD1135">
            <w:pPr>
              <w:pStyle w:val="pc"/>
            </w:pPr>
            <w:r>
              <w:t>1</w:t>
            </w:r>
          </w:p>
        </w:tc>
        <w:tc>
          <w:tcPr>
            <w:tcW w:w="231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CD1135">
            <w:pPr>
              <w:pStyle w:val="pc"/>
            </w:pPr>
            <w:r>
              <w:t>2</w:t>
            </w:r>
          </w:p>
        </w:tc>
        <w:tc>
          <w:tcPr>
            <w:tcW w:w="93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CD1135">
            <w:pPr>
              <w:pStyle w:val="pc"/>
            </w:pPr>
            <w:r>
              <w:t>3</w:t>
            </w:r>
          </w:p>
        </w:tc>
        <w:tc>
          <w:tcPr>
            <w:tcW w:w="147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CD1135">
            <w:pPr>
              <w:pStyle w:val="pc"/>
            </w:pPr>
            <w:r>
              <w:t>4</w:t>
            </w:r>
          </w:p>
        </w:tc>
      </w:tr>
      <w:tr w:rsidR="00000000">
        <w:tc>
          <w:tcPr>
            <w:tcW w:w="274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CD1135">
            <w:pPr>
              <w:pStyle w:val="p"/>
              <w:spacing w:line="276" w:lineRule="auto"/>
            </w:pPr>
            <w:r>
              <w:t>  </w:t>
            </w:r>
          </w:p>
        </w:tc>
        <w:tc>
          <w:tcPr>
            <w:tcW w:w="231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CD1135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93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CD1135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47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CD1135">
            <w:pPr>
              <w:spacing w:line="276" w:lineRule="auto"/>
              <w:rPr>
                <w:rFonts w:eastAsia="Times New Roman"/>
              </w:rPr>
            </w:pPr>
          </w:p>
        </w:tc>
      </w:tr>
    </w:tbl>
    <w:p w:rsidR="00000000" w:rsidRDefault="00CD1135">
      <w:pPr>
        <w:pStyle w:val="p"/>
      </w:pPr>
      <w:r>
        <w:t> </w:t>
      </w:r>
    </w:p>
    <w:p w:rsidR="00000000" w:rsidRDefault="00CD1135">
      <w:pPr>
        <w:pStyle w:val="pj"/>
      </w:pPr>
      <w:r>
        <w:rPr>
          <w:rStyle w:val="s0"/>
        </w:rPr>
        <w:t>Руководитель _____________________________________________    _____________</w:t>
      </w:r>
    </w:p>
    <w:p w:rsidR="00000000" w:rsidRDefault="00CD1135">
      <w:pPr>
        <w:pStyle w:val="p"/>
      </w:pPr>
      <w:r>
        <w:t>                                         фамилия, имя, отчество (при его наличии)                (подпись)</w:t>
      </w:r>
    </w:p>
    <w:p w:rsidR="00000000" w:rsidRDefault="00CD1135">
      <w:pPr>
        <w:pStyle w:val="pc"/>
      </w:pPr>
      <w:r>
        <w:t> </w:t>
      </w:r>
    </w:p>
    <w:p w:rsidR="00000000" w:rsidRDefault="00CD1135">
      <w:pPr>
        <w:pStyle w:val="pr"/>
      </w:pPr>
      <w:r>
        <w:t>Приложение 2</w:t>
      </w:r>
    </w:p>
    <w:p w:rsidR="00000000" w:rsidRDefault="00CD1135">
      <w:pPr>
        <w:pStyle w:val="pr"/>
      </w:pPr>
      <w:r>
        <w:t>к Правилам присвоения</w:t>
      </w:r>
    </w:p>
    <w:p w:rsidR="00000000" w:rsidRDefault="00CD1135">
      <w:pPr>
        <w:pStyle w:val="pr"/>
      </w:pPr>
      <w:r>
        <w:t>персональных идентификационных</w:t>
      </w:r>
    </w:p>
    <w:p w:rsidR="00000000" w:rsidRDefault="00CD1135">
      <w:pPr>
        <w:pStyle w:val="pr"/>
      </w:pPr>
      <w:r>
        <w:t>номеров-кодов</w:t>
      </w:r>
    </w:p>
    <w:p w:rsidR="00000000" w:rsidRDefault="00CD1135">
      <w:pPr>
        <w:pStyle w:val="pc"/>
      </w:pPr>
      <w:r>
        <w:t> </w:t>
      </w:r>
    </w:p>
    <w:p w:rsidR="00000000" w:rsidRDefault="00CD1135">
      <w:pPr>
        <w:pStyle w:val="pr"/>
      </w:pPr>
      <w:r>
        <w:t>Форма</w:t>
      </w:r>
    </w:p>
    <w:p w:rsidR="00000000" w:rsidRDefault="00CD1135">
      <w:pPr>
        <w:pStyle w:val="pr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76"/>
        <w:gridCol w:w="3606"/>
        <w:gridCol w:w="5509"/>
      </w:tblGrid>
      <w:tr w:rsidR="00000000">
        <w:tc>
          <w:tcPr>
            <w:tcW w:w="5000" w:type="pct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CD1135">
            <w:pPr>
              <w:pStyle w:val="pc"/>
              <w:divId w:val="1584533554"/>
            </w:pPr>
            <w:r>
              <w:t xml:space="preserve">Стандарт государственной услуги </w:t>
            </w:r>
            <w:r>
              <w:br/>
              <w:t xml:space="preserve">«Присвоение персонального идентификационного номера (ПИН-код) производителям (импортерам) отдельных видов нефтепродуктов, </w:t>
            </w:r>
            <w:r>
              <w:br/>
              <w:t>а также на товары пр</w:t>
            </w:r>
            <w:r>
              <w:t>оизводителей и импортеров некоторых видов подакцизной продукции, авиационного топлива и мазута»</w:t>
            </w:r>
          </w:p>
        </w:tc>
      </w:tr>
      <w:tr w:rsidR="00000000">
        <w:tc>
          <w:tcPr>
            <w:tcW w:w="188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CD1135">
            <w:pPr>
              <w:pStyle w:val="p"/>
            </w:pPr>
            <w:r>
              <w:t>1</w:t>
            </w:r>
          </w:p>
        </w:tc>
        <w:tc>
          <w:tcPr>
            <w:tcW w:w="191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CD1135">
            <w:pPr>
              <w:pStyle w:val="p"/>
            </w:pPr>
            <w:r>
              <w:t>Наименование услугодателя</w:t>
            </w:r>
          </w:p>
        </w:tc>
        <w:tc>
          <w:tcPr>
            <w:tcW w:w="289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CD1135">
            <w:pPr>
              <w:pStyle w:val="p"/>
            </w:pPr>
            <w:r>
              <w:t>территориальные органы Комитета государственных доходов Министерства финансов Республики Казахстан по областям, городам Нур-Султану, Алматы и Шымкенту.</w:t>
            </w:r>
          </w:p>
        </w:tc>
      </w:tr>
      <w:tr w:rsidR="00000000">
        <w:tc>
          <w:tcPr>
            <w:tcW w:w="188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CD1135">
            <w:pPr>
              <w:pStyle w:val="p"/>
            </w:pPr>
            <w:r>
              <w:t>2</w:t>
            </w:r>
          </w:p>
        </w:tc>
        <w:tc>
          <w:tcPr>
            <w:tcW w:w="191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CD1135">
            <w:pPr>
              <w:pStyle w:val="p"/>
            </w:pPr>
            <w:r>
              <w:t>Способы предоставления государственной услуги</w:t>
            </w:r>
          </w:p>
        </w:tc>
        <w:tc>
          <w:tcPr>
            <w:tcW w:w="289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CD1135">
            <w:pPr>
              <w:pStyle w:val="p"/>
            </w:pPr>
            <w:r>
              <w:t>некоммерческое акционерное общество «Государствен</w:t>
            </w:r>
            <w:r>
              <w:t>ная корпорация «Правительство для граждан» (далее - Государственная корпорация)</w:t>
            </w:r>
          </w:p>
        </w:tc>
      </w:tr>
      <w:tr w:rsidR="00000000">
        <w:tc>
          <w:tcPr>
            <w:tcW w:w="188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CD1135">
            <w:pPr>
              <w:pStyle w:val="p"/>
            </w:pPr>
            <w:r>
              <w:t>3</w:t>
            </w:r>
          </w:p>
        </w:tc>
        <w:tc>
          <w:tcPr>
            <w:tcW w:w="191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CD1135">
            <w:pPr>
              <w:pStyle w:val="p"/>
            </w:pPr>
            <w:r>
              <w:t>Срок оказания государственной услуги</w:t>
            </w:r>
          </w:p>
        </w:tc>
        <w:tc>
          <w:tcPr>
            <w:tcW w:w="289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CD1135">
            <w:pPr>
              <w:pStyle w:val="p"/>
            </w:pPr>
            <w:r>
              <w:t>в течение 2 (двух) рабочих дней</w:t>
            </w:r>
          </w:p>
        </w:tc>
      </w:tr>
      <w:tr w:rsidR="00000000">
        <w:tc>
          <w:tcPr>
            <w:tcW w:w="188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CD1135">
            <w:pPr>
              <w:pStyle w:val="p"/>
            </w:pPr>
            <w:r>
              <w:t>4</w:t>
            </w:r>
          </w:p>
        </w:tc>
        <w:tc>
          <w:tcPr>
            <w:tcW w:w="191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CD1135">
            <w:pPr>
              <w:pStyle w:val="p"/>
            </w:pPr>
            <w:r>
              <w:t>Форма оказания государственной услуги</w:t>
            </w:r>
          </w:p>
        </w:tc>
        <w:tc>
          <w:tcPr>
            <w:tcW w:w="289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CD1135">
            <w:pPr>
              <w:pStyle w:val="p"/>
            </w:pPr>
            <w:r>
              <w:t>электронная (частично автоматизирована) и (или) бумажная</w:t>
            </w:r>
          </w:p>
        </w:tc>
      </w:tr>
      <w:tr w:rsidR="00000000">
        <w:tc>
          <w:tcPr>
            <w:tcW w:w="188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CD1135">
            <w:pPr>
              <w:pStyle w:val="p"/>
            </w:pPr>
            <w:r>
              <w:t>5</w:t>
            </w:r>
          </w:p>
        </w:tc>
        <w:tc>
          <w:tcPr>
            <w:tcW w:w="191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CD1135">
            <w:pPr>
              <w:pStyle w:val="p"/>
            </w:pPr>
            <w:r>
              <w:t>Результат оказания государственной услуги</w:t>
            </w:r>
          </w:p>
        </w:tc>
        <w:tc>
          <w:tcPr>
            <w:tcW w:w="289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CD1135">
            <w:pPr>
              <w:pStyle w:val="p"/>
            </w:pPr>
            <w:r>
              <w:t>присвоенный персональный идентификационный номер-код по форме согласно приложению 4 или мотивированный отказ.</w:t>
            </w:r>
          </w:p>
          <w:p w:rsidR="00000000" w:rsidRDefault="00CD1135">
            <w:pPr>
              <w:pStyle w:val="p"/>
            </w:pPr>
            <w:r>
              <w:t>Форма предоставления результата оказания государственной услуги: бумажная</w:t>
            </w:r>
          </w:p>
        </w:tc>
      </w:tr>
      <w:tr w:rsidR="00000000">
        <w:tc>
          <w:tcPr>
            <w:tcW w:w="188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CD1135">
            <w:pPr>
              <w:pStyle w:val="p"/>
            </w:pPr>
            <w:r>
              <w:t>6</w:t>
            </w:r>
          </w:p>
        </w:tc>
        <w:tc>
          <w:tcPr>
            <w:tcW w:w="191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CD1135">
            <w:pPr>
              <w:pStyle w:val="p"/>
            </w:pPr>
            <w:r>
              <w:t>Размер оплаты, взимаемой с услугополучателя при оказании государственной услуги, и способы ее взимания в случаях, предусмотренных законодательством Республики Казахстан</w:t>
            </w:r>
          </w:p>
        </w:tc>
        <w:tc>
          <w:tcPr>
            <w:tcW w:w="289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CD1135">
            <w:pPr>
              <w:pStyle w:val="p"/>
            </w:pPr>
            <w:r>
              <w:t>госу</w:t>
            </w:r>
            <w:r>
              <w:t>дарственная услуга оказывается на бесплатной основе физическим и юридическим лицам.</w:t>
            </w:r>
          </w:p>
        </w:tc>
      </w:tr>
      <w:tr w:rsidR="00000000">
        <w:tc>
          <w:tcPr>
            <w:tcW w:w="188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CD1135">
            <w:pPr>
              <w:pStyle w:val="p"/>
            </w:pPr>
            <w:r>
              <w:t>7</w:t>
            </w:r>
          </w:p>
        </w:tc>
        <w:tc>
          <w:tcPr>
            <w:tcW w:w="191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CD1135">
            <w:pPr>
              <w:pStyle w:val="p"/>
            </w:pPr>
            <w:r>
              <w:t>График работы</w:t>
            </w:r>
          </w:p>
        </w:tc>
        <w:tc>
          <w:tcPr>
            <w:tcW w:w="289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CD1135">
            <w:pPr>
              <w:pStyle w:val="p"/>
            </w:pPr>
            <w:r>
              <w:t>1) услугодатели - с понедельника по пятницу, в соответствии с установленным графиком работы с 9.00 до 18.30 часов, за исключением выходных и празднич</w:t>
            </w:r>
            <w:r>
              <w:t>ных дней, согласно Трудовому кодексу Республики Казахстан (далее - Кодекс) с перерывом на обед с 13.00 часов до 14.30 часов.</w:t>
            </w:r>
          </w:p>
          <w:p w:rsidR="00000000" w:rsidRDefault="00CD1135">
            <w:pPr>
              <w:pStyle w:val="p"/>
            </w:pPr>
            <w:r>
              <w:t>Предварительная запись для получения государственной услуги не требуется, ускоренное обслуживание не предусмотрено;</w:t>
            </w:r>
          </w:p>
          <w:p w:rsidR="00000000" w:rsidRDefault="00CD1135">
            <w:pPr>
              <w:pStyle w:val="p"/>
            </w:pPr>
            <w:r>
              <w:t xml:space="preserve">2) Государственная корпорация - с понедельника по субботу включительно, в соответствии с установленным графиком работы с 9.00 часов до 20.00 часов без перерыва на обед, за исключением выходных и праздничных дней, согласно трудовому законодательству. Прием </w:t>
            </w:r>
            <w:r>
              <w:t>осуществляется в порядке «электронной» очереди, по месту регистрации услугополучателя без ускоренного обслуживания, возможно бронирование электронной очереди.</w:t>
            </w:r>
          </w:p>
        </w:tc>
      </w:tr>
      <w:tr w:rsidR="00000000">
        <w:tc>
          <w:tcPr>
            <w:tcW w:w="188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CD1135">
            <w:pPr>
              <w:pStyle w:val="p"/>
            </w:pPr>
            <w:r>
              <w:t>8</w:t>
            </w:r>
          </w:p>
        </w:tc>
        <w:tc>
          <w:tcPr>
            <w:tcW w:w="191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CD1135">
            <w:pPr>
              <w:pStyle w:val="p"/>
            </w:pPr>
            <w:r>
              <w:t>Перечень документов, необходимых для оказания государственной услуги</w:t>
            </w:r>
          </w:p>
        </w:tc>
        <w:tc>
          <w:tcPr>
            <w:tcW w:w="289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CD1135">
            <w:pPr>
              <w:pStyle w:val="p"/>
            </w:pPr>
            <w:r>
              <w:t>1) на этиловый спир</w:t>
            </w:r>
            <w:r>
              <w:t>т и/или вина наливом: заявление на присвоение персональных идентификационных номеров-кодов на этиловый спирт и/или вина наливом;</w:t>
            </w:r>
          </w:p>
          <w:p w:rsidR="00000000" w:rsidRDefault="00CD1135">
            <w:pPr>
              <w:pStyle w:val="p"/>
            </w:pPr>
            <w:r>
              <w:t>2) на алкогольную продукцию (кроме пивоваренной продукции): заявление на получение учетно-контрольных марок.</w:t>
            </w:r>
          </w:p>
        </w:tc>
      </w:tr>
      <w:tr w:rsidR="00000000">
        <w:tc>
          <w:tcPr>
            <w:tcW w:w="188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CD1135">
            <w:pPr>
              <w:pStyle w:val="p"/>
            </w:pPr>
            <w:r>
              <w:t>9</w:t>
            </w:r>
          </w:p>
        </w:tc>
        <w:tc>
          <w:tcPr>
            <w:tcW w:w="191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CD1135">
            <w:pPr>
              <w:pStyle w:val="p"/>
            </w:pPr>
            <w:r>
              <w:t xml:space="preserve">Основания </w:t>
            </w:r>
            <w:r>
              <w:t>для отказа в оказании государственной услуги, установленные законодательством Республики Казахстан</w:t>
            </w:r>
          </w:p>
        </w:tc>
        <w:tc>
          <w:tcPr>
            <w:tcW w:w="289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CD1135">
            <w:pPr>
              <w:pStyle w:val="p"/>
            </w:pPr>
            <w:r>
              <w:t>Услугодатель отказывает в присвоении персональных идентификационных номеров-кодов в следующих случаях:</w:t>
            </w:r>
          </w:p>
          <w:p w:rsidR="00000000" w:rsidRDefault="00CD1135">
            <w:pPr>
              <w:pStyle w:val="p"/>
            </w:pPr>
            <w:r>
              <w:t>1) отсутствия постановки на регистрационной учет в качестве налогоплательщика, осуществляющего отдельные виды деятельности, по месту нахождения объектов налогообложения и (или) объектов, связанных с налогообложением, согласно статье 88 Кодекса Республики К</w:t>
            </w:r>
            <w:r>
              <w:t>азахстан «О налогах и других обязательных платежах в бюджет» (Налоговый кодекс);</w:t>
            </w:r>
          </w:p>
          <w:p w:rsidR="00000000" w:rsidRDefault="00CD1135">
            <w:pPr>
              <w:pStyle w:val="p"/>
            </w:pPr>
            <w:r>
              <w:t>2) наличия присвоенного персонального идентификационного номера-кода на этиловый спирт и/или вина наливом, алкогольную продукцию (кроме пивоваренной продукции)</w:t>
            </w:r>
          </w:p>
        </w:tc>
      </w:tr>
      <w:tr w:rsidR="00000000">
        <w:tc>
          <w:tcPr>
            <w:tcW w:w="188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CD1135">
            <w:pPr>
              <w:pStyle w:val="p"/>
            </w:pPr>
            <w:r>
              <w:t>10</w:t>
            </w:r>
          </w:p>
        </w:tc>
        <w:tc>
          <w:tcPr>
            <w:tcW w:w="191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CD1135">
            <w:pPr>
              <w:pStyle w:val="p"/>
            </w:pPr>
            <w:r>
              <w:t>Иные т</w:t>
            </w:r>
            <w:r>
              <w:t>ребования с учетом особенностей оказания государственной услуги, в том числе оказываемой в электронной форме и через Государственную корпорацию</w:t>
            </w:r>
          </w:p>
        </w:tc>
        <w:tc>
          <w:tcPr>
            <w:tcW w:w="289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CD1135">
            <w:pPr>
              <w:pStyle w:val="p"/>
            </w:pPr>
            <w:r>
              <w:t>Услугополучателям, имеющим в установленном Кодексом Республики Казахстан «О здоровье народа и системе здравоохр</w:t>
            </w:r>
            <w:r>
              <w:t xml:space="preserve">анения» полную или частичную утрату способности или возможности осуществлять самообслуживание, самостоятельно передвигаться, ориентироваться, прием документов для оказания государственной услуги производится работником Государственной корпорации с выездом </w:t>
            </w:r>
            <w:r>
              <w:t>по месту жительства посредством обращения через Единый контакт-центр 1414, 8 800 080 777 (при оказании услуги через Государственную корпорацию)</w:t>
            </w:r>
          </w:p>
        </w:tc>
      </w:tr>
    </w:tbl>
    <w:p w:rsidR="00000000" w:rsidRDefault="00CD1135">
      <w:pPr>
        <w:pStyle w:val="pc"/>
      </w:pPr>
      <w:r>
        <w:t> </w:t>
      </w:r>
    </w:p>
    <w:p w:rsidR="00000000" w:rsidRDefault="00CD1135">
      <w:pPr>
        <w:pStyle w:val="pr"/>
      </w:pPr>
      <w:r>
        <w:t>Приложение 3</w:t>
      </w:r>
    </w:p>
    <w:p w:rsidR="00000000" w:rsidRDefault="00CD1135">
      <w:pPr>
        <w:pStyle w:val="pr"/>
      </w:pPr>
      <w:r>
        <w:t>к Правилам присвоения</w:t>
      </w:r>
    </w:p>
    <w:p w:rsidR="00000000" w:rsidRDefault="00CD1135">
      <w:pPr>
        <w:pStyle w:val="pr"/>
      </w:pPr>
      <w:r>
        <w:t>персональных идентификационных</w:t>
      </w:r>
    </w:p>
    <w:p w:rsidR="00000000" w:rsidRDefault="00CD1135">
      <w:pPr>
        <w:pStyle w:val="pr"/>
      </w:pPr>
      <w:r>
        <w:t>номеров-кодов</w:t>
      </w:r>
    </w:p>
    <w:p w:rsidR="00000000" w:rsidRDefault="00CD1135">
      <w:pPr>
        <w:pStyle w:val="pr"/>
      </w:pPr>
      <w:r>
        <w:t> </w:t>
      </w:r>
    </w:p>
    <w:p w:rsidR="00000000" w:rsidRDefault="00CD1135">
      <w:pPr>
        <w:pStyle w:val="pr"/>
      </w:pPr>
      <w:r>
        <w:t>Форма</w:t>
      </w:r>
    </w:p>
    <w:p w:rsidR="00000000" w:rsidRDefault="00CD1135">
      <w:pPr>
        <w:pStyle w:val="pr"/>
      </w:pPr>
      <w:r>
        <w:t> </w:t>
      </w:r>
    </w:p>
    <w:p w:rsidR="00000000" w:rsidRDefault="00CD1135">
      <w:pPr>
        <w:pStyle w:val="pr"/>
      </w:pPr>
      <w:r>
        <w:t>_____________________________________</w:t>
      </w:r>
    </w:p>
    <w:p w:rsidR="00000000" w:rsidRDefault="00CD1135">
      <w:pPr>
        <w:pStyle w:val="pr"/>
      </w:pPr>
      <w:r>
        <w:t>(наименование услугополучателя)       </w:t>
      </w:r>
    </w:p>
    <w:p w:rsidR="00000000" w:rsidRDefault="00CD1135">
      <w:pPr>
        <w:pStyle w:val="pr"/>
      </w:pPr>
      <w:r>
        <w:t>_____________________________________</w:t>
      </w:r>
    </w:p>
    <w:p w:rsidR="00000000" w:rsidRDefault="00CD1135">
      <w:pPr>
        <w:pStyle w:val="pr"/>
      </w:pPr>
      <w:r>
        <w:t> (адрес услугополучателя)            </w:t>
      </w:r>
    </w:p>
    <w:p w:rsidR="00000000" w:rsidRDefault="00CD1135">
      <w:pPr>
        <w:pStyle w:val="pc"/>
      </w:pPr>
      <w:r>
        <w:t> </w:t>
      </w:r>
    </w:p>
    <w:p w:rsidR="00000000" w:rsidRDefault="00CD1135">
      <w:pPr>
        <w:pStyle w:val="pc"/>
      </w:pPr>
      <w:r>
        <w:t> </w:t>
      </w:r>
    </w:p>
    <w:p w:rsidR="00000000" w:rsidRDefault="00CD1135">
      <w:pPr>
        <w:pStyle w:val="pc"/>
      </w:pPr>
      <w:r>
        <w:t>Расписка об отказе в приеме документов</w:t>
      </w:r>
    </w:p>
    <w:p w:rsidR="00000000" w:rsidRDefault="00CD1135">
      <w:pPr>
        <w:pStyle w:val="pc"/>
      </w:pPr>
      <w:r>
        <w:t> </w:t>
      </w:r>
    </w:p>
    <w:p w:rsidR="00000000" w:rsidRDefault="00CD1135">
      <w:pPr>
        <w:pStyle w:val="pj"/>
      </w:pPr>
      <w:r>
        <w:rPr>
          <w:rStyle w:val="s0"/>
        </w:rPr>
        <w:t>Руководствуясь пунктом 2 статьи 20 Закона Республики Казах</w:t>
      </w:r>
      <w:r>
        <w:rPr>
          <w:rStyle w:val="s0"/>
        </w:rPr>
        <w:t>стан «О государственных услугах», отдел № _____ филиала некоммерческого акционерного общества «Государственная корпорация «Правительство для граждан» (далее - Государственная корпорация) (указать адрес) отказывает в приеме документов на оказание государств</w:t>
      </w:r>
      <w:r>
        <w:rPr>
          <w:rStyle w:val="s0"/>
        </w:rPr>
        <w:t>енной услуги «Присвоение персонального идентификационного номера (ПИН-код) производителям (импортерам) отдельных видов нефтепродуктов, а также на товары производителей и импортеров некоторых видов подакцизной продукции, авиационного топлива и мазута» ввиду</w:t>
      </w:r>
      <w:r>
        <w:rPr>
          <w:rStyle w:val="s0"/>
        </w:rPr>
        <w:t xml:space="preserve"> (необходимое подчеркнуть):</w:t>
      </w:r>
    </w:p>
    <w:p w:rsidR="00000000" w:rsidRDefault="00CD1135">
      <w:pPr>
        <w:pStyle w:val="pj"/>
      </w:pPr>
      <w:r>
        <w:rPr>
          <w:rStyle w:val="s0"/>
        </w:rPr>
        <w:t>отсутствия постановки на регистрационной учет в качестве налогоплательщика, осуществляющего отдельные виды деятельности, по месту нахождения объектов налогообложения и (или) объектов, связанных с налогообложением, согласно стать</w:t>
      </w:r>
      <w:r>
        <w:rPr>
          <w:rStyle w:val="s0"/>
        </w:rPr>
        <w:t>е 88 Кодекса Республики Казахстан «О налогах и других обязательных платежах в бюджет» (Налоговый кодекс);</w:t>
      </w:r>
    </w:p>
    <w:p w:rsidR="00000000" w:rsidRDefault="00CD1135">
      <w:pPr>
        <w:pStyle w:val="pj"/>
      </w:pPr>
      <w:r>
        <w:rPr>
          <w:rStyle w:val="s0"/>
        </w:rPr>
        <w:t>наличия присвоенного персонального идентификационного номера-кода на этиловый спирт и/или вина наливом, алкогольную продукцию (кроме пивоваренной прод</w:t>
      </w:r>
      <w:r>
        <w:rPr>
          <w:rStyle w:val="s0"/>
        </w:rPr>
        <w:t>укции).</w:t>
      </w:r>
    </w:p>
    <w:p w:rsidR="00000000" w:rsidRDefault="00CD1135">
      <w:pPr>
        <w:pStyle w:val="pj"/>
      </w:pPr>
      <w:r>
        <w:rPr>
          <w:rStyle w:val="s0"/>
        </w:rPr>
        <w:t>Наименование отсутствующих документов:</w:t>
      </w:r>
    </w:p>
    <w:p w:rsidR="00000000" w:rsidRDefault="00CD1135">
      <w:pPr>
        <w:pStyle w:val="pj"/>
      </w:pPr>
      <w:r>
        <w:rPr>
          <w:rStyle w:val="s0"/>
        </w:rPr>
        <w:t>1) _____________________________________;</w:t>
      </w:r>
    </w:p>
    <w:p w:rsidR="00000000" w:rsidRDefault="00CD1135">
      <w:pPr>
        <w:pStyle w:val="pj"/>
      </w:pPr>
      <w:r>
        <w:rPr>
          <w:rStyle w:val="s0"/>
        </w:rPr>
        <w:t>2) _____________________________________;</w:t>
      </w:r>
    </w:p>
    <w:p w:rsidR="00000000" w:rsidRDefault="00CD1135">
      <w:pPr>
        <w:pStyle w:val="pj"/>
      </w:pPr>
      <w:r>
        <w:rPr>
          <w:rStyle w:val="s0"/>
        </w:rPr>
        <w:t>3) ….</w:t>
      </w:r>
    </w:p>
    <w:p w:rsidR="00000000" w:rsidRDefault="00CD1135">
      <w:pPr>
        <w:pStyle w:val="pj"/>
      </w:pPr>
      <w:r>
        <w:rPr>
          <w:rStyle w:val="s0"/>
        </w:rPr>
        <w:t>Настоящая расписка составлена в 2 экземплярах, по одному для каждой стороны.</w:t>
      </w:r>
    </w:p>
    <w:p w:rsidR="00000000" w:rsidRDefault="00CD1135">
      <w:pPr>
        <w:pStyle w:val="pj"/>
      </w:pPr>
      <w:r>
        <w:rPr>
          <w:rStyle w:val="s0"/>
        </w:rPr>
        <w:t>Фамилия, имя и отчество (при его наличии)</w:t>
      </w:r>
    </w:p>
    <w:p w:rsidR="00000000" w:rsidRDefault="00CD1135">
      <w:pPr>
        <w:pStyle w:val="pj"/>
      </w:pPr>
      <w:r>
        <w:rPr>
          <w:rStyle w:val="s0"/>
        </w:rPr>
        <w:t>работника Государственной корпорации ______________</w:t>
      </w:r>
    </w:p>
    <w:p w:rsidR="00000000" w:rsidRDefault="00CD1135">
      <w:pPr>
        <w:pStyle w:val="pj"/>
      </w:pPr>
      <w:r>
        <w:rPr>
          <w:rStyle w:val="s0"/>
        </w:rPr>
        <w:t>                                                                            (подпись)</w:t>
      </w:r>
    </w:p>
    <w:p w:rsidR="00000000" w:rsidRDefault="00CD1135">
      <w:pPr>
        <w:pStyle w:val="pj"/>
      </w:pPr>
      <w:r>
        <w:rPr>
          <w:rStyle w:val="s0"/>
        </w:rPr>
        <w:t>Исполнитель: ______________________________________________________________</w:t>
      </w:r>
    </w:p>
    <w:p w:rsidR="00000000" w:rsidRDefault="00CD1135">
      <w:pPr>
        <w:pStyle w:val="pj"/>
      </w:pPr>
      <w:r>
        <w:rPr>
          <w:rStyle w:val="s0"/>
        </w:rPr>
        <w:t>                                          </w:t>
      </w:r>
      <w:r>
        <w:rPr>
          <w:rStyle w:val="s0"/>
        </w:rPr>
        <w:t>       фамилия, имя и отчество (при его наличии)</w:t>
      </w:r>
    </w:p>
    <w:p w:rsidR="00000000" w:rsidRDefault="00CD1135">
      <w:pPr>
        <w:pStyle w:val="pj"/>
      </w:pPr>
      <w:r>
        <w:rPr>
          <w:rStyle w:val="s0"/>
        </w:rPr>
        <w:t>Телефон __________________________</w:t>
      </w:r>
    </w:p>
    <w:p w:rsidR="00000000" w:rsidRDefault="00CD1135">
      <w:pPr>
        <w:pStyle w:val="pj"/>
      </w:pPr>
      <w:r>
        <w:rPr>
          <w:rStyle w:val="s0"/>
        </w:rPr>
        <w:t>Получил: __________________________________________________________________</w:t>
      </w:r>
    </w:p>
    <w:p w:rsidR="00000000" w:rsidRDefault="00CD1135">
      <w:pPr>
        <w:pStyle w:val="pj"/>
      </w:pPr>
      <w:r>
        <w:rPr>
          <w:rStyle w:val="s0"/>
        </w:rPr>
        <w:t>                     фамилия, имя и отчество (при его наличии) / подпись услугополучателя</w:t>
      </w:r>
    </w:p>
    <w:p w:rsidR="00000000" w:rsidRDefault="00CD1135">
      <w:pPr>
        <w:pStyle w:val="pj"/>
      </w:pPr>
      <w:r>
        <w:rPr>
          <w:rStyle w:val="s0"/>
        </w:rPr>
        <w:t xml:space="preserve">«____» ___________ </w:t>
      </w:r>
      <w:r>
        <w:t>20 __ год</w:t>
      </w:r>
    </w:p>
    <w:p w:rsidR="00000000" w:rsidRDefault="00CD1135">
      <w:pPr>
        <w:pStyle w:val="pr"/>
      </w:pPr>
      <w:r>
        <w:t> </w:t>
      </w:r>
    </w:p>
    <w:p w:rsidR="00000000" w:rsidRDefault="00CD1135">
      <w:pPr>
        <w:pStyle w:val="pr"/>
      </w:pPr>
      <w:r>
        <w:t>Приложение 4</w:t>
      </w:r>
    </w:p>
    <w:p w:rsidR="00000000" w:rsidRDefault="00CD1135">
      <w:pPr>
        <w:pStyle w:val="pr"/>
      </w:pPr>
      <w:r>
        <w:t>к Правилам присвоения</w:t>
      </w:r>
    </w:p>
    <w:p w:rsidR="00000000" w:rsidRDefault="00CD1135">
      <w:pPr>
        <w:pStyle w:val="pr"/>
      </w:pPr>
      <w:r>
        <w:t>персональных идентификационных</w:t>
      </w:r>
    </w:p>
    <w:p w:rsidR="00000000" w:rsidRDefault="00CD1135">
      <w:pPr>
        <w:pStyle w:val="pr"/>
      </w:pPr>
      <w:r>
        <w:t>номеров-кодов</w:t>
      </w:r>
    </w:p>
    <w:p w:rsidR="00000000" w:rsidRDefault="00CD1135">
      <w:pPr>
        <w:pStyle w:val="pr"/>
      </w:pPr>
      <w:r>
        <w:t> </w:t>
      </w:r>
    </w:p>
    <w:p w:rsidR="00000000" w:rsidRDefault="00CD1135">
      <w:pPr>
        <w:pStyle w:val="pr"/>
      </w:pPr>
      <w:r>
        <w:t>Форма</w:t>
      </w:r>
    </w:p>
    <w:p w:rsidR="00000000" w:rsidRDefault="00CD1135">
      <w:pPr>
        <w:pStyle w:val="pr"/>
      </w:pPr>
      <w:r>
        <w:t> </w:t>
      </w:r>
    </w:p>
    <w:p w:rsidR="00000000" w:rsidRDefault="00CD1135">
      <w:pPr>
        <w:pStyle w:val="pr"/>
      </w:pPr>
      <w:r>
        <w:t> </w:t>
      </w:r>
    </w:p>
    <w:p w:rsidR="00000000" w:rsidRDefault="00CD1135">
      <w:pPr>
        <w:pStyle w:val="pc"/>
      </w:pPr>
      <w:r>
        <w:t>Структура персональных идентификационных номеров-кодов</w:t>
      </w:r>
    </w:p>
    <w:p w:rsidR="00000000" w:rsidRDefault="00CD1135">
      <w:pPr>
        <w:pStyle w:val="pc"/>
      </w:pPr>
      <w:r>
        <w:t> </w:t>
      </w:r>
    </w:p>
    <w:p w:rsidR="00000000" w:rsidRDefault="00CD1135">
      <w:pPr>
        <w:pStyle w:val="pj"/>
      </w:pPr>
      <w:r>
        <w:rPr>
          <w:rStyle w:val="s0"/>
        </w:rPr>
        <w:t>Структура ПИН-кодов представлена следующей схемой:</w:t>
      </w:r>
    </w:p>
    <w:p w:rsidR="00000000" w:rsidRDefault="00CD1135">
      <w:pPr>
        <w:pStyle w:val="pj"/>
      </w:pPr>
      <w:r>
        <w:rPr>
          <w:rStyle w:val="s0"/>
        </w:rPr>
        <w:t>XXXX ХХ XXXX XX</w:t>
      </w:r>
    </w:p>
    <w:p w:rsidR="00000000" w:rsidRDefault="00CD1135">
      <w:pPr>
        <w:pStyle w:val="p"/>
      </w:pPr>
      <w:r>
        <w:t>         </w:t>
      </w:r>
      <w:r>
        <w:t>      └ объем используемой тары</w:t>
      </w:r>
    </w:p>
    <w:p w:rsidR="00000000" w:rsidRDefault="00CD1135">
      <w:pPr>
        <w:pStyle w:val="p"/>
      </w:pPr>
      <w:r>
        <w:t>                        └ наименование продукции</w:t>
      </w:r>
    </w:p>
    <w:p w:rsidR="00000000" w:rsidRDefault="00CD1135">
      <w:pPr>
        <w:pStyle w:val="p"/>
      </w:pPr>
      <w:r>
        <w:t>                                   └ вид продукции</w:t>
      </w:r>
    </w:p>
    <w:p w:rsidR="00000000" w:rsidRDefault="00CD1135">
      <w:pPr>
        <w:pStyle w:val="p"/>
      </w:pPr>
      <w:r>
        <w:t>                                              └ код юридического (физического) лица</w:t>
      </w:r>
    </w:p>
    <w:p w:rsidR="00000000" w:rsidRDefault="00CD1135">
      <w:pPr>
        <w:pStyle w:val="pji"/>
      </w:pPr>
      <w:r>
        <w:rPr>
          <w:rStyle w:val="s0"/>
        </w:rPr>
        <w:t>Первый фасет (первая группа из четырех ц</w:t>
      </w:r>
      <w:r>
        <w:rPr>
          <w:rStyle w:val="s0"/>
        </w:rPr>
        <w:t>ифр) - код юридического (физического) лица, производящего (импортирующего) этиловый спирт и/или вина наливом, алкогольную продукцию (кроме пивоваренной продукции).</w:t>
      </w:r>
    </w:p>
    <w:p w:rsidR="00000000" w:rsidRDefault="00CD1135">
      <w:pPr>
        <w:pStyle w:val="pji"/>
      </w:pPr>
      <w:r>
        <w:rPr>
          <w:rStyle w:val="s0"/>
        </w:rPr>
        <w:t>Второй фасет (вторая группа из двух чисел) - вид продукции.</w:t>
      </w:r>
    </w:p>
    <w:p w:rsidR="00000000" w:rsidRDefault="00CD1135">
      <w:pPr>
        <w:pStyle w:val="pji"/>
      </w:pPr>
      <w:r>
        <w:rPr>
          <w:rStyle w:val="s0"/>
        </w:rPr>
        <w:t>Третий фасет (третья группа из ч</w:t>
      </w:r>
      <w:r>
        <w:rPr>
          <w:rStyle w:val="s0"/>
        </w:rPr>
        <w:t>етырех цифр) - наименование продукции.</w:t>
      </w:r>
    </w:p>
    <w:p w:rsidR="00000000" w:rsidRDefault="00CD1135">
      <w:pPr>
        <w:pStyle w:val="pji"/>
      </w:pPr>
      <w:r>
        <w:rPr>
          <w:rStyle w:val="s0"/>
        </w:rPr>
        <w:t>Четвертый фасет (четвертая группа из двух чисел) - объем используемой тары.</w:t>
      </w:r>
    </w:p>
    <w:p w:rsidR="00000000" w:rsidRDefault="00CD1135">
      <w:pPr>
        <w:pStyle w:val="pji"/>
      </w:pPr>
      <w:r>
        <w:rPr>
          <w:rStyle w:val="s0"/>
        </w:rPr>
        <w:t> </w:t>
      </w:r>
    </w:p>
    <w:p w:rsidR="00000000" w:rsidRDefault="00CD1135">
      <w:pPr>
        <w:pStyle w:val="p"/>
      </w:pPr>
      <w:r>
        <w:rPr>
          <w:rStyle w:val="s0"/>
        </w:rP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D1135" w:rsidRDefault="00CD1135" w:rsidP="00CD1135">
      <w:r>
        <w:separator/>
      </w:r>
    </w:p>
  </w:endnote>
  <w:endnote w:type="continuationSeparator" w:id="0">
    <w:p w:rsidR="00CD1135" w:rsidRDefault="00CD1135" w:rsidP="00CD113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D1135" w:rsidRDefault="00CD1135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D1135" w:rsidRDefault="00CD1135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D1135" w:rsidRDefault="00CD1135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D1135" w:rsidRDefault="00CD1135" w:rsidP="00CD1135">
      <w:r>
        <w:separator/>
      </w:r>
    </w:p>
  </w:footnote>
  <w:footnote w:type="continuationSeparator" w:id="0">
    <w:p w:rsidR="00CD1135" w:rsidRDefault="00CD1135" w:rsidP="00CD113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D1135" w:rsidRDefault="00CD1135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D1135" w:rsidRDefault="00CD1135" w:rsidP="00CD113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D1135" w:rsidRDefault="00CD1135" w:rsidP="00CD113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финансов Республики Казахстан от 10 ноября 2021 года № 1157 «О внесении изменений в приказ Министра финансов Республики Казахстан от 10 декабря 2015 года № 646 «Об утверждении Правил присвоения персональных идентификационных номеров-кодов»</w:t>
    </w:r>
  </w:p>
  <w:p w:rsidR="00CD1135" w:rsidRPr="00CD1135" w:rsidRDefault="00CD1135" w:rsidP="00CD113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01.01.2022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D1135" w:rsidRDefault="00CD1135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D1135"/>
    <w:rsid w:val="00CD113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Times New Roman" w:hAnsi="Calibri" w:cs="Calibri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0" w:line="240" w:lineRule="auto"/>
    </w:pPr>
    <w:rPr>
      <w:rFonts w:ascii="Times New Roman" w:eastAsiaTheme="minorEastAsia" w:hAnsi="Times New Roman" w:cs="Times New Roman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color w:val="000000"/>
      <w:kern w:val="36"/>
      <w:sz w:val="48"/>
      <w:szCs w:val="48"/>
    </w:rPr>
  </w:style>
  <w:style w:type="paragraph" w:styleId="2">
    <w:name w:val="heading 2"/>
    <w:basedOn w:val="a"/>
    <w:link w:val="20"/>
    <w:uiPriority w:val="9"/>
    <w:qFormat/>
    <w:pPr>
      <w:spacing w:before="100" w:beforeAutospacing="1" w:after="100" w:afterAutospacing="1"/>
      <w:outlineLvl w:val="1"/>
    </w:pPr>
    <w:rPr>
      <w:b/>
      <w:bCs/>
      <w:color w:val="000000"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rFonts w:ascii="Calibri" w:hAnsi="Calibri" w:cs="Calibri"/>
      <w:color w:val="000000"/>
      <w:sz w:val="20"/>
      <w:szCs w:val="20"/>
    </w:rPr>
  </w:style>
  <w:style w:type="paragraph" w:customStyle="1" w:styleId="msopapdefault">
    <w:name w:val="msopapdefault"/>
    <w:basedOn w:val="a"/>
    <w:pPr>
      <w:spacing w:after="200" w:line="276" w:lineRule="auto"/>
    </w:pPr>
    <w:rPr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CD113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D1135"/>
    <w:rPr>
      <w:rFonts w:ascii="Times New Roman" w:eastAsiaTheme="minorEastAsia" w:hAnsi="Times New Roman" w:cs="Times New Roman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D113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D1135"/>
    <w:rPr>
      <w:rFonts w:ascii="Times New Roman" w:eastAsiaTheme="minorEastAsia" w:hAnsi="Times New Roman" w:cs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Times New Roman" w:hAnsi="Calibri" w:cs="Calibri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0" w:line="240" w:lineRule="auto"/>
    </w:pPr>
    <w:rPr>
      <w:rFonts w:ascii="Times New Roman" w:eastAsiaTheme="minorEastAsia" w:hAnsi="Times New Roman" w:cs="Times New Roman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color w:val="000000"/>
      <w:kern w:val="36"/>
      <w:sz w:val="48"/>
      <w:szCs w:val="48"/>
    </w:rPr>
  </w:style>
  <w:style w:type="paragraph" w:styleId="2">
    <w:name w:val="heading 2"/>
    <w:basedOn w:val="a"/>
    <w:link w:val="20"/>
    <w:uiPriority w:val="9"/>
    <w:qFormat/>
    <w:pPr>
      <w:spacing w:before="100" w:beforeAutospacing="1" w:after="100" w:afterAutospacing="1"/>
      <w:outlineLvl w:val="1"/>
    </w:pPr>
    <w:rPr>
      <w:b/>
      <w:bCs/>
      <w:color w:val="000000"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rFonts w:ascii="Calibri" w:hAnsi="Calibri" w:cs="Calibri"/>
      <w:color w:val="000000"/>
      <w:sz w:val="20"/>
      <w:szCs w:val="20"/>
    </w:rPr>
  </w:style>
  <w:style w:type="paragraph" w:customStyle="1" w:styleId="msopapdefault">
    <w:name w:val="msopapdefault"/>
    <w:basedOn w:val="a"/>
    <w:pPr>
      <w:spacing w:after="200" w:line="276" w:lineRule="auto"/>
    </w:pPr>
    <w:rPr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CD113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D1135"/>
    <w:rPr>
      <w:rFonts w:ascii="Times New Roman" w:eastAsiaTheme="minorEastAsia" w:hAnsi="Times New Roman" w:cs="Times New Roman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D113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D1135"/>
    <w:rPr>
      <w:rFonts w:ascii="Times New Roman" w:eastAsiaTheme="minorEastAsia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845335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692565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692565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5778706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5778706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2277</Words>
  <Characters>18429</Characters>
  <Application>Microsoft Office Word</Application>
  <DocSecurity>0</DocSecurity>
  <Lines>153</Lines>
  <Paragraphs>41</Paragraphs>
  <ScaleCrop>false</ScaleCrop>
  <Company/>
  <LinksUpToDate>false</LinksUpToDate>
  <CharactersWithSpaces>20665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финансов Республики Казахстан от 10 ноября 2021 года № 1157 «О внесении изменений в приказ Министра финансов Республики Казахстан от 10 декабря 2015 года № 646 «Об утверждении Правил присвоения персональных идентификационных номеров-кодов» (©Paragraph 2023)</dc:title>
  <dc:subject/>
  <dc:creator>Сергей М</dc:creator>
  <cp:keywords/>
  <dc:description/>
  <cp:lastModifiedBy>Сергей М</cp:lastModifiedBy>
  <cp:revision>2</cp:revision>
  <dcterms:created xsi:type="dcterms:W3CDTF">2023-12-03T16:56:00Z</dcterms:created>
  <dcterms:modified xsi:type="dcterms:W3CDTF">2023-12-03T16:56:00Z</dcterms:modified>
</cp:coreProperties>
</file>