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E0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1005</w:t>
      </w:r>
      <w:r>
        <w:rPr>
          <w:b/>
          <w:bCs/>
        </w:rPr>
        <w:br/>
      </w:r>
      <w:r>
        <w:rPr>
          <w:rStyle w:val="s1"/>
        </w:rPr>
        <w:t>О некоторых вопросах Министерства здравоохранения и социального развития Республики Казахстан</w:t>
      </w:r>
    </w:p>
    <w:p w:rsidR="00000000" w:rsidRDefault="00075E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01.07.2016 г.)</w:t>
      </w:r>
    </w:p>
    <w:p w:rsidR="00000000" w:rsidRDefault="00075E05">
      <w:pPr>
        <w:jc w:val="center"/>
      </w:pPr>
      <w:r>
        <w:rPr>
          <w:rStyle w:val="s3"/>
        </w:rPr>
        <w:t> </w:t>
      </w:r>
    </w:p>
    <w:p w:rsidR="00000000" w:rsidRDefault="00075E05">
      <w:pPr>
        <w:jc w:val="both"/>
      </w:pPr>
      <w:r>
        <w:rPr>
          <w:rStyle w:val="s3"/>
        </w:rPr>
        <w:t>Данная редакция действовала до внесения изменений от 9 ноября 2016 года</w:t>
      </w:r>
    </w:p>
    <w:p w:rsidR="00000000" w:rsidRDefault="00075E05">
      <w:pPr>
        <w:ind w:firstLine="400"/>
        <w:jc w:val="both"/>
      </w:pPr>
      <w: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</w:t>
      </w:r>
      <w:r>
        <w:rPr>
          <w:rStyle w:val="s0"/>
          <w:b/>
          <w:bCs/>
        </w:rPr>
        <w:t>АНОВЛЯЕТ</w:t>
      </w:r>
      <w:r>
        <w:rPr>
          <w:rStyle w:val="s0"/>
        </w:rPr>
        <w:t>: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здравоохранения и социального развития Республики Казахстан (далее - Положение).</w:t>
      </w:r>
    </w:p>
    <w:p w:rsidR="00000000" w:rsidRDefault="00075E05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075E05">
      <w:pPr>
        <w:ind w:firstLine="400"/>
        <w:jc w:val="both"/>
      </w:pPr>
      <w:r>
        <w:rPr>
          <w:rStyle w:val="s0"/>
        </w:rPr>
        <w:t>1) государственные учреждения - территориальные подразделения Комите</w:t>
      </w:r>
      <w:r>
        <w:rPr>
          <w:rStyle w:val="s0"/>
        </w:rPr>
        <w:t>та контроля медицинской и фармацевтической деятельности Министерства здравоохранения Республики Казахстан, Комитета оплаты медицинских услуг Министерства здравоохранения Республики Казахстан, Комитета по контролю и социальной защите Министерства труда и со</w:t>
      </w:r>
      <w:r>
        <w:rPr>
          <w:rStyle w:val="s0"/>
        </w:rPr>
        <w:t xml:space="preserve">циальной защиты населения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2) государственные юридические лица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75E05">
      <w:pPr>
        <w:ind w:firstLine="400"/>
        <w:jc w:val="both"/>
      </w:pPr>
      <w:r>
        <w:rPr>
          <w:rStyle w:val="s0"/>
        </w:rPr>
        <w:t>3. Реорганизовать р</w:t>
      </w:r>
      <w:r>
        <w:rPr>
          <w:rStyle w:val="s0"/>
        </w:rPr>
        <w:t>еспубликанские государственные казенные предприятия «Республиканский центр коррекции слуха Министерства труда и социальной защиты населения Республики Казахстан», «Республиканский центр экспериментального протезирования» Министерства труда и социальной защ</w:t>
      </w:r>
      <w:r>
        <w:rPr>
          <w:rStyle w:val="s0"/>
        </w:rPr>
        <w:t>иты населения Республики Казахстан путем их слияния в республиканское государственное казенное предприятие «Научно-практический центр развития социальной реабилитации» Министерства здравоохранения и социального развития Республики Казахстан (далее - предпр</w:t>
      </w:r>
      <w:r>
        <w:rPr>
          <w:rStyle w:val="s0"/>
        </w:rPr>
        <w:t>иятие).</w:t>
      </w:r>
    </w:p>
    <w:p w:rsidR="00000000" w:rsidRDefault="00075E05">
      <w:pPr>
        <w:ind w:firstLine="400"/>
        <w:jc w:val="both"/>
      </w:pPr>
      <w:r>
        <w:rPr>
          <w:rStyle w:val="s0"/>
        </w:rPr>
        <w:t>4. Определить:</w:t>
      </w:r>
    </w:p>
    <w:p w:rsidR="00000000" w:rsidRDefault="00075E05">
      <w:pPr>
        <w:ind w:firstLine="400"/>
        <w:jc w:val="both"/>
      </w:pPr>
      <w:r>
        <w:rPr>
          <w:rStyle w:val="s0"/>
        </w:rPr>
        <w:t>1) основным предметом деятельности предприятия осуществление деятельности в сфере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2) Министерство здравоохранения и социального развития Республики Казахстан уполномоченным органом по руководству соответс</w:t>
      </w:r>
      <w:r>
        <w:rPr>
          <w:rStyle w:val="s0"/>
        </w:rPr>
        <w:t>твующей отраслью (сферой) государственного управления в отношении предприятия, а также государственных юридических лиц, предусмотренных подпунктом 2) пункта 2 настоящего постановления.</w:t>
      </w:r>
    </w:p>
    <w:p w:rsidR="00000000" w:rsidRDefault="00075E05">
      <w:pPr>
        <w:ind w:firstLine="400"/>
        <w:jc w:val="both"/>
      </w:pPr>
      <w:r>
        <w:rPr>
          <w:rStyle w:val="s0"/>
        </w:rPr>
        <w:t>5. Внести изменения и дополнения в следующие решения Правительства Респ</w:t>
      </w:r>
      <w:r>
        <w:rPr>
          <w:rStyle w:val="s0"/>
        </w:rPr>
        <w:t>ублики Казахстан: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1) в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</w:t>
      </w:r>
      <w:r>
        <w:rPr>
          <w:rStyle w:val="s0"/>
        </w:rPr>
        <w:t>долями в организациях, находящихся в республиканской собственности»: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в </w:t>
      </w:r>
      <w:hyperlink r:id="rId9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</w:t>
      </w:r>
      <w:r>
        <w:rPr>
          <w:rStyle w:val="s0"/>
        </w:rPr>
        <w:t>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075E05">
      <w:pPr>
        <w:ind w:firstLine="400"/>
        <w:jc w:val="both"/>
      </w:pPr>
      <w:r>
        <w:rPr>
          <w:rStyle w:val="s0"/>
        </w:rPr>
        <w:t>в разделе «Министерству здравоохранения Республики Казахстан»:</w:t>
      </w:r>
    </w:p>
    <w:p w:rsidR="00000000" w:rsidRDefault="00075E0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75E05">
      <w:pPr>
        <w:ind w:firstLine="400"/>
        <w:jc w:val="both"/>
      </w:pPr>
      <w:r>
        <w:rPr>
          <w:rStyle w:val="s0"/>
        </w:rPr>
        <w:t>«Министерству здравоохранения и социа</w:t>
      </w:r>
      <w:r>
        <w:rPr>
          <w:rStyle w:val="s0"/>
        </w:rPr>
        <w:t>льного развития</w:t>
      </w:r>
    </w:p>
    <w:p w:rsidR="00000000" w:rsidRDefault="00075E05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075E05">
      <w:pPr>
        <w:ind w:firstLine="400"/>
        <w:jc w:val="both"/>
      </w:pPr>
      <w:r>
        <w:rPr>
          <w:rStyle w:val="s0"/>
        </w:rPr>
        <w:t>дополнить строками, порядковые номера 227-12, 227-13, 227-14, 227-15, следующего содержания:</w:t>
      </w:r>
    </w:p>
    <w:p w:rsidR="00000000" w:rsidRDefault="00075E05">
      <w:pPr>
        <w:ind w:firstLine="400"/>
        <w:jc w:val="both"/>
      </w:pPr>
      <w:r>
        <w:rPr>
          <w:rStyle w:val="s0"/>
        </w:rPr>
        <w:t>«227-12. АО «Государственный фонд социального страхования»</w:t>
      </w:r>
    </w:p>
    <w:p w:rsidR="00000000" w:rsidRDefault="00075E05">
      <w:pPr>
        <w:ind w:firstLine="400"/>
        <w:jc w:val="both"/>
      </w:pPr>
      <w:r>
        <w:rPr>
          <w:rStyle w:val="s0"/>
        </w:rPr>
        <w:t>227-13. АО «Компания по страхованию жизни «Государственная аннуит</w:t>
      </w:r>
      <w:r>
        <w:rPr>
          <w:rStyle w:val="s0"/>
        </w:rPr>
        <w:t>етная компания»</w:t>
      </w:r>
    </w:p>
    <w:p w:rsidR="00000000" w:rsidRDefault="00075E05">
      <w:pPr>
        <w:ind w:firstLine="400"/>
        <w:jc w:val="both"/>
      </w:pPr>
      <w:r>
        <w:rPr>
          <w:rStyle w:val="s0"/>
        </w:rPr>
        <w:t>227-14. АО «Республиканский протезно-ортопедический центр»</w:t>
      </w:r>
    </w:p>
    <w:p w:rsidR="00000000" w:rsidRDefault="00075E05">
      <w:pPr>
        <w:ind w:firstLine="400"/>
        <w:jc w:val="both"/>
      </w:pPr>
      <w:r>
        <w:rPr>
          <w:rStyle w:val="s0"/>
        </w:rPr>
        <w:t>227-15. АО «Информационно-аналитический центр по проблемам занятости»;</w:t>
      </w:r>
    </w:p>
    <w:p w:rsidR="00000000" w:rsidRDefault="00075E05">
      <w:pPr>
        <w:ind w:firstLine="400"/>
        <w:jc w:val="both"/>
      </w:pPr>
      <w:r>
        <w:rPr>
          <w:rStyle w:val="s0"/>
        </w:rPr>
        <w:t>раздел «Министерству труда и социальной защиты населения Республики Казахстан» исключить;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2) утратил силу в соответствии с </w:t>
      </w:r>
      <w:hyperlink r:id="rId10" w:anchor="sub_id=23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1" w:anchor="sub_id=502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6. Признать утратившими силу некоторые решения Правительства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7. Настоящее постановление вводится в действие со дня его подписания, за исключением </w:t>
      </w:r>
      <w:hyperlink w:anchor="sub1700" w:history="1">
        <w:r>
          <w:rPr>
            <w:rStyle w:val="a3"/>
          </w:rPr>
          <w:t>подпункта 20)</w:t>
        </w:r>
      </w:hyperlink>
      <w:r>
        <w:rPr>
          <w:rStyle w:val="s0"/>
        </w:rPr>
        <w:t xml:space="preserve"> пункта 17 Положения, который вводится в действие с 21 ноября 2014 года, </w:t>
      </w:r>
      <w:hyperlink w:anchor="sub1600" w:history="1">
        <w:r>
          <w:rPr>
            <w:rStyle w:val="a3"/>
          </w:rPr>
          <w:t>подпунктов 27), 28), 29), 30), 31), 32), 33), 34), 35), 36), 37), 38), 39), 40), 41), 42), 43),</w:t>
        </w:r>
      </w:hyperlink>
      <w:r>
        <w:rPr>
          <w:rStyle w:val="s0"/>
        </w:rPr>
        <w:t xml:space="preserve"> </w:t>
      </w:r>
      <w:hyperlink w:anchor="sub1600" w:history="1">
        <w:r>
          <w:rPr>
            <w:rStyle w:val="a3"/>
          </w:rPr>
          <w:t>73)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75), 76), 77)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92)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120), 121), 122), 123)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3"/>
          </w:rPr>
          <w:t>129)</w:t>
        </w:r>
      </w:hyperlink>
      <w:r>
        <w:rPr>
          <w:rStyle w:val="s0"/>
        </w:rPr>
        <w:t xml:space="preserve"> пункта 16 Положения, которые в</w:t>
      </w:r>
      <w:r>
        <w:rPr>
          <w:rStyle w:val="s0"/>
        </w:rPr>
        <w:t xml:space="preserve">водятся в действие со дня введения в действие </w:t>
      </w:r>
      <w:hyperlink r:id="rId1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</w:t>
      </w:r>
      <w:r>
        <w:rPr>
          <w:rStyle w:val="s0"/>
        </w:rPr>
        <w:t>лномочий между уровнями государственного управления» (далее - Закон).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При этом </w:t>
      </w:r>
      <w:hyperlink w:anchor="sub1700" w:history="1">
        <w:r>
          <w:rPr>
            <w:rStyle w:val="a3"/>
          </w:rPr>
          <w:t>подпункты 18), 19)</w:t>
        </w:r>
      </w:hyperlink>
      <w:r>
        <w:rPr>
          <w:rStyle w:val="s0"/>
        </w:rPr>
        <w:t xml:space="preserve"> пункта 17 Положения действуют до дня введения в действие </w:t>
      </w:r>
      <w:hyperlink r:id="rId13" w:history="1">
        <w:r>
          <w:rPr>
            <w:rStyle w:val="a3"/>
          </w:rPr>
          <w:t>Закона</w:t>
        </w:r>
      </w:hyperlink>
      <w:r>
        <w:rPr>
          <w:rStyle w:val="s0"/>
        </w:rPr>
        <w:t>.</w:t>
      </w:r>
    </w:p>
    <w:p w:rsidR="00000000" w:rsidRDefault="00075E05">
      <w:r>
        <w:rPr>
          <w:rStyle w:val="s0"/>
        </w:rPr>
        <w:t> </w:t>
      </w:r>
    </w:p>
    <w:p w:rsidR="00000000" w:rsidRDefault="00075E0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5E0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75E05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5E05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075E05">
      <w:r>
        <w:rPr>
          <w:rStyle w:val="s0"/>
        </w:rPr>
        <w:t> </w:t>
      </w:r>
    </w:p>
    <w:p w:rsidR="00000000" w:rsidRDefault="00075E05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075E0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75E05">
      <w:pPr>
        <w:jc w:val="right"/>
      </w:pPr>
      <w:r>
        <w:rPr>
          <w:rStyle w:val="s0"/>
        </w:rPr>
        <w:t>Республики Казахстан</w:t>
      </w:r>
    </w:p>
    <w:p w:rsidR="00000000" w:rsidRDefault="00075E05">
      <w:pPr>
        <w:jc w:val="right"/>
      </w:pPr>
      <w:r>
        <w:rPr>
          <w:rStyle w:val="s0"/>
        </w:rPr>
        <w:t>от 23 сентября 2014 года № 1005</w:t>
      </w:r>
    </w:p>
    <w:p w:rsidR="00000000" w:rsidRDefault="00075E05">
      <w:pPr>
        <w:jc w:val="right"/>
      </w:pPr>
      <w:r>
        <w:rPr>
          <w:rStyle w:val="s0"/>
        </w:rPr>
        <w:t> </w:t>
      </w:r>
    </w:p>
    <w:p w:rsidR="00000000" w:rsidRDefault="00075E05">
      <w:pPr>
        <w:jc w:val="right"/>
      </w:pPr>
      <w:r>
        <w:rPr>
          <w:rStyle w:val="s0"/>
        </w:rPr>
        <w:t> </w:t>
      </w:r>
    </w:p>
    <w:p w:rsidR="00000000" w:rsidRDefault="00075E05">
      <w:r>
        <w:rPr>
          <w:rStyle w:val="s0"/>
        </w:rPr>
        <w:t> </w:t>
      </w:r>
    </w:p>
    <w:p w:rsidR="00000000" w:rsidRDefault="00075E05">
      <w:pPr>
        <w:spacing w:after="240"/>
        <w:jc w:val="center"/>
      </w:pPr>
      <w:r>
        <w:rPr>
          <w:rStyle w:val="s1"/>
        </w:rPr>
        <w:t xml:space="preserve">Положение </w:t>
      </w:r>
    </w:p>
    <w:p w:rsidR="00000000" w:rsidRDefault="00075E05">
      <w:pPr>
        <w:spacing w:after="240"/>
        <w:jc w:val="center"/>
      </w:pPr>
      <w:r>
        <w:rPr>
          <w:rStyle w:val="s1"/>
        </w:rPr>
        <w:t>о Министерстве здравоохранения и социального развития Республики Казахстан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jc w:val="center"/>
      </w:pPr>
      <w:r>
        <w:rPr>
          <w:rStyle w:val="s1"/>
        </w:rPr>
        <w:t>1. Общие положения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Министерство здравоохранения и социального развития Республики Казахстан (далее - Министерство) является государственным органом Республики Казахстан, осущ</w:t>
      </w:r>
      <w:r>
        <w:rPr>
          <w:rStyle w:val="s0"/>
        </w:rPr>
        <w:t>ествляющим руководство в области здравоохранения и социально-трудовой сфере.</w:t>
      </w:r>
    </w:p>
    <w:p w:rsidR="00000000" w:rsidRDefault="00075E05">
      <w:pPr>
        <w:ind w:firstLine="400"/>
        <w:jc w:val="both"/>
      </w:pPr>
      <w:r>
        <w:rPr>
          <w:rStyle w:val="s0"/>
        </w:rPr>
        <w:t>2. Министерство имеет следующие ведомства: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1) </w:t>
      </w:r>
      <w:hyperlink r:id="rId14" w:history="1">
        <w:r>
          <w:rPr>
            <w:rStyle w:val="a3"/>
          </w:rPr>
          <w:t>Комитет контроля медицинской и фармацевтической деятельности</w:t>
        </w:r>
      </w:hyperlink>
      <w:r>
        <w:rPr>
          <w:rStyle w:val="s0"/>
        </w:rPr>
        <w:t xml:space="preserve"> Министе</w:t>
      </w:r>
      <w:r>
        <w:rPr>
          <w:rStyle w:val="s0"/>
        </w:rPr>
        <w:t>рства здравоохранения и социального развития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2) </w:t>
      </w:r>
      <w:hyperlink r:id="rId15" w:history="1">
        <w:r>
          <w:rPr>
            <w:rStyle w:val="a3"/>
          </w:rPr>
          <w:t>Комитет оплаты медицинских услуг</w:t>
        </w:r>
      </w:hyperlink>
      <w:r>
        <w:rPr>
          <w:rStyle w:val="s0"/>
        </w:rPr>
        <w:t xml:space="preserve"> Министерства здравоохранения и социального развития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3) </w:t>
      </w:r>
      <w:hyperlink r:id="rId16" w:history="1">
        <w:r>
          <w:rPr>
            <w:rStyle w:val="a3"/>
          </w:rPr>
          <w:t>Комитет труда, социальной защиты и миграции</w:t>
        </w:r>
      </w:hyperlink>
      <w:r>
        <w:rPr>
          <w:rStyle w:val="s0"/>
        </w:rPr>
        <w:t xml:space="preserve">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Президента, Правительства Республики Казахстан, иными нормативными правовыми актами, а также настоящим Положением.</w:t>
      </w:r>
    </w:p>
    <w:p w:rsidR="00000000" w:rsidRDefault="00075E05">
      <w:pPr>
        <w:ind w:firstLine="400"/>
        <w:jc w:val="both"/>
      </w:pPr>
      <w:r>
        <w:rPr>
          <w:rStyle w:val="s0"/>
        </w:rPr>
        <w:t>4. Министерство является юридическим лицом в</w:t>
      </w:r>
      <w:r>
        <w:rPr>
          <w:rStyle w:val="s0"/>
        </w:rPr>
        <w:t xml:space="preserve">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075E05">
      <w:pPr>
        <w:ind w:firstLine="400"/>
        <w:jc w:val="both"/>
      </w:pPr>
      <w:r>
        <w:rPr>
          <w:rStyle w:val="s0"/>
        </w:rPr>
        <w:t>5. Минис</w:t>
      </w:r>
      <w:r>
        <w:rPr>
          <w:rStyle w:val="s0"/>
        </w:rPr>
        <w:t>терство вступает в гражданско-правовые отношения от собственного имени.</w:t>
      </w:r>
    </w:p>
    <w:p w:rsidR="00000000" w:rsidRDefault="00075E05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075E05">
      <w:pPr>
        <w:ind w:firstLine="400"/>
        <w:jc w:val="both"/>
      </w:pPr>
      <w:r>
        <w:rPr>
          <w:rStyle w:val="s0"/>
        </w:rPr>
        <w:t>7. Министерство по в</w:t>
      </w:r>
      <w:r>
        <w:rPr>
          <w:rStyle w:val="s0"/>
        </w:rPr>
        <w:t>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8. Структура и лимит штатной численности Минис</w:t>
      </w:r>
      <w:r>
        <w:rPr>
          <w:rStyle w:val="s0"/>
        </w:rPr>
        <w:t>терства утверждаются в соответствии с действующим законодательством.</w:t>
      </w:r>
    </w:p>
    <w:p w:rsidR="00000000" w:rsidRDefault="00075E05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ул. Орынбор, дом 8, административное здание «Дом министерств», 5-6 подъезды.</w:t>
      </w:r>
    </w:p>
    <w:p w:rsidR="00000000" w:rsidRDefault="00075E05">
      <w:pPr>
        <w:ind w:firstLine="400"/>
        <w:jc w:val="both"/>
      </w:pPr>
      <w:r>
        <w:rPr>
          <w:rStyle w:val="s0"/>
        </w:rPr>
        <w:t>10. Полное наименование Министерства -</w:t>
      </w:r>
      <w:r>
        <w:rPr>
          <w:rStyle w:val="s0"/>
        </w:rPr>
        <w:t xml:space="preserve"> государственное учреждение «Министерство здравоохранения и социального развития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075E05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075E05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075E05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>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2. Миссия, основные задачи, функции, права</w:t>
      </w:r>
      <w:r>
        <w:rPr>
          <w:b/>
          <w:bCs/>
        </w:rPr>
        <w:br/>
      </w:r>
      <w:r>
        <w:rPr>
          <w:rStyle w:val="s1"/>
        </w:rPr>
        <w:t>и обязанност</w:t>
      </w:r>
      <w:r>
        <w:rPr>
          <w:rStyle w:val="s1"/>
        </w:rPr>
        <w:t>и Министерства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075E05">
      <w:pPr>
        <w:ind w:firstLine="400"/>
        <w:jc w:val="both"/>
      </w:pPr>
      <w:r>
        <w:rPr>
          <w:rStyle w:val="s0"/>
        </w:rPr>
        <w:t>содействие повышению уровня и качества жизни населения через обеспечение конституционных гарантий и прав граждан в области здравоохранения, труда, занятости, миграции и социального обеспечения.</w:t>
      </w:r>
    </w:p>
    <w:p w:rsidR="00000000" w:rsidRDefault="00075E05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075E05">
      <w:pPr>
        <w:ind w:firstLine="400"/>
        <w:jc w:val="both"/>
      </w:pPr>
      <w:r>
        <w:rPr>
          <w:rStyle w:val="s0"/>
        </w:rPr>
        <w:t>формирование и реализация государственной политики, осуществление межотраслевой координации и государственное управление в области:</w:t>
      </w:r>
    </w:p>
    <w:p w:rsidR="00000000" w:rsidRDefault="00075E05">
      <w:pPr>
        <w:ind w:firstLine="400"/>
        <w:jc w:val="both"/>
      </w:pPr>
      <w:r>
        <w:rPr>
          <w:rStyle w:val="s0"/>
        </w:rPr>
        <w:t>1) охраны здоровья граждан, медицинской и фармацевтической науки, медицинского и фармацевтического образования, обращения ле</w:t>
      </w:r>
      <w:r>
        <w:rPr>
          <w:rStyle w:val="s0"/>
        </w:rPr>
        <w:t>карственных средств, изделий медицинского назначения и медицинской техники, контроля за качеством медицинских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2) обеспечения в соответствии с законодательством Республики Казахстан получения гражданами бесплатной медицинской помощи в пределах гарант</w:t>
      </w:r>
      <w:r>
        <w:rPr>
          <w:rStyle w:val="s0"/>
        </w:rPr>
        <w:t>ированного государством объема;</w:t>
      </w:r>
    </w:p>
    <w:p w:rsidR="00000000" w:rsidRDefault="00075E05">
      <w:pPr>
        <w:ind w:firstLine="400"/>
        <w:jc w:val="both"/>
      </w:pPr>
      <w:r>
        <w:rPr>
          <w:rStyle w:val="s0"/>
        </w:rPr>
        <w:t>3) обеспечения населения и организаций здравоохранения безопасными, эффективными и качественными лекарственными средствами;</w:t>
      </w:r>
    </w:p>
    <w:p w:rsidR="00000000" w:rsidRDefault="00075E05">
      <w:pPr>
        <w:ind w:firstLine="400"/>
        <w:jc w:val="both"/>
      </w:pPr>
      <w:r>
        <w:rPr>
          <w:rStyle w:val="s0"/>
        </w:rPr>
        <w:t>4) труда, в том числе безопасности и охраны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5) занятости;</w:t>
      </w:r>
    </w:p>
    <w:p w:rsidR="00000000" w:rsidRDefault="00075E05">
      <w:pPr>
        <w:ind w:firstLine="400"/>
        <w:jc w:val="both"/>
      </w:pPr>
      <w:r>
        <w:rPr>
          <w:rStyle w:val="s0"/>
        </w:rPr>
        <w:t>6) социального обеспечения, в том ч</w:t>
      </w:r>
      <w:r>
        <w:rPr>
          <w:rStyle w:val="s0"/>
        </w:rPr>
        <w:t>исле пенсионного обеспечения и обязательного социального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7) социальной защиты инвалидов;</w:t>
      </w:r>
    </w:p>
    <w:p w:rsidR="00000000" w:rsidRDefault="00075E05">
      <w:pPr>
        <w:ind w:firstLine="400"/>
        <w:jc w:val="both"/>
      </w:pPr>
      <w:r>
        <w:rPr>
          <w:rStyle w:val="s0"/>
        </w:rPr>
        <w:t>8) социальной поддержки семей с детьми;</w:t>
      </w:r>
    </w:p>
    <w:p w:rsidR="00000000" w:rsidRDefault="00075E05">
      <w:pPr>
        <w:ind w:firstLine="400"/>
        <w:jc w:val="both"/>
      </w:pPr>
      <w:r>
        <w:rPr>
          <w:rStyle w:val="s0"/>
        </w:rPr>
        <w:t>9) социальной помощи отдельным категориям граждан;</w:t>
      </w:r>
    </w:p>
    <w:p w:rsidR="00000000" w:rsidRDefault="00075E05">
      <w:pPr>
        <w:ind w:firstLine="400"/>
        <w:jc w:val="both"/>
      </w:pPr>
      <w:r>
        <w:rPr>
          <w:rStyle w:val="s0"/>
        </w:rPr>
        <w:t>10) предоставления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11) миграции н</w:t>
      </w:r>
      <w:r>
        <w:rPr>
          <w:rStyle w:val="s0"/>
        </w:rPr>
        <w:t>аселения в пределах своей компетенции;</w:t>
      </w:r>
    </w:p>
    <w:p w:rsidR="00000000" w:rsidRDefault="00075E05">
      <w:pPr>
        <w:ind w:firstLine="400"/>
        <w:jc w:val="both"/>
      </w:pPr>
      <w:r>
        <w:rPr>
          <w:rStyle w:val="s0"/>
        </w:rPr>
        <w:t>иные задачи, возложенные на Министерство законодательством Республики Казахстан.</w:t>
      </w:r>
    </w:p>
    <w:p w:rsidR="00000000" w:rsidRDefault="00075E05">
      <w:pPr>
        <w:jc w:val="both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18" w:anchor="sub_id=400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Республики Казахстан от 26.01.15 г. № 18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7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09.06.15 г. № 425 (</w:t>
      </w:r>
      <w:hyperlink r:id="rId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10.12.15 г. № 988 (</w:t>
      </w:r>
      <w:hyperlink r:id="rId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08.06.16 г. № 339 (см. </w:t>
      </w:r>
      <w:hyperlink r:id="rId25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16. Функции центрально</w:t>
      </w:r>
      <w:r>
        <w:rPr>
          <w:rStyle w:val="s0"/>
        </w:rPr>
        <w:t>го аппарата:</w:t>
      </w:r>
    </w:p>
    <w:p w:rsidR="00000000" w:rsidRDefault="00075E05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здравоохранения, труда, занятости,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2) разработка и реализация программ в области здравоохранения,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3) разра</w:t>
      </w:r>
      <w:r>
        <w:rPr>
          <w:rStyle w:val="s0"/>
        </w:rPr>
        <w:t>ботка и утверждение в пределах своей компетенции нормативных правовых, правовых актов, в том числе форм учетной и отчетной документации, методических рекомендаций в области здравоохранения,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4) формир</w:t>
      </w:r>
      <w:r>
        <w:rPr>
          <w:rStyle w:val="s0"/>
        </w:rPr>
        <w:t>ование и определение приоритетов научных разработок, организация проведения научных исследований и координация научного сопровождения в области здравоохранения, труда, занятости, миграции и социальной защиты населения, разработка концепции медицинской наук</w:t>
      </w:r>
      <w:r>
        <w:rPr>
          <w:rStyle w:val="s0"/>
        </w:rPr>
        <w:t>и;</w:t>
      </w:r>
    </w:p>
    <w:p w:rsidR="00000000" w:rsidRDefault="00075E05">
      <w:pPr>
        <w:ind w:firstLine="400"/>
        <w:jc w:val="both"/>
      </w:pPr>
      <w:r>
        <w:rPr>
          <w:rStyle w:val="s0"/>
        </w:rPr>
        <w:t>5) осуществление международного сотрудничества в курируемых сферах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6) заключение меморандумов (соглашений) с руководителями местных исполнительных органов, направленных на достижение конечных результатов деятельности в области здравоохране</w:t>
      </w:r>
      <w:r>
        <w:rPr>
          <w:rStyle w:val="s0"/>
        </w:rPr>
        <w:t>ния и социально-трудовой сфере;</w:t>
      </w:r>
    </w:p>
    <w:p w:rsidR="00000000" w:rsidRDefault="00075E05">
      <w:pPr>
        <w:ind w:firstLine="400"/>
        <w:jc w:val="both"/>
      </w:pPr>
      <w:r>
        <w:rPr>
          <w:rStyle w:val="s0"/>
        </w:rPr>
        <w:t>7) осуществление мониторинга реализации политики в области здравоохранения, труда, занятости, миграции и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8) организация медицинской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9) разработка и утверждение стандартов и регламентов в </w:t>
      </w:r>
      <w:r>
        <w:rPr>
          <w:rStyle w:val="s0"/>
        </w:rPr>
        <w:t>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10) определение порядка организации диагностики, лечения различных видов патологии детей с физическими и (или) психическими недостатками;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11) определение порядка организации скрининга для максимально раннего выявления детей группы </w:t>
      </w:r>
      <w:r>
        <w:rPr>
          <w:rStyle w:val="s0"/>
        </w:rPr>
        <w:t>«риска» в родовспомогательных учреждениях, детских поликлиниках, учреждениях первичной медико-санитарной помощи и направления выявленных детей группы «риска» и с ограниченными возможностями в психолого-медико-педагогические консультации;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12) организация формирования здорового образа жизни и здорового питания;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13) реализация государственной молодежной политики;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14) осуществление формирования и реализации государственного социального заказа по вопросам охраны здоровья и пропаганды здорового </w:t>
      </w:r>
      <w:r>
        <w:rPr>
          <w:rStyle w:val="s0"/>
        </w:rPr>
        <w:t>образа жизни среди молодежи;</w:t>
      </w:r>
    </w:p>
    <w:p w:rsidR="00000000" w:rsidRDefault="00075E05">
      <w:pPr>
        <w:ind w:firstLine="400"/>
        <w:jc w:val="both"/>
      </w:pPr>
      <w:r>
        <w:rPr>
          <w:rStyle w:val="s0"/>
        </w:rPr>
        <w:t>15) внедрение новых методов профилактики, диагностики, лечения и медицинской реабилитации;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16) обеспечение развития медицинской и фармацевтической науки и координации научной деятельности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17) утвержде</w:t>
      </w:r>
      <w:r>
        <w:rPr>
          <w:rStyle w:val="s0"/>
        </w:rPr>
        <w:t>ние положений об интернатуре и резидентуре;</w:t>
      </w:r>
    </w:p>
    <w:p w:rsidR="00000000" w:rsidRDefault="00075E05">
      <w:pPr>
        <w:ind w:firstLine="400"/>
        <w:jc w:val="both"/>
      </w:pPr>
      <w:r>
        <w:rPr>
          <w:rStyle w:val="s0"/>
        </w:rPr>
        <w:t>18) утверждение перечня клинических специальностей интернатуры, резидентуры;</w:t>
      </w:r>
    </w:p>
    <w:p w:rsidR="00000000" w:rsidRDefault="00075E05">
      <w:pPr>
        <w:ind w:firstLine="400"/>
        <w:jc w:val="both"/>
      </w:pPr>
      <w:r>
        <w:rPr>
          <w:rStyle w:val="s0"/>
        </w:rPr>
        <w:t>19) размещение государственного образовательного заказа на подготовку, переподготовку и повышение квалификации кадров в области здравоо</w:t>
      </w:r>
      <w:r>
        <w:rPr>
          <w:rStyle w:val="s0"/>
        </w:rPr>
        <w:t>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20) обеспечение совместно с уполномоченным органом в области образования подготовки врачей общей практики, педиатров и средних медицинских работников по вопросам раннего выявления детей группы «риска»;</w:t>
      </w:r>
    </w:p>
    <w:p w:rsidR="00000000" w:rsidRDefault="00075E05">
      <w:pPr>
        <w:ind w:firstLine="400"/>
        <w:jc w:val="both"/>
      </w:pPr>
      <w:r>
        <w:rPr>
          <w:rStyle w:val="s0"/>
        </w:rPr>
        <w:t>21) утверждение порядка повышения квалификац</w:t>
      </w:r>
      <w:r>
        <w:rPr>
          <w:rStyle w:val="s0"/>
        </w:rPr>
        <w:t>ии и переподготовки медицинских и фармацевтических кадров, а также квалификационных требований к организациям, реализующим программы дополнительного медицинского и фармацевтического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22) утверждение государственных общеобязательных стандартов и</w:t>
      </w:r>
      <w:r>
        <w:rPr>
          <w:rStyle w:val="s0"/>
        </w:rPr>
        <w:t xml:space="preserve"> типовых профессиональных учебных программ по медицинским и фармацевтическим специальностям, а также положения о клинических базах организаций образования в области здравоохранения и требований, предъявляемых к ним;</w:t>
      </w:r>
    </w:p>
    <w:p w:rsidR="00000000" w:rsidRDefault="00075E05">
      <w:pPr>
        <w:ind w:firstLine="400"/>
        <w:jc w:val="both"/>
      </w:pPr>
      <w:r>
        <w:rPr>
          <w:rStyle w:val="s0"/>
        </w:rPr>
        <w:t>23) утверждение типовых учебных программ</w:t>
      </w:r>
      <w:r>
        <w:rPr>
          <w:rStyle w:val="s0"/>
        </w:rPr>
        <w:t xml:space="preserve"> по медицинским и фармацевтическим специальностям по согласованию с уполномоченным органом в области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24) осуществление планирования подготовки медицинских и фармацевтических кадров в пределах своих полномочий с учетом потребности отрасли;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25) </w:t>
      </w:r>
      <w:r>
        <w:rPr>
          <w:rStyle w:val="s0"/>
        </w:rPr>
        <w:t>осуществление научно-медицинской экспертизы научных проектов и программ, научно-медицинских разработок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26) определение порядка выдачи заключений (разрешительных документов) на ввоз на территорию Республики Казахстан и вывоз с тер</w:t>
      </w:r>
      <w:r>
        <w:rPr>
          <w:rStyle w:val="s0"/>
        </w:rPr>
        <w:t>ритории Республики Казахстан гемопоэтических стволовых клеток, костного мозга в случае их перемещения с целью проведения неродственной трансплантации, а также образцов клеток, тканей, биологических жидкостей и секретов, в том числе продуктов жизнедеятельно</w:t>
      </w:r>
      <w:r>
        <w:rPr>
          <w:rStyle w:val="s0"/>
        </w:rPr>
        <w:t>сти человека, физиологических и патологических выделений, мазков, соскобов, смывов, предназначенных для диагностических научных целей или полученных в процессе проведения биомедицинских исследований;</w:t>
      </w:r>
    </w:p>
    <w:p w:rsidR="00000000" w:rsidRDefault="00075E05">
      <w:pPr>
        <w:ind w:firstLine="400"/>
        <w:jc w:val="both"/>
      </w:pPr>
      <w:r>
        <w:rPr>
          <w:rStyle w:val="s0"/>
        </w:rPr>
        <w:t>27) утверждение состава и положения о формулярной комисс</w:t>
      </w:r>
      <w:r>
        <w:rPr>
          <w:rStyle w:val="s0"/>
        </w:rPr>
        <w:t>ии уполномоченного органа;</w:t>
      </w:r>
    </w:p>
    <w:p w:rsidR="00000000" w:rsidRDefault="00075E05">
      <w:pPr>
        <w:ind w:firstLine="400"/>
        <w:jc w:val="both"/>
      </w:pPr>
      <w:r>
        <w:rPr>
          <w:rStyle w:val="s0"/>
        </w:rPr>
        <w:t>28) утверждение стандартов аккредитации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29) утверждение требований по проведению клинических и доклинических (неклинических) исследований;</w:t>
      </w:r>
    </w:p>
    <w:p w:rsidR="00000000" w:rsidRDefault="00075E05">
      <w:pPr>
        <w:ind w:firstLine="400"/>
        <w:jc w:val="both"/>
      </w:pPr>
      <w:r>
        <w:rPr>
          <w:rStyle w:val="s0"/>
        </w:rPr>
        <w:t>30) разработка и утверждение правил поощрения работников органи</w:t>
      </w:r>
      <w:r>
        <w:rPr>
          <w:rStyle w:val="s0"/>
        </w:rPr>
        <w:t>заций здравоохранения, участвующих в оказании комплекса мероприятий в рамках гарантированного объема бесплатной медицинской помощи (далее - ГОБМП) и правил присвоения почетных званий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31) согласование назначения руководителей мест</w:t>
      </w:r>
      <w:r>
        <w:rPr>
          <w:rStyle w:val="s0"/>
        </w:rPr>
        <w:t>ных органов государственного управления здравоохранением;</w:t>
      </w:r>
    </w:p>
    <w:p w:rsidR="00000000" w:rsidRDefault="00075E05">
      <w:pPr>
        <w:ind w:firstLine="400"/>
        <w:jc w:val="both"/>
      </w:pPr>
      <w:r>
        <w:rPr>
          <w:rStyle w:val="s0"/>
        </w:rPr>
        <w:t>32) утверждение состава и положения Центральной комиссии по вопросам этики;</w:t>
      </w:r>
    </w:p>
    <w:p w:rsidR="00000000" w:rsidRDefault="00075E05">
      <w:pPr>
        <w:ind w:firstLine="400"/>
        <w:jc w:val="both"/>
      </w:pPr>
      <w:r>
        <w:rPr>
          <w:rStyle w:val="s0"/>
        </w:rPr>
        <w:t>33) осуществление мероприятий по оснащению государственных организаций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34) обеспечение готовности подведо</w:t>
      </w:r>
      <w:r>
        <w:rPr>
          <w:rStyle w:val="s0"/>
        </w:rPr>
        <w:t>мственных организаций по предупреждению и лечению заболеваний населения при чрезвычайных ситуациях;</w:t>
      </w:r>
    </w:p>
    <w:p w:rsidR="00000000" w:rsidRDefault="00075E05">
      <w:pPr>
        <w:ind w:firstLine="400"/>
        <w:jc w:val="both"/>
      </w:pPr>
      <w:r>
        <w:rPr>
          <w:rStyle w:val="s0"/>
        </w:rPr>
        <w:t>35) определение порядка и условий оказания платных услуг в организациях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36) утверждение правил направления граждан Республики Казахстан на </w:t>
      </w:r>
      <w:r>
        <w:rPr>
          <w:rStyle w:val="s0"/>
        </w:rPr>
        <w:t>лечение за рубеж за счет бюджетных средств;</w:t>
      </w:r>
    </w:p>
    <w:p w:rsidR="00000000" w:rsidRDefault="00075E05">
      <w:pPr>
        <w:ind w:firstLine="400"/>
        <w:jc w:val="both"/>
      </w:pPr>
      <w:r>
        <w:rPr>
          <w:rStyle w:val="s0"/>
        </w:rPr>
        <w:t>37) утверждение порядка обеспечения лекарственными средствами граждан;</w:t>
      </w:r>
    </w:p>
    <w:p w:rsidR="00000000" w:rsidRDefault="00075E05">
      <w:pPr>
        <w:ind w:firstLine="400"/>
        <w:jc w:val="both"/>
      </w:pPr>
      <w:r>
        <w:rPr>
          <w:rStyle w:val="s0"/>
        </w:rPr>
        <w:t>38) разработка и утверждение правил проведения оценки безопасности и качества лекарственных средств и изделий медицинского назначения, зарегистрированных в Республике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39) утверждение перечня социально значимых заболеваний и заболеваний, представ</w:t>
      </w:r>
      <w:r>
        <w:rPr>
          <w:rStyle w:val="s0"/>
        </w:rPr>
        <w:t>ляющих опасность для окружающих;</w:t>
      </w:r>
    </w:p>
    <w:p w:rsidR="00000000" w:rsidRDefault="00075E05">
      <w:pPr>
        <w:ind w:firstLine="400"/>
        <w:jc w:val="both"/>
      </w:pPr>
      <w:r>
        <w:rPr>
          <w:rStyle w:val="s0"/>
        </w:rPr>
        <w:t>40) утверждение порядка проведения экспертизы временной нетрудоспособности, а также выдачи листа и справки о временной нетрудоспособности;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41) утверждение квалификационных требований, предъявляемых к медицинской и фармацевтической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42) определение порядка возмещения затрат организациям здравоохранения за счет бюджетных средств;</w:t>
      </w:r>
    </w:p>
    <w:p w:rsidR="00000000" w:rsidRDefault="00075E05">
      <w:pPr>
        <w:ind w:firstLine="400"/>
        <w:jc w:val="both"/>
      </w:pPr>
      <w:r>
        <w:rPr>
          <w:rStyle w:val="s0"/>
        </w:rPr>
        <w:t>43) утверждение порядка оказания медицинской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44) утверждение порядка оказания медико-социальной помощи, предоставляемой гражданам, страдающим социально значимыми заболеваниями;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45) утверждение порядка оказания первичной медико-санитарной помощи, а также прикрепления граждан к организациям первичной </w:t>
      </w:r>
      <w:r>
        <w:rPr>
          <w:rStyle w:val="s0"/>
        </w:rPr>
        <w:t>медико-санитарной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46) утверждение порядка оказания консультативно-диагностической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47) утверждение порядка оказания стационарной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48) утверждение порядка оказания стационарозамещающей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49) утверждение порядка оказания скорой ме</w:t>
      </w:r>
      <w:r>
        <w:rPr>
          <w:rStyle w:val="s0"/>
        </w:rPr>
        <w:t>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50) утверждение порядка предоставления медицинской помощи в форме санитарной авиации;</w:t>
      </w:r>
    </w:p>
    <w:p w:rsidR="00000000" w:rsidRDefault="00075E05">
      <w:pPr>
        <w:ind w:firstLine="400"/>
        <w:jc w:val="both"/>
      </w:pPr>
      <w:r>
        <w:rPr>
          <w:rStyle w:val="s0"/>
        </w:rPr>
        <w:t>51) утверждение порядка восстановительного лечения и медицинской реабилитации, в том числе и детской медицинской реабилитации;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52) разработка и утвержде</w:t>
      </w:r>
      <w:r>
        <w:rPr>
          <w:rStyle w:val="s0"/>
        </w:rPr>
        <w:t>ние Государственной фармакопеи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53) определение списка лекарственных средств, изделий медицинского назначения и медицинской техники, закупаемых у единого дистрибьютора;</w:t>
      </w:r>
    </w:p>
    <w:p w:rsidR="00000000" w:rsidRDefault="00075E05">
      <w:pPr>
        <w:ind w:firstLine="400"/>
        <w:jc w:val="both"/>
      </w:pPr>
      <w:r>
        <w:rPr>
          <w:rStyle w:val="s0"/>
        </w:rPr>
        <w:t>54) разработка и утверждение правил применения технических средств</w:t>
      </w:r>
      <w:r>
        <w:rPr>
          <w:rStyle w:val="s0"/>
        </w:rPr>
        <w:t xml:space="preserve"> контроля, приборов наблюдения и фиксации, фото-, видеоаппаратуры, применяемых в медицинских организациях в целях обеспечения защиты прав пациентов;</w:t>
      </w:r>
    </w:p>
    <w:p w:rsidR="00000000" w:rsidRDefault="00075E05">
      <w:pPr>
        <w:ind w:firstLine="400"/>
        <w:jc w:val="both"/>
      </w:pPr>
      <w:r>
        <w:rPr>
          <w:rStyle w:val="s0"/>
        </w:rPr>
        <w:t>55) координация деятельности субъектов здравоохранения, за исключением организаций здравоохранения, осущест</w:t>
      </w:r>
      <w:r>
        <w:rPr>
          <w:rStyle w:val="s0"/>
        </w:rPr>
        <w:t>вляющих деятельность в сфере санитарно-эпидемиологического благополучия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56) определение порядка проведения аттестации на профессиональную компетентность специалистов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57) разработка и утверждение нормативов оснащения до</w:t>
      </w:r>
      <w:r>
        <w:rPr>
          <w:rStyle w:val="s0"/>
        </w:rPr>
        <w:t>клинических симуляционных кабинетов медицинских колледжей;</w:t>
      </w:r>
    </w:p>
    <w:p w:rsidR="00000000" w:rsidRDefault="00075E05">
      <w:pPr>
        <w:ind w:firstLine="400"/>
        <w:jc w:val="both"/>
      </w:pPr>
      <w:r>
        <w:rPr>
          <w:rStyle w:val="s0"/>
        </w:rPr>
        <w:t>58) утверждение порядка формирования реестра субъектов здравоохранения, осуществляющих оптовую и розничную реализацию изделий медицинского назначения и медицинской техники в уведомительном порядке;</w:t>
      </w:r>
    </w:p>
    <w:p w:rsidR="00000000" w:rsidRDefault="00075E05">
      <w:pPr>
        <w:ind w:firstLine="400"/>
        <w:jc w:val="both"/>
      </w:pPr>
      <w:r>
        <w:rPr>
          <w:rStyle w:val="s0"/>
        </w:rPr>
        <w:t>59) определение порядка разработки и утверждения Казахстанского национального лекарственного формуляра, а также порядка разработки и согласования лекарственных формуляров организаций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60) утверждение правил проведения инспектирования в сфе</w:t>
      </w:r>
      <w:r>
        <w:rPr>
          <w:rStyle w:val="s0"/>
        </w:rPr>
        <w:t>ре обращения лекарственных средств, изделий медицинского назначения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61) утверждение перечней организаций для проведения доклинических (неклинических), клинических исследований биологически активных веществ, фармакологических и лекарс</w:t>
      </w:r>
      <w:r>
        <w:rPr>
          <w:rStyle w:val="s0"/>
        </w:rPr>
        <w:t>твенных средств, изделий медицинского назначения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62) утверждение порядка проведения медицинских осмотров лиц, претендующих на получение права управления транспортными средствами;</w:t>
      </w:r>
    </w:p>
    <w:p w:rsidR="00000000" w:rsidRDefault="00075E05">
      <w:pPr>
        <w:ind w:firstLine="400"/>
        <w:jc w:val="both"/>
      </w:pPr>
      <w:r>
        <w:rPr>
          <w:rStyle w:val="s0"/>
        </w:rPr>
        <w:t>63) определение порядка аккредитации в области здравоо</w:t>
      </w:r>
      <w:r>
        <w:rPr>
          <w:rStyle w:val="s0"/>
        </w:rPr>
        <w:t>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64) определение порядка обеспечения получения гражданами Республики Казахстан и оралманами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65) утверждение перечня клинических баз;</w:t>
      </w:r>
    </w:p>
    <w:p w:rsidR="00000000" w:rsidRDefault="00075E05">
      <w:pPr>
        <w:ind w:firstLine="400"/>
        <w:jc w:val="both"/>
      </w:pPr>
      <w:r>
        <w:rPr>
          <w:rStyle w:val="s0"/>
        </w:rPr>
        <w:t>66) утверждение типовой формы договора на оказание ГОБМП и платных услуг в организациях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67</w:t>
      </w:r>
      <w:r>
        <w:rPr>
          <w:rStyle w:val="s0"/>
        </w:rPr>
        <w:t>) определение порядка забора, хранения и использования крови и тканей лиц, подвергшихся воздействию ионизирующего излучения;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68) утверждение порядка и условий совершения и передачи организациям здравоохранения анатомического дара;</w:t>
      </w:r>
    </w:p>
    <w:p w:rsidR="00000000" w:rsidRDefault="00075E05">
      <w:pPr>
        <w:ind w:firstLine="400"/>
        <w:jc w:val="both"/>
      </w:pPr>
      <w:r>
        <w:rPr>
          <w:rStyle w:val="s0"/>
        </w:rPr>
        <w:t>69) утверждение государственного норматива сети организаций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70) определение порядка выплат донорам за донацию крови и ее компонентов;</w:t>
      </w:r>
    </w:p>
    <w:p w:rsidR="00000000" w:rsidRDefault="00075E05">
      <w:pPr>
        <w:ind w:firstLine="400"/>
        <w:jc w:val="both"/>
      </w:pPr>
      <w:r>
        <w:rPr>
          <w:rStyle w:val="s0"/>
        </w:rPr>
        <w:t>71) утверждение порядка оказания паллиативной помощи и сестринского ухода;</w:t>
      </w:r>
    </w:p>
    <w:p w:rsidR="00000000" w:rsidRDefault="00075E05">
      <w:pPr>
        <w:ind w:firstLine="400"/>
        <w:jc w:val="both"/>
      </w:pPr>
      <w:r>
        <w:rPr>
          <w:rStyle w:val="s0"/>
        </w:rPr>
        <w:t>72) утверждение положения о де</w:t>
      </w:r>
      <w:r>
        <w:rPr>
          <w:rStyle w:val="s0"/>
        </w:rPr>
        <w:t>ятельности организаций и (или) структурных подразделений организаций здравоохранения, осуществляющих лабораторную диагностику, а также объем и виды проводимых ими исследований;</w:t>
      </w:r>
    </w:p>
    <w:p w:rsidR="00000000" w:rsidRDefault="00075E05">
      <w:pPr>
        <w:ind w:firstLine="400"/>
        <w:jc w:val="both"/>
      </w:pPr>
      <w:r>
        <w:rPr>
          <w:rStyle w:val="s0"/>
        </w:rPr>
        <w:t>73) утверждение положения о деятельности организаций и (или) структурных подраз</w:t>
      </w:r>
      <w:r>
        <w:rPr>
          <w:rStyle w:val="s0"/>
        </w:rPr>
        <w:t>делений организаций здравоохранения, осуществляющих патологоанатомическую диагностику, а также порядка проведения патологоанатомического вскрытия;</w:t>
      </w:r>
    </w:p>
    <w:p w:rsidR="00000000" w:rsidRDefault="00075E05">
      <w:pPr>
        <w:ind w:firstLine="400"/>
        <w:jc w:val="both"/>
      </w:pPr>
      <w:r>
        <w:rPr>
          <w:rStyle w:val="s0"/>
        </w:rPr>
        <w:t>74) утверждение порядка организации и проведения внутренней и внешней экспертиз качества медицинских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5) разработка и утверждение типового договора по предоставлению медицинской помощи в рамках ГОБМП, заключаемого между пациентом и медицинской организацией;</w:t>
      </w:r>
    </w:p>
    <w:p w:rsidR="00000000" w:rsidRDefault="00075E05">
      <w:pPr>
        <w:ind w:firstLine="400"/>
        <w:jc w:val="both"/>
      </w:pPr>
      <w:r>
        <w:rPr>
          <w:rStyle w:val="s0"/>
        </w:rPr>
        <w:t>76) разработка и утверждение методики осуществления экспертной оценки оптимальных технических характ</w:t>
      </w:r>
      <w:r>
        <w:rPr>
          <w:rStyle w:val="s0"/>
        </w:rPr>
        <w:t>еристик и клинико-технического обоснования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77) определение порядка взаимодействия по контрактному фракционированию;</w:t>
      </w:r>
    </w:p>
    <w:p w:rsidR="00000000" w:rsidRDefault="00075E05">
      <w:pPr>
        <w:ind w:firstLine="400"/>
        <w:jc w:val="both"/>
      </w:pPr>
      <w:r>
        <w:rPr>
          <w:rStyle w:val="s0"/>
        </w:rPr>
        <w:t>78) утверждение перечня орфанных препаратов;</w:t>
      </w:r>
    </w:p>
    <w:p w:rsidR="00000000" w:rsidRDefault="00075E05">
      <w:pPr>
        <w:ind w:firstLine="400"/>
        <w:jc w:val="both"/>
      </w:pPr>
      <w:r>
        <w:rPr>
          <w:rStyle w:val="s0"/>
        </w:rPr>
        <w:t>79) утверждение состава аптечки для оказания первой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80) утверждени</w:t>
      </w:r>
      <w:r>
        <w:rPr>
          <w:rStyle w:val="s0"/>
        </w:rPr>
        <w:t>е перечня орфанных (редких) заболеваний;</w:t>
      </w:r>
    </w:p>
    <w:p w:rsidR="00000000" w:rsidRDefault="00075E05">
      <w:pPr>
        <w:ind w:firstLine="400"/>
        <w:jc w:val="both"/>
      </w:pPr>
      <w:r>
        <w:rPr>
          <w:rStyle w:val="s0"/>
        </w:rPr>
        <w:t>81) утверждение перечня медицинских противопоказаний для заключения трудовых договоров в сфере тяжелых работ, работ с вредными (особо вредными) и (или) опасными условиями труда, на подземных работах, а также для доп</w:t>
      </w:r>
      <w:r>
        <w:rPr>
          <w:rStyle w:val="s0"/>
        </w:rPr>
        <w:t>уска лиц декретированной группы населения к работе;</w:t>
      </w:r>
    </w:p>
    <w:p w:rsidR="00000000" w:rsidRDefault="00075E05">
      <w:pPr>
        <w:ind w:firstLine="400"/>
        <w:jc w:val="both"/>
      </w:pPr>
      <w:r>
        <w:rPr>
          <w:rStyle w:val="s0"/>
        </w:rPr>
        <w:t>82) разработка и утверждение правил формирования цен на лекарственные средства и изделия медицинского назначения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83) разработка и утверждение правил осуществления сервисного обслуживания м</w:t>
      </w:r>
      <w:r>
        <w:rPr>
          <w:rStyle w:val="s0"/>
        </w:rPr>
        <w:t>едицинской техники в Республике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84) разработка и утверждение правил допуска иностранных специалистов к клинической практике, за исключением лиц, приглашенных к осуществлению профессиональной медицинской деятельности в Национальном холдинге в обл</w:t>
      </w:r>
      <w:r>
        <w:rPr>
          <w:rStyle w:val="s0"/>
        </w:rPr>
        <w:t>асти здравоохранения и его дочерних организациях, а также в «Назарбаев Университет» или его медицинских организациях, в медицинских организациях Управления делами Президента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85) разработка и утверждение надлежащих фармацевтических пра</w:t>
      </w:r>
      <w:r>
        <w:rPr>
          <w:rStyle w:val="s0"/>
        </w:rPr>
        <w:t>ктик;</w:t>
      </w:r>
    </w:p>
    <w:p w:rsidR="00000000" w:rsidRDefault="00075E05">
      <w:pPr>
        <w:ind w:firstLine="400"/>
        <w:jc w:val="both"/>
      </w:pPr>
      <w:r>
        <w:rPr>
          <w:rStyle w:val="s0"/>
        </w:rPr>
        <w:t>86) разработка и утверждение правил оказания сурдологической помощи населению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87) определение порядка прижизненного добровольного пожертвования тканей (части ткани) и (или) органов (части органов) после смерти в целях трансплант</w:t>
      </w:r>
      <w:r>
        <w:rPr>
          <w:rStyle w:val="s0"/>
        </w:rPr>
        <w:t>ации;</w:t>
      </w:r>
    </w:p>
    <w:p w:rsidR="00000000" w:rsidRDefault="00075E05">
      <w:pPr>
        <w:ind w:firstLine="400"/>
        <w:jc w:val="both"/>
      </w:pPr>
      <w:r>
        <w:rPr>
          <w:rStyle w:val="s0"/>
        </w:rPr>
        <w:t>88) определение порядка создания условий работодателями для прохождения профилактических медицинских осмотров лицам, подлежащим данным осмотрам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89) разработка и утверждение инструкции, алгоритмов и методических рекомендаций по организации оказания медицинской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90) разработка и утверждение методики формирования (расчета) показателей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91) определение порядка закупа т</w:t>
      </w:r>
      <w:r>
        <w:rPr>
          <w:rStyle w:val="s0"/>
        </w:rPr>
        <w:t>оваров и услуг для осуществления экспертизы при государственной регистрации лекарственных средств, изделий медицинского назначения и оценке их безопасности и качества;</w:t>
      </w:r>
    </w:p>
    <w:p w:rsidR="00000000" w:rsidRDefault="00075E05">
      <w:pPr>
        <w:ind w:firstLine="400"/>
        <w:jc w:val="both"/>
      </w:pPr>
      <w:r>
        <w:rPr>
          <w:rStyle w:val="s0"/>
        </w:rPr>
        <w:t>92) разработка и утверждение положения о деятельности врачебно-консультативной комиссии;</w:t>
      </w:r>
    </w:p>
    <w:p w:rsidR="00000000" w:rsidRDefault="00075E05">
      <w:pPr>
        <w:ind w:firstLine="400"/>
        <w:jc w:val="both"/>
      </w:pPr>
      <w:r>
        <w:rPr>
          <w:rStyle w:val="s0"/>
        </w:rPr>
        <w:t>93) утверждение порядка проведения аккредитации испытательных лабораторий, осуществляющих монопольную деятельность по экспертизе и оценке безопасности и качества лекарственных средств, изделий медицинского назначения;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94) утверждение порядка и сроков пров</w:t>
      </w:r>
      <w:r>
        <w:rPr>
          <w:rStyle w:val="s0"/>
        </w:rPr>
        <w:t>едения сертификации специалистов в области здравоохранения, а также порядка оценки профессиональной подготовленности и подтверждения соответствия квалификации специалистов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95) утверждение порядка и условий допуска к сертификации </w:t>
      </w:r>
      <w:r>
        <w:rPr>
          <w:rStyle w:val="s0"/>
        </w:rPr>
        <w:t>специалистов в области здравоохранения лиц, получивших медицинское образование за пределами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96) утверждение порядка, срока выдачи и отзыва свидетельства о присвоении квалификационной категории для специалистов в области здравоохранения, за исключением специалистов в сфере санитарно-эпидемиологического благополучия населения;</w:t>
      </w:r>
    </w:p>
    <w:p w:rsidR="00000000" w:rsidRDefault="00075E05">
      <w:pPr>
        <w:jc w:val="both"/>
      </w:pPr>
      <w:r>
        <w:rPr>
          <w:rStyle w:val="s3"/>
        </w:rPr>
        <w:t>Подпункты 97, 98 ввод</w:t>
      </w:r>
      <w:r>
        <w:rPr>
          <w:rStyle w:val="s3"/>
        </w:rPr>
        <w:t>ятся в действие с 1 июля 2017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97) разработка и утверждение размеров тарифов на медицинские услуги, предоставляемых в рамках ГОБМП, финансируемой из республиканского бюджета, а также методики их формирования;</w:t>
      </w:r>
    </w:p>
    <w:p w:rsidR="00000000" w:rsidRDefault="00075E05">
      <w:pPr>
        <w:ind w:firstLine="400"/>
        <w:jc w:val="both"/>
      </w:pPr>
      <w:r>
        <w:rPr>
          <w:rStyle w:val="s19"/>
        </w:rPr>
        <w:t>98) формирование перечня ГОБМП;</w:t>
      </w:r>
    </w:p>
    <w:p w:rsidR="00000000" w:rsidRDefault="00075E05">
      <w:pPr>
        <w:jc w:val="both"/>
      </w:pPr>
      <w:r>
        <w:rPr>
          <w:rStyle w:val="s3"/>
        </w:rPr>
        <w:t>Подпункт 99</w:t>
      </w:r>
      <w:r>
        <w:rPr>
          <w:rStyle w:val="s3"/>
        </w:rPr>
        <w:t xml:space="preserve"> вводится в действие с 1 января 2018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99) разработка и утверждение правил формирования баз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</w:t>
      </w:r>
      <w:r>
        <w:rPr>
          <w:rStyle w:val="s19"/>
        </w:rPr>
        <w:t>ые взносы, и единого списка получателей пенсионных выплат из единого накопительного пенсионного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100) разработка и определение порядка и сроков исчисления (удержания) и перечисления отчислений и (или) взносов;</w:t>
      </w:r>
    </w:p>
    <w:p w:rsidR="00000000" w:rsidRDefault="00075E05">
      <w:pPr>
        <w:ind w:firstLine="400"/>
        <w:jc w:val="both"/>
      </w:pPr>
      <w:r>
        <w:rPr>
          <w:rStyle w:val="s0"/>
        </w:rPr>
        <w:t>101) разработка и определение порядка ис</w:t>
      </w:r>
      <w:r>
        <w:rPr>
          <w:rStyle w:val="s0"/>
        </w:rPr>
        <w:t>числения стажа участия и срока страхования в системе обязательного социального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102) утверждение порядка ежемесячного предоставления страховыми организациями в Государственную корпорацию «Правительство для граждан» (далее - Государ</w:t>
      </w:r>
      <w:r>
        <w:rPr>
          <w:rStyle w:val="s0"/>
        </w:rPr>
        <w:t>ственная корпорация) информации о произведенных страховых выплатах;</w:t>
      </w:r>
    </w:p>
    <w:p w:rsidR="00000000" w:rsidRDefault="00075E05">
      <w:pPr>
        <w:jc w:val="both"/>
      </w:pPr>
      <w:r>
        <w:rPr>
          <w:rStyle w:val="s3"/>
        </w:rPr>
        <w:t>Подпункт 103 вводится в действие с 1 января 2018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103) разработка и утверждение правил обмена информацией между единым накопительным пенсионным фондом и Государственной корпорацией о д</w:t>
      </w:r>
      <w:r>
        <w:rPr>
          <w:rStyle w:val="s19"/>
        </w:rPr>
        <w:t>вижениях по индивидуальным пенсионным счетам, условным пенсионным счетам;</w:t>
      </w:r>
    </w:p>
    <w:p w:rsidR="00000000" w:rsidRDefault="00075E05">
      <w:pPr>
        <w:ind w:firstLine="400"/>
        <w:jc w:val="both"/>
      </w:pPr>
      <w:r>
        <w:rPr>
          <w:rStyle w:val="s0"/>
        </w:rPr>
        <w:t>104) разработка размеров резервов фонда социального медицинского страхования на покрытие непредвиденных расходов;</w:t>
      </w:r>
    </w:p>
    <w:p w:rsidR="00000000" w:rsidRDefault="00075E05">
      <w:pPr>
        <w:ind w:firstLine="400"/>
        <w:jc w:val="both"/>
      </w:pPr>
      <w:r>
        <w:rPr>
          <w:rStyle w:val="s0"/>
        </w:rPr>
        <w:t>105) разработка норм и лимитов, обеспечивающих финансовую устойчивос</w:t>
      </w:r>
      <w:r>
        <w:rPr>
          <w:rStyle w:val="s0"/>
        </w:rPr>
        <w:t>ть фонда социального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106) разработка ежегодного предложения об установлении предельной величины процентной ставки комиссионного вознаграждения от активов фонда социального медицинского страхования, направляемого на обеспечение дея</w:t>
      </w:r>
      <w:r>
        <w:rPr>
          <w:rStyle w:val="s0"/>
        </w:rPr>
        <w:t>тельности фонда социального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107) разработка перечня финансовых инструментов для инвестирования активов фонда социального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108) разработка и утверждение перечня, форм, сроков представления финансовой и иной</w:t>
      </w:r>
      <w:r>
        <w:rPr>
          <w:rStyle w:val="s0"/>
        </w:rPr>
        <w:t xml:space="preserve"> отчетности фондом социального медицинского страхования для обеспечения контрольных функций;</w:t>
      </w:r>
    </w:p>
    <w:p w:rsidR="00000000" w:rsidRDefault="00075E05">
      <w:pPr>
        <w:ind w:firstLine="400"/>
        <w:jc w:val="both"/>
      </w:pPr>
      <w:r>
        <w:rPr>
          <w:rStyle w:val="s0"/>
        </w:rPr>
        <w:t>109) осуществление анализа, оценки и контроля финансовой устойчивости фонда социального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110) разработка и утверждение методики формирован</w:t>
      </w:r>
      <w:r>
        <w:rPr>
          <w:rStyle w:val="s0"/>
        </w:rPr>
        <w:t>ия тарифов на медицинские услуги в системе обязательного медицинского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111) утверждение видов и порядка предоставления высокотехнологичных медицинских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112) осуществление координации деятельности медицинских организаций, оказывающих высок</w:t>
      </w:r>
      <w:r>
        <w:rPr>
          <w:rStyle w:val="s0"/>
        </w:rPr>
        <w:t>отехнологичные медицинские услуги;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113) </w:t>
      </w:r>
      <w:hyperlink r:id="rId27" w:history="1">
        <w:r>
          <w:rPr>
            <w:rStyle w:val="a3"/>
          </w:rPr>
          <w:t>утверждение предельных цен</w:t>
        </w:r>
      </w:hyperlink>
      <w:r>
        <w:rPr>
          <w:rStyle w:val="s0"/>
        </w:rPr>
        <w:t xml:space="preserve"> на закуп лекарственных средств и изделий медицинского назначения в рамках ГОБМП и обязательного социального медицинского стр</w:t>
      </w:r>
      <w:r>
        <w:rPr>
          <w:rStyle w:val="s0"/>
        </w:rPr>
        <w:t>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114) утверждение порядка оптовой и розничной реализации лекарственных средств, изделий медицинского назначения и медицинской техники;</w:t>
      </w:r>
    </w:p>
    <w:p w:rsidR="00000000" w:rsidRDefault="00075E05">
      <w:pPr>
        <w:jc w:val="both"/>
      </w:pPr>
      <w:r>
        <w:rPr>
          <w:rStyle w:val="s3"/>
        </w:rPr>
        <w:t>Подпункт 115 вводится в действие с 1 января 2017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115) утверждение порядка формирования объединенной комисси</w:t>
      </w:r>
      <w:r>
        <w:rPr>
          <w:rStyle w:val="s19"/>
        </w:rPr>
        <w:t>и по качеству медицинских услуг, положения о ее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116) утверждение порядка закупа у субъектов здравоохранения услуг по оказанию медицинской помощи в системе обязательного социального медицинского страхования, осуществляемых фондом социального м</w:t>
      </w:r>
      <w:r>
        <w:rPr>
          <w:rStyle w:val="s0"/>
        </w:rPr>
        <w:t>едицинского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117) утверждение порядка выбора поставщика услуг по оказанию ГОБМП и возмещения его затрат;</w:t>
      </w:r>
    </w:p>
    <w:p w:rsidR="00000000" w:rsidRDefault="00075E05">
      <w:pPr>
        <w:ind w:firstLine="400"/>
        <w:jc w:val="both"/>
      </w:pPr>
      <w:r>
        <w:rPr>
          <w:rStyle w:val="s0"/>
        </w:rPr>
        <w:t>118) установление цен на товары (работы, услуги), производимые и (или) реализуемые субъектом государственной монополии по согласованию с ан</w:t>
      </w:r>
      <w:r>
        <w:rPr>
          <w:rStyle w:val="s0"/>
        </w:rPr>
        <w:t>тимонопольным органом;</w:t>
      </w:r>
    </w:p>
    <w:p w:rsidR="00000000" w:rsidRDefault="00075E05">
      <w:pPr>
        <w:ind w:firstLine="400"/>
        <w:jc w:val="both"/>
      </w:pPr>
      <w:r>
        <w:rPr>
          <w:rStyle w:val="s0"/>
        </w:rPr>
        <w:t>119) установление перечня заболеваний, при наличии которых лицо не может усыновить ребенка, принять его под опеку или попечительство, патронат;</w:t>
      </w:r>
    </w:p>
    <w:p w:rsidR="00000000" w:rsidRDefault="00075E05">
      <w:pPr>
        <w:ind w:firstLine="400"/>
        <w:jc w:val="both"/>
      </w:pPr>
      <w:r>
        <w:rPr>
          <w:rStyle w:val="s0"/>
        </w:rPr>
        <w:t>120) осуществление возмещения затрат по оказанию ГОБМП из средств республиканского бюджета по администрируемым бюджетным программам;</w:t>
      </w:r>
    </w:p>
    <w:p w:rsidR="00000000" w:rsidRDefault="00075E05">
      <w:pPr>
        <w:ind w:firstLine="400"/>
        <w:jc w:val="both"/>
      </w:pPr>
      <w:r>
        <w:rPr>
          <w:rStyle w:val="s0"/>
        </w:rPr>
        <w:t>121) осуществление координации и взаимодействия в области обеспечения безопасности и охраны труда с другими государственным</w:t>
      </w:r>
      <w:r>
        <w:rPr>
          <w:rStyle w:val="s0"/>
        </w:rPr>
        <w:t>и органами, а также с представителями работников и работодателей;</w:t>
      </w:r>
    </w:p>
    <w:p w:rsidR="00000000" w:rsidRDefault="00075E05">
      <w:pPr>
        <w:ind w:firstLine="400"/>
        <w:jc w:val="both"/>
      </w:pPr>
      <w:r>
        <w:rPr>
          <w:rStyle w:val="s0"/>
        </w:rPr>
        <w:t>122) установление порядка разработки, утверждения, замены и пересмотра норм труда работодателем, типовых норм и нормативов по труду, единых и (или) межотраслевых, типовых норм и нормативов п</w:t>
      </w:r>
      <w:r>
        <w:rPr>
          <w:rStyle w:val="s0"/>
        </w:rPr>
        <w:t>о труду для всех сфер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123) установление порядка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075E05">
      <w:pPr>
        <w:ind w:firstLine="400"/>
        <w:jc w:val="both"/>
      </w:pPr>
      <w:r>
        <w:rPr>
          <w:rStyle w:val="s0"/>
        </w:rPr>
        <w:t>124) установление по</w:t>
      </w:r>
      <w:r>
        <w:rPr>
          <w:rStyle w:val="s0"/>
        </w:rPr>
        <w:t>рядка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075E05">
      <w:pPr>
        <w:ind w:firstLine="400"/>
        <w:jc w:val="both"/>
      </w:pPr>
      <w:r>
        <w:rPr>
          <w:rStyle w:val="s0"/>
        </w:rPr>
        <w:t>125) утверждение порядка выдачи работникам м</w:t>
      </w:r>
      <w:r>
        <w:rPr>
          <w:rStyle w:val="s0"/>
        </w:rPr>
        <w:t>олока или равноценных пищевых продуктов, лечебно-профилактического питания, специальной одежды и других средств индивидуальной защиты, а также установление порядка обеспечения их средствами коллективной защиты, санитарно-бытовыми помещениями и устройствами</w:t>
      </w:r>
      <w:r>
        <w:rPr>
          <w:rStyle w:val="s0"/>
        </w:rPr>
        <w:t xml:space="preserve"> за счет средств работодателя;</w:t>
      </w:r>
    </w:p>
    <w:p w:rsidR="00000000" w:rsidRDefault="00075E05">
      <w:pPr>
        <w:ind w:firstLine="400"/>
        <w:jc w:val="both"/>
      </w:pPr>
      <w:r>
        <w:rPr>
          <w:rStyle w:val="s0"/>
        </w:rPr>
        <w:t>126) утверждение по согласованию с центральным уполномоченным органом по бюджетному планированию норм выдачи работникам молока или равноценных пищевых продуктов, лечебно-профилактического питания;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127) утверждение по согласов</w:t>
      </w:r>
      <w:r>
        <w:rPr>
          <w:rStyle w:val="s0"/>
        </w:rPr>
        <w:t>анию с центральным уполномоченным органом по бюджетному планированию норм выдачи специальной одежды и других средств индивидуальной защиты работникам организаций различных видов экономической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128) рассмотрение и согласование квалификационных справочников или типовых квалификационных характеристик должностей руководителей, специалистов и других служащих организаций различных видов экономической деятельности, разрабатываемых и утверждаемых уполно</w:t>
      </w:r>
      <w:r>
        <w:rPr>
          <w:rStyle w:val="s0"/>
        </w:rPr>
        <w:t>моченными государственными органами соответствующих сфер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129) разработка и утверждение перечня наименований должностей работников, относящихся к административному персоналу;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130) определение списка производств, цехов, профессий и должностей, </w:t>
      </w:r>
      <w:r>
        <w:rPr>
          <w:rStyle w:val="s0"/>
        </w:rPr>
        <w:t>перечня тяжелых работ, работ с вредными и (или) опасными условиями труда, работа в которых дает право на сокращенную продолжительность рабочего времени, дополнительный оплачиваемый ежегодный трудовой отпуск и повышенный размер оплаты труда, а также порядка</w:t>
      </w:r>
      <w:r>
        <w:rPr>
          <w:rStyle w:val="s0"/>
        </w:rPr>
        <w:t xml:space="preserve"> их предоставления;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131) определение порядка разработки, пересмотра, утверждения и применения единого тарифно-квалификационного справочника работ и профессий рабочих, тарифно-квалификационных характеристик профессий рабочих, квалификационного справочника д</w:t>
      </w:r>
      <w:r>
        <w:rPr>
          <w:rStyle w:val="s0"/>
        </w:rPr>
        <w:t>олжностей руководителей, специалистов и других служащих, а также типовых квалификационных характеристик должностей руководителей, специалистов и других служащих организаций;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132) разработка и утверждение единого тарифно-квалификационного справочника работ </w:t>
      </w:r>
      <w:r>
        <w:rPr>
          <w:rStyle w:val="s0"/>
        </w:rPr>
        <w:t>и профессий рабочих, тарифно-квалификационных характеристик профессий рабочих, квалификационного справочника должностей руководителей, специалистов и других служащих;</w:t>
      </w:r>
    </w:p>
    <w:p w:rsidR="00000000" w:rsidRDefault="00075E05">
      <w:pPr>
        <w:ind w:firstLine="400"/>
        <w:jc w:val="both"/>
      </w:pPr>
      <w:r>
        <w:rPr>
          <w:rStyle w:val="s0"/>
        </w:rPr>
        <w:t>133) разработка и утверждение квалификационных характеристик отдельных должностей специал</w:t>
      </w:r>
      <w:r>
        <w:rPr>
          <w:rStyle w:val="s0"/>
        </w:rPr>
        <w:t>истов государственных учреждений и казенных предприятий, общих для всех сфер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134) разработка и пересмотр национальной рамки квалификаций совместно с уполномоченным органом в области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135) разработка и пересмотр отраслевой рамки кв</w:t>
      </w:r>
      <w:r>
        <w:rPr>
          <w:rStyle w:val="s0"/>
        </w:rPr>
        <w:t>алификаций в области здравоохранения и социально-трудовой сфере;</w:t>
      </w:r>
    </w:p>
    <w:p w:rsidR="00000000" w:rsidRDefault="00075E05">
      <w:pPr>
        <w:ind w:firstLine="400"/>
        <w:jc w:val="both"/>
      </w:pPr>
      <w:r>
        <w:rPr>
          <w:rStyle w:val="s0"/>
        </w:rPr>
        <w:t>136) установление порядка разработки, введения, замены и пересмотра профессиональных стандартов;</w:t>
      </w:r>
    </w:p>
    <w:p w:rsidR="00000000" w:rsidRDefault="00075E05">
      <w:pPr>
        <w:ind w:firstLine="400"/>
        <w:jc w:val="both"/>
      </w:pPr>
      <w:r>
        <w:rPr>
          <w:rStyle w:val="s0"/>
        </w:rPr>
        <w:t>137) выработка предложений по вопросам системы социального партнерства;</w:t>
      </w:r>
    </w:p>
    <w:p w:rsidR="00000000" w:rsidRDefault="00075E05">
      <w:pPr>
        <w:ind w:firstLine="400"/>
        <w:jc w:val="both"/>
      </w:pPr>
      <w:r>
        <w:rPr>
          <w:rStyle w:val="s0"/>
        </w:rPr>
        <w:t>138) осуществление рег</w:t>
      </w:r>
      <w:r>
        <w:rPr>
          <w:rStyle w:val="s0"/>
        </w:rPr>
        <w:t>истрации отраслевых и региональных соглашений, заключенных на областном уровне;</w:t>
      </w:r>
    </w:p>
    <w:p w:rsidR="00000000" w:rsidRDefault="00075E05">
      <w:pPr>
        <w:ind w:firstLine="400"/>
        <w:jc w:val="both"/>
      </w:pPr>
      <w:r>
        <w:rPr>
          <w:rStyle w:val="s0"/>
        </w:rPr>
        <w:t>139) утверждение типового положения о трудовом арбитраже;</w:t>
      </w:r>
    </w:p>
    <w:p w:rsidR="00000000" w:rsidRDefault="00075E05">
      <w:pPr>
        <w:ind w:firstLine="400"/>
        <w:jc w:val="both"/>
      </w:pPr>
      <w:r>
        <w:rPr>
          <w:rStyle w:val="s0"/>
        </w:rPr>
        <w:t>140) проведение обучения и аттестации государственных инспекторов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141) выработка предложений по совершенствован</w:t>
      </w:r>
      <w:r>
        <w:rPr>
          <w:rStyle w:val="s0"/>
        </w:rPr>
        <w:t>ию системы оплаты труда гражданских служащих;</w:t>
      </w:r>
    </w:p>
    <w:p w:rsidR="00000000" w:rsidRDefault="00075E05">
      <w:pPr>
        <w:ind w:firstLine="400"/>
        <w:jc w:val="both"/>
      </w:pPr>
      <w:r>
        <w:rPr>
          <w:rStyle w:val="s0"/>
        </w:rPr>
        <w:t>142) определение порядка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075E05">
      <w:pPr>
        <w:ind w:firstLine="400"/>
        <w:jc w:val="both"/>
      </w:pPr>
      <w:r>
        <w:rPr>
          <w:rStyle w:val="s0"/>
        </w:rPr>
        <w:t>143) координация деятельности государственных органов по разработке технич</w:t>
      </w:r>
      <w:r>
        <w:rPr>
          <w:rStyle w:val="s0"/>
        </w:rPr>
        <w:t>еских регламентов в области безопасности и охраны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144) установление единого порядка исчисления средней заработной платы;</w:t>
      </w:r>
    </w:p>
    <w:p w:rsidR="00000000" w:rsidRDefault="00075E05">
      <w:pPr>
        <w:ind w:firstLine="400"/>
        <w:jc w:val="both"/>
      </w:pPr>
      <w:r>
        <w:rPr>
          <w:rStyle w:val="s0"/>
        </w:rPr>
        <w:t>145) определение общих требований к профессиональной подготовке, переподготовке и повышению квалификации кадров в организации;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46) утверждение формы, порядка ведения и хранения трудовых книжек;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147) утверждение списка работ, на которых запрещается применение труда работников, не достигших восемнадцатилетнего возраста, предельных норм переноски и передвижения тяжестей работниками, </w:t>
      </w:r>
      <w:r>
        <w:rPr>
          <w:rStyle w:val="s0"/>
        </w:rPr>
        <w:t>не достигшими восемнадцатилетнего возраста;</w:t>
      </w:r>
    </w:p>
    <w:p w:rsidR="00000000" w:rsidRDefault="00075E05">
      <w:pPr>
        <w:ind w:firstLine="400"/>
        <w:jc w:val="both"/>
      </w:pPr>
      <w:r>
        <w:rPr>
          <w:rStyle w:val="s0"/>
        </w:rPr>
        <w:t>148) утверждение списка работ, на которых запрещается применение труда женщин, предельных норм подъема и перемещения вручную тяжестей женщинами;</w:t>
      </w:r>
    </w:p>
    <w:p w:rsidR="00000000" w:rsidRDefault="00075E05">
      <w:pPr>
        <w:ind w:firstLine="400"/>
        <w:jc w:val="both"/>
      </w:pPr>
      <w:r>
        <w:rPr>
          <w:rStyle w:val="s0"/>
        </w:rPr>
        <w:t>149) утверждение типового положения о службе безопасности и охраны труда в организации;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150) определение порядка обязательной периодической аттестации производственных объектов по условиям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151) определение порядка и сроков проведения обучения, инстр</w:t>
      </w:r>
      <w:r>
        <w:rPr>
          <w:rStyle w:val="s0"/>
        </w:rPr>
        <w:t>уктирования и проверок знаний по вопросам безопасности и охраны труда работников;</w:t>
      </w:r>
    </w:p>
    <w:p w:rsidR="00000000" w:rsidRDefault="00075E05">
      <w:pPr>
        <w:ind w:firstLine="400"/>
        <w:jc w:val="both"/>
      </w:pPr>
      <w:r>
        <w:rPr>
          <w:rStyle w:val="s0"/>
        </w:rPr>
        <w:t>152) установление порядка разработки, утверждения и пересмотра инструкции по безопасности и охране труда работодателем;</w:t>
      </w:r>
    </w:p>
    <w:p w:rsidR="00000000" w:rsidRDefault="00075E05">
      <w:pPr>
        <w:ind w:firstLine="400"/>
        <w:jc w:val="both"/>
      </w:pPr>
      <w:r>
        <w:rPr>
          <w:rStyle w:val="s0"/>
        </w:rPr>
        <w:t>153) определение порядка назначения и выплаты социальн</w:t>
      </w:r>
      <w:r>
        <w:rPr>
          <w:rStyle w:val="s0"/>
        </w:rPr>
        <w:t>ого пособия по временной нетрудоспособности;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154) разработка и утверждение порядка декларирования деятельности работодателя;</w:t>
      </w:r>
    </w:p>
    <w:p w:rsidR="00000000" w:rsidRDefault="00075E05">
      <w:pPr>
        <w:ind w:firstLine="400"/>
        <w:jc w:val="both"/>
      </w:pPr>
      <w:r>
        <w:rPr>
          <w:rStyle w:val="s0"/>
        </w:rPr>
        <w:t>155) определение приоритетов научных разработок в области безопасности и охраны труда и регулирования трудовых отношений;</w:t>
      </w:r>
    </w:p>
    <w:p w:rsidR="00000000" w:rsidRDefault="00075E05">
      <w:pPr>
        <w:ind w:firstLine="400"/>
        <w:jc w:val="both"/>
      </w:pPr>
      <w:r>
        <w:rPr>
          <w:rStyle w:val="s0"/>
        </w:rPr>
        <w:t>156) орга</w:t>
      </w:r>
      <w:r>
        <w:rPr>
          <w:rStyle w:val="s0"/>
        </w:rPr>
        <w:t>низация разработки научных, научно-технических проектов и программ, финансируемых из государственного бюджета, и осуществление их реализации;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157) разработка и утверждение формы учета коллективных трудовых споров;</w:t>
      </w:r>
    </w:p>
    <w:p w:rsidR="00000000" w:rsidRDefault="00075E05">
      <w:pPr>
        <w:ind w:firstLine="400"/>
        <w:jc w:val="both"/>
      </w:pPr>
      <w:r>
        <w:rPr>
          <w:rStyle w:val="s0"/>
        </w:rPr>
        <w:t>158) разработка и утверждение единых межот</w:t>
      </w:r>
      <w:r>
        <w:rPr>
          <w:rStyle w:val="s0"/>
        </w:rPr>
        <w:t>раслевых нормативов численности работников, обеспечивающих техническое обслуживание и функционирование государственных органов;</w:t>
      </w:r>
    </w:p>
    <w:p w:rsidR="00000000" w:rsidRDefault="00075E05">
      <w:pPr>
        <w:ind w:firstLine="400"/>
        <w:jc w:val="both"/>
      </w:pPr>
      <w:r>
        <w:rPr>
          <w:rStyle w:val="s0"/>
        </w:rPr>
        <w:t>159) согласование реестров должностей гражданских служащих, разрабатываемых и утверждаемых соответствующими уполномоченными госу</w:t>
      </w:r>
      <w:r>
        <w:rPr>
          <w:rStyle w:val="s0"/>
        </w:rPr>
        <w:t>дарственными органами соответствующих сфер 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160) определение порядка и условий проведения аттестации гражданских служащих;</w:t>
      </w:r>
    </w:p>
    <w:p w:rsidR="00000000" w:rsidRDefault="00075E05">
      <w:pPr>
        <w:ind w:firstLine="400"/>
        <w:jc w:val="both"/>
      </w:pPr>
      <w:r>
        <w:rPr>
          <w:rStyle w:val="s0"/>
        </w:rPr>
        <w:t>161) разработка и утверждение реестра должностей гражданских служащих в сфере социального обеспечения и некоторых сферах</w:t>
      </w:r>
      <w:r>
        <w:rPr>
          <w:rStyle w:val="s0"/>
        </w:rPr>
        <w:t xml:space="preserve"> системы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162) согласование отраслевых нормативов численности работников, обеспечивающих техническое обслуживание и функционирование государственных органов, разрабатываемых и утверждаемых государственными органами соответствующих сфер деят</w:t>
      </w:r>
      <w:r>
        <w:rPr>
          <w:rStyle w:val="s0"/>
        </w:rPr>
        <w:t>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163) разработка и утверждение типовых положений о районных (городских) и региональных комиссиях по вопросам занятости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164) разработка и утверждение порядка организации и финансирования:</w:t>
      </w:r>
    </w:p>
    <w:p w:rsidR="00000000" w:rsidRDefault="00075E05">
      <w:pPr>
        <w:ind w:firstLine="400"/>
        <w:jc w:val="both"/>
      </w:pPr>
      <w:r>
        <w:rPr>
          <w:rStyle w:val="s0"/>
        </w:rPr>
        <w:t>общественных работ;</w:t>
      </w:r>
    </w:p>
    <w:p w:rsidR="00000000" w:rsidRDefault="00075E05">
      <w:pPr>
        <w:ind w:firstLine="400"/>
        <w:jc w:val="both"/>
      </w:pPr>
      <w:r>
        <w:rPr>
          <w:rStyle w:val="s0"/>
        </w:rPr>
        <w:t>социальных рабочих мест;</w:t>
      </w:r>
    </w:p>
    <w:p w:rsidR="00000000" w:rsidRDefault="00075E05">
      <w:pPr>
        <w:ind w:firstLine="400"/>
        <w:jc w:val="both"/>
      </w:pPr>
      <w:r>
        <w:rPr>
          <w:rStyle w:val="s0"/>
        </w:rPr>
        <w:t>моло</w:t>
      </w:r>
      <w:r>
        <w:rPr>
          <w:rStyle w:val="s0"/>
        </w:rPr>
        <w:t>дежной практики;</w:t>
      </w:r>
    </w:p>
    <w:p w:rsidR="00000000" w:rsidRDefault="00075E05">
      <w:pPr>
        <w:ind w:firstLine="400"/>
        <w:jc w:val="both"/>
      </w:pPr>
      <w:r>
        <w:rPr>
          <w:rStyle w:val="s0"/>
        </w:rPr>
        <w:t>профессионального обучения;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165) анализ, прогнозирование спроса и предложения рабочей силы, информирование Правительства Республики Казахстан о состоянии рынка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166) разработка и утверждение формы административного учета для представ</w:t>
      </w:r>
      <w:r>
        <w:rPr>
          <w:rStyle w:val="s0"/>
        </w:rPr>
        <w:t>ления сведений о востребованных специальностях и вакантных рабочих местах для включения в базу данных текущих вакансий и прогнозируемых рабочих мест;</w:t>
      </w:r>
    </w:p>
    <w:p w:rsidR="00000000" w:rsidRDefault="00075E05">
      <w:pPr>
        <w:ind w:firstLine="400"/>
        <w:jc w:val="both"/>
      </w:pPr>
      <w:r>
        <w:rPr>
          <w:rStyle w:val="s0"/>
        </w:rPr>
        <w:t>167) обеспечение формирования единой информационной системы социально-трудовой сферы;</w:t>
      </w:r>
    </w:p>
    <w:p w:rsidR="00000000" w:rsidRDefault="00075E05">
      <w:pPr>
        <w:ind w:firstLine="400"/>
        <w:jc w:val="both"/>
      </w:pPr>
      <w:r>
        <w:rPr>
          <w:rStyle w:val="s0"/>
        </w:rPr>
        <w:t>168) разработка и ут</w:t>
      </w:r>
      <w:r>
        <w:rPr>
          <w:rStyle w:val="s0"/>
        </w:rPr>
        <w:t>верждение порядка квотирования рабочих мест для инвалидов;</w:t>
      </w:r>
    </w:p>
    <w:p w:rsidR="00000000" w:rsidRDefault="00075E05">
      <w:pPr>
        <w:jc w:val="both"/>
      </w:pPr>
      <w:r>
        <w:rPr>
          <w:rStyle w:val="s3"/>
        </w:rPr>
        <w:t>Подпункты 169, 170 вводятся в действие с 1 января 2017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169) разработка и утверждение порядка и условий выдачи и (или) продления разрешений работодателям на привлечение иностранной рабочей силы</w:t>
      </w:r>
      <w:r>
        <w:rPr>
          <w:rStyle w:val="s19"/>
        </w:rPr>
        <w:t>, а также осуществления внутрикорпоративного перевода;</w:t>
      </w:r>
    </w:p>
    <w:p w:rsidR="00000000" w:rsidRDefault="00075E05">
      <w:pPr>
        <w:ind w:firstLine="400"/>
        <w:jc w:val="both"/>
      </w:pPr>
      <w:r>
        <w:rPr>
          <w:rStyle w:val="s19"/>
        </w:rPr>
        <w:t>170) разработка и утверждение порядка выдачи справок иностранцу или лицу без гражданства о соответствии его квалификации для самостоятельного трудоустройства, перечня приоритетных отраслей (видов эконо</w:t>
      </w:r>
      <w:r>
        <w:rPr>
          <w:rStyle w:val="s19"/>
        </w:rPr>
        <w:t>мической деятельности) и востребованных в них профессий для самостоятельного трудоустройства иностранцев и лиц без гражданства;</w:t>
      </w:r>
    </w:p>
    <w:p w:rsidR="00000000" w:rsidRDefault="00075E05">
      <w:pPr>
        <w:ind w:firstLine="400"/>
        <w:jc w:val="both"/>
      </w:pPr>
      <w:r>
        <w:rPr>
          <w:rStyle w:val="s0"/>
        </w:rPr>
        <w:t>171) разработка и утверждение стандартов рабочего места инвалида;</w:t>
      </w:r>
    </w:p>
    <w:p w:rsidR="00000000" w:rsidRDefault="00075E05">
      <w:pPr>
        <w:jc w:val="both"/>
      </w:pPr>
      <w:r>
        <w:rPr>
          <w:rStyle w:val="s3"/>
        </w:rPr>
        <w:t>Подпункты 172, 173 и 174 вводятся в действие с 1 января 2017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172) разработка порядка установления квоты на привлечение иностранной рабочей силы в Республику Казахстан и ее распределения между регионами Республики Казахстан;</w:t>
      </w:r>
    </w:p>
    <w:p w:rsidR="00000000" w:rsidRDefault="00075E05">
      <w:pPr>
        <w:ind w:firstLine="400"/>
        <w:jc w:val="both"/>
      </w:pPr>
      <w:r>
        <w:rPr>
          <w:rStyle w:val="s19"/>
        </w:rPr>
        <w:t>173) выдача справки о соотв</w:t>
      </w:r>
      <w:r>
        <w:rPr>
          <w:rStyle w:val="s19"/>
        </w:rPr>
        <w:t>етствии квалификации для самостоятельного трудоустройства иностранным работникам;</w:t>
      </w:r>
    </w:p>
    <w:p w:rsidR="00000000" w:rsidRDefault="00075E05">
      <w:pPr>
        <w:ind w:firstLine="400"/>
        <w:jc w:val="both"/>
      </w:pPr>
      <w:r>
        <w:rPr>
          <w:rStyle w:val="s19"/>
        </w:rPr>
        <w:t>174) распределение квоты в пределах и порядке, установленных Правительством Республики Казахстан, на привлечение иностранной рабочей силы в Республику Казахстан, между област</w:t>
      </w:r>
      <w:r>
        <w:rPr>
          <w:rStyle w:val="s19"/>
        </w:rPr>
        <w:t>ями, городом республиканского значения и столицей;</w:t>
      </w:r>
    </w:p>
    <w:p w:rsidR="00000000" w:rsidRDefault="00075E05">
      <w:pPr>
        <w:ind w:firstLine="400"/>
        <w:jc w:val="both"/>
      </w:pPr>
      <w:r>
        <w:rPr>
          <w:rStyle w:val="s0"/>
        </w:rPr>
        <w:t>175) разработка и утверждение методики определения прогнозной потребности в рабочей силе;</w:t>
      </w:r>
    </w:p>
    <w:p w:rsidR="00000000" w:rsidRDefault="00075E05">
      <w:pPr>
        <w:ind w:firstLine="400"/>
        <w:jc w:val="both"/>
      </w:pPr>
      <w:r>
        <w:rPr>
          <w:rStyle w:val="s0"/>
        </w:rPr>
        <w:t>176) разработка прогноза потребности экономики в кадрах и согласование его с заинтересованными центральными исполни</w:t>
      </w:r>
      <w:r>
        <w:rPr>
          <w:rStyle w:val="s0"/>
        </w:rPr>
        <w:t>тельными органами;</w:t>
      </w:r>
    </w:p>
    <w:p w:rsidR="00000000" w:rsidRDefault="00075E05">
      <w:pPr>
        <w:ind w:firstLine="400"/>
        <w:jc w:val="both"/>
      </w:pPr>
      <w:r>
        <w:rPr>
          <w:rStyle w:val="s0"/>
        </w:rPr>
        <w:t>177) разработка и утверждение порядка квотирования рабочих мест для трудоустройства:</w:t>
      </w:r>
    </w:p>
    <w:p w:rsidR="00000000" w:rsidRDefault="00075E05">
      <w:pPr>
        <w:ind w:firstLine="400"/>
        <w:jc w:val="both"/>
      </w:pPr>
      <w:r>
        <w:rPr>
          <w:rStyle w:val="s0"/>
        </w:rPr>
        <w:t>граждан из числа молодежи, потерявших или оставшихся до наступления совершеннолетия без попечения родителей, являющихся выпускниками организаций образов</w:t>
      </w:r>
      <w:r>
        <w:rPr>
          <w:rStyle w:val="s0"/>
        </w:rPr>
        <w:t>ания;</w:t>
      </w:r>
    </w:p>
    <w:p w:rsidR="00000000" w:rsidRDefault="00075E05">
      <w:pPr>
        <w:ind w:firstLine="400"/>
        <w:jc w:val="both"/>
      </w:pPr>
      <w:r>
        <w:rPr>
          <w:rStyle w:val="s0"/>
        </w:rPr>
        <w:t>лиц, освобожденных из мест лишения свободы;</w:t>
      </w:r>
    </w:p>
    <w:p w:rsidR="00000000" w:rsidRDefault="00075E05">
      <w:pPr>
        <w:ind w:firstLine="400"/>
        <w:jc w:val="both"/>
      </w:pPr>
      <w:r>
        <w:rPr>
          <w:rStyle w:val="s0"/>
        </w:rPr>
        <w:t>лиц, состоящих на учете службы пробации;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178) разработка и утверждение порядка организации и финансирования мер по содействию предпринимательской инициативе;</w:t>
      </w:r>
    </w:p>
    <w:p w:rsidR="00000000" w:rsidRDefault="00075E05">
      <w:pPr>
        <w:ind w:firstLine="400"/>
        <w:jc w:val="both"/>
      </w:pPr>
      <w:r>
        <w:rPr>
          <w:rStyle w:val="s0"/>
        </w:rPr>
        <w:t>179) разработка и утверждение порядка добровольн</w:t>
      </w:r>
      <w:r>
        <w:rPr>
          <w:rStyle w:val="s0"/>
        </w:rPr>
        <w:t>ого переселения лиц для повышения мобильности рабочей силы;</w:t>
      </w:r>
    </w:p>
    <w:p w:rsidR="00000000" w:rsidRDefault="00075E05">
      <w:pPr>
        <w:ind w:firstLine="400"/>
        <w:jc w:val="both"/>
      </w:pPr>
      <w:r>
        <w:rPr>
          <w:rStyle w:val="s0"/>
        </w:rPr>
        <w:t>180) разработка и утверждение порядка проведения социальной профессиональной ориентации по согласованию с центральным уполномоченным органом в области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181) разработка и утверждение ти</w:t>
      </w:r>
      <w:r>
        <w:rPr>
          <w:rStyle w:val="s0"/>
        </w:rPr>
        <w:t>пового устава центра занятости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182) разработка и утверждение методических рекомендаций по формированию карты занятости регионов (районов, городов и областей);</w:t>
      </w:r>
    </w:p>
    <w:p w:rsidR="00000000" w:rsidRDefault="00075E05">
      <w:pPr>
        <w:ind w:firstLine="400"/>
        <w:jc w:val="both"/>
      </w:pPr>
      <w:r>
        <w:rPr>
          <w:rStyle w:val="s0"/>
        </w:rPr>
        <w:t>183) разработка и утверждение индивидуальной карты трудоустройства и формы ее заполнен</w:t>
      </w:r>
      <w:r>
        <w:rPr>
          <w:rStyle w:val="s0"/>
        </w:rPr>
        <w:t>ия;</w:t>
      </w:r>
    </w:p>
    <w:p w:rsidR="00000000" w:rsidRDefault="00075E05">
      <w:pPr>
        <w:ind w:firstLine="400"/>
        <w:jc w:val="both"/>
      </w:pPr>
      <w:r>
        <w:rPr>
          <w:rStyle w:val="s0"/>
        </w:rPr>
        <w:t>184) разработка и утверждение типовых форм социального контракта;</w:t>
      </w:r>
    </w:p>
    <w:p w:rsidR="00000000" w:rsidRDefault="00075E05">
      <w:pPr>
        <w:ind w:firstLine="400"/>
        <w:jc w:val="both"/>
      </w:pPr>
      <w:r>
        <w:rPr>
          <w:rStyle w:val="s0"/>
        </w:rPr>
        <w:t>185) в пределах своей компетенции осуществление межведомственной координации деятельности государственных органов по вопросам миграции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186) выработка и внесение в Правительств</w:t>
      </w:r>
      <w:r>
        <w:rPr>
          <w:rStyle w:val="s0"/>
        </w:rPr>
        <w:t>о Республики Казахстан предложений по формированию квоты на привлечение иностранной рабочей силы;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187) выработка и внесение в Правительство Республики Казахстан предложений по формированию региональных квот приема оралманов и переселенцев на среднесрочный </w:t>
      </w:r>
      <w:r>
        <w:rPr>
          <w:rStyle w:val="s0"/>
        </w:rPr>
        <w:t>период или предстоящий год, а также по определению регионов для расселения оралманов и переселенцев;</w:t>
      </w:r>
    </w:p>
    <w:p w:rsidR="00000000" w:rsidRDefault="00075E05">
      <w:pPr>
        <w:ind w:firstLine="400"/>
        <w:jc w:val="both"/>
      </w:pPr>
      <w:r>
        <w:rPr>
          <w:rStyle w:val="s0"/>
        </w:rPr>
        <w:t>188) определение порядка присвоения статуса оралмана;</w:t>
      </w:r>
    </w:p>
    <w:p w:rsidR="00000000" w:rsidRDefault="00075E05">
      <w:pPr>
        <w:ind w:firstLine="400"/>
        <w:jc w:val="both"/>
      </w:pPr>
      <w:r>
        <w:rPr>
          <w:rStyle w:val="s0"/>
        </w:rPr>
        <w:t>189) определение порядка включения в региональную квоту приема оралманов и переселенцев;</w:t>
      </w:r>
    </w:p>
    <w:p w:rsidR="00000000" w:rsidRDefault="00075E05">
      <w:pPr>
        <w:jc w:val="both"/>
      </w:pPr>
      <w:r>
        <w:rPr>
          <w:rStyle w:val="s3"/>
        </w:rPr>
        <w:t>Подпункт 190</w:t>
      </w:r>
      <w:r>
        <w:rPr>
          <w:rStyle w:val="s3"/>
        </w:rPr>
        <w:t xml:space="preserve"> действует до 1 января 2018 года</w:t>
      </w:r>
    </w:p>
    <w:p w:rsidR="00000000" w:rsidRDefault="00075E05">
      <w:pPr>
        <w:ind w:firstLine="400"/>
        <w:jc w:val="both"/>
      </w:pPr>
      <w:r>
        <w:rPr>
          <w:rStyle w:val="s0"/>
        </w:rPr>
        <w:t>190) разработка и утверждение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</w:t>
      </w:r>
      <w:r>
        <w:rPr>
          <w:rStyle w:val="s0"/>
        </w:rPr>
        <w:t>р о пенсионном обеспечении за счет обязательных пенсионных взносов, обязательных профессиональных пенсионных взносов;</w:t>
      </w:r>
    </w:p>
    <w:p w:rsidR="00000000" w:rsidRDefault="00075E05">
      <w:pPr>
        <w:ind w:firstLine="400"/>
        <w:jc w:val="both"/>
      </w:pPr>
      <w:r>
        <w:rPr>
          <w:rStyle w:val="s0"/>
        </w:rPr>
        <w:t>191) распределение региональной квоты приема оралманов и переселенцев между областями, городом республиканского значения и столицей;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192) </w:t>
      </w:r>
      <w:r>
        <w:rPr>
          <w:rStyle w:val="s0"/>
        </w:rPr>
        <w:t>проведение мониторинга реализации региональной квоты приема оралманов и переселенцев;</w:t>
      </w:r>
    </w:p>
    <w:p w:rsidR="00000000" w:rsidRDefault="00075E05">
      <w:pPr>
        <w:ind w:firstLine="400"/>
        <w:jc w:val="both"/>
      </w:pPr>
      <w:r>
        <w:rPr>
          <w:rStyle w:val="s0"/>
        </w:rPr>
        <w:t>193) утверждение типового положения Комиссии по включению в региональную квоту приема оралманов, а также типовых правил и условий оплаты пособий оралманам и членам их сем</w:t>
      </w:r>
      <w:r>
        <w:rPr>
          <w:rStyle w:val="s0"/>
        </w:rPr>
        <w:t>ей, переселившимся в Республику Казахстан вне региональной квоты приема оралманов;</w:t>
      </w:r>
    </w:p>
    <w:p w:rsidR="00000000" w:rsidRDefault="00075E05">
      <w:pPr>
        <w:jc w:val="both"/>
      </w:pPr>
      <w:r>
        <w:rPr>
          <w:rStyle w:val="s3"/>
        </w:rPr>
        <w:t>Подпункт 194 действуют до 1 января 2018 года</w:t>
      </w:r>
    </w:p>
    <w:p w:rsidR="00000000" w:rsidRDefault="00075E05">
      <w:pPr>
        <w:ind w:firstLine="400"/>
        <w:jc w:val="both"/>
      </w:pPr>
      <w:r>
        <w:rPr>
          <w:rStyle w:val="s0"/>
        </w:rPr>
        <w:t>194) утверждение порядка обмена информацией единого накопительного пенсионного фонда с Государственной корпорацией об индивидуальных пенсионных счетах вкладчиков (получателей);</w:t>
      </w:r>
    </w:p>
    <w:p w:rsidR="00000000" w:rsidRDefault="00075E05">
      <w:pPr>
        <w:ind w:firstLine="400"/>
        <w:jc w:val="both"/>
      </w:pPr>
      <w:r>
        <w:rPr>
          <w:rStyle w:val="s0"/>
        </w:rPr>
        <w:t>195) разработка и утверждение правил представления единым накопительным пенсион</w:t>
      </w:r>
      <w:r>
        <w:rPr>
          <w:rStyle w:val="s0"/>
        </w:rPr>
        <w:t xml:space="preserve">ным фондом Государственной корпорации сведений о заключенных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использованием </w:t>
      </w:r>
      <w:r>
        <w:rPr>
          <w:rStyle w:val="s0"/>
        </w:rPr>
        <w:t>электронного документооборота;</w:t>
      </w:r>
    </w:p>
    <w:p w:rsidR="00000000" w:rsidRDefault="00075E05">
      <w:pPr>
        <w:ind w:firstLine="400"/>
        <w:jc w:val="both"/>
      </w:pPr>
      <w:r>
        <w:rPr>
          <w:rStyle w:val="s0"/>
        </w:rPr>
        <w:t>196) разработка системы мер в области регулирования и мониторинга миграционных процессов;</w:t>
      </w:r>
    </w:p>
    <w:p w:rsidR="00000000" w:rsidRDefault="00075E05">
      <w:pPr>
        <w:ind w:firstLine="400"/>
        <w:jc w:val="both"/>
      </w:pPr>
      <w:r>
        <w:rPr>
          <w:rStyle w:val="s0"/>
        </w:rPr>
        <w:t>197) определение порядка деятельности центров адаптации и интеграции оралманов, центров временного размещения;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198) разработка перечня </w:t>
      </w:r>
      <w:r>
        <w:rPr>
          <w:rStyle w:val="s0"/>
        </w:rPr>
        <w:t>производств, работ, профессий работников, занятых на работах с вредными (особо вредными)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</w:t>
      </w:r>
      <w:r>
        <w:rPr>
          <w:rStyle w:val="s0"/>
        </w:rPr>
        <w:t>нальные пенсионные взносы;</w:t>
      </w:r>
    </w:p>
    <w:p w:rsidR="00000000" w:rsidRDefault="00075E05">
      <w:pPr>
        <w:ind w:firstLine="400"/>
        <w:jc w:val="both"/>
      </w:pPr>
      <w:r>
        <w:rPr>
          <w:rStyle w:val="s0"/>
        </w:rPr>
        <w:t>199) разработка правил осуществления обязательных профессиональных пенсионных взносов;</w:t>
      </w:r>
    </w:p>
    <w:p w:rsidR="00000000" w:rsidRDefault="00075E05">
      <w:pPr>
        <w:ind w:firstLine="400"/>
        <w:jc w:val="both"/>
      </w:pPr>
      <w:r>
        <w:rPr>
          <w:rStyle w:val="s0"/>
        </w:rPr>
        <w:t>200) разработка и утверждение правил субсидирования обязательных пенсионных взносов получателям социальных выплат на случай потери дохода в св</w:t>
      </w:r>
      <w:r>
        <w:rPr>
          <w:rStyle w:val="s0"/>
        </w:rPr>
        <w:t>язи с уходом за ребенком по достижении им возраста одного года из Государственного фонда социального страхования (далее - Фонд);</w:t>
      </w:r>
    </w:p>
    <w:p w:rsidR="00000000" w:rsidRDefault="00075E05">
      <w:pPr>
        <w:ind w:firstLine="400"/>
        <w:jc w:val="both"/>
      </w:pPr>
      <w:r>
        <w:rPr>
          <w:rStyle w:val="s0"/>
        </w:rPr>
        <w:t>201) разработка и утверждение правил предоставления государственной базовой пенсионной выплаты за счет бюджетных средств, а так</w:t>
      </w:r>
      <w:r>
        <w:rPr>
          <w:rStyle w:val="s0"/>
        </w:rPr>
        <w:t>же назначения и осуществления пенсионных выплат по возрасту, государственных базовых социальных пособий по инвалидности, по случаю потери кормильца и по возрасту, государственных специальных пособий;</w:t>
      </w:r>
    </w:p>
    <w:p w:rsidR="00000000" w:rsidRDefault="00075E05">
      <w:pPr>
        <w:ind w:firstLine="400"/>
        <w:jc w:val="both"/>
      </w:pPr>
      <w:r>
        <w:rPr>
          <w:rStyle w:val="s0"/>
        </w:rPr>
        <w:t>202) разработка и утверждение инструкции по назначению и</w:t>
      </w:r>
      <w:r>
        <w:rPr>
          <w:rStyle w:val="s0"/>
        </w:rPr>
        <w:t xml:space="preserve"> осуществлению пенсионных выплат за выслугу лет сотрудникам, проходившим службу в органах прокуратуры (за исключением органов военной прокуратуры);</w:t>
      </w:r>
    </w:p>
    <w:p w:rsidR="00000000" w:rsidRDefault="00075E05">
      <w:pPr>
        <w:ind w:firstLine="400"/>
        <w:jc w:val="both"/>
      </w:pPr>
      <w:r>
        <w:rPr>
          <w:rStyle w:val="s0"/>
        </w:rPr>
        <w:t>203) осуществление мониторинга сумм фактически внесенных обязательных пенсионных взносов, обязательных профе</w:t>
      </w:r>
      <w:r>
        <w:rPr>
          <w:rStyle w:val="s0"/>
        </w:rPr>
        <w:t>ссиональных пенсионных взносов вкладчиков (получателей) с учетом уровня инфляции на соответствующий финансовый год;</w:t>
      </w:r>
    </w:p>
    <w:p w:rsidR="00000000" w:rsidRDefault="00075E05">
      <w:pPr>
        <w:ind w:firstLine="400"/>
        <w:jc w:val="both"/>
      </w:pPr>
      <w:r>
        <w:rPr>
          <w:rStyle w:val="s0"/>
        </w:rPr>
        <w:t>204) разработка правил выполнения гарантий государства получателям пенсионных выплат по сохранности обязательных пенсионных взносов, обязате</w:t>
      </w:r>
      <w:r>
        <w:rPr>
          <w:rStyle w:val="s0"/>
        </w:rPr>
        <w:t>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205) разработка правил возврата 50 </w:t>
      </w:r>
      <w:r>
        <w:rPr>
          <w:rStyle w:val="s0"/>
        </w:rPr>
        <w:t>процентов от суммы обязательных пенсионных взносов, перечисленных 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правоохранительных органов, государст</w:t>
      </w:r>
      <w:r>
        <w:rPr>
          <w:rStyle w:val="s0"/>
        </w:rPr>
        <w:t>венной фельдъегерской службы, а также лиц, права которых иметь специальные звания, классные чины и носить форменную одежду упразднены с 1 января 2012 года;</w:t>
      </w:r>
    </w:p>
    <w:p w:rsidR="00000000" w:rsidRDefault="00075E05">
      <w:pPr>
        <w:ind w:firstLine="400"/>
        <w:jc w:val="both"/>
      </w:pPr>
      <w:r>
        <w:rPr>
          <w:rStyle w:val="s0"/>
        </w:rPr>
        <w:t>206) разработка порядка ежегодного повышения размеров пенсионных выплат по возрасту и пенсионных вып</w:t>
      </w:r>
      <w:r>
        <w:rPr>
          <w:rStyle w:val="s0"/>
        </w:rPr>
        <w:t>лат за выслугу лет;</w:t>
      </w:r>
    </w:p>
    <w:p w:rsidR="00000000" w:rsidRDefault="00075E05">
      <w:pPr>
        <w:ind w:firstLine="400"/>
        <w:jc w:val="both"/>
      </w:pPr>
      <w:r>
        <w:rPr>
          <w:rStyle w:val="s0"/>
        </w:rPr>
        <w:t>207) разработка перечня работ в организациях, осуществляющих судебно-медицинскую экспертизу и патолого-анатомическую диагностику, для льготного исчисления трудового стажа для назначения пенсионных выплат по возрасту в полуторном размере</w:t>
      </w:r>
      <w:r>
        <w:rPr>
          <w:rStyle w:val="s0"/>
        </w:rPr>
        <w:t>;</w:t>
      </w:r>
    </w:p>
    <w:p w:rsidR="00000000" w:rsidRDefault="00075E05">
      <w:pPr>
        <w:ind w:firstLine="400"/>
        <w:jc w:val="both"/>
      </w:pPr>
      <w:r>
        <w:rPr>
          <w:rStyle w:val="s0"/>
        </w:rPr>
        <w:t>208) разработка списка сезонных отраслей промышленности, работа в которых в течение полного сезона засчитывается в стаж для назначения пенсионных выплат по возрасту за год работы;</w:t>
      </w:r>
    </w:p>
    <w:p w:rsidR="00000000" w:rsidRDefault="00075E05">
      <w:pPr>
        <w:ind w:firstLine="400"/>
        <w:jc w:val="both"/>
      </w:pPr>
      <w:r>
        <w:rPr>
          <w:rStyle w:val="s0"/>
        </w:rPr>
        <w:t>209) разработка порядка и сроков исчисления, удержания (начисления) и пере</w:t>
      </w:r>
      <w:r>
        <w:rPr>
          <w:rStyle w:val="s0"/>
        </w:rPr>
        <w:t>числения обязательных пенсионных взносов, обязательных профессиональных пенсионных взносов в единый накопительный пенсионный фонд и взыскания по ним;</w:t>
      </w:r>
    </w:p>
    <w:p w:rsidR="00000000" w:rsidRDefault="00075E05">
      <w:pPr>
        <w:ind w:firstLine="400"/>
        <w:jc w:val="both"/>
      </w:pPr>
      <w:r>
        <w:rPr>
          <w:rStyle w:val="s0"/>
        </w:rPr>
        <w:t>210) разработка правил перечисления обязательных пенсионных взносов, удержанных и не перечисленных агентам</w:t>
      </w:r>
      <w:r>
        <w:rPr>
          <w:rStyle w:val="s0"/>
        </w:rPr>
        <w:t>и с доходов бывших работников, местонахождение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пенсионного договора с накопительным пе</w:t>
      </w:r>
      <w:r>
        <w:rPr>
          <w:rStyle w:val="s0"/>
        </w:rPr>
        <w:t>нсионным фондом;</w:t>
      </w:r>
    </w:p>
    <w:p w:rsidR="00000000" w:rsidRDefault="00075E05">
      <w:pPr>
        <w:ind w:firstLine="400"/>
        <w:jc w:val="both"/>
      </w:pPr>
      <w:r>
        <w:rPr>
          <w:rStyle w:val="s0"/>
        </w:rPr>
        <w:t>211) разработка правил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и методи</w:t>
      </w:r>
      <w:r>
        <w:rPr>
          <w:rStyle w:val="s0"/>
        </w:rPr>
        <w:t>ки осуществления расчета размера пенсионных выплат;</w:t>
      </w:r>
    </w:p>
    <w:p w:rsidR="00000000" w:rsidRDefault="00075E05">
      <w:pPr>
        <w:jc w:val="both"/>
      </w:pPr>
      <w:r>
        <w:rPr>
          <w:rStyle w:val="s3"/>
        </w:rPr>
        <w:t>Подпункт 212 вводится в действие с 1 января 2018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212) разработка и утверждение правил субсидирования обязательных пенсионных взносов работодателя получателям социальных выплат на случай потери дохода</w:t>
      </w:r>
      <w:r>
        <w:rPr>
          <w:rStyle w:val="s19"/>
        </w:rPr>
        <w:t xml:space="preserve"> в связи с уходом за ребенком по достижении им возраста одного года из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213) разработка порядка и сроков исчисления и перечисления социальных отчислений;</w:t>
      </w:r>
    </w:p>
    <w:p w:rsidR="00000000" w:rsidRDefault="00075E05">
      <w:pPr>
        <w:ind w:firstLine="400"/>
        <w:jc w:val="both"/>
      </w:pPr>
      <w:r>
        <w:rPr>
          <w:rStyle w:val="s0"/>
        </w:rPr>
        <w:t>214) разработка и утверждение правил назначения, исчисления (определения), перерасчета размеров социальных выплат из Фонда, а также их осуществления;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215) дача согласия на назначение руководящих работников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216) определение перечня, форм и сроков пре</w:t>
      </w:r>
      <w:r>
        <w:rPr>
          <w:rStyle w:val="s0"/>
        </w:rPr>
        <w:t>дставления финансовой и иной отчетности Фондом и Государственной корпорацией;</w:t>
      </w:r>
    </w:p>
    <w:p w:rsidR="00000000" w:rsidRDefault="00075E05">
      <w:pPr>
        <w:ind w:firstLine="400"/>
        <w:jc w:val="both"/>
      </w:pPr>
      <w:r>
        <w:rPr>
          <w:rStyle w:val="s0"/>
        </w:rPr>
        <w:t>217) разработка норм и лимитов, обеспечивающих финансовую устойчивость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218) осуществление анализа, оценки и контроля финансовой устойчивости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219) разработка перечня</w:t>
      </w:r>
      <w:r>
        <w:rPr>
          <w:rStyle w:val="s0"/>
        </w:rPr>
        <w:t xml:space="preserve"> финансовых инструментов для инвестирования активов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220) разработка порядка осуществления Фондом деятельности, связанной с ценными бумагами и другими финансовыми инструментами;</w:t>
      </w:r>
    </w:p>
    <w:p w:rsidR="00000000" w:rsidRDefault="00075E05">
      <w:pPr>
        <w:ind w:firstLine="400"/>
        <w:jc w:val="both"/>
      </w:pPr>
      <w:r>
        <w:rPr>
          <w:rStyle w:val="s0"/>
        </w:rPr>
        <w:t>221) разработка ежегодного предложения об установлении предельной величины процентной ставки комиссионного вознаграждения, получаемого от активов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222) разработка предложения о повышении размеров социальных выплат из Фонда на случаи утраты трудоспосо</w:t>
      </w:r>
      <w:r>
        <w:rPr>
          <w:rStyle w:val="s0"/>
        </w:rPr>
        <w:t>бности и потери кормильца;</w:t>
      </w:r>
    </w:p>
    <w:p w:rsidR="00000000" w:rsidRDefault="00075E05">
      <w:pPr>
        <w:ind w:firstLine="400"/>
        <w:jc w:val="both"/>
      </w:pPr>
      <w:r>
        <w:rPr>
          <w:rStyle w:val="s0"/>
        </w:rPr>
        <w:t>223) разработка списка № 1 производств, работ, профессий, должностей и показателей на подземных и открытых горных работах, на работах с особо вредными и особо тяжелыми условиями труда и списка № 2 производств, работ, профессий, д</w:t>
      </w:r>
      <w:r>
        <w:rPr>
          <w:rStyle w:val="s0"/>
        </w:rPr>
        <w:t>олжностей и показателей на работах с вредными и тяжелыми условиями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224) разработка и утверждение стандартов оказания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225) разработка и утверждение правил предоставления платных специальных социальных услуг на платной ос</w:t>
      </w:r>
      <w:r>
        <w:rPr>
          <w:rStyle w:val="s0"/>
        </w:rPr>
        <w:t>нове;</w:t>
      </w:r>
    </w:p>
    <w:p w:rsidR="00000000" w:rsidRDefault="00075E05">
      <w:pPr>
        <w:ind w:firstLine="400"/>
        <w:jc w:val="both"/>
      </w:pPr>
      <w:r>
        <w:rPr>
          <w:rStyle w:val="s0"/>
        </w:rPr>
        <w:t>226) обеспечение ведения мониторинга по предоставлению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227) разработка и утверждение порядка аттестации социальных работников по согласованию с уполномоченным органом в области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228) разработка и утверждение </w:t>
      </w:r>
      <w:r>
        <w:rPr>
          <w:rStyle w:val="s0"/>
        </w:rPr>
        <w:t>квалификационных требований к социальным работникам;</w:t>
      </w:r>
    </w:p>
    <w:p w:rsidR="00000000" w:rsidRDefault="00075E05">
      <w:pPr>
        <w:ind w:firstLine="400"/>
        <w:jc w:val="both"/>
      </w:pPr>
      <w:r>
        <w:rPr>
          <w:rStyle w:val="s0"/>
        </w:rPr>
        <w:t>229) разработка и утверждение порядка оценки и определения потребности в специальных социальных услугах по согласованию с уполномоченным органом в области образования;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230) выработка предложений по разви</w:t>
      </w:r>
      <w:r>
        <w:rPr>
          <w:rStyle w:val="s0"/>
        </w:rPr>
        <w:t>тию видов и форм предоставления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231) взаимодействие с физическими и юридическими лицами, уполномоченным органом в области образования и другими государственными органами по вопросам предоставления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232) разработка и утверждение порядка ведения внутренней документации в организациях, предоставляющих специальные социальные услуги в области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233) разработка и утверждение порядка учета одежды и мягкого инвентаря в организация</w:t>
      </w:r>
      <w:r>
        <w:rPr>
          <w:rStyle w:val="s0"/>
        </w:rPr>
        <w:t>х, предоставляющих специальные социальные услуги в области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234) утверждение порядка предоставления социальных услуг в соответствии с индивидуальной программой реабилитации, в том числе санаторно-курортного лечения инвалидам и д</w:t>
      </w:r>
      <w:r>
        <w:rPr>
          <w:rStyle w:val="s0"/>
        </w:rPr>
        <w:t>етям-инвалидам;</w:t>
      </w:r>
    </w:p>
    <w:p w:rsidR="00000000" w:rsidRDefault="00075E05">
      <w:pPr>
        <w:ind w:firstLine="400"/>
        <w:jc w:val="both"/>
      </w:pPr>
      <w:r>
        <w:rPr>
          <w:rStyle w:val="s0"/>
        </w:rPr>
        <w:t>235) разработка и утверждение правил проведения медико-социальной экспертизы;</w:t>
      </w:r>
    </w:p>
    <w:p w:rsidR="00000000" w:rsidRDefault="00075E05">
      <w:pPr>
        <w:ind w:firstLine="400"/>
        <w:jc w:val="both"/>
      </w:pPr>
      <w:r>
        <w:rPr>
          <w:rStyle w:val="s0"/>
        </w:rPr>
        <w:t>236) разработка и утверждение форм документов, формируемых при проведении медико-социальной экспертизы;</w:t>
      </w:r>
    </w:p>
    <w:p w:rsidR="00000000" w:rsidRDefault="00075E05">
      <w:pPr>
        <w:ind w:firstLine="400"/>
        <w:jc w:val="both"/>
      </w:pPr>
      <w:r>
        <w:rPr>
          <w:rStyle w:val="s0"/>
        </w:rPr>
        <w:t>237) утверждение порядка исчисления совокупного дохода сем</w:t>
      </w:r>
      <w:r>
        <w:rPr>
          <w:rStyle w:val="s0"/>
        </w:rPr>
        <w:t>ьи;</w:t>
      </w:r>
    </w:p>
    <w:p w:rsidR="00000000" w:rsidRDefault="00075E05">
      <w:pPr>
        <w:ind w:firstLine="400"/>
        <w:jc w:val="both"/>
      </w:pPr>
      <w:r>
        <w:rPr>
          <w:rStyle w:val="s0"/>
        </w:rPr>
        <w:t>238) определение порядка назначения и выплаты адресной социальной помощи, государственной пособий семьям, имеющим детей, специального государственного пособия;</w:t>
      </w:r>
    </w:p>
    <w:p w:rsidR="00000000" w:rsidRDefault="00075E05">
      <w:pPr>
        <w:ind w:firstLine="400"/>
        <w:jc w:val="both"/>
      </w:pPr>
      <w:r>
        <w:rPr>
          <w:rStyle w:val="s0"/>
        </w:rPr>
        <w:t>239) утверждение типового положения об участковых комиссиях;</w:t>
      </w:r>
    </w:p>
    <w:p w:rsidR="00000000" w:rsidRDefault="00075E05">
      <w:pPr>
        <w:jc w:val="both"/>
      </w:pPr>
      <w:r>
        <w:rPr>
          <w:rStyle w:val="s3"/>
        </w:rPr>
        <w:t>Подпункт 240 вводится в действи</w:t>
      </w:r>
      <w:r>
        <w:rPr>
          <w:rStyle w:val="s3"/>
        </w:rPr>
        <w:t>е с 1 января 2018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240) утверждение формы социального контракта, индивидуального плана и типового перечня мероприятий по содействию занятости и социальной адаптации семьи (лица);</w:t>
      </w:r>
    </w:p>
    <w:p w:rsidR="00000000" w:rsidRDefault="00075E05">
      <w:pPr>
        <w:ind w:firstLine="400"/>
        <w:jc w:val="both"/>
      </w:pPr>
      <w:r>
        <w:rPr>
          <w:rStyle w:val="s0"/>
        </w:rPr>
        <w:t>241) утверждение порядка расчета величины прожиточного минимума совместно</w:t>
      </w:r>
      <w:r>
        <w:rPr>
          <w:rStyle w:val="s0"/>
        </w:rPr>
        <w:t xml:space="preserve"> с уполномоченным органом в области государственной статистики;</w:t>
      </w:r>
    </w:p>
    <w:p w:rsidR="00000000" w:rsidRDefault="00075E05">
      <w:pPr>
        <w:ind w:firstLine="400"/>
        <w:jc w:val="both"/>
      </w:pPr>
      <w:r>
        <w:rPr>
          <w:rStyle w:val="s0"/>
        </w:rPr>
        <w:t>242) установление фиксированной доли расходов на непродовольственные товары и услуги совместно с уполномоченным органом в области государственной статистики;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243) разработка плана мероприятий </w:t>
      </w:r>
      <w:r>
        <w:rPr>
          <w:rStyle w:val="s0"/>
        </w:rPr>
        <w:t>по социальной защите и реабилитации инвалидов;</w:t>
      </w:r>
    </w:p>
    <w:p w:rsidR="00000000" w:rsidRDefault="00075E05">
      <w:pPr>
        <w:ind w:firstLine="400"/>
        <w:jc w:val="both"/>
      </w:pPr>
      <w:r>
        <w:rPr>
          <w:rStyle w:val="s0"/>
        </w:rPr>
        <w:t>244) установление общих принципов организации и осуществления медико-социальной экспертизы и реабилитации инвалидов;</w:t>
      </w:r>
    </w:p>
    <w:p w:rsidR="00000000" w:rsidRDefault="00075E05">
      <w:pPr>
        <w:jc w:val="both"/>
      </w:pPr>
      <w:r>
        <w:rPr>
          <w:rStyle w:val="s3"/>
        </w:rPr>
        <w:t>Подпункт 245 вводится в действие с 1 января 2018 года</w:t>
      </w:r>
    </w:p>
    <w:p w:rsidR="00000000" w:rsidRDefault="00075E05">
      <w:pPr>
        <w:ind w:firstLine="400"/>
        <w:jc w:val="both"/>
      </w:pPr>
      <w:r>
        <w:rPr>
          <w:rStyle w:val="s19"/>
        </w:rPr>
        <w:t xml:space="preserve">245) разработка и утверждение порядка </w:t>
      </w:r>
      <w:r>
        <w:rPr>
          <w:rStyle w:val="s19"/>
        </w:rPr>
        <w:t>и условий субсидирования затрат работодателей, создающих специальные рабочие места для трудоустройства инвалидов;</w:t>
      </w:r>
    </w:p>
    <w:p w:rsidR="00000000" w:rsidRDefault="00075E05">
      <w:pPr>
        <w:ind w:firstLine="400"/>
        <w:jc w:val="both"/>
      </w:pPr>
      <w:r>
        <w:rPr>
          <w:rStyle w:val="s0"/>
        </w:rPr>
        <w:t>246) осуществление координации деятельности по методическому обеспечению системы предоставления специальных социальных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247) определение размера черты бедности;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248) публикация в средствах массовой информации сведений о размере черты бедности;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249) разработка и утверждение стандартов и регламентов государственных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250) утверждение проверочных листов и критериев оценки</w:t>
      </w:r>
      <w:r>
        <w:rPr>
          <w:rStyle w:val="s0"/>
        </w:rPr>
        <w:t xml:space="preserve"> степени риска совместно с уполномоченным органом по предпринимательству;</w:t>
      </w:r>
    </w:p>
    <w:p w:rsidR="00000000" w:rsidRDefault="00075E05">
      <w:pPr>
        <w:ind w:firstLine="400"/>
        <w:jc w:val="both"/>
      </w:pPr>
      <w:r>
        <w:rPr>
          <w:rStyle w:val="s0"/>
        </w:rPr>
        <w:t>251) утверждение минимальных социальных стандартов в сферах труда, социального обеспечения 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252) в пределах своей компетенции участие в реализации государственной п</w:t>
      </w:r>
      <w:r>
        <w:rPr>
          <w:rStyle w:val="s0"/>
        </w:rPr>
        <w:t>олитики по обеспечению равных прав и равных возможностей мужчин и женщин;</w:t>
      </w:r>
    </w:p>
    <w:p w:rsidR="00000000" w:rsidRDefault="00075E05">
      <w:pPr>
        <w:ind w:firstLine="400"/>
        <w:jc w:val="both"/>
      </w:pPr>
      <w:r>
        <w:rPr>
          <w:rStyle w:val="s0"/>
        </w:rPr>
        <w:t>253) оказание в пределах своей компетенции государственных услуг, в том числе электронных;</w:t>
      </w:r>
    </w:p>
    <w:p w:rsidR="00000000" w:rsidRDefault="00075E05">
      <w:pPr>
        <w:ind w:firstLine="400"/>
        <w:jc w:val="both"/>
      </w:pPr>
      <w:r>
        <w:rPr>
          <w:rStyle w:val="s0"/>
        </w:rPr>
        <w:t>254) осуществление в пределах своей компетенции защиты прав потребителей при оказании госуд</w:t>
      </w:r>
      <w:r>
        <w:rPr>
          <w:rStyle w:val="s0"/>
        </w:rPr>
        <w:t>арственных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>255) организация подготовки, повышения квалификации и переподготовки кадров в области здравоохранения, медико-социальной экспертизы и социально-трудовой сферы;</w:t>
      </w:r>
    </w:p>
    <w:p w:rsidR="00000000" w:rsidRDefault="00075E05">
      <w:pPr>
        <w:ind w:firstLine="400"/>
        <w:jc w:val="both"/>
      </w:pPr>
      <w:r>
        <w:rPr>
          <w:rStyle w:val="s0"/>
        </w:rPr>
        <w:t>256) организация разъяснительной работы среди населения по вопросам охраны здо</w:t>
      </w:r>
      <w:r>
        <w:rPr>
          <w:rStyle w:val="s0"/>
        </w:rPr>
        <w:t>ровья,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257) создание консультативно-совещательных и экспертных комиссий;</w:t>
      </w:r>
    </w:p>
    <w:p w:rsidR="00000000" w:rsidRDefault="00075E05">
      <w:pPr>
        <w:ind w:firstLine="400"/>
        <w:jc w:val="both"/>
      </w:pPr>
      <w:r>
        <w:rPr>
          <w:rStyle w:val="s0"/>
        </w:rPr>
        <w:t>258) обеспечение ведомственного статистического наблюдения в области здравоохранения, а также проведение ведомственного статис</w:t>
      </w:r>
      <w:r>
        <w:rPr>
          <w:rStyle w:val="s0"/>
        </w:rPr>
        <w:t>тического наблюдения в области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259) взаимодействие с общественными объединениями по реализации государственной политики в области здравоохранения, труда, занятости, миграции, социальной защиты населе</w:t>
      </w:r>
      <w:r>
        <w:rPr>
          <w:rStyle w:val="s0"/>
        </w:rPr>
        <w:t>ния;</w:t>
      </w:r>
    </w:p>
    <w:p w:rsidR="00000000" w:rsidRDefault="00075E05">
      <w:pPr>
        <w:ind w:firstLine="400"/>
        <w:jc w:val="both"/>
      </w:pPr>
      <w:r>
        <w:rPr>
          <w:rStyle w:val="s0"/>
        </w:rPr>
        <w:t>260) осуществление взаимодействия и сотрудничества с молодежными организациями по вопросам здравоохранения, содействия в трудоустройстве и занятости молодежи;</w:t>
      </w:r>
    </w:p>
    <w:p w:rsidR="00000000" w:rsidRDefault="00075E05">
      <w:pPr>
        <w:ind w:firstLine="400"/>
        <w:jc w:val="both"/>
      </w:pPr>
      <w:r>
        <w:rPr>
          <w:rStyle w:val="s0"/>
        </w:rPr>
        <w:t>261) рассмотрение обращений физических и юридических лиц по вопросам здравоохранения,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262) методическая и организационная координация работы уполномоченных государственных органов, субъектов здравоох</w:t>
      </w:r>
      <w:r>
        <w:rPr>
          <w:rStyle w:val="s0"/>
        </w:rPr>
        <w:t>ранения, социальных служб и иных организаций в области здравоохранения и социально-трудовой сфере;</w:t>
      </w:r>
    </w:p>
    <w:p w:rsidR="00000000" w:rsidRDefault="00075E05">
      <w:pPr>
        <w:ind w:firstLine="400"/>
        <w:jc w:val="both"/>
      </w:pPr>
      <w:r>
        <w:rPr>
          <w:rStyle w:val="s0"/>
        </w:rPr>
        <w:t>263) создание и обеспечение функционирования электронных информационных ресурсов и информационных систем, информационно-коммуникационных сетей в области здра</w:t>
      </w:r>
      <w:r>
        <w:rPr>
          <w:rStyle w:val="s0"/>
        </w:rPr>
        <w:t>воохранения, занятости и организация доступа к ним физических и юридических лиц в соответствии с законодательством Республики Казахстан в сфере информатизации;</w:t>
      </w:r>
    </w:p>
    <w:p w:rsidR="00000000" w:rsidRDefault="00075E05">
      <w:pPr>
        <w:ind w:firstLine="400"/>
        <w:jc w:val="both"/>
      </w:pPr>
      <w:r>
        <w:rPr>
          <w:rStyle w:val="s0"/>
        </w:rPr>
        <w:t>264) обеспечение согласования технических параметров ведомственных медицинских информационных си</w:t>
      </w:r>
      <w:r>
        <w:rPr>
          <w:rStyle w:val="s0"/>
        </w:rPr>
        <w:t>стем, а также содержания электронных информационных ресурсов государственных органов, имеющих ведомственные медицинские службы;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265) разработка и утверждение правил сопровождения информационных систем в сфере социального обеспечения граждан, имеющих право </w:t>
      </w:r>
      <w:r>
        <w:rPr>
          <w:rStyle w:val="s0"/>
        </w:rPr>
        <w:t>на получение пособий, обязательного социального страхования, социального обеспечения семей, имеющих детей, пенсионного и социального обеспечения;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266) разработка и утверждение правил сопровождения информационных систем и доступа к использованию информацион</w:t>
      </w:r>
      <w:r>
        <w:rPr>
          <w:rStyle w:val="s0"/>
        </w:rPr>
        <w:t>ных систем и базы данных при оказании адресной социальной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267) разработка и утверждение правил доступа к информационным системам и базам данных в сфере социального обеспечения граждан, имеющих право на получение пособий, обязательного социального с</w:t>
      </w:r>
      <w:r>
        <w:rPr>
          <w:rStyle w:val="s0"/>
        </w:rPr>
        <w:t>трахования, социального обеспечения семей, имеющих детей, пенсионного и социального обеспечения;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268) определение порядка ведения персонифицированного учета участников системы обязательного социального страхования и их социальных отчислений и социальных вы</w:t>
      </w:r>
      <w:r>
        <w:rPr>
          <w:rStyle w:val="s0"/>
        </w:rPr>
        <w:t>плат;</w:t>
      </w:r>
    </w:p>
    <w:p w:rsidR="00000000" w:rsidRDefault="00075E05">
      <w:pPr>
        <w:ind w:firstLine="400"/>
        <w:jc w:val="both"/>
      </w:pPr>
      <w:r>
        <w:rPr>
          <w:rStyle w:val="s0"/>
        </w:rPr>
        <w:t>269) определение порядка ведения персонифицированного учета обязательных пенсионных взносов, обязательных профессиональных пенсионных взносов и (или) пени;</w:t>
      </w:r>
    </w:p>
    <w:p w:rsidR="00000000" w:rsidRDefault="00075E05">
      <w:pPr>
        <w:ind w:firstLine="400"/>
        <w:jc w:val="both"/>
      </w:pPr>
      <w:r>
        <w:rPr>
          <w:rStyle w:val="s0"/>
        </w:rPr>
        <w:t>270) разработка и утверждение правил предоставления Государственной корпорацией статистической</w:t>
      </w:r>
      <w:r>
        <w:rPr>
          <w:rStyle w:val="s0"/>
        </w:rPr>
        <w:t xml:space="preserve"> и иной отчетной информации в сфере обязательного социального страхования, пенсионного и социального обеспечения;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271) осуществление иных функций, предусмотренных законами, актами Президента и Правительства Республики Казахстан.</w:t>
      </w:r>
    </w:p>
    <w:p w:rsidR="00000000" w:rsidRDefault="00075E05">
      <w:pPr>
        <w:jc w:val="both"/>
      </w:pPr>
      <w:bookmarkStart w:id="3" w:name="SUB1700"/>
      <w:bookmarkEnd w:id="3"/>
      <w:r>
        <w:rPr>
          <w:rStyle w:val="s3"/>
        </w:rPr>
        <w:t>Пункт 17 изложен в редакции</w:t>
      </w:r>
      <w:r>
        <w:rPr>
          <w:rStyle w:val="s3"/>
        </w:rPr>
        <w:t xml:space="preserve"> </w:t>
      </w:r>
      <w:hyperlink r:id="rId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08.06.16 г. № 339 (см. </w:t>
      </w:r>
      <w:hyperlink r:id="rId29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1) </w:t>
      </w:r>
      <w:hyperlink r:id="rId31" w:anchor="sub_id=284" w:history="1">
        <w:r>
          <w:rPr>
            <w:rStyle w:val="a3"/>
          </w:rPr>
          <w:t>действовал</w:t>
        </w:r>
      </w:hyperlink>
      <w:r>
        <w:rPr>
          <w:rStyle w:val="s0"/>
        </w:rPr>
        <w:t xml:space="preserve"> до 1 июля 2016 года 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2) реализация государственной политики в области здравоохранения; труда, в том числе безопасности и охраны труда; занятости и миграции; социального обеспечения, в том числе пенсионного обеспечения и обязательного социального страхования; социальной защиты </w:t>
      </w:r>
      <w:r>
        <w:rPr>
          <w:rStyle w:val="s0"/>
        </w:rPr>
        <w:t>инвалидов; социальной поддержки семей с детьми; предоставления социальной помощи отдельным категориям граждан, миграции населения в пределах своей компетенции;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3) осуществление государственного контроля за соблюдением трудового законодательства Республики </w:t>
      </w:r>
      <w:r>
        <w:rPr>
          <w:rStyle w:val="s0"/>
        </w:rPr>
        <w:t>Казахстан, в том числе требований по безопасности и охране труда, законодательства о занятости населения, пенсионном обеспечении, социальной защите инвалидов, об обязательном социальном страховании, специальных социальных услугах, а также миграции населени</w:t>
      </w:r>
      <w:r>
        <w:rPr>
          <w:rStyle w:val="s0"/>
        </w:rPr>
        <w:t>я, в пределах своей компетенции;</w:t>
      </w:r>
    </w:p>
    <w:p w:rsidR="00000000" w:rsidRDefault="00075E05">
      <w:pPr>
        <w:ind w:firstLine="400"/>
        <w:jc w:val="both"/>
      </w:pPr>
      <w:r>
        <w:rPr>
          <w:rStyle w:val="s0"/>
        </w:rPr>
        <w:t>4) принятие мер по приостановлению деятельности или отдельных видов деятельности индивидуального предпринимателя или юридического лица в соответствии с законодательством Республики Казахстан об административных правонарушен</w:t>
      </w:r>
      <w:r>
        <w:rPr>
          <w:rStyle w:val="s0"/>
        </w:rPr>
        <w:t>иях;</w:t>
      </w:r>
    </w:p>
    <w:p w:rsidR="00000000" w:rsidRDefault="00075E05">
      <w:pPr>
        <w:ind w:firstLine="400"/>
        <w:jc w:val="both"/>
      </w:pPr>
      <w:r>
        <w:rPr>
          <w:rStyle w:val="s0"/>
        </w:rPr>
        <w:t>5) участие в государственной экспертизе проектов в пределах своей компетенции;</w:t>
      </w:r>
    </w:p>
    <w:p w:rsidR="00000000" w:rsidRDefault="00075E05">
      <w:pPr>
        <w:ind w:firstLine="400"/>
        <w:jc w:val="both"/>
      </w:pPr>
      <w:r>
        <w:rPr>
          <w:rStyle w:val="s0"/>
        </w:rPr>
        <w:t>6) осуществление в пределах своей компетенции государственного контроля за соблюдением лицензиатами законодательства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7) осуществление лицензирования в</w:t>
      </w:r>
      <w:r>
        <w:rPr>
          <w:rStyle w:val="s0"/>
        </w:rPr>
        <w:t>воза на территорию Республики Казахстан из стран, не входящих в Таможенный союз, и вывоза с территории Республики Казахстан в эти страны органов (части органов) и (или) тканей человека, крови и ее компонентов;</w:t>
      </w:r>
    </w:p>
    <w:p w:rsidR="00000000" w:rsidRDefault="00075E05">
      <w:pPr>
        <w:ind w:firstLine="400"/>
        <w:jc w:val="both"/>
      </w:pPr>
      <w:r>
        <w:rPr>
          <w:rStyle w:val="s0"/>
        </w:rPr>
        <w:t>8) осуществление выдачи заключений (разрешител</w:t>
      </w:r>
      <w:r>
        <w:rPr>
          <w:rStyle w:val="s0"/>
        </w:rPr>
        <w:t>ьных документов) на ввоз на территорию Республики Казахстан лекарственных средств, изделий медицинского назначения и медицинской техники (в том числе незарегистрированных) в качестве гуманитарной помощи или помощи при чрезвычайных ситуациях;</w:t>
      </w:r>
    </w:p>
    <w:p w:rsidR="00000000" w:rsidRDefault="00075E05">
      <w:pPr>
        <w:ind w:firstLine="400"/>
        <w:jc w:val="both"/>
      </w:pPr>
      <w:r>
        <w:rPr>
          <w:rStyle w:val="s0"/>
        </w:rPr>
        <w:t>9) выдача разр</w:t>
      </w:r>
      <w:r>
        <w:rPr>
          <w:rStyle w:val="s0"/>
        </w:rPr>
        <w:t>ешений на проведение доклинических (неклинических) и клинических исследований фармакологических и лекарственных средств, а также клинических исследований медицинских технологий;</w:t>
      </w:r>
    </w:p>
    <w:p w:rsidR="00000000" w:rsidRDefault="00075E05">
      <w:pPr>
        <w:ind w:firstLine="400"/>
        <w:jc w:val="both"/>
      </w:pPr>
      <w:r>
        <w:rPr>
          <w:rStyle w:val="s0"/>
        </w:rPr>
        <w:t>10) государственная регистрация, перерегистрация, внесение изменений в регистр</w:t>
      </w:r>
      <w:r>
        <w:rPr>
          <w:rStyle w:val="s0"/>
        </w:rPr>
        <w:t>ационное досье, отзыв решения о государственной регистрации лекарственных средств, изделий медицинского назначения и медицинской техники, ведение Государственного реестра лекарственных средств, изделий медицинского назначения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11) при</w:t>
      </w:r>
      <w:r>
        <w:rPr>
          <w:rStyle w:val="s0"/>
        </w:rPr>
        <w:t xml:space="preserve">нятие решения о приостановлении медицинского применения лекарственного средства, изделия медицинского назначения и медицинской техники путем приостановления действия регистрационного удостоверения лекарственного средства, изделия медицинского назначения и </w:t>
      </w:r>
      <w:r>
        <w:rPr>
          <w:rStyle w:val="s0"/>
        </w:rPr>
        <w:t>медицинской техники, а также запрете медицинского применения и изъятии из обращения или приостановлении медицинского применения серии (партии) лекарственных средств, изделий медицинского назначения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12) определение степени удовлетворе</w:t>
      </w:r>
      <w:r>
        <w:rPr>
          <w:rStyle w:val="s0"/>
        </w:rPr>
        <w:t>нности граждан уровнем и качеством оказываемой медицинской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13) организация и проведение государственной аттестации научных организаций и организаций образования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14) проведение аттестации руководителей местных органов госу</w:t>
      </w:r>
      <w:r>
        <w:rPr>
          <w:rStyle w:val="s0"/>
        </w:rPr>
        <w:t>дарственного управления здравоохранения областей, города республиканского значения и столицы и их заместителей, руководителей организаций, подведомственных уполномоченному органу, их заместителей, а также руководителей филиалов;</w:t>
      </w:r>
    </w:p>
    <w:p w:rsidR="00000000" w:rsidRDefault="00075E05">
      <w:pPr>
        <w:ind w:firstLine="400"/>
        <w:jc w:val="both"/>
      </w:pPr>
      <w:r>
        <w:rPr>
          <w:rStyle w:val="s0"/>
        </w:rPr>
        <w:t>15) проведение аккредитации</w:t>
      </w:r>
      <w:r>
        <w:rPr>
          <w:rStyle w:val="s0"/>
        </w:rPr>
        <w:t xml:space="preserve"> медицинских организаций в целях признания соответствия их деятельности стандартам аккредитации;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16) аккредитация физических лиц для проведения независимой экспертизы деятельности субъектов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17) формирование банка данных аккредитованных суб</w:t>
      </w:r>
      <w:r>
        <w:rPr>
          <w:rStyle w:val="s0"/>
        </w:rPr>
        <w:t>ъектов и независимых экспертов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18) осуществление государственного регулирования цен на лекарственные средства, изделия медицинского назначения и медицинские услуги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19) осуществление государственного контроля за де</w:t>
      </w:r>
      <w:r>
        <w:rPr>
          <w:rStyle w:val="s0"/>
        </w:rPr>
        <w:t>ятельностью субъектов здравоохранения, в том числе за соблюдением стандартов в области здравоохранения, правил лицензирования по занятию медицинской и фармацевтической деятельностью, а также уведомительного порядка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20) контроль за внедрением новых методов профилактики, диагностики, лечения и медицинской реабилитации;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21) осуществление государственного контроля в сфере обращения лекарственных средств, изделий медицинского назначения и медицинской техники, а также за о</w:t>
      </w:r>
      <w:r>
        <w:rPr>
          <w:rStyle w:val="s0"/>
        </w:rPr>
        <w:t>боротом наркотических средств, психотропных веществ и прекурсоров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22) контроль за рекламой медицинских услуг, лекарственных средств, изделий медицинского назначения и медицинской техники, а также методов профилактики, диагностики</w:t>
      </w:r>
      <w:r>
        <w:rPr>
          <w:rStyle w:val="s0"/>
        </w:rPr>
        <w:t>, лечения и медицинской реабилитации;</w:t>
      </w:r>
    </w:p>
    <w:p w:rsidR="00000000" w:rsidRDefault="00075E05">
      <w:pPr>
        <w:ind w:firstLine="400"/>
        <w:jc w:val="both"/>
      </w:pPr>
      <w:r>
        <w:rPr>
          <w:rStyle w:val="s0"/>
        </w:rPr>
        <w:t>23) осуществление государственного контроля за проведением оценки безопасности и качества лекарственных средств и изделий медицинского назначения, зарегистрированных в Республике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24) контроль за проведением </w:t>
      </w:r>
      <w:r>
        <w:rPr>
          <w:rStyle w:val="s0"/>
        </w:rPr>
        <w:t>экспертиз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25) признание стандартов международных и иностранных фармакопей, а также фармакопейных статей (монографий) и других нормативных документов по стандартизации на лекарственные средства, изделия медицинского назначения и м</w:t>
      </w:r>
      <w:r>
        <w:rPr>
          <w:rStyle w:val="s0"/>
        </w:rPr>
        <w:t>едицинскую технику иностранных государств;</w:t>
      </w:r>
    </w:p>
    <w:p w:rsidR="00000000" w:rsidRDefault="00075E05">
      <w:pPr>
        <w:ind w:firstLine="400"/>
        <w:jc w:val="both"/>
      </w:pPr>
      <w:r>
        <w:rPr>
          <w:rStyle w:val="s0"/>
        </w:rPr>
        <w:t>26) контроль за рациональным назначением лекарственных средств на всех уровнях оказания медицинской помощи;</w:t>
      </w:r>
    </w:p>
    <w:p w:rsidR="00000000" w:rsidRDefault="00075E05">
      <w:pPr>
        <w:ind w:firstLine="400"/>
        <w:jc w:val="both"/>
      </w:pPr>
      <w:r>
        <w:rPr>
          <w:rStyle w:val="s0"/>
        </w:rPr>
        <w:t>27) контроль за эффективным использованием медицинской техники в организациях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28) контро</w:t>
      </w:r>
      <w:r>
        <w:rPr>
          <w:rStyle w:val="s0"/>
        </w:rPr>
        <w:t>ль за деятельностью субъектов оказания услуг традиционной медицины, народной медицины (целительства);</w:t>
      </w:r>
    </w:p>
    <w:p w:rsidR="00000000" w:rsidRDefault="00075E05">
      <w:pPr>
        <w:ind w:firstLine="400"/>
        <w:jc w:val="both"/>
      </w:pPr>
      <w:r>
        <w:rPr>
          <w:rStyle w:val="s0"/>
        </w:rPr>
        <w:t>29) осуществление возмещения затрат по оказанию ГОБМП в рамках Единой национальной системы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30) разработка методики формирования тарифов и планирования затрат на медицинские услуги, оказываемые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31) осуществление выбора поставщика услуг по оказанию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32) проведение внешней экспертизы качества медицинских услуг;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33) мониторинг </w:t>
      </w:r>
      <w:r>
        <w:rPr>
          <w:rStyle w:val="s0"/>
        </w:rPr>
        <w:t>за оказанием объема медицинской помощи и обеспечением эффективного использования ресурсов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34) проведение оценки системы мотивации работников медицинских организаций, ориентированной на достижение конечного результата работы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35) осуществление координации и мониторинга за внедрением и исполнением программ и направлений, реализуемых в рамках Единой национальной системы здравоохранения, включая целевые текущие трансферты на обеспечение и расширение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36) осуществление контро</w:t>
      </w:r>
      <w:r>
        <w:rPr>
          <w:rStyle w:val="s0"/>
        </w:rPr>
        <w:t>ля качества и объема оказанной медицинской помощи в рамках ГОБМП;</w:t>
      </w:r>
    </w:p>
    <w:p w:rsidR="00000000" w:rsidRDefault="00075E05">
      <w:pPr>
        <w:ind w:firstLine="400"/>
        <w:jc w:val="both"/>
      </w:pPr>
      <w:r>
        <w:rPr>
          <w:rStyle w:val="s0"/>
        </w:rPr>
        <w:t>37) проведение мониторинга деятельности аккредитованных субъектов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38) аккредитация организаций, осуществляющих оценку профессиональной подготовленности и подтверждения соотв</w:t>
      </w:r>
      <w:r>
        <w:rPr>
          <w:rStyle w:val="s0"/>
        </w:rPr>
        <w:t>етствия квалификации специалистов в области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39) организация и проведение профилактических прививок населению;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40) согласование ввоза (вывоза) зарегистрированных и не зарегистрированных в Республике Казахстан лекарственных средств, изделий </w:t>
      </w:r>
      <w:r>
        <w:rPr>
          <w:rStyle w:val="s0"/>
        </w:rPr>
        <w:t>медицинского назначения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41) выдача сертификата на фармацевтический продукт (СРР);</w:t>
      </w:r>
    </w:p>
    <w:p w:rsidR="00000000" w:rsidRDefault="00075E05">
      <w:pPr>
        <w:ind w:firstLine="400"/>
        <w:jc w:val="both"/>
      </w:pPr>
      <w:r>
        <w:rPr>
          <w:rStyle w:val="s0"/>
        </w:rPr>
        <w:t>42) аккредитация медицинских организаций на право проведения клинических исследований фармакологических и лекарственных средств, изделий медицинского н</w:t>
      </w:r>
      <w:r>
        <w:rPr>
          <w:rStyle w:val="s0"/>
        </w:rPr>
        <w:t>азначения и медицинской техники;</w:t>
      </w:r>
    </w:p>
    <w:p w:rsidR="00000000" w:rsidRDefault="00075E05">
      <w:pPr>
        <w:ind w:firstLine="400"/>
        <w:jc w:val="both"/>
      </w:pPr>
      <w:r>
        <w:rPr>
          <w:rStyle w:val="s0"/>
        </w:rPr>
        <w:t>43) аккредитация испытательных лабораторий на право проведения доклинических (неклинических) исследований биологически активных веществ, изделий медицинского назначения;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44) аккредитация испытательных лабораторий, осуществл</w:t>
      </w:r>
      <w:r>
        <w:rPr>
          <w:rStyle w:val="s0"/>
        </w:rPr>
        <w:t>яющих монопольную деятельность по экспертизе и оценке безопасности и качества лекарственных средств, изделий медицинского назначения;</w:t>
      </w:r>
    </w:p>
    <w:p w:rsidR="00000000" w:rsidRDefault="00075E05">
      <w:pPr>
        <w:ind w:firstLine="400"/>
        <w:jc w:val="both"/>
      </w:pPr>
      <w:r>
        <w:rPr>
          <w:rStyle w:val="s0"/>
        </w:rPr>
        <w:t>45) аккредитация организации на право проведения аккредитации субъектов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46) осуществление фармацевтическо</w:t>
      </w:r>
      <w:r>
        <w:rPr>
          <w:rStyle w:val="s0"/>
        </w:rPr>
        <w:t>й инспекции;</w:t>
      </w:r>
    </w:p>
    <w:p w:rsidR="00000000" w:rsidRDefault="00075E05">
      <w:pPr>
        <w:ind w:firstLine="400"/>
        <w:jc w:val="both"/>
      </w:pPr>
      <w:r>
        <w:rPr>
          <w:rStyle w:val="s0"/>
        </w:rPr>
        <w:t>47) организация мониторинга и оценки рисков в сфере безопасности и охраны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48) участие в обучении и проверке знаний у руководящих работников и лиц, ответственных за обеспечение безопасности и охраны труда у работодателей;</w:t>
      </w:r>
    </w:p>
    <w:p w:rsidR="00000000" w:rsidRDefault="00075E05">
      <w:pPr>
        <w:ind w:firstLine="400"/>
        <w:jc w:val="both"/>
      </w:pPr>
      <w:r>
        <w:rPr>
          <w:rStyle w:val="s0"/>
        </w:rPr>
        <w:t>49) создание ко</w:t>
      </w:r>
      <w:r>
        <w:rPr>
          <w:rStyle w:val="s0"/>
        </w:rPr>
        <w:t>миссии для расследования групповых несчастных случаев в соответствии с Трудовым кодексом Республики Казахстан и иными нормативными правовыми актами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50) осуществление контроля за своевременным и объективным проведением расследования не</w:t>
      </w:r>
      <w:r>
        <w:rPr>
          <w:rStyle w:val="s0"/>
        </w:rPr>
        <w:t>счастных случаев, связанных с трудовой деятельностью;</w:t>
      </w:r>
    </w:p>
    <w:p w:rsidR="00000000" w:rsidRDefault="00075E05">
      <w:pPr>
        <w:ind w:firstLine="400"/>
        <w:jc w:val="both"/>
      </w:pPr>
      <w:r>
        <w:rPr>
          <w:rStyle w:val="s0"/>
        </w:rPr>
        <w:t>51) рассмотрение разногласий по вопросам расследования, оформления и регистрации несчастных случаев между работодателем, работником и государственным инспектором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52) рассмотрение обращений физиче</w:t>
      </w:r>
      <w:r>
        <w:rPr>
          <w:rStyle w:val="s0"/>
        </w:rPr>
        <w:t>ских и юридических лиц по вопросам здравоохранения, труда, занятости,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53) участие в осуществлении мониторинга исполнения недропользователями контрактных обязательств по местному содержанию в кадрах, а также обеспечени</w:t>
      </w:r>
      <w:r>
        <w:rPr>
          <w:rStyle w:val="s0"/>
        </w:rPr>
        <w:t>ю условий и оплаты труда казахстанских кадров на недискриминационной основе;</w:t>
      </w:r>
    </w:p>
    <w:p w:rsidR="00000000" w:rsidRDefault="00075E05">
      <w:pPr>
        <w:ind w:firstLine="400"/>
        <w:jc w:val="both"/>
      </w:pPr>
      <w:r>
        <w:rPr>
          <w:rStyle w:val="s0"/>
        </w:rPr>
        <w:t>54) осуществление координации и методического руководства местных исполнительных органов в области регулирования трудовых отношений и миграции населения, а также координации деяте</w:t>
      </w:r>
      <w:r>
        <w:rPr>
          <w:rStyle w:val="s0"/>
        </w:rPr>
        <w:t>льности и осуществление проверки деятельности местного органа по инспекции труда;</w:t>
      </w:r>
    </w:p>
    <w:p w:rsidR="00000000" w:rsidRDefault="00075E05">
      <w:pPr>
        <w:ind w:firstLine="400"/>
        <w:jc w:val="both"/>
      </w:pPr>
      <w:r>
        <w:rPr>
          <w:rStyle w:val="s0"/>
        </w:rPr>
        <w:t>55) запрос необходимой информации от местных органов по инспекции труда по вопросам трудовых отношений;</w:t>
      </w:r>
    </w:p>
    <w:p w:rsidR="00000000" w:rsidRDefault="00075E05">
      <w:pPr>
        <w:ind w:firstLine="400"/>
        <w:jc w:val="both"/>
      </w:pPr>
      <w:r>
        <w:rPr>
          <w:rStyle w:val="s0"/>
        </w:rPr>
        <w:t>56) согласование назначения главного государственного инспектора труда</w:t>
      </w:r>
      <w:r>
        <w:rPr>
          <w:rStyle w:val="s0"/>
        </w:rPr>
        <w:t xml:space="preserve"> области, города республиканского значения, столицы;</w:t>
      </w:r>
    </w:p>
    <w:p w:rsidR="00000000" w:rsidRDefault="00075E05">
      <w:pPr>
        <w:ind w:firstLine="400"/>
        <w:jc w:val="both"/>
      </w:pPr>
      <w:r>
        <w:rPr>
          <w:rStyle w:val="s0"/>
        </w:rPr>
        <w:t>57) осуществление мониторинга миграционных процессов;</w:t>
      </w:r>
    </w:p>
    <w:p w:rsidR="00000000" w:rsidRDefault="00075E05">
      <w:pPr>
        <w:ind w:firstLine="400"/>
        <w:jc w:val="both"/>
      </w:pPr>
      <w:r>
        <w:rPr>
          <w:rStyle w:val="s0"/>
        </w:rPr>
        <w:t>58) представление результатов мониторинга миграционных процессов в уполномоченный орган по вопросам формирования государственной политики в области миграции населения;</w:t>
      </w:r>
    </w:p>
    <w:p w:rsidR="00000000" w:rsidRDefault="00075E05">
      <w:pPr>
        <w:jc w:val="both"/>
      </w:pPr>
      <w:r>
        <w:rPr>
          <w:rStyle w:val="s3"/>
        </w:rPr>
        <w:t>Подпункт 59 вводится в действие с 1 января 2017 года</w:t>
      </w:r>
    </w:p>
    <w:p w:rsidR="00000000" w:rsidRDefault="00075E05">
      <w:pPr>
        <w:ind w:firstLine="400"/>
        <w:jc w:val="both"/>
      </w:pPr>
      <w:r>
        <w:rPr>
          <w:rStyle w:val="s19"/>
        </w:rPr>
        <w:t>59) рассмотрение заявлений иностран</w:t>
      </w:r>
      <w:r>
        <w:rPr>
          <w:rStyle w:val="s19"/>
        </w:rPr>
        <w:t>ных работников о выдаче справки соответствия квалификации для самостоятельного трудоустройства;</w:t>
      </w:r>
    </w:p>
    <w:p w:rsidR="00000000" w:rsidRDefault="00075E05">
      <w:pPr>
        <w:ind w:firstLine="400"/>
        <w:jc w:val="both"/>
      </w:pPr>
      <w:r>
        <w:rPr>
          <w:rStyle w:val="s0"/>
        </w:rPr>
        <w:t>60) формирование единой базы данных трудовых мигрантов и этнических казахов и обеспечение взаимодействия с соответствующими информационными системами органов вн</w:t>
      </w:r>
      <w:r>
        <w:rPr>
          <w:rStyle w:val="s0"/>
        </w:rPr>
        <w:t>утренних дел, органа национальной безопасности, Министерства иностранных дел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61) рассмотрение жалоб об отказе присвоения статуса оралмана;</w:t>
      </w:r>
    </w:p>
    <w:p w:rsidR="00000000" w:rsidRDefault="00075E05">
      <w:pPr>
        <w:ind w:firstLine="400"/>
        <w:jc w:val="both"/>
      </w:pPr>
      <w:r>
        <w:rPr>
          <w:rStyle w:val="s0"/>
        </w:rPr>
        <w:t>62) установление размера бюджетной субсидии обязательных пенсионных взносов получателям социаль</w:t>
      </w:r>
      <w:r>
        <w:rPr>
          <w:rStyle w:val="s0"/>
        </w:rPr>
        <w:t>ной выплаты на случай потери дохода в связи с уходом за ребенком по достижении им возраста одного года;</w:t>
      </w:r>
    </w:p>
    <w:p w:rsidR="00000000" w:rsidRDefault="00075E05">
      <w:pPr>
        <w:ind w:firstLine="400"/>
        <w:jc w:val="both"/>
      </w:pPr>
      <w:r>
        <w:rPr>
          <w:rStyle w:val="s0"/>
        </w:rPr>
        <w:t>63) принятие решения о назначении либо отказе в назначении государственной базовой пенсионной выплаты за счет бюджетных средств, государственных социаль</w:t>
      </w:r>
      <w:r>
        <w:rPr>
          <w:rStyle w:val="s0"/>
        </w:rPr>
        <w:t>ных пособий по инвалидности, по случаю потери кормильца и по возрасту, пенсионных выплат по возрасту, пенсионных выплат за выслугу лет сотрудникам, проходившим службу в органах прокуратуры (за исключением органов военной прокуратуры), специального государс</w:t>
      </w:r>
      <w:r>
        <w:rPr>
          <w:rStyle w:val="s0"/>
        </w:rPr>
        <w:t>твенного пособия, государственного специального пособия, единовременных государственных пособий, назначаемых и выплачиваемых в связи с рождением ребенка и по уходу за ребенком по достижении им возраста одного года, ежемесячного государственного пособия, на</w:t>
      </w:r>
      <w:r>
        <w:rPr>
          <w:rStyle w:val="s0"/>
        </w:rPr>
        <w:t>значаемого и выплачиваемого матери или отцу, усыновителю (удочерителю), опекуну (попечителю), воспитывающему ребенка-инвалида (детей-инвалидов), социальной помощи в виде ежемесячной выплаты гражданам Республики Казахстан после завершения периода капитализа</w:t>
      </w:r>
      <w:r>
        <w:rPr>
          <w:rStyle w:val="s0"/>
        </w:rPr>
        <w:t>ции платежей по возмещению вреда, причиненного жизни или здоровью работников юридическими лицами, ликвидированными вследствие банкротства, единовременной денежной компенсации гражданам, пострадавшим вследствие ядерных испытаний на Семипалатинском испытател</w:t>
      </w:r>
      <w:r>
        <w:rPr>
          <w:rStyle w:val="s0"/>
        </w:rPr>
        <w:t>ьном ядерном полигоне, жертвам политических репрессий, единовременной выплаты на погребение и обеспечение их выплат;</w:t>
      </w:r>
    </w:p>
    <w:p w:rsidR="00000000" w:rsidRDefault="00075E05">
      <w:pPr>
        <w:ind w:firstLine="400"/>
        <w:jc w:val="both"/>
      </w:pPr>
      <w:r>
        <w:rPr>
          <w:rStyle w:val="s0"/>
        </w:rPr>
        <w:t>64) организация сбора данных о численности получателей и сумм пенсионных и социальных выплат из республиканского бюджета, социальных выплат</w:t>
      </w:r>
      <w:r>
        <w:rPr>
          <w:rStyle w:val="s0"/>
        </w:rPr>
        <w:t xml:space="preserve"> из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65) разъяснение по вопросам назначения пенсий, получения пенсионных и социальных выплат из республиканского бюджета, а также назначение и получение социальных выплат из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66) получение сведений о деятельности Фонда, а также от государственн</w:t>
      </w:r>
      <w:r>
        <w:rPr>
          <w:rStyle w:val="s0"/>
        </w:rPr>
        <w:t>ых органов и организаций сведений, необходимых для осуществления своих контрольных и надзорных функций;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67) осуществление контроля за своевременностью и полнотой выплаты государственной базовой пенсионной выплаты за счет бюджетных средств, государственных </w:t>
      </w:r>
      <w:r>
        <w:rPr>
          <w:rStyle w:val="s0"/>
        </w:rPr>
        <w:t>социальных пособий по инвалидности, по случаю потери кормильца и по возрасту, пенсионных выплат по возрасту, пенсионных выплат за выслугу лет сотрудникам, проходившим службу в органах прокуратуры (за исключением органов военной прокуратуры), специального г</w:t>
      </w:r>
      <w:r>
        <w:rPr>
          <w:rStyle w:val="s0"/>
        </w:rPr>
        <w:t>осударственного пособия, государственного специального пособия, единовременных государственных пособий, назначаемых и выплачиваемых в связи с рождением ребенка и по уходу за ребенком по достижении им возраста одного года, ежемесячного государственного посо</w:t>
      </w:r>
      <w:r>
        <w:rPr>
          <w:rStyle w:val="s0"/>
        </w:rPr>
        <w:t>бия, назначаемого и выплачиваемого матери или отцу, усыновителю (удочерителю), опекуну (попечителю), воспитывающему ребенка-инвалида (детей-инвалидов), социальной помощи в виде ежемесячной выплаты гражданам Республики Казахстан после завершения периода кап</w:t>
      </w:r>
      <w:r>
        <w:rPr>
          <w:rStyle w:val="s0"/>
        </w:rPr>
        <w:t>итализации платежей по возмещению вреда, причиненного жизни или здоровью работников юридическими лицами, ликвидированными вследствие банкротства, единовременной денежной компенсации гражданам, пострадавшим вследствие ядерных испытаний на Семипалатинском ис</w:t>
      </w:r>
      <w:r>
        <w:rPr>
          <w:rStyle w:val="s0"/>
        </w:rPr>
        <w:t>пытательном ядерном полигоне, жертвам политических репрессий, единовременной выплаты на погребение, социальных выплат из Фонда;</w:t>
      </w:r>
    </w:p>
    <w:p w:rsidR="00000000" w:rsidRDefault="00075E05">
      <w:pPr>
        <w:ind w:firstLine="400"/>
        <w:jc w:val="both"/>
      </w:pPr>
      <w:r>
        <w:rPr>
          <w:rStyle w:val="s0"/>
        </w:rPr>
        <w:t>68) проверка достоверности документов, необходимых для назначения государственной базовой пенсионной выплаты за счет бюджетных средств, государственных социальных пособий по инвалидности, по случаю потери кормильца и по возрасту, пенсионных выплат по возра</w:t>
      </w:r>
      <w:r>
        <w:rPr>
          <w:rStyle w:val="s0"/>
        </w:rPr>
        <w:t xml:space="preserve">сту, пенсионных выплат за выслугу лет сотрудникам, проходившим службу в органах прокуратуры (за исключением органов военной прокуратуры), специального государственного пособия, государственного специального пособия, единовременных государственных пособий, </w:t>
      </w:r>
      <w:r>
        <w:rPr>
          <w:rStyle w:val="s0"/>
        </w:rPr>
        <w:t>назначаемых и выплачиваемых в связи с рождением ребенка и по уходу за ребенком по достижении им возраста одного года, ежемесячного государственного пособия, назначаемого и выплачиваемого матери или отцу, усыновителю (удочерителю), опекуну (попечителю), вос</w:t>
      </w:r>
      <w:r>
        <w:rPr>
          <w:rStyle w:val="s0"/>
        </w:rPr>
        <w:t xml:space="preserve">питывающему ребенка-инвалида, социальной помощи в виде ежемесячной выплаты гражданам Республики Казахстан после завершения периода капитализации платежей по возмещению вреда, причиненного жизни или здоровью работников юридическими лицами, ликвидированными </w:t>
      </w:r>
      <w:r>
        <w:rPr>
          <w:rStyle w:val="s0"/>
        </w:rPr>
        <w:t>вследствие банкротства, единовременной денежной компенсации гражданам, пострадавшим вследствие ядерных испытаний на Семипалатинском испытательном ядерном полигоне, жертвам политических репрессий, единовременной выплаты на погребение;</w:t>
      </w:r>
    </w:p>
    <w:p w:rsidR="00000000" w:rsidRDefault="00075E05">
      <w:pPr>
        <w:ind w:firstLine="400"/>
        <w:jc w:val="both"/>
      </w:pPr>
      <w:r>
        <w:rPr>
          <w:rStyle w:val="s0"/>
        </w:rPr>
        <w:t>69) рассмотрение жалоб</w:t>
      </w:r>
      <w:r>
        <w:rPr>
          <w:rStyle w:val="s0"/>
        </w:rPr>
        <w:t xml:space="preserve"> участников системы обязательного социального страхования по вопросам назначения, отказа в назначении социальных выплат Фондом, а также своевременным и полным перечислением социальных выплат Государственной корпорацией;</w:t>
      </w:r>
    </w:p>
    <w:p w:rsidR="00000000" w:rsidRDefault="00075E05">
      <w:pPr>
        <w:ind w:firstLine="400"/>
        <w:jc w:val="both"/>
      </w:pPr>
      <w:r>
        <w:rPr>
          <w:rStyle w:val="s0"/>
        </w:rPr>
        <w:t>70) осуществление внутреннего контро</w:t>
      </w:r>
      <w:r>
        <w:rPr>
          <w:rStyle w:val="s0"/>
        </w:rPr>
        <w:t>ля деятельности Фонда в порядке, установленном Законом Республики Казахстан «Об административных процедурах»;</w:t>
      </w:r>
    </w:p>
    <w:p w:rsidR="00000000" w:rsidRDefault="00075E05">
      <w:pPr>
        <w:ind w:firstLine="400"/>
        <w:jc w:val="both"/>
      </w:pPr>
      <w:r>
        <w:rPr>
          <w:rStyle w:val="s0"/>
        </w:rPr>
        <w:t>71) обеспечение контроля за своевременным и правильным назначением социальных выплат Фондом;</w:t>
      </w:r>
    </w:p>
    <w:p w:rsidR="00000000" w:rsidRDefault="00075E05">
      <w:pPr>
        <w:ind w:firstLine="400"/>
        <w:jc w:val="both"/>
      </w:pPr>
      <w:r>
        <w:rPr>
          <w:rStyle w:val="s0"/>
        </w:rPr>
        <w:t>72) обеспечение контроля за своевременным и полным пе</w:t>
      </w:r>
      <w:r>
        <w:rPr>
          <w:rStyle w:val="s0"/>
        </w:rPr>
        <w:t>речислением получателю социальных выплат Государственной корпорацией;</w:t>
      </w:r>
    </w:p>
    <w:p w:rsidR="00000000" w:rsidRDefault="00075E05">
      <w:pPr>
        <w:ind w:firstLine="400"/>
        <w:jc w:val="both"/>
      </w:pPr>
      <w:r>
        <w:rPr>
          <w:rStyle w:val="s0"/>
        </w:rPr>
        <w:t>73) проведение медико-социальной экспертизы;</w:t>
      </w:r>
    </w:p>
    <w:p w:rsidR="00000000" w:rsidRDefault="00075E05">
      <w:pPr>
        <w:ind w:firstLine="400"/>
        <w:jc w:val="both"/>
      </w:pPr>
      <w:r>
        <w:rPr>
          <w:rStyle w:val="s0"/>
        </w:rPr>
        <w:t>74) установление группы инвалидности и (или) степени утраты трудоспособности с определением причины, срока в зависимости от степени расстройс</w:t>
      </w:r>
      <w:r>
        <w:rPr>
          <w:rStyle w:val="s0"/>
        </w:rPr>
        <w:t>тва функций организма и ограничений жизнедеятельности;</w:t>
      </w:r>
    </w:p>
    <w:p w:rsidR="00000000" w:rsidRDefault="00075E05">
      <w:pPr>
        <w:ind w:firstLine="400"/>
        <w:jc w:val="both"/>
      </w:pPr>
      <w:r>
        <w:rPr>
          <w:rStyle w:val="s0"/>
        </w:rPr>
        <w:t>75) разработка социальной и профессиональной частей индивидуальной программы реабилитации инвалидов, определение потребности работника, получившего увечье или иное повреждение здоровья, связанные с исп</w:t>
      </w:r>
      <w:r>
        <w:rPr>
          <w:rStyle w:val="s0"/>
        </w:rPr>
        <w:t>олнением им трудовых (служебных) обязанностей, в дополнительных видах помощи и уходе, предусмотренных гражданским законодательством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76) изучение уровня и причин инвалидности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77) формирование и сопровождение баз данных в обл</w:t>
      </w:r>
      <w:r>
        <w:rPr>
          <w:rStyle w:val="s0"/>
        </w:rPr>
        <w:t>асти труда, миграции, социальной защиты населения;</w:t>
      </w:r>
    </w:p>
    <w:p w:rsidR="00000000" w:rsidRDefault="00075E05">
      <w:pPr>
        <w:ind w:firstLine="400"/>
        <w:jc w:val="both"/>
      </w:pPr>
      <w:r>
        <w:rPr>
          <w:rStyle w:val="s0"/>
        </w:rPr>
        <w:t>78) осуществление иных функций, предусмотренных законами, актами Президента и Правительства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075E05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</w:t>
      </w:r>
      <w:r>
        <w:rPr>
          <w:rStyle w:val="s0"/>
        </w:rPr>
        <w:t xml:space="preserve"> в пределах своей компетенции;</w:t>
      </w:r>
    </w:p>
    <w:p w:rsidR="00000000" w:rsidRDefault="00075E05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иных организаций и должностных лиц необходимую информацию и материалы;</w:t>
      </w:r>
    </w:p>
    <w:p w:rsidR="00000000" w:rsidRDefault="00075E05">
      <w:pPr>
        <w:ind w:firstLine="400"/>
        <w:jc w:val="both"/>
      </w:pPr>
      <w:r>
        <w:rPr>
          <w:rStyle w:val="s0"/>
        </w:rPr>
        <w:t>3) осуществлять иные права, предусмотренные действующими з</w:t>
      </w:r>
      <w:r>
        <w:rPr>
          <w:rStyle w:val="s0"/>
        </w:rPr>
        <w:t>аконодательными актами;</w:t>
      </w:r>
    </w:p>
    <w:p w:rsidR="00000000" w:rsidRDefault="00075E05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Казахстан, права и охраняемые законом интересы физических и юридических лиц;</w:t>
      </w:r>
    </w:p>
    <w:p w:rsidR="00000000" w:rsidRDefault="00075E05">
      <w:pPr>
        <w:ind w:firstLine="400"/>
        <w:jc w:val="both"/>
      </w:pPr>
      <w:r>
        <w:rPr>
          <w:rStyle w:val="s0"/>
        </w:rPr>
        <w:t>5) осуществлять координацию и контроль деятельности ведомств, их территориальных органов, а также подведомственных организаций Министерства;</w:t>
      </w:r>
    </w:p>
    <w:p w:rsidR="00000000" w:rsidRDefault="00075E05">
      <w:pPr>
        <w:ind w:firstLine="400"/>
        <w:jc w:val="both"/>
      </w:pPr>
      <w:r>
        <w:rPr>
          <w:rStyle w:val="s0"/>
        </w:rPr>
        <w:t>6) обеспечивать своевременное и качественное исполнение поручений Главы государства, Администрации Президента Респу</w:t>
      </w:r>
      <w:r>
        <w:rPr>
          <w:rStyle w:val="s0"/>
        </w:rPr>
        <w:t>блики Казахстан и Правительства Республики Казахстан, а также планов законопроектных работ Правительства Республики Казахстан на соответствующие годы.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19. Руководство Министерством осуществляет Министр, которы</w:t>
      </w:r>
      <w:r>
        <w:rPr>
          <w:rStyle w:val="s0"/>
        </w:rPr>
        <w:t>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075E05">
      <w:pPr>
        <w:ind w:firstLine="400"/>
        <w:jc w:val="both"/>
      </w:pPr>
      <w:r>
        <w:rPr>
          <w:rStyle w:val="s0"/>
        </w:rPr>
        <w:t>20. Министр назначается на должность и освобождается от должности Президентом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21. Министр имеет заместителей, котор</w:t>
      </w:r>
      <w:r>
        <w:rPr>
          <w:rStyle w:val="s0"/>
        </w:rPr>
        <w:t>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075E05">
      <w:pPr>
        <w:ind w:firstLine="400"/>
        <w:jc w:val="both"/>
      </w:pPr>
      <w:r>
        <w:rPr>
          <w:rStyle w:val="s0"/>
        </w:rPr>
        <w:t>1) формирует политику в области здравоохранения, труда, безопасности и охраны труда, занятости, социальной защиты на</w:t>
      </w:r>
      <w:r>
        <w:rPr>
          <w:rStyle w:val="s0"/>
        </w:rPr>
        <w:t>селения, пенсионного и социального обеспечения, обязательного социального страхования;</w:t>
      </w:r>
    </w:p>
    <w:p w:rsidR="00000000" w:rsidRDefault="00075E05">
      <w:pPr>
        <w:ind w:firstLine="400"/>
        <w:jc w:val="both"/>
      </w:pPr>
      <w:r>
        <w:rPr>
          <w:rStyle w:val="s0"/>
        </w:rPr>
        <w:t>2) обеспечивает межотраслевую координацию в пределах, предусмотренных законодательством Республики Казахстан;</w:t>
      </w:r>
    </w:p>
    <w:p w:rsidR="00000000" w:rsidRDefault="00075E05">
      <w:pPr>
        <w:ind w:firstLine="400"/>
        <w:jc w:val="both"/>
      </w:pPr>
      <w:r>
        <w:rPr>
          <w:rStyle w:val="s0"/>
        </w:rPr>
        <w:t>3) определяет компетенцию и порядок взаимодействия ведомств</w:t>
      </w:r>
      <w:r>
        <w:rPr>
          <w:rStyle w:val="s0"/>
        </w:rPr>
        <w:t xml:space="preserve"> с иными государственными органами;</w:t>
      </w:r>
    </w:p>
    <w:p w:rsidR="00000000" w:rsidRDefault="00075E05">
      <w:pPr>
        <w:ind w:firstLine="400"/>
        <w:jc w:val="both"/>
      </w:pPr>
      <w:r>
        <w:rPr>
          <w:rStyle w:val="s0"/>
        </w:rPr>
        <w:t>4) в пределах компетенции Министерства принимает нормативные правовые акты;</w:t>
      </w:r>
    </w:p>
    <w:p w:rsidR="00000000" w:rsidRDefault="00075E05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 органах и организациях;</w:t>
      </w:r>
    </w:p>
    <w:p w:rsidR="00000000" w:rsidRDefault="00075E05">
      <w:pPr>
        <w:ind w:firstLine="400"/>
        <w:jc w:val="both"/>
      </w:pPr>
      <w:r>
        <w:rPr>
          <w:rStyle w:val="s0"/>
        </w:rPr>
        <w:t>6) утверждает стратегические и прог</w:t>
      </w:r>
      <w:r>
        <w:rPr>
          <w:rStyle w:val="s0"/>
        </w:rPr>
        <w:t>раммные документы Министерства;</w:t>
      </w:r>
    </w:p>
    <w:p w:rsidR="00000000" w:rsidRDefault="00075E05">
      <w:pPr>
        <w:ind w:firstLine="400"/>
        <w:jc w:val="both"/>
      </w:pPr>
      <w:r>
        <w:rPr>
          <w:rStyle w:val="s0"/>
        </w:rPr>
        <w:t>7) осуществляет руководство деятельностью подведомственных организаций здравоохранения;</w:t>
      </w:r>
    </w:p>
    <w:p w:rsidR="00000000" w:rsidRDefault="00075E05">
      <w:pPr>
        <w:ind w:firstLine="400"/>
        <w:jc w:val="both"/>
      </w:pPr>
      <w:r>
        <w:rPr>
          <w:rStyle w:val="s0"/>
        </w:rPr>
        <w:t>8) принимает решения по другим вопросам, отнесенным к его компетенции.</w:t>
      </w:r>
    </w:p>
    <w:p w:rsidR="00000000" w:rsidRDefault="00075E05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</w:t>
      </w:r>
      <w:r>
        <w:rPr>
          <w:rStyle w:val="s0"/>
        </w:rPr>
        <w:t>ется лицом, его замещающим в соответствии с действующим законодательством.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23. Министр определяет </w:t>
      </w:r>
      <w:hyperlink r:id="rId32" w:history="1">
        <w:r>
          <w:rPr>
            <w:rStyle w:val="a3"/>
          </w:rPr>
          <w:t>полномочия</w:t>
        </w:r>
      </w:hyperlink>
      <w:r>
        <w:rPr>
          <w:rStyle w:val="s0"/>
        </w:rPr>
        <w:t xml:space="preserve"> своих заместителей в соответствии с действующим законодательством Республики Казах</w:t>
      </w:r>
      <w:r>
        <w:rPr>
          <w:rStyle w:val="s0"/>
        </w:rPr>
        <w:t>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24. Аппарат Министерства возглавляет ответственный секретарь, назначаемый на должность и освобождаемый от должности в соответствии с действующим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4. Имущество Министерства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25. Министерство может иметь на п</w:t>
      </w:r>
      <w:r>
        <w:rPr>
          <w:rStyle w:val="s0"/>
        </w:rPr>
        <w:t>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</w:t>
      </w:r>
      <w:r>
        <w:rPr>
          <w:rStyle w:val="s0"/>
        </w:rPr>
        <w:t>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075E05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33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26.01.15 г. № 18 (</w:t>
      </w:r>
      <w:hyperlink r:id="rId3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15.04.15 г. № 236 (</w:t>
      </w:r>
      <w:hyperlink r:id="rId3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1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Правительства РК от 08.06.16 г. № 339 (</w:t>
      </w:r>
      <w:hyperlink r:id="rId3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</w:t>
      </w:r>
      <w:r>
        <w:rPr>
          <w:rStyle w:val="s3"/>
        </w:rPr>
        <w:t>1.07.16 г. № 389 (</w:t>
      </w:r>
      <w:hyperlink r:id="rId4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01.07.16 г. № 391 (</w:t>
      </w:r>
      <w:hyperlink r:id="rId4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5E05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здравоохранения и социального развития Республики Казахстан и его ведомств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  <w:b/>
          <w:bCs/>
        </w:rPr>
        <w:t xml:space="preserve">1. Государственные предприятия </w:t>
      </w:r>
      <w:r>
        <w:rPr>
          <w:rStyle w:val="s0"/>
          <w:b/>
          <w:bCs/>
        </w:rPr>
        <w:t>на праве хозяйственного ведения</w:t>
      </w:r>
    </w:p>
    <w:p w:rsidR="00000000" w:rsidRDefault="00075E05">
      <w:pPr>
        <w:ind w:firstLine="400"/>
        <w:jc w:val="both"/>
      </w:pPr>
      <w:r>
        <w:rPr>
          <w:rStyle w:val="s0"/>
        </w:rPr>
        <w:t>1. Казахский научно-исследовательский институт онкологии и радиологии.</w:t>
      </w:r>
    </w:p>
    <w:p w:rsidR="00000000" w:rsidRDefault="00075E05">
      <w:pPr>
        <w:ind w:firstLine="400"/>
        <w:jc w:val="both"/>
      </w:pPr>
      <w:r>
        <w:rPr>
          <w:rStyle w:val="s0"/>
        </w:rPr>
        <w:t>2. Научно-исследовательский институт кардиологии и внутренних болезней.</w:t>
      </w:r>
    </w:p>
    <w:p w:rsidR="00000000" w:rsidRDefault="00075E05">
      <w:pPr>
        <w:ind w:firstLine="400"/>
        <w:jc w:val="both"/>
      </w:pPr>
      <w:r>
        <w:rPr>
          <w:rStyle w:val="s0"/>
        </w:rPr>
        <w:t>3. Казахский национальный медицинский университет имени С.Д. Асфендиярова.</w:t>
      </w:r>
    </w:p>
    <w:p w:rsidR="00000000" w:rsidRDefault="00075E05">
      <w:pPr>
        <w:ind w:firstLine="400"/>
        <w:jc w:val="both"/>
      </w:pPr>
      <w:r>
        <w:rPr>
          <w:rStyle w:val="s0"/>
        </w:rPr>
        <w:t>4. Карагандинский государственный медицинский университет.</w:t>
      </w:r>
    </w:p>
    <w:p w:rsidR="00000000" w:rsidRDefault="00075E05">
      <w:pPr>
        <w:ind w:firstLine="400"/>
        <w:jc w:val="both"/>
      </w:pPr>
      <w:r>
        <w:rPr>
          <w:rStyle w:val="s0"/>
        </w:rPr>
        <w:t>5. Республиканский центр развития здравоохранения.</w:t>
      </w:r>
    </w:p>
    <w:p w:rsidR="00000000" w:rsidRDefault="00075E05">
      <w:pPr>
        <w:ind w:firstLine="400"/>
        <w:jc w:val="both"/>
      </w:pPr>
      <w:r>
        <w:rPr>
          <w:rStyle w:val="s0"/>
        </w:rPr>
        <w:t>6. Национальный центр проблем формирования здорового образа жизни.</w:t>
      </w:r>
    </w:p>
    <w:p w:rsidR="00000000" w:rsidRDefault="00075E05">
      <w:pPr>
        <w:ind w:firstLine="400"/>
        <w:jc w:val="both"/>
      </w:pPr>
      <w:r>
        <w:rPr>
          <w:rStyle w:val="s0"/>
        </w:rPr>
        <w:t>7. Научно-исследовательский кожно-венерологический институт.</w:t>
      </w:r>
    </w:p>
    <w:p w:rsidR="00000000" w:rsidRDefault="00075E05">
      <w:pPr>
        <w:ind w:firstLine="400"/>
        <w:jc w:val="both"/>
      </w:pPr>
      <w:r>
        <w:rPr>
          <w:rStyle w:val="s0"/>
        </w:rPr>
        <w:t>8. Научный центр а</w:t>
      </w:r>
      <w:r>
        <w:rPr>
          <w:rStyle w:val="s0"/>
        </w:rPr>
        <w:t>кушерства, гинекологии и перинатологии.</w:t>
      </w:r>
    </w:p>
    <w:p w:rsidR="00000000" w:rsidRDefault="00075E05">
      <w:pPr>
        <w:ind w:firstLine="400"/>
        <w:jc w:val="both"/>
      </w:pPr>
      <w:r>
        <w:rPr>
          <w:rStyle w:val="s0"/>
        </w:rPr>
        <w:t>9. Государственный медицинский университет города Семей.</w:t>
      </w:r>
    </w:p>
    <w:p w:rsidR="00000000" w:rsidRDefault="00075E05">
      <w:pPr>
        <w:ind w:firstLine="400"/>
        <w:jc w:val="both"/>
      </w:pPr>
      <w:r>
        <w:rPr>
          <w:rStyle w:val="s0"/>
        </w:rPr>
        <w:t>10. Национальный центр экспертизы лекарственных средств, изделий медицинского назначения и медицинской техники.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11. Исключен в соответствии с </w:t>
      </w:r>
      <w:hyperlink r:id="rId4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08.06.16 г. № 339 </w:t>
      </w:r>
      <w:r>
        <w:rPr>
          <w:rStyle w:val="s3"/>
        </w:rPr>
        <w:t>(</w:t>
      </w:r>
      <w:hyperlink r:id="rId4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12. Южно-Казахстанская государственная фарм</w:t>
      </w:r>
      <w:r>
        <w:rPr>
          <w:rStyle w:val="s0"/>
        </w:rPr>
        <w:t>ацевтическая академия.</w:t>
      </w:r>
    </w:p>
    <w:p w:rsidR="00000000" w:rsidRDefault="00075E05">
      <w:pPr>
        <w:ind w:firstLine="400"/>
        <w:jc w:val="both"/>
      </w:pPr>
      <w:r>
        <w:rPr>
          <w:rStyle w:val="s0"/>
        </w:rPr>
        <w:t>13. Научно-исследовательский институт травматологии и ортопедии.</w:t>
      </w:r>
    </w:p>
    <w:p w:rsidR="00000000" w:rsidRDefault="00075E05">
      <w:pPr>
        <w:ind w:firstLine="400"/>
        <w:jc w:val="both"/>
      </w:pPr>
      <w:r>
        <w:rPr>
          <w:rStyle w:val="s0"/>
        </w:rPr>
        <w:t>14. Научно-производственный центр трансфузиологии.</w:t>
      </w:r>
    </w:p>
    <w:p w:rsidR="00000000" w:rsidRDefault="00075E05">
      <w:pPr>
        <w:ind w:firstLine="400"/>
        <w:jc w:val="both"/>
      </w:pPr>
      <w:r>
        <w:rPr>
          <w:rStyle w:val="s0"/>
        </w:rPr>
        <w:t>15. Республиканский Центр санитарной авиации.</w:t>
      </w:r>
    </w:p>
    <w:p w:rsidR="00000000" w:rsidRDefault="00075E05">
      <w:pPr>
        <w:ind w:firstLine="400"/>
        <w:jc w:val="both"/>
      </w:pPr>
      <w:r>
        <w:rPr>
          <w:rStyle w:val="s0"/>
        </w:rPr>
        <w:t>16. Республиканский научно-практический центр психиатрии, психотерапии и наркологии.</w:t>
      </w:r>
    </w:p>
    <w:p w:rsidR="00000000" w:rsidRDefault="00075E05">
      <w:pPr>
        <w:ind w:firstLine="400"/>
        <w:jc w:val="both"/>
      </w:pPr>
      <w:r>
        <w:rPr>
          <w:rStyle w:val="s0"/>
        </w:rPr>
        <w:t>17. Республиканский центр электронного здравоохранения.</w:t>
      </w:r>
    </w:p>
    <w:p w:rsidR="00000000" w:rsidRDefault="00075E05">
      <w:pPr>
        <w:ind w:firstLine="400"/>
        <w:jc w:val="both"/>
      </w:pPr>
      <w:r>
        <w:rPr>
          <w:rStyle w:val="s0"/>
        </w:rPr>
        <w:t>18. Западно-Казахстанский государственный медицинский университет имени Марата Оспанова.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19. Республиканский центр </w:t>
      </w:r>
      <w:r>
        <w:rPr>
          <w:rStyle w:val="s0"/>
        </w:rPr>
        <w:t>по профилактике и борьбе со СПИД.</w:t>
      </w:r>
    </w:p>
    <w:p w:rsidR="00000000" w:rsidRDefault="00075E05">
      <w:pPr>
        <w:ind w:firstLine="400"/>
        <w:jc w:val="both"/>
      </w:pPr>
      <w:r>
        <w:rPr>
          <w:rStyle w:val="s0"/>
        </w:rPr>
        <w:t>20. Республиканский центр крови.</w:t>
      </w:r>
    </w:p>
    <w:p w:rsidR="00000000" w:rsidRDefault="00075E05">
      <w:pPr>
        <w:ind w:firstLine="400"/>
        <w:jc w:val="both"/>
      </w:pPr>
      <w:r>
        <w:rPr>
          <w:rStyle w:val="s0"/>
        </w:rPr>
        <w:t>21. Республиканский клинический госпиталь для инвалидов Отечественной войны.</w:t>
      </w:r>
    </w:p>
    <w:p w:rsidR="00000000" w:rsidRDefault="00075E05">
      <w:pPr>
        <w:ind w:firstLine="400"/>
        <w:jc w:val="both"/>
      </w:pPr>
      <w:r>
        <w:t> </w:t>
      </w:r>
    </w:p>
    <w:p w:rsidR="00000000" w:rsidRDefault="00075E05">
      <w:pPr>
        <w:ind w:firstLine="400"/>
        <w:jc w:val="both"/>
      </w:pPr>
      <w:r>
        <w:rPr>
          <w:rStyle w:val="s0"/>
          <w:b/>
          <w:bCs/>
        </w:rPr>
        <w:t>2. Казенные предприятия</w:t>
      </w:r>
    </w:p>
    <w:p w:rsidR="00000000" w:rsidRDefault="00075E05">
      <w:pPr>
        <w:ind w:firstLine="400"/>
        <w:jc w:val="both"/>
      </w:pPr>
      <w:r>
        <w:rPr>
          <w:rStyle w:val="s0"/>
        </w:rPr>
        <w:t>1. Научный центр педиатрии и детской хирургии.</w:t>
      </w:r>
    </w:p>
    <w:p w:rsidR="00000000" w:rsidRDefault="00075E05">
      <w:pPr>
        <w:ind w:firstLine="400"/>
        <w:jc w:val="both"/>
      </w:pPr>
      <w:r>
        <w:rPr>
          <w:rStyle w:val="s0"/>
        </w:rPr>
        <w:t>2. Научно-исследовательский институт ра</w:t>
      </w:r>
      <w:r>
        <w:rPr>
          <w:rStyle w:val="s0"/>
        </w:rPr>
        <w:t>диационной медицины и экологии.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5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  <w:b/>
          <w:bCs/>
        </w:rPr>
        <w:t>(</w:t>
      </w:r>
      <w:hyperlink r:id="rId4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/>
          <w:bCs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4. Республиканский колледж по подготовке и переподготовке средних медицинских и фармацевтических работников.</w:t>
      </w:r>
    </w:p>
    <w:p w:rsidR="00000000" w:rsidRDefault="00075E05">
      <w:pPr>
        <w:ind w:firstLine="400"/>
        <w:jc w:val="both"/>
      </w:pPr>
      <w:r>
        <w:rPr>
          <w:rStyle w:val="s0"/>
        </w:rPr>
        <w:t>5. Детский клинический санаторий «Алатау».</w:t>
      </w:r>
    </w:p>
    <w:p w:rsidR="00000000" w:rsidRDefault="00075E05">
      <w:pPr>
        <w:ind w:firstLine="400"/>
        <w:jc w:val="both"/>
      </w:pPr>
      <w:r>
        <w:rPr>
          <w:rStyle w:val="s0"/>
        </w:rPr>
        <w:t>6. Республиканский научно-практический центр медико-социальных проблем наркомании.</w:t>
      </w:r>
    </w:p>
    <w:p w:rsidR="00000000" w:rsidRDefault="00075E05">
      <w:pPr>
        <w:ind w:firstLine="400"/>
        <w:jc w:val="both"/>
      </w:pPr>
      <w:r>
        <w:rPr>
          <w:rStyle w:val="s0"/>
        </w:rPr>
        <w:t>7. Национальный центр гигиены труда и профессиональных заболеваний.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47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</w:rPr>
        <w:t>(</w:t>
      </w:r>
      <w:hyperlink r:id="rId48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9. Национальный центр проблем туберкулеза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10. Центральный клинический госпиталь</w:t>
      </w:r>
      <w:r>
        <w:rPr>
          <w:rStyle w:val="s0"/>
        </w:rPr>
        <w:t xml:space="preserve"> для инвалидов Отечественной войны.</w:t>
      </w:r>
    </w:p>
    <w:p w:rsidR="00000000" w:rsidRDefault="00075E05">
      <w:pPr>
        <w:ind w:firstLine="400"/>
        <w:jc w:val="both"/>
      </w:pPr>
      <w:r>
        <w:rPr>
          <w:rStyle w:val="s0"/>
        </w:rPr>
        <w:t>11. Республиканский детский реабилитационный центр «Балбулак»</w:t>
      </w:r>
    </w:p>
    <w:p w:rsidR="00000000" w:rsidRDefault="00075E05">
      <w:pPr>
        <w:ind w:firstLine="400"/>
        <w:jc w:val="both"/>
      </w:pPr>
      <w:r>
        <w:rPr>
          <w:rStyle w:val="s0"/>
        </w:rPr>
        <w:t>12. Республиканский центр реабилитации «Бурабай».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13. Исключен в соответствии с </w:t>
      </w:r>
      <w:hyperlink r:id="rId4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1403 </w:t>
      </w:r>
      <w:r>
        <w:rPr>
          <w:rStyle w:val="s3"/>
        </w:rPr>
        <w:t>(</w:t>
      </w:r>
      <w:hyperlink r:id="rId5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14. Исключен в соответствии с </w:t>
      </w:r>
      <w:hyperlink r:id="rId5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29.01.16 г. № 39 </w:t>
      </w:r>
      <w:r>
        <w:rPr>
          <w:rStyle w:val="s3"/>
        </w:rPr>
        <w:t>(введено в действие с 1 марта 2016 года) (</w:t>
      </w:r>
      <w:hyperlink r:id="rId5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15. Научно-практический центр развития социальной реабили</w:t>
      </w:r>
      <w:r>
        <w:rPr>
          <w:rStyle w:val="s0"/>
        </w:rPr>
        <w:t>тации.</w:t>
      </w:r>
    </w:p>
    <w:p w:rsidR="00000000" w:rsidRDefault="00075E05">
      <w:pPr>
        <w:ind w:firstLine="400"/>
        <w:jc w:val="both"/>
      </w:pPr>
      <w:r>
        <w:rPr>
          <w:rStyle w:val="s0"/>
        </w:rPr>
        <w:t>16. Республиканский научно-исследовательский институт по охране труда.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  <w:b/>
          <w:bCs/>
        </w:rPr>
        <w:t>3. Товарищество с ограниченной ответственностью</w:t>
      </w:r>
    </w:p>
    <w:p w:rsidR="00000000" w:rsidRDefault="00075E05">
      <w:pPr>
        <w:ind w:firstLine="400"/>
        <w:jc w:val="both"/>
      </w:pPr>
      <w:r>
        <w:rPr>
          <w:rStyle w:val="s0"/>
        </w:rPr>
        <w:t>1. СК-Фармация.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  <w:b/>
          <w:bCs/>
        </w:rPr>
        <w:t>4. Акционерные общества</w:t>
      </w:r>
    </w:p>
    <w:p w:rsidR="00000000" w:rsidRDefault="00075E05">
      <w:pPr>
        <w:ind w:firstLine="400"/>
        <w:jc w:val="both"/>
      </w:pPr>
      <w:r>
        <w:rPr>
          <w:rStyle w:val="s0"/>
        </w:rPr>
        <w:t>1. Национальный научный медицинский центр.</w:t>
      </w:r>
    </w:p>
    <w:p w:rsidR="00000000" w:rsidRDefault="00075E05">
      <w:pPr>
        <w:ind w:firstLine="400"/>
        <w:jc w:val="both"/>
      </w:pPr>
      <w:r>
        <w:rPr>
          <w:rStyle w:val="s0"/>
        </w:rPr>
        <w:t>2. Медицинский университет Астана.</w:t>
      </w:r>
    </w:p>
    <w:p w:rsidR="00000000" w:rsidRDefault="00075E05">
      <w:pPr>
        <w:ind w:firstLine="400"/>
        <w:jc w:val="both"/>
      </w:pPr>
      <w:r>
        <w:rPr>
          <w:rStyle w:val="s0"/>
        </w:rPr>
        <w:t>3. Казахский орден «Знак Почета» научно-исследовательский институт глазных болезней.</w:t>
      </w:r>
    </w:p>
    <w:p w:rsidR="00000000" w:rsidRDefault="00075E05">
      <w:pPr>
        <w:ind w:firstLine="400"/>
        <w:jc w:val="both"/>
      </w:pPr>
      <w:r>
        <w:rPr>
          <w:rStyle w:val="s0"/>
        </w:rPr>
        <w:t>4. Научный центр урологии имени академика Б.У. Джарбусынова.</w:t>
      </w:r>
    </w:p>
    <w:p w:rsidR="00000000" w:rsidRDefault="00075E05">
      <w:pPr>
        <w:ind w:firstLine="400"/>
        <w:jc w:val="both"/>
      </w:pPr>
      <w:r>
        <w:rPr>
          <w:rStyle w:val="s0"/>
        </w:rPr>
        <w:t>5. Национальный научный центр хирургии имени А.Н. Сызганова.</w:t>
      </w:r>
    </w:p>
    <w:p w:rsidR="00000000" w:rsidRDefault="00075E05">
      <w:pPr>
        <w:ind w:firstLine="400"/>
        <w:jc w:val="both"/>
      </w:pPr>
      <w:r>
        <w:rPr>
          <w:rStyle w:val="s0"/>
        </w:rPr>
        <w:t>6. «КазМедТех».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08.06.16 г. № 339 </w:t>
      </w:r>
      <w:r>
        <w:rPr>
          <w:rStyle w:val="s3"/>
        </w:rPr>
        <w:t>(</w:t>
      </w:r>
      <w:hyperlink r:id="rId5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8. Центр развития трудовых</w:t>
      </w:r>
      <w:r>
        <w:rPr>
          <w:rStyle w:val="s0"/>
        </w:rPr>
        <w:t xml:space="preserve"> ресурсов.</w:t>
      </w:r>
    </w:p>
    <w:p w:rsidR="00000000" w:rsidRDefault="00075E05">
      <w:pPr>
        <w:ind w:firstLine="400"/>
        <w:jc w:val="both"/>
      </w:pPr>
      <w:r>
        <w:rPr>
          <w:rStyle w:val="s0"/>
        </w:rPr>
        <w:t>9. Республиканский протезно-ортопедический центр.</w:t>
      </w:r>
    </w:p>
    <w:p w:rsidR="00000000" w:rsidRDefault="00075E05">
      <w:pPr>
        <w:ind w:firstLine="400"/>
        <w:jc w:val="both"/>
      </w:pPr>
      <w:r>
        <w:rPr>
          <w:rStyle w:val="s0"/>
        </w:rPr>
        <w:t>10. Компания по страхованию жизни «Государственная аннуитетная компания».</w:t>
      </w:r>
    </w:p>
    <w:p w:rsidR="00000000" w:rsidRDefault="00075E05">
      <w:pPr>
        <w:ind w:firstLine="400"/>
        <w:jc w:val="both"/>
      </w:pPr>
      <w:r>
        <w:rPr>
          <w:rStyle w:val="s0"/>
        </w:rPr>
        <w:t>11. «Государственный фонд социального страхования».</w:t>
      </w:r>
    </w:p>
    <w:p w:rsidR="00000000" w:rsidRDefault="00075E05">
      <w:pPr>
        <w:ind w:firstLine="400"/>
        <w:jc w:val="both"/>
      </w:pPr>
      <w:r>
        <w:rPr>
          <w:rStyle w:val="s0"/>
        </w:rPr>
        <w:t>12. Фонд социального медицинского страхования.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Перечень территори</w:t>
      </w:r>
      <w:r>
        <w:rPr>
          <w:rStyle w:val="s1"/>
        </w:rPr>
        <w:t>альных подразделений,</w:t>
      </w:r>
      <w:r>
        <w:rPr>
          <w:b/>
          <w:bCs/>
        </w:rPr>
        <w:br/>
      </w:r>
      <w:r>
        <w:rPr>
          <w:rStyle w:val="s1"/>
        </w:rPr>
        <w:t>находящихся в ведении ведомств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Территориальные подразделения Комитета контроля медицинской и фармацевтической деятельности Министерства здравоохранения и социального развития Республики Казахстан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1. Департамент Комитета контроля </w:t>
      </w:r>
      <w:r>
        <w:rPr>
          <w:rStyle w:val="s0"/>
        </w:rPr>
        <w:t>медицинской и фармацевтической деятельности по городу Астане.</w:t>
      </w:r>
    </w:p>
    <w:p w:rsidR="00000000" w:rsidRDefault="00075E05">
      <w:pPr>
        <w:ind w:firstLine="400"/>
        <w:jc w:val="both"/>
      </w:pPr>
      <w:r>
        <w:rPr>
          <w:rStyle w:val="s0"/>
        </w:rPr>
        <w:t>2. Департамент Комитета контроля медицинской и фармацевтической деятельности по городу Алматы.</w:t>
      </w:r>
    </w:p>
    <w:p w:rsidR="00000000" w:rsidRDefault="00075E05">
      <w:pPr>
        <w:ind w:firstLine="400"/>
        <w:jc w:val="both"/>
      </w:pPr>
      <w:r>
        <w:rPr>
          <w:rStyle w:val="s0"/>
        </w:rPr>
        <w:t>3. Департамент Комитета контроля медицинской и фармацевтической деятельности по Акмолинской области</w:t>
      </w:r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>4. Департамент Комитета контроля медицинской и фармацевтической деятельности по Актюбинской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5. Департамент Комитета контроля медицинской и фармацевтической деятельности по Алматинской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</w:t>
      </w:r>
      <w:r>
        <w:rPr>
          <w:rStyle w:val="s0"/>
        </w:rPr>
        <w:t>цевтической деятельности по Атырауской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7. Департамент Комитета контроля медицинской и фармацевтической деятельности по Восточно-Казахстанской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облас</w:t>
      </w:r>
      <w:r>
        <w:rPr>
          <w:rStyle w:val="s0"/>
        </w:rPr>
        <w:t>ти.</w:t>
      </w:r>
    </w:p>
    <w:p w:rsidR="00000000" w:rsidRDefault="00075E05">
      <w:pPr>
        <w:ind w:firstLine="400"/>
        <w:jc w:val="both"/>
      </w:pPr>
      <w:r>
        <w:rPr>
          <w:rStyle w:val="s0"/>
        </w:rPr>
        <w:t>9. Департамент Комитета контроля медицинской и фармацевтической деятельности по Западно-Казахстанской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10. Департамент Комитета контроля медицинской и фармацевтической деятельности по Карагандинской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11. Департамент Комитета контроля медицинской и фармацевтической деятельности по Костанайской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12. Департамент Комитета контроля медицинской и фармацевтической деятельности по Кызылординской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13. Департамент Комитета контроля медицинской и </w:t>
      </w:r>
      <w:r>
        <w:rPr>
          <w:rStyle w:val="s0"/>
        </w:rPr>
        <w:t>фармацевтической деятельности по Мангистауской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фармацевтической деятельности по Павлодарской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Северо-Казахстан</w:t>
      </w:r>
      <w:r>
        <w:rPr>
          <w:rStyle w:val="s0"/>
        </w:rPr>
        <w:t>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16. Департамент Комитета контроля медицинской и фармацевтической деятельности по Южно-Казахстанской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3. Территориальные департаменты Комитета оплаты</w:t>
      </w:r>
      <w:r>
        <w:rPr>
          <w:b/>
          <w:bCs/>
        </w:rPr>
        <w:br/>
      </w:r>
      <w:r>
        <w:rPr>
          <w:rStyle w:val="s1"/>
        </w:rPr>
        <w:t xml:space="preserve">медицинских услуг Министерства здравоохранения и социального развития Республики </w:t>
      </w:r>
      <w:r>
        <w:rPr>
          <w:rStyle w:val="s1"/>
        </w:rPr>
        <w:t>Казахстан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Департамент Комитета оплаты медицинских услуг по городу Астане.</w:t>
      </w:r>
    </w:p>
    <w:p w:rsidR="00000000" w:rsidRDefault="00075E05">
      <w:pPr>
        <w:ind w:firstLine="400"/>
        <w:jc w:val="both"/>
      </w:pPr>
      <w:r>
        <w:rPr>
          <w:rStyle w:val="s0"/>
        </w:rPr>
        <w:t>2. Департамент Комитета оплаты медицинских услуг по городу Алматы.</w:t>
      </w:r>
    </w:p>
    <w:p w:rsidR="00000000" w:rsidRDefault="00075E05">
      <w:pPr>
        <w:ind w:firstLine="400"/>
        <w:jc w:val="both"/>
      </w:pPr>
      <w:r>
        <w:rPr>
          <w:rStyle w:val="s0"/>
        </w:rPr>
        <w:t>3. Департамент Комитета оплаты медицинских услуг по Акмолинской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4. Департамент Комитета оплаты медицинских услуг по Актюбинской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5. Департамент Комитета оплаты медицинских услуг по Алматинской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6. Департамент Комитета оплаты медицинских услуг по Атырауской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7. Департамент Комитета оплаты медицин</w:t>
      </w:r>
      <w:r>
        <w:rPr>
          <w:rStyle w:val="s0"/>
        </w:rPr>
        <w:t>ских услуг по Восточно-Казахстанской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8. Департамент Комитета оплаты медицинских услуг по Жамбылской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9. Департамент Комитета оплаты медицинских услуг по Западно-Казахстанской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</w:t>
      </w:r>
      <w:r>
        <w:rPr>
          <w:rStyle w:val="s0"/>
        </w:rPr>
        <w:t>рагандинской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по Костанайской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14. Де</w:t>
      </w:r>
      <w:r>
        <w:rPr>
          <w:rStyle w:val="s0"/>
        </w:rPr>
        <w:t>партамент Комитета оплаты медицинских услуг по Павлодарской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15. Департамент Комитета оплаты медицинских услуг по Северо-Казахстанской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16. Департамент Комитета оплаты медицинских услуг по Южно-Казахстанской области.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3. Территориальные подразделения Комитета труда,</w:t>
      </w:r>
      <w:r>
        <w:rPr>
          <w:b/>
          <w:bCs/>
        </w:rPr>
        <w:br/>
      </w:r>
      <w:r>
        <w:rPr>
          <w:rStyle w:val="s1"/>
        </w:rPr>
        <w:t>социальной защиты и миграции Министерства здравоохранения и социального развития Республики Казахстан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1. </w:t>
      </w:r>
      <w:hyperlink r:id="rId55" w:history="1">
        <w:r>
          <w:rPr>
            <w:rStyle w:val="a3"/>
          </w:rPr>
          <w:t>Департамент Комитета труда, социаль</w:t>
        </w:r>
        <w:r>
          <w:rPr>
            <w:rStyle w:val="a3"/>
          </w:rPr>
          <w:t>ной защиты и миграции по Акмолинской области, город Кокшетау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2. </w:t>
      </w:r>
      <w:hyperlink r:id="rId56" w:history="1">
        <w:r>
          <w:rPr>
            <w:rStyle w:val="a3"/>
          </w:rPr>
          <w:t>Департамент Комитета труда, социальной защиты и миграции по Актюбинской области, город Актобе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3. </w:t>
      </w:r>
      <w:hyperlink r:id="rId57" w:history="1">
        <w:r>
          <w:rPr>
            <w:rStyle w:val="a3"/>
          </w:rPr>
          <w:t>Департамент Комитета труда, социальной защиты и миграции по Алматинской области, город Алматы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4. </w:t>
      </w:r>
      <w:hyperlink r:id="rId58" w:history="1">
        <w:r>
          <w:rPr>
            <w:rStyle w:val="a3"/>
          </w:rPr>
          <w:t>Департамент Комитета труда, социальной защиты и миграции</w:t>
        </w:r>
        <w:r>
          <w:rPr>
            <w:rStyle w:val="a3"/>
          </w:rPr>
          <w:t xml:space="preserve"> по Атырауской области, город Атырау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5. </w:t>
      </w:r>
      <w:hyperlink r:id="rId59" w:history="1">
        <w:r>
          <w:rPr>
            <w:rStyle w:val="a3"/>
          </w:rPr>
          <w:t>Департамент Комитета труда, социальной защиты и миграции по Восточно-Казахстанской области, город Усть-Каменогорск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6. </w:t>
      </w:r>
      <w:hyperlink r:id="rId60" w:history="1">
        <w:r>
          <w:rPr>
            <w:rStyle w:val="a3"/>
          </w:rPr>
          <w:t>Департамент Комитета труда, социальной защиты и миграции по Жамбылской области, город Тараз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7. </w:t>
      </w:r>
      <w:hyperlink r:id="rId61" w:history="1">
        <w:r>
          <w:rPr>
            <w:rStyle w:val="a3"/>
          </w:rPr>
          <w:t>Департамент Комитета труда, социальной защиты и миграции по З</w:t>
        </w:r>
        <w:r>
          <w:rPr>
            <w:rStyle w:val="a3"/>
          </w:rPr>
          <w:t>ападно-Казахстанской области, город Уральск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8. </w:t>
      </w:r>
      <w:hyperlink r:id="rId62" w:history="1">
        <w:r>
          <w:rPr>
            <w:rStyle w:val="a3"/>
          </w:rPr>
          <w:t>Департамент Комитета труда, социальной защиты и миграции по Карагандинской области, город Караганда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9. </w:t>
      </w:r>
      <w:hyperlink r:id="rId63" w:history="1">
        <w:r>
          <w:rPr>
            <w:rStyle w:val="a3"/>
          </w:rPr>
          <w:t>Департамент Комитета труда, социальной защиты и миграции по Кызылординской области, город Кызылорда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10. </w:t>
      </w:r>
      <w:hyperlink r:id="rId64" w:history="1">
        <w:r>
          <w:rPr>
            <w:rStyle w:val="a3"/>
          </w:rPr>
          <w:t xml:space="preserve">Департамент Комитета </w:t>
        </w:r>
        <w:r>
          <w:rPr>
            <w:rStyle w:val="a3"/>
          </w:rPr>
          <w:t>труда, социальной защиты и миграции по Костанайской области, город Костанай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11. </w:t>
      </w:r>
      <w:hyperlink r:id="rId65" w:history="1">
        <w:r>
          <w:rPr>
            <w:rStyle w:val="a3"/>
          </w:rPr>
          <w:t>Департамент Комитета труда, социальной защиты и миграции по Мангистауской области, город Актау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12. </w:t>
      </w:r>
      <w:hyperlink r:id="rId66" w:history="1">
        <w:r>
          <w:rPr>
            <w:rStyle w:val="a3"/>
          </w:rPr>
          <w:t>Департамент Комитета труда, социальной защиты и миграции по Павлодарской области, город Павлодар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13. </w:t>
      </w:r>
      <w:hyperlink r:id="rId67" w:history="1">
        <w:r>
          <w:rPr>
            <w:rStyle w:val="a3"/>
          </w:rPr>
          <w:t>Департамент Комитета труда, социал</w:t>
        </w:r>
        <w:r>
          <w:rPr>
            <w:rStyle w:val="a3"/>
          </w:rPr>
          <w:t>ьной защиты и миграции по Северо-Казахстанской области, город Петропавловск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14. </w:t>
      </w:r>
      <w:hyperlink r:id="rId68" w:history="1">
        <w:r>
          <w:rPr>
            <w:rStyle w:val="a3"/>
          </w:rPr>
          <w:t>Департамент Комитета труда, социальной защиты и миграции по Южно-Казахстанской области, город Шымкент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15. </w:t>
      </w:r>
      <w:hyperlink r:id="rId69" w:history="1">
        <w:r>
          <w:rPr>
            <w:rStyle w:val="a3"/>
          </w:rPr>
          <w:t>Департамент Комитета труда, социальной защиты и миграции по городу Астане, город Астана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16. </w:t>
      </w:r>
      <w:hyperlink r:id="rId70" w:history="1">
        <w:r>
          <w:rPr>
            <w:rStyle w:val="a3"/>
          </w:rPr>
          <w:t>Департамент Комитета труда, социальн</w:t>
        </w:r>
        <w:r>
          <w:rPr>
            <w:rStyle w:val="a3"/>
          </w:rPr>
          <w:t>ой защиты и миграции по городу Алматы, город Алматы</w:t>
        </w:r>
      </w:hyperlink>
      <w:r>
        <w:rPr>
          <w:rStyle w:val="s0"/>
        </w:rPr>
        <w:t>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b/>
          <w:bCs/>
        </w:rPr>
        <w:br/>
      </w:r>
      <w:r>
        <w:rPr>
          <w:rStyle w:val="s1"/>
        </w:rPr>
        <w:t>Перечень государственных учреждений,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здравоохранения и социального развития Республики Казахстан и его ведомств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Казахский республиканский лепрозорий.</w:t>
      </w:r>
    </w:p>
    <w:p w:rsidR="00000000" w:rsidRDefault="00075E05">
      <w:pPr>
        <w:ind w:firstLine="400"/>
        <w:jc w:val="both"/>
      </w:pPr>
      <w:r>
        <w:rPr>
          <w:rStyle w:val="s0"/>
        </w:rPr>
        <w:t>2. Республ</w:t>
      </w:r>
      <w:r>
        <w:rPr>
          <w:rStyle w:val="s0"/>
        </w:rPr>
        <w:t>иканская психиатрическая больница специализированного типа с интенсивным наблюдением.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1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15.04.15 г. № 236 </w:t>
      </w:r>
      <w:r>
        <w:rPr>
          <w:rStyle w:val="s3"/>
          <w:b/>
          <w:bCs/>
        </w:rPr>
        <w:t>(</w:t>
      </w:r>
      <w:hyperlink r:id="rId7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/>
          <w:bCs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4. Республиканский центр специального медицинского обеспечения.</w:t>
      </w:r>
    </w:p>
    <w:p w:rsidR="00000000" w:rsidRDefault="00075E05">
      <w:pPr>
        <w:ind w:firstLine="400"/>
        <w:jc w:val="both"/>
      </w:pPr>
      <w:r>
        <w:rPr>
          <w:rStyle w:val="s0"/>
        </w:rPr>
        <w:t>5. Курсы повышения квалификации кадров социально-трудовой сферы.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right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075E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75E05">
      <w:pPr>
        <w:jc w:val="right"/>
      </w:pPr>
      <w:r>
        <w:rPr>
          <w:rStyle w:val="s0"/>
        </w:rPr>
        <w:t>Республики Казахстан</w:t>
      </w:r>
    </w:p>
    <w:p w:rsidR="00000000" w:rsidRDefault="00075E05">
      <w:pPr>
        <w:jc w:val="right"/>
      </w:pPr>
      <w:r>
        <w:rPr>
          <w:rStyle w:val="s0"/>
        </w:rPr>
        <w:t>от 23 сентября 2014 года № 1005</w:t>
      </w:r>
    </w:p>
    <w:p w:rsidR="00000000" w:rsidRDefault="00075E05">
      <w:pPr>
        <w:jc w:val="right"/>
      </w:pPr>
      <w:r>
        <w:rPr>
          <w:rStyle w:val="s0"/>
        </w:rPr>
        <w:t> </w:t>
      </w:r>
    </w:p>
    <w:p w:rsidR="00000000" w:rsidRDefault="00075E05">
      <w:pPr>
        <w:jc w:val="right"/>
      </w:pPr>
      <w:r>
        <w:rPr>
          <w:b/>
          <w:bCs/>
        </w:rPr>
        <w:t> </w:t>
      </w:r>
    </w:p>
    <w:p w:rsidR="00000000" w:rsidRDefault="00075E05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учреждений - территориальных</w:t>
      </w:r>
      <w:r>
        <w:rPr>
          <w:b/>
          <w:bCs/>
        </w:rPr>
        <w:br/>
      </w:r>
      <w:r>
        <w:rPr>
          <w:rStyle w:val="s1"/>
        </w:rPr>
        <w:t>подразделений Комитета контроля медицинской и фармацевтической деятельно</w:t>
      </w:r>
      <w:r>
        <w:rPr>
          <w:rStyle w:val="s1"/>
        </w:rPr>
        <w:t>сти Министерства здравоохранения Республики Казахстан, Комитета оплаты медицинских услуг Министерства здравоохранения Республики Казахстан, Комитета по контролю и социальной защите Министерства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075E05">
      <w:pPr>
        <w:jc w:val="center"/>
      </w:pPr>
      <w:r>
        <w:rPr>
          <w:rStyle w:val="s1"/>
        </w:rPr>
        <w:t>Терри</w:t>
      </w:r>
      <w:r>
        <w:rPr>
          <w:rStyle w:val="s1"/>
        </w:rPr>
        <w:t>ториальные подразделения Комитета контроля</w:t>
      </w:r>
      <w:r>
        <w:rPr>
          <w:b/>
          <w:bCs/>
        </w:rPr>
        <w:br/>
      </w:r>
      <w:r>
        <w:rPr>
          <w:rStyle w:val="s1"/>
        </w:rPr>
        <w:t>медицинской и фармацевтической деятельности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Департамент Комитета контроля медицинской и фармацевтической деятельности по городу Астане Министерства здравоохра</w:t>
      </w:r>
      <w:r>
        <w:rPr>
          <w:rStyle w:val="s0"/>
        </w:rPr>
        <w:t>нения Республики Казахстан в Департамент Комитета контроля медицинской и фармацевтической деятельности по городу Астане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2. Департамент Комитета контроля медицинской и фармацевтическо</w:t>
      </w:r>
      <w:r>
        <w:rPr>
          <w:rStyle w:val="s0"/>
        </w:rPr>
        <w:t>й деятельности по городу Алматы Министерства здравоохранения Республики Казахстан в Департамент Комитета контроля медицинской и фармацевтической деятельности по городу Алматы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3. Депа</w:t>
      </w:r>
      <w:r>
        <w:rPr>
          <w:rStyle w:val="s0"/>
        </w:rPr>
        <w:t>ртамент Комитета контроля медицинской и фармацевтической деятельности по Акмолинской области Министерства здравоохранения Республики Казахстан в Департамент Комитета контроля медицинской и фармацевтической деятельности по Акмолинской области Министерства з</w:t>
      </w:r>
      <w:r>
        <w:rPr>
          <w:rStyle w:val="s0"/>
        </w:rPr>
        <w:t>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4. Департамент Комитета контроля медицинской и фармацевтической деятельности по Актюбинской области Министерства здравоохранения Республики Казахстан в Департамент Комитета контроля медицинской и </w:t>
      </w:r>
      <w:r>
        <w:rPr>
          <w:rStyle w:val="s0"/>
        </w:rPr>
        <w:t>фармацевтической деятельности по Актюбинской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5. Департамент Комитета контроля медицинской и фармацевтической деятельности по Алматинской области Министерства здравоохранения </w:t>
      </w:r>
      <w:r>
        <w:rPr>
          <w:rStyle w:val="s0"/>
        </w:rPr>
        <w:t>Республики Казахстан в Департамент Комитета контроля медицинской и фармацевтической деятельности по Алматинской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фармацевтическо</w:t>
      </w:r>
      <w:r>
        <w:rPr>
          <w:rStyle w:val="s0"/>
        </w:rPr>
        <w:t>й деятельности по Атырауской области Министерства здравоохранения Республики Казахстан в Департамент Комитета контроля медицинской и фармацевтической деятельности по Атырауской области Министерства здравоохранения и социального развития Республики Казахста</w:t>
      </w:r>
      <w:r>
        <w:rPr>
          <w:rStyle w:val="s0"/>
        </w:rPr>
        <w:t>н.</w:t>
      </w:r>
    </w:p>
    <w:p w:rsidR="00000000" w:rsidRDefault="00075E05">
      <w:pPr>
        <w:ind w:firstLine="400"/>
        <w:jc w:val="both"/>
      </w:pPr>
      <w:r>
        <w:rPr>
          <w:rStyle w:val="s0"/>
        </w:rPr>
        <w:t>7. Департамент Комитета контроля медицинской и фармацевтической деятельности по Восточно-Казахстанской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Восточно-Каза</w:t>
      </w:r>
      <w:r>
        <w:rPr>
          <w:rStyle w:val="s0"/>
        </w:rPr>
        <w:t>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области Министерства здравоохранения Республики Казахстан в Департамент К</w:t>
      </w:r>
      <w:r>
        <w:rPr>
          <w:rStyle w:val="s0"/>
        </w:rPr>
        <w:t>омитета контроля медицинской и фармацевтической деятельности по Жамбылской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9. Департамент Комитета контроля медицинской и фармацевтической деятельности по Западно-Казахстанск</w:t>
      </w:r>
      <w:r>
        <w:rPr>
          <w:rStyle w:val="s0"/>
        </w:rPr>
        <w:t>ой области Министерства здравоохранения Республики Казахстан в Департамент Комитета контроля медицинской и фармацевтической деятельности по Западно-Казахстанской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10. Департам</w:t>
      </w:r>
      <w:r>
        <w:rPr>
          <w:rStyle w:val="s0"/>
        </w:rPr>
        <w:t>ент Комитета контроля медицинской и фармацевтической деятельности по Карагандинской области Министерства здравоохранения Республики Казахстан в Департамент Комитета контроля медицинской и фармацевтической деятельности по Карагандинской области Министерства</w:t>
      </w:r>
      <w:r>
        <w:rPr>
          <w:rStyle w:val="s0"/>
        </w:rPr>
        <w:t xml:space="preserve">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11. Департамент Комитета контроля медицинской и фармацевтической деятельности по Костанайской области Министерства здравоохранения Республики Казахстан в Департамент Комитета контроля медицинско</w:t>
      </w:r>
      <w:r>
        <w:rPr>
          <w:rStyle w:val="s0"/>
        </w:rPr>
        <w:t>й и фармацевтической деятельности по Костанайской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12. Департамент Комитета контроля медицинской и фармацевтической деятельности по Кызылординской области Министерства здравоо</w:t>
      </w:r>
      <w:r>
        <w:rPr>
          <w:rStyle w:val="s0"/>
        </w:rPr>
        <w:t>хранения Республики Казахстан в Департамент Комитета контроля медицинской и фармацевтической деятельности по Кызылординской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13. Департамент Комитета контроля медицинской и фа</w:t>
      </w:r>
      <w:r>
        <w:rPr>
          <w:rStyle w:val="s0"/>
        </w:rPr>
        <w:t xml:space="preserve">рмацевтической деятельности по Мангистауской области Министерства здравоохранения Республики Казахстан в Департамент Комитета контроля медицинской и фармацевтической деятельности по Мангистауской области Министерства здравоохранения и социального развития </w:t>
      </w:r>
      <w:r>
        <w:rPr>
          <w:rStyle w:val="s0"/>
        </w:rPr>
        <w:t>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фармацевтической деятельности по Павлодарской области Министерства здравоохранения Республики Казахстан в Департамент Комитета контроля медицинской и фармацевтической деятельности по Пав</w:t>
      </w:r>
      <w:r>
        <w:rPr>
          <w:rStyle w:val="s0"/>
        </w:rPr>
        <w:t>лодарской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Северо-Казахстанской области Министерства здравоохранения Республики Казахстан в Де</w:t>
      </w:r>
      <w:r>
        <w:rPr>
          <w:rStyle w:val="s0"/>
        </w:rPr>
        <w:t>партамент Комитета контроля медицинской и фармацевтической деятельности по Северо-Казахстанской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16. Департамент Комитета контроля медицинской и фармацевтической деятельности </w:t>
      </w:r>
      <w:r>
        <w:rPr>
          <w:rStyle w:val="s0"/>
        </w:rPr>
        <w:t>по Южно-Казахстанской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Южно-Казахстанской области Министерства здравоохранения и социального развития Республики Казахст</w:t>
      </w:r>
      <w:r>
        <w:rPr>
          <w:rStyle w:val="s0"/>
        </w:rPr>
        <w:t>ан.</w:t>
      </w:r>
    </w:p>
    <w:p w:rsidR="00000000" w:rsidRDefault="00075E05">
      <w:r>
        <w:rPr>
          <w:rStyle w:val="s0"/>
        </w:rPr>
        <w:t> </w:t>
      </w:r>
    </w:p>
    <w:p w:rsidR="00000000" w:rsidRDefault="00075E05"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 xml:space="preserve">Территориальные подразделения Комитета оплаты медицинских услуг 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Департамент Комитета оплаты медицинских услуг по городу Астане Министерства здравоохранения Республики Казахстан в Департамент Комитета оплаты медицинских услуг по городу Астане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Департамент Комитета оплаты медицинских услуг по городу Алматы Министерства здравоохранения Республики Казахстан в Департамент Комитета оплаты медицинских услуг по городу Алматы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Комитета оплаты медицинских услуг по Акмолинской области Министерства здравоохранения Республики Казахстан в Департамент Комитета оплаты медицинских услуг по Акмолинской области Министерства здравоохранения и социального развития Республики Ка</w:t>
      </w:r>
      <w:r>
        <w:rPr>
          <w:rStyle w:val="s0"/>
        </w:rPr>
        <w:t>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4. Департамент Комитета оплаты медицинских услуг по Актюбинской области Министерства здравоохранения Республики Казахстан в Департамент Комитета оплаты медицинских услуг по Актюбинской области Министерства здравоохранения и социального развития Республики </w:t>
      </w:r>
      <w:r>
        <w:rPr>
          <w:rStyle w:val="s0"/>
        </w:rPr>
        <w:t>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5. Департамент Комитета оплаты медицинских услуг по Алматинской области Министерства здравоохранения Республики Казахстан в Департамент Комитета оплаты медицинских услуг по Алматинской области Министерства здравоохранения и социального развития </w:t>
      </w:r>
      <w:r>
        <w:rPr>
          <w:rStyle w:val="s0"/>
        </w:rPr>
        <w:t>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6. Департамент Комитета оплаты медицинских услуг по Атырауской области Министерства здравоохранения Республики Казахстан в Департамент Комитета оплаты медицинских услуг по Атырауской области Министерства здравоохранения и социального </w:t>
      </w:r>
      <w:r>
        <w:rPr>
          <w:rStyle w:val="s0"/>
        </w:rPr>
        <w:t>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7. Департамент Комитета оплаты медицинских услуг по Восточно-Казахстанской области Министерства здравоохранения Республики Казахстан в Департамент Комитета оплаты медицинских услуг по Восточно-Казахстанской области Министерст</w:t>
      </w:r>
      <w:r>
        <w:rPr>
          <w:rStyle w:val="s0"/>
        </w:rPr>
        <w:t>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8. Департамент Комитета оплаты медицинских услуг по Жамбылской области Министерства здравоохранения Республики Казахстан в Департамент Комитета оплаты медицинских услуг по Жамбылской области М</w:t>
      </w:r>
      <w:r>
        <w:rPr>
          <w:rStyle w:val="s0"/>
        </w:rPr>
        <w:t>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9. Департамент Комитета оплаты медицинских услуг по Западно-Казахстанской области Министерства здравоохранения Республики Казахстан в Департамент Комитета оплаты медицинских услуг по </w:t>
      </w:r>
      <w:r>
        <w:rPr>
          <w:rStyle w:val="s0"/>
        </w:rPr>
        <w:t>Западно-Казахстанской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Карагандинской области Министерства здравоохранения Республики Казахстан в Департамент Комитета опл</w:t>
      </w:r>
      <w:r>
        <w:rPr>
          <w:rStyle w:val="s0"/>
        </w:rPr>
        <w:t>аты медицинских услуг по Карагандинской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по Костанайской области Министерства здравоохранения Республики Казахстан в Департам</w:t>
      </w:r>
      <w:r>
        <w:rPr>
          <w:rStyle w:val="s0"/>
        </w:rPr>
        <w:t>ент Комитета оплаты медицинских услуг по Костанайской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 Министерства здравоохранения Республики Каза</w:t>
      </w:r>
      <w:r>
        <w:rPr>
          <w:rStyle w:val="s0"/>
        </w:rPr>
        <w:t>хстан в Департамент Комитета оплаты медицинских услуг по Кызылординской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 Министерства здравоохранени</w:t>
      </w:r>
      <w:r>
        <w:rPr>
          <w:rStyle w:val="s0"/>
        </w:rPr>
        <w:t>я Республики Казахстан в Департамент Комитета оплаты медицинских услуг по Мангистауской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14. Департамент Комитета оплаты медицинских услуг по Павлодарской области Министерства</w:t>
      </w:r>
      <w:r>
        <w:rPr>
          <w:rStyle w:val="s0"/>
        </w:rPr>
        <w:t xml:space="preserve"> здравоохранения Республики Казахстан в Департамент Комитета оплаты медицинских услуг по Павлодарской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15. Департамент Комитета оплаты медицинских услуг по Северо-Казахстанско</w:t>
      </w:r>
      <w:r>
        <w:rPr>
          <w:rStyle w:val="s0"/>
        </w:rPr>
        <w:t>й области Министерства здравоохранения Республики Казахстан в Департамент Комитета оплаты медицинских услуг по Северо-Казахстанской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16. Департамент Комитета оплаты медицински</w:t>
      </w:r>
      <w:r>
        <w:rPr>
          <w:rStyle w:val="s0"/>
        </w:rPr>
        <w:t>х услуг по Южно-Казахстанской области Министерства здравоохранения Республики Казахстан в Департамент Комитета оплаты медицинских услуг по Южно-Казахстанской области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>Территориаль</w:t>
      </w:r>
      <w:r>
        <w:rPr>
          <w:rStyle w:val="s1"/>
        </w:rPr>
        <w:t>ные подразделения Комитета по контролю и социальной</w:t>
      </w:r>
      <w:r>
        <w:rPr>
          <w:b/>
          <w:bCs/>
        </w:rPr>
        <w:br/>
      </w:r>
      <w:r>
        <w:rPr>
          <w:rStyle w:val="s1"/>
        </w:rPr>
        <w:t>защите Министерства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Департамент по контролю и социальной защите по Акмолинской области город Кокшетау Комитета по контролю и социальной защите</w:t>
      </w:r>
      <w:r>
        <w:rPr>
          <w:rStyle w:val="s0"/>
        </w:rPr>
        <w:t xml:space="preserve"> Министерства труда и социальной защиты населения Республики Казахстан в Департамент Комитета труда, социальной защиты и миграции по Акмолинской области, город Кокшетау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2. Департамен</w:t>
      </w:r>
      <w:r>
        <w:rPr>
          <w:rStyle w:val="s0"/>
        </w:rPr>
        <w:t>т по контролю и социальной защите по Актюбинской области город Актобе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Актюбинской о</w:t>
      </w:r>
      <w:r>
        <w:rPr>
          <w:rStyle w:val="s0"/>
        </w:rPr>
        <w:t>бласти, город Актобе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3. Департамент по контролю и социальной защите по Алматинской области город Алматы Комитета по контролю и социальной защите Министерства труда и социальной защит</w:t>
      </w:r>
      <w:r>
        <w:rPr>
          <w:rStyle w:val="s0"/>
        </w:rPr>
        <w:t>ы населения Республики Казахстан в Департамент Комитета труда, социальной защиты и миграции по Алматинской области, город Алматы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4. Департамент по контролю и социальной защите по Аты</w:t>
      </w:r>
      <w:r>
        <w:rPr>
          <w:rStyle w:val="s0"/>
        </w:rPr>
        <w:t>рауской области город Атырау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Атырауской области, город Атырау Министерства здравоох</w:t>
      </w:r>
      <w:r>
        <w:rPr>
          <w:rStyle w:val="s0"/>
        </w:rPr>
        <w:t>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5. Департамент по контролю и социальной защите по Восточно-Казахстанской области город Усть-Каменогорск Комитета по контролю и социальной защите Министерства труда и социальной защиты населения Республик</w:t>
      </w:r>
      <w:r>
        <w:rPr>
          <w:rStyle w:val="s0"/>
        </w:rPr>
        <w:t>и Казахстан в Департамент Комитета труда, социальной защиты и миграции по Восточно-Казахстанской области, город Усть-Каменогорск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6. Департамент по контролю и социальной защите по Жамбылской области город Тараз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Жа</w:t>
      </w:r>
      <w:r>
        <w:rPr>
          <w:rStyle w:val="s0"/>
        </w:rPr>
        <w:t>мбылской области, город Тараз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7. Департамент по контролю и социальной защите по Западно-Казахстанской области город Уральск Комитета по контролю и социальной защите Министерства труд</w:t>
      </w:r>
      <w:r>
        <w:rPr>
          <w:rStyle w:val="s0"/>
        </w:rPr>
        <w:t>а и социальной защиты населения Республики Казахстан в Департамент Комитета труда, социальной защиты и миграции по Западно-Казахстанской области, город Уральск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8. Департамент по конт</w:t>
      </w:r>
      <w:r>
        <w:rPr>
          <w:rStyle w:val="s0"/>
        </w:rPr>
        <w:t>ролю и социальной защите по Карагандинской области город Караганда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Карагандинской о</w:t>
      </w:r>
      <w:r>
        <w:rPr>
          <w:rStyle w:val="s0"/>
        </w:rPr>
        <w:t>бласти, город Караганда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9. Департамент по контролю и социальной защите по Кызылординской области город Кызылорда Комитета по контролю и социальной защите Министерства труда и социаль</w:t>
      </w:r>
      <w:r>
        <w:rPr>
          <w:rStyle w:val="s0"/>
        </w:rPr>
        <w:t>ной защиты населения Республики Казахстан в Департамент Комитета труда, социальной защиты и миграции по Кызылординской области, город Кызылорда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10. Департамент по контролю и социальн</w:t>
      </w:r>
      <w:r>
        <w:rPr>
          <w:rStyle w:val="s0"/>
        </w:rPr>
        <w:t>ой защите по Костанайской области город Костанай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Костанайской области, город Костан</w:t>
      </w:r>
      <w:r>
        <w:rPr>
          <w:rStyle w:val="s0"/>
        </w:rPr>
        <w:t>ай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11. Департамент по контролю и социальной защите по Мангистауской области город Актау Комитета по контролю и социальной защите Министерства труда и социальной защиты населения Респ</w:t>
      </w:r>
      <w:r>
        <w:rPr>
          <w:rStyle w:val="s0"/>
        </w:rPr>
        <w:t>ублики Казахстан в Департамент Комитета труда, социальной защиты и миграции по Мангистауской области, город Актау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12. Департамент по контролю и социальной защите по Павлодарской обла</w:t>
      </w:r>
      <w:r>
        <w:rPr>
          <w:rStyle w:val="s0"/>
        </w:rPr>
        <w:t>сти город Павлодар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Павлодарской области, город Павлодар Министерства здравоохранени</w:t>
      </w:r>
      <w:r>
        <w:rPr>
          <w:rStyle w:val="s0"/>
        </w:rPr>
        <w:t>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13. Департамент по контролю и социальной защите по Северо-Казахстанской области город Петропавловск Комитета по контролю и социальной защите Министерства труда и социальной защиты населения Республики Казахста</w:t>
      </w:r>
      <w:r>
        <w:rPr>
          <w:rStyle w:val="s0"/>
        </w:rPr>
        <w:t>н в Департамент Комитета труда, социальной защиты и миграции по Северо-Казахстанской области, город Петропавловск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14. Департамент по контролю и социальной защите по Южно-Казахстанско</w:t>
      </w:r>
      <w:r>
        <w:rPr>
          <w:rStyle w:val="s0"/>
        </w:rPr>
        <w:t>й области город Шымкент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Южно-Казахстанской области, город Шымкент Министерства здра</w:t>
      </w:r>
      <w:r>
        <w:rPr>
          <w:rStyle w:val="s0"/>
        </w:rPr>
        <w:t>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15. Департамент по контролю и социальной защите по городу Астане город Астана Комитета по контролю и социальной защите Министерства труда и социальной защиты населения Республики Казахстан в Департам</w:t>
      </w:r>
      <w:r>
        <w:rPr>
          <w:rStyle w:val="s0"/>
        </w:rPr>
        <w:t>ент Комитета труда, социальной защиты и миграции по городу Астане, город Астана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16. Департамент по контролю и социальной защите по городу Алматы город Алматы Комитета по контролю и с</w:t>
      </w:r>
      <w:r>
        <w:rPr>
          <w:rStyle w:val="s0"/>
        </w:rPr>
        <w:t>оциальной защите Министерства труда и социальной защиты населения Республики Казахстан в Департамент Комитета труда, социальной защиты и миграции по городу Алматы, город Алматы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right"/>
      </w:pPr>
      <w:bookmarkStart w:id="5" w:name="SUB2"/>
      <w:bookmarkEnd w:id="5"/>
      <w:r>
        <w:rPr>
          <w:rStyle w:val="s0"/>
        </w:rPr>
        <w:t>При</w:t>
      </w:r>
      <w:r>
        <w:rPr>
          <w:rStyle w:val="s0"/>
        </w:rPr>
        <w:t>ложение 2</w:t>
      </w:r>
    </w:p>
    <w:p w:rsidR="00000000" w:rsidRDefault="00075E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75E05">
      <w:pPr>
        <w:jc w:val="right"/>
      </w:pPr>
      <w:r>
        <w:rPr>
          <w:rStyle w:val="s0"/>
        </w:rPr>
        <w:t>Республики Казахстан</w:t>
      </w:r>
    </w:p>
    <w:p w:rsidR="00000000" w:rsidRDefault="00075E05">
      <w:pPr>
        <w:jc w:val="right"/>
      </w:pPr>
      <w:r>
        <w:rPr>
          <w:rStyle w:val="s0"/>
        </w:rPr>
        <w:t>от 23 сентября 2014 года № 1005</w:t>
      </w:r>
    </w:p>
    <w:p w:rsidR="00000000" w:rsidRDefault="00075E05">
      <w:pPr>
        <w:spacing w:after="240"/>
        <w:jc w:val="center"/>
      </w:pPr>
      <w:r>
        <w:t> </w:t>
      </w:r>
    </w:p>
    <w:p w:rsidR="00000000" w:rsidRDefault="00075E05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юридических лиц</w:t>
      </w:r>
    </w:p>
    <w:p w:rsidR="00000000" w:rsidRDefault="00075E05">
      <w:pPr>
        <w:jc w:val="center"/>
      </w:pPr>
      <w:r>
        <w:rPr>
          <w:rStyle w:val="s1"/>
        </w:rPr>
        <w:t>1. Государственные предприятия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«Казахский научно-исследовательский институт онкологии и радиологии» Министерства здравоохранения Республики Казахстан в республиканское государственное предприятие на праве хоз</w:t>
      </w:r>
      <w:r>
        <w:rPr>
          <w:rStyle w:val="s0"/>
        </w:rPr>
        <w:t>яйственного ведения «Казахский научно-исследовательский институт онкологии и радиологии»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«Научно-исслед</w:t>
      </w:r>
      <w:r>
        <w:rPr>
          <w:rStyle w:val="s0"/>
        </w:rPr>
        <w:t>овательский институт кардиологии и внутренних болезней» Министерства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институт кардиологии и внутренних болезней» Ми</w:t>
      </w:r>
      <w:r>
        <w:rPr>
          <w:rStyle w:val="s0"/>
        </w:rPr>
        <w:t>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Рес</w:t>
      </w:r>
      <w:r>
        <w:rPr>
          <w:rStyle w:val="s0"/>
        </w:rPr>
        <w:t>публики Казахстан в 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4. Республика</w:t>
      </w:r>
      <w:r>
        <w:rPr>
          <w:rStyle w:val="s0"/>
        </w:rPr>
        <w:t>нское государственное предприятие на праве хозяйственного ведения «Карагандинский государственный медицинский университет» Министерства здравоохранения Республики Казахстан в республиканское государственное предприятие на праве хозяйственного ведения «Кара</w:t>
      </w:r>
      <w:r>
        <w:rPr>
          <w:rStyle w:val="s0"/>
        </w:rPr>
        <w:t>гандинский государственный медицинский университет»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5. Республиканское государственное предприятие на праве хозяйственного ведения «Республиканский центр развития здравоохранения» Ми</w:t>
      </w:r>
      <w:r>
        <w:rPr>
          <w:rStyle w:val="s0"/>
        </w:rPr>
        <w:t>нистерства здравоохранения Республики Казахстан в республиканское государственное предприятие на праве хозяйственного ведения «Республиканский центр развития здравоохранения»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6. Респ</w:t>
      </w:r>
      <w:r>
        <w:rPr>
          <w:rStyle w:val="s0"/>
        </w:rPr>
        <w:t>убликанское государственное предприятие на праве хозяйственного ведения «Национальный центр проблем формирования здорового образа жизни» Министерства здравоохранения Республики Казахстан в республиканское государственное предприятие на праве хозяйственного</w:t>
      </w:r>
      <w:r>
        <w:rPr>
          <w:rStyle w:val="s0"/>
        </w:rPr>
        <w:t xml:space="preserve"> ведения «Национальный центр проблем формирования здорового образа жизни»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7. Республиканское государственное предприятие на праве хозяйственного ведения «Научно-исследовательский кожно-венерологический институт» Министерства здравоохранения Республики Казахстан в республиканское государственное предприятие на праве хозяйственног</w:t>
      </w:r>
      <w:r>
        <w:rPr>
          <w:rStyle w:val="s0"/>
        </w:rPr>
        <w:t>о ведения «Научно-исследовательский кожно-венерологический институт»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8. Республиканское государственное предприятие на праве хозяйственного ведения «Научный центр акушерства, гинекол</w:t>
      </w:r>
      <w:r>
        <w:rPr>
          <w:rStyle w:val="s0"/>
        </w:rPr>
        <w:t>огии и перинатологии» Министерства здравоохранения Республики Казахстан в республиканское государственное предприятие на праве хозяйственного ведения «Научный центр акушерства, гинекологии и перинатологии» Министерства здравоохранения и социального развити</w:t>
      </w:r>
      <w:r>
        <w:rPr>
          <w:rStyle w:val="s0"/>
        </w:rPr>
        <w:t>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9. Республиканское государственное предприятие на праве хозяйственного ведения «Государственный медицинский университет города Семей» Министерства здравоохранения Республики Казахстан в республиканское государственное предприятие на</w:t>
      </w:r>
      <w:r>
        <w:rPr>
          <w:rStyle w:val="s0"/>
        </w:rPr>
        <w:t xml:space="preserve"> праве хозяйственного ведения «Государственный медицинский университет города Семей»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10. Республиканское государственное предприятие на праве хозяйственного ведения «Национальный цен</w:t>
      </w:r>
      <w:r>
        <w:rPr>
          <w:rStyle w:val="s0"/>
        </w:rPr>
        <w:t>тр экспертизы лекарственных средств, изделий медицинского назначения и медицинской техники» Министерства здравоохранения Республики Казахстан в республиканское государственное предприятие на праве хозяйственного ведения «Национальный центр экспертизы лекар</w:t>
      </w:r>
      <w:r>
        <w:rPr>
          <w:rStyle w:val="s0"/>
        </w:rPr>
        <w:t>ственных средств, изделий медицинского назначения и медицинской техники»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11. Республиканское государственное предприятие на праве хозяйственного ведения «Высшая школа общественного з</w:t>
      </w:r>
      <w:r>
        <w:rPr>
          <w:rStyle w:val="s0"/>
        </w:rPr>
        <w:t>дравоохранения» в республиканское государственное предприятие на праве хозяйственного ведения «Высшая школа общественного здравоохранения»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12. Республиканское государственное предпри</w:t>
      </w:r>
      <w:r>
        <w:rPr>
          <w:rStyle w:val="s0"/>
        </w:rPr>
        <w:t>ятие на праве хозяйственного ведения «Южно-Казахстанская государственная фармацевтическая академия» Министерства здравоохранения Республики Казахстан» в республиканское государственное предприятие на праве хозяйственного ведения «Южно-Казахстанская государ</w:t>
      </w:r>
      <w:r>
        <w:rPr>
          <w:rStyle w:val="s0"/>
        </w:rPr>
        <w:t>ственная фармацевтическая академия» Министерства здравоохранения и социального развития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>13. Республиканское государственное предприятие на праве хозяйственного ведения «Научно-исследовательский институт травматологии и ортопедии» Мин</w:t>
      </w:r>
      <w:r>
        <w:rPr>
          <w:rStyle w:val="s0"/>
        </w:rPr>
        <w:t>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институт травматологии и ортопедии» Министерства здравоохранения и социального развития Республики Казахс</w:t>
      </w:r>
      <w:r>
        <w:rPr>
          <w:rStyle w:val="s0"/>
        </w:rPr>
        <w:t>тан.</w:t>
      </w:r>
    </w:p>
    <w:p w:rsidR="00000000" w:rsidRDefault="00075E05">
      <w:pPr>
        <w:ind w:firstLine="400"/>
        <w:jc w:val="both"/>
      </w:pPr>
      <w:r>
        <w:rPr>
          <w:rStyle w:val="s0"/>
        </w:rPr>
        <w:t>14. Республиканское государственное предприятие на праве хозяйственного ведения «Научно-производственный центр трансфузиологии» Министерства здравоохранения Республики Казахстан в республиканское государственное предприятие на праве хозяйственного вед</w:t>
      </w:r>
      <w:r>
        <w:rPr>
          <w:rStyle w:val="s0"/>
        </w:rPr>
        <w:t>ения «Научно-производственный центр трансфузиологии»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15. Республиканское государственное предприятие на праве хозяйственного ведения «Республиканский центр санитарной авиации» Минист</w:t>
      </w:r>
      <w:r>
        <w:rPr>
          <w:rStyle w:val="s0"/>
        </w:rPr>
        <w:t>ерства здравоохранения Республики Казахстан в республиканское государственное предприятие на праве хозяйственного ведения «Республиканский центр санитарной авиации»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16. Республиканск</w:t>
      </w:r>
      <w:r>
        <w:rPr>
          <w:rStyle w:val="s0"/>
        </w:rPr>
        <w:t>ое государственное предприятие на праве хозяйственного ведения «Республиканский научно-практический центр психиатрии, психотерапии и наркологии» Министерства здравоохранения Республики Казахстан в республиканское государственное предприятие на праве хозяйс</w:t>
      </w:r>
      <w:r>
        <w:rPr>
          <w:rStyle w:val="s0"/>
        </w:rPr>
        <w:t>твенного ведения «Республиканский научно-практический центр психиатрии, психотерапии и наркологии»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17. Республиканское государственное предприятие на праве хозяйственного ведения «Ре</w:t>
      </w:r>
      <w:r>
        <w:rPr>
          <w:rStyle w:val="s0"/>
        </w:rPr>
        <w:t>спубликанский центр электронного здравоохранения» Министерства здравоохранения Республики Казахстан в республиканское государственное предприятие на праве хозяйственного ведения «Республиканский центр электронного здравоохранения» Министерства здравоохране</w:t>
      </w:r>
      <w:r>
        <w:rPr>
          <w:rStyle w:val="s0"/>
        </w:rPr>
        <w:t>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18.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 Министерства здр</w:t>
      </w:r>
      <w:r>
        <w:rPr>
          <w:rStyle w:val="s0"/>
        </w:rPr>
        <w:t>авоохранения Республики Казахстан» в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 Министерства здравоохранения и с</w:t>
      </w:r>
      <w:r>
        <w:rPr>
          <w:rStyle w:val="s0"/>
        </w:rPr>
        <w:t>оциального развития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«Научный центр педиатрии и детской хирургии» Министерства здравоохранения Республики Казахстан в республиканское государственное казенное предприятие «Научн</w:t>
      </w:r>
      <w:r>
        <w:rPr>
          <w:rStyle w:val="s0"/>
        </w:rPr>
        <w:t>ый центр педиатрии и детской хирургии»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«Научно-исследовательский институт радиационной медицины и экологии» Министерства здра</w:t>
      </w:r>
      <w:r>
        <w:rPr>
          <w:rStyle w:val="s0"/>
        </w:rPr>
        <w:t>воохранения Республики Казахстан в республиканское государственное казенное предприятие «Научно-исследовательский институт радиационной медицины и экологии»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21. Республиканское госуд</w:t>
      </w:r>
      <w:r>
        <w:rPr>
          <w:rStyle w:val="s0"/>
        </w:rPr>
        <w:t>арственное казенное предприятие «Республиканский центр крови» Министерства здравоохранения Республики Казахстан в республиканское государственное казенное предприятие «Республиканский центр крови» Министерства здравоохранения и социального развития Республ</w:t>
      </w:r>
      <w:r>
        <w:rPr>
          <w:rStyle w:val="s0"/>
        </w:rPr>
        <w:t>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«Республиканский колледж по подготовке и переподготовке средних медицинских и фармацевтических работников» Министерства здравоохранения Республики Казахстан в республиканское государст</w:t>
      </w:r>
      <w:r>
        <w:rPr>
          <w:rStyle w:val="s0"/>
        </w:rPr>
        <w:t>венное казенное предприятие «Республиканский колледж по подготовке и переподготовке средних медицинских и фармацевтических работников»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23. Республиканское государственное казенное пр</w:t>
      </w:r>
      <w:r>
        <w:rPr>
          <w:rStyle w:val="s0"/>
        </w:rPr>
        <w:t>едприятие «Детский клинический санаторий «Алатау» Министерства здравоохранения Республики Казахстан в республиканское государственное казенное предприятие «Детский клинический санаторий «Алатау» Министерства здравоохранения и социального развития Республик</w:t>
      </w:r>
      <w:r>
        <w:rPr>
          <w:rStyle w:val="s0"/>
        </w:rPr>
        <w:t>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24. Республиканское государственное казенное предприятие «Республиканский научно-практический центр медико-социальных проблем наркомании» Министерства здравоохранения Республики Казахстан в республиканское государственное казенное предприятие </w:t>
      </w:r>
      <w:r>
        <w:rPr>
          <w:rStyle w:val="s0"/>
        </w:rPr>
        <w:t>«Республиканский научно-практический центр медико-социальных проблем наркомании»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«Национальный центр гигиены труда и професси</w:t>
      </w:r>
      <w:r>
        <w:rPr>
          <w:rStyle w:val="s0"/>
        </w:rPr>
        <w:t xml:space="preserve">ональных заболеваний» Министерства здравоохранения Республики Казахстан в республиканское государственное казенное предприятие «Национальный центр гигиены труда и профессиональных заболеваний» Министерства здравоохранения и социального развития Республики </w:t>
      </w:r>
      <w:r>
        <w:rPr>
          <w:rStyle w:val="s0"/>
        </w:rPr>
        <w:t>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«Республиканский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предприятие «Республи</w:t>
      </w:r>
      <w:r>
        <w:rPr>
          <w:rStyle w:val="s0"/>
        </w:rPr>
        <w:t>канский клинический госпиталь для инвалидов Отечественной войны»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«Национальный центр проблем туберкулеза Республики Казахстан</w:t>
      </w:r>
      <w:r>
        <w:rPr>
          <w:rStyle w:val="s0"/>
        </w:rPr>
        <w:t>» Министерства здравоохранения Республики Казахстан в республиканское государственное казенное предприятие «Национальный центр проблем туберкулеза Республики Казахстан»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28. Республик</w:t>
      </w:r>
      <w:r>
        <w:rPr>
          <w:rStyle w:val="s0"/>
        </w:rPr>
        <w:t>анское государственное казенное предприятие «Центральный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предприятие «Центральный клинический госпиталь дл</w:t>
      </w:r>
      <w:r>
        <w:rPr>
          <w:rStyle w:val="s0"/>
        </w:rPr>
        <w:t>я инвалидов Отечественной войны»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«Республиканский детский реабилитационный центр «Балбулак» Министерства здравоохранения Респ</w:t>
      </w:r>
      <w:r>
        <w:rPr>
          <w:rStyle w:val="s0"/>
        </w:rPr>
        <w:t>ублики Казахстан в республиканское государственное казенное предприятие «Республиканский детский реабилитационный центр «Балбулак»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30. Республиканское государственное казенное предпр</w:t>
      </w:r>
      <w:r>
        <w:rPr>
          <w:rStyle w:val="s0"/>
        </w:rPr>
        <w:t>иятие «Республиканский центр реабилитации «Бурабай» Министерства здравоохранения Республики Казахстан в республиканское государственное казенное предприятие «Республиканский центр реабилитации «Бурабай» Министерства здравоохранения и социального развития Р</w:t>
      </w:r>
      <w:r>
        <w:rPr>
          <w:rStyle w:val="s0"/>
        </w:rPr>
        <w:t>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31. Исключена в соответствии с </w:t>
      </w:r>
      <w:hyperlink r:id="rId7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1403 </w:t>
      </w:r>
      <w:r>
        <w:rPr>
          <w:rStyle w:val="s3"/>
          <w:b/>
          <w:bCs/>
        </w:rPr>
        <w:t>(</w:t>
      </w:r>
      <w:hyperlink r:id="rId7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/>
          <w:bCs/>
        </w:rPr>
        <w:t>)</w:t>
      </w:r>
    </w:p>
    <w:p w:rsidR="00000000" w:rsidRDefault="00075E05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предприятие «Государственный центр по выплате пенсий Министерства труда и социальной защиты населения Республики Казахстан» в республиканское государственное казенное предприятие «Госу</w:t>
      </w:r>
      <w:r>
        <w:rPr>
          <w:rStyle w:val="s0"/>
        </w:rPr>
        <w:t>дарственный центр по выплате пенсий Министерства здравоохранения и социального развития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«Научно-практический центр развития социальной реабилитации» в республиканское государст</w:t>
      </w:r>
      <w:r>
        <w:rPr>
          <w:rStyle w:val="s0"/>
        </w:rPr>
        <w:t>венное казенное предприятие «Научно-практический центр развития социальной реабилитации»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предприятие «Республиканский научно-исследовател</w:t>
      </w:r>
      <w:r>
        <w:rPr>
          <w:rStyle w:val="s0"/>
        </w:rPr>
        <w:t>ьский институт по охране труда Министерства труда и социальной защиты населения Республики Казахстан» в республиканское государственное казенное предприятие «Республиканский научно-исследовательский институт по охране труда Министерства здравоохранения и с</w:t>
      </w:r>
      <w:r>
        <w:rPr>
          <w:rStyle w:val="s0"/>
        </w:rPr>
        <w:t>оциального развития Республики Казахстан».</w:t>
      </w:r>
    </w:p>
    <w:p w:rsidR="00000000" w:rsidRDefault="00075E05">
      <w:pPr>
        <w:pStyle w:val="a5"/>
      </w:pPr>
      <w:r>
        <w:t> </w:t>
      </w:r>
    </w:p>
    <w:p w:rsidR="00000000" w:rsidRDefault="00075E05">
      <w:pPr>
        <w:jc w:val="center"/>
      </w:pPr>
      <w:r>
        <w:rPr>
          <w:rStyle w:val="s1"/>
        </w:rPr>
        <w:t>2. Государственные учреждения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>1. Государственное учреждение «Казахский республиканский лепрозорий» Министерства здравоохранения Республики Казахстан в государственное учреждение «Казахский республиканский лепрозорий» Министерства здравоохранения и социального развития Республики Казахс</w:t>
      </w:r>
      <w:r>
        <w:rPr>
          <w:rStyle w:val="s0"/>
        </w:rPr>
        <w:t>тан.</w:t>
      </w:r>
    </w:p>
    <w:p w:rsidR="00000000" w:rsidRDefault="00075E05">
      <w:pPr>
        <w:ind w:firstLine="400"/>
        <w:jc w:val="both"/>
      </w:pPr>
      <w:r>
        <w:rPr>
          <w:rStyle w:val="s0"/>
        </w:rPr>
        <w:t>2. Государственное учреждение «Республиканская психиатрическая больница специализированного типа с интенсивным наблюдением» Министерства здравоохранения Республики Казахстан в государственное учреждение «Республиканская психиатрическая больница специа</w:t>
      </w:r>
      <w:r>
        <w:rPr>
          <w:rStyle w:val="s0"/>
        </w:rPr>
        <w:t>лизированного типа с интенсивным наблюдением»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3. Государственное учреждение «Республиканский центр по профилактике и борьбе со СПИД» Министерства здравоохранения Республики Казахстан</w:t>
      </w:r>
      <w:r>
        <w:rPr>
          <w:rStyle w:val="s0"/>
        </w:rPr>
        <w:t xml:space="preserve"> в государственное учреждение «Республиканский центр по профилактике и борьбе со СПИД»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4. Государственное учреждение «Республиканский центр специального медицинского обеспечения» Мин</w:t>
      </w:r>
      <w:r>
        <w:rPr>
          <w:rStyle w:val="s0"/>
        </w:rPr>
        <w:t>истерства здравоохранения Республики Казахстан в государственное учреждение «Республиканский центр специального медицинского обеспечения» Министерства здравоохранения и социального развития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5. Государственное учреждение «Курсы повышен</w:t>
      </w:r>
      <w:r>
        <w:rPr>
          <w:rStyle w:val="s0"/>
        </w:rPr>
        <w:t>ия квалификации кадров социально-трудовой сферы» Министерства труда и социальной защиты населения Республики Казахстан в государственное учреждение «Курсы повышения квалификации кадров социально-трудовой сферы» Министерства здравоохранения и социального ра</w:t>
      </w:r>
      <w:r>
        <w:rPr>
          <w:rStyle w:val="s0"/>
        </w:rPr>
        <w:t>звития Республики Казахстан.</w:t>
      </w:r>
    </w:p>
    <w:p w:rsidR="00000000" w:rsidRDefault="00075E05">
      <w:pPr>
        <w:ind w:firstLine="400"/>
        <w:jc w:val="both"/>
      </w:pPr>
      <w:r>
        <w:rPr>
          <w:rStyle w:val="s0"/>
        </w:rPr>
        <w:t> </w:t>
      </w:r>
    </w:p>
    <w:p w:rsidR="00000000" w:rsidRDefault="00075E05">
      <w:pPr>
        <w:jc w:val="right"/>
      </w:pPr>
      <w:bookmarkStart w:id="6" w:name="SUB3"/>
      <w:bookmarkEnd w:id="6"/>
      <w:r>
        <w:rPr>
          <w:rStyle w:val="s0"/>
        </w:rPr>
        <w:t>Приложение 3</w:t>
      </w:r>
    </w:p>
    <w:p w:rsidR="00000000" w:rsidRDefault="00075E0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75E05">
      <w:pPr>
        <w:jc w:val="right"/>
      </w:pPr>
      <w:r>
        <w:rPr>
          <w:rStyle w:val="s0"/>
        </w:rPr>
        <w:t>Республики Казахстан</w:t>
      </w:r>
    </w:p>
    <w:p w:rsidR="00000000" w:rsidRDefault="00075E05">
      <w:pPr>
        <w:jc w:val="right"/>
      </w:pPr>
      <w:r>
        <w:rPr>
          <w:rStyle w:val="s0"/>
        </w:rPr>
        <w:t>от 23 сентября 2014 года № 1005</w:t>
      </w:r>
    </w:p>
    <w:p w:rsidR="00000000" w:rsidRDefault="00075E05">
      <w:pPr>
        <w:jc w:val="right"/>
      </w:pPr>
      <w:r>
        <w:rPr>
          <w:rStyle w:val="s0"/>
        </w:rPr>
        <w:t> </w:t>
      </w:r>
    </w:p>
    <w:p w:rsidR="00000000" w:rsidRDefault="00075E05">
      <w:pPr>
        <w:jc w:val="right"/>
      </w:pPr>
      <w:r>
        <w:rPr>
          <w:rStyle w:val="s0"/>
        </w:rPr>
        <w:t> </w:t>
      </w:r>
    </w:p>
    <w:p w:rsidR="00000000" w:rsidRDefault="00075E05">
      <w:pPr>
        <w:jc w:val="center"/>
      </w:pPr>
      <w:r>
        <w:rPr>
          <w:rStyle w:val="s1"/>
        </w:rPr>
        <w:t xml:space="preserve">Перечень утративших силу некоторых решений Правительства Республики Казахстан </w:t>
      </w:r>
    </w:p>
    <w:p w:rsidR="00000000" w:rsidRDefault="00075E05">
      <w:pPr>
        <w:jc w:val="center"/>
      </w:pPr>
      <w:r>
        <w:rPr>
          <w:rStyle w:val="s1"/>
        </w:rPr>
        <w:t> 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1. </w:t>
      </w:r>
      <w:hyperlink r:id="rId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2004 г.,</w:t>
      </w:r>
      <w:r>
        <w:rPr>
          <w:rStyle w:val="s0"/>
        </w:rPr>
        <w:t xml:space="preserve"> № 43, ст. 540), за исключением пунктов 3, 5.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2. </w:t>
      </w:r>
      <w:hyperlink r:id="rId76" w:history="1">
        <w:r>
          <w:rPr>
            <w:rStyle w:val="a3"/>
          </w:rPr>
          <w:t>Подпункт 3) пункта 4</w:t>
        </w:r>
      </w:hyperlink>
      <w:r>
        <w:rPr>
          <w:rStyle w:val="s0"/>
        </w:rPr>
        <w:t xml:space="preserve"> постановления Правительства Республики Казахстан от 16 сентября 2005 года № 923 «О передаче Республиканского государствен</w:t>
      </w:r>
      <w:r>
        <w:rPr>
          <w:rStyle w:val="s0"/>
        </w:rPr>
        <w:t>ного казенного предприятия «Республиканский пансионат «Ардагер» для ветеранов войны и труда Министерства труда и социальной защиты населения Республики Казахстан» в коммунальную собственность города Алматы» (САПП Республики Казахстан, 2005 г., № 34, ст. 47</w:t>
      </w:r>
      <w:r>
        <w:rPr>
          <w:rStyle w:val="s0"/>
        </w:rPr>
        <w:t>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3. </w:t>
      </w:r>
      <w:hyperlink r:id="rId77" w:history="1">
        <w:r>
          <w:rPr>
            <w:rStyle w:val="a3"/>
          </w:rPr>
          <w:t>Подпункт 3) пункта 2</w:t>
        </w:r>
      </w:hyperlink>
      <w:r>
        <w:rPr>
          <w:rStyle w:val="s0"/>
        </w:rPr>
        <w:t xml:space="preserve"> постановления Правительства Республики Казахстан от 21 сентября 2005 года № 937 «О некоторых вопросах акционерного общества «Компания по страхованию жизни «Государ</w:t>
      </w:r>
      <w:r>
        <w:rPr>
          <w:rStyle w:val="s0"/>
        </w:rPr>
        <w:t>ственная аннуитетная компания» (САПП Республики Казахстан, 2005 г., № 35, ст. 487).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4. </w:t>
      </w:r>
      <w:hyperlink r:id="rId78" w:anchor="sub_id=700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</w:t>
      </w:r>
      <w:r>
        <w:rPr>
          <w:rStyle w:val="s0"/>
        </w:rPr>
        <w:t>блики Казахстан, утвержденных постановлением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5. </w:t>
      </w:r>
      <w:hyperlink r:id="rId79" w:anchor="sub_id=1700" w:history="1">
        <w:r>
          <w:rPr>
            <w:rStyle w:val="a3"/>
          </w:rPr>
          <w:t>Пункт 17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6. </w:t>
      </w:r>
      <w:hyperlink r:id="rId80" w:anchor="sub_id=10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</w:t>
      </w:r>
      <w:r>
        <w:rPr>
          <w:rStyle w:val="s0"/>
        </w:rPr>
        <w:t>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22 сентября 2006 года № 900 «О внесении изменений и дополнений в некоторые решения Правительст</w:t>
      </w:r>
      <w:r>
        <w:rPr>
          <w:rStyle w:val="s0"/>
        </w:rPr>
        <w:t>ва Республики Казахстан и признании утратившим силу постановления Правительства Республики Казахстан от 13 апреля 2006 года № 276» (САПП Республики Казахстан, 2006 г., № 35, ст. 385).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7. </w:t>
      </w:r>
      <w:hyperlink r:id="rId81" w:anchor="sub_id=11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29 сентября 2007 года № 859 «О создании государственных учреждений-центров адаптации и интеграции оралманов Комитета по миграции Министерства труда и социальной защиты насе</w:t>
      </w:r>
      <w:r>
        <w:rPr>
          <w:rStyle w:val="s0"/>
        </w:rPr>
        <w:t>ления Республики Казахстан» (САПП Республики Казахстан, 2007 г., № 35, ст. 401).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8. </w:t>
      </w:r>
      <w:hyperlink r:id="rId82" w:anchor="sub_id=3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постановления Правительства Республики Казахстан от 30 ноября 2007 года № 1159 «Вопр</w:t>
      </w:r>
      <w:r>
        <w:rPr>
          <w:rStyle w:val="s0"/>
        </w:rPr>
        <w:t>осы Министерства труда и социальной защиты населения Республики Казахстан» (САПП Республики Казахстан, 2007 г., № 45, ст. 534).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9. </w:t>
      </w:r>
      <w:hyperlink r:id="rId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9 июня 2008 года № 549 «Некоторые вопросы Министерства труда и социальной защиты населения Республики Казахстан» (САПП Республики Казахстан, 2008 г., № 29, ст. 287), за исключением пункта 1.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10. </w:t>
      </w:r>
      <w:hyperlink r:id="rId84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14 марта 2009 года № 323 «О внесении изменения и дополнений в постановления Правительства Республики Казахстан от 29 октября 2004 года № 1132</w:t>
      </w:r>
      <w:r>
        <w:rPr>
          <w:rStyle w:val="s0"/>
        </w:rPr>
        <w:t xml:space="preserve"> и 27 декабря 2007 года № 1301» (САПП Республики Казахстан, 2009 г., № 15, ст. 117).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11. </w:t>
      </w:r>
      <w:hyperlink r:id="rId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30 мая 2009 года № 801 «О внесении изменений в постановление Правительства Республики Казахстан от 29 октября 2004 года № 1132».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12. </w:t>
      </w:r>
      <w:hyperlink r:id="rId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3 июля 2009 года № 1025 «О внесении изменения в постановление Правительства Республики Казахстан от 29 октября 2004 года № 1132» (САПП Республики Казахстан, 2009 г., № 32, ст. 298).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13. </w:t>
      </w:r>
      <w:hyperlink r:id="rId87" w:anchor="sub_id=102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9 марта 2010 года № 184 «О внесении дополнений и изменения в некоторые решения Правительства Республики Казахстан» (САПП Республики Казахста</w:t>
      </w:r>
      <w:r>
        <w:rPr>
          <w:rStyle w:val="s0"/>
        </w:rPr>
        <w:t>н, 2010 г., № 24, ст. 177).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14. </w:t>
      </w:r>
      <w:hyperlink r:id="rId88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 июня 2010 года № 503 «О создании государственного учреждения «Центр адаптации и инте</w:t>
      </w:r>
      <w:r>
        <w:rPr>
          <w:rStyle w:val="s0"/>
        </w:rPr>
        <w:t>грации оралманов» Комитета по миграции Министерства труда и социальной защиты населения Республики Казахстан» (САПП Республики Казахстан, 2010 г., № 36, ст. 292).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15. </w:t>
      </w:r>
      <w:hyperlink r:id="rId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Республики Казахстан от 3 августа 2011 № 905 «О внесении изменений и дополнений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</w:t>
      </w:r>
      <w:r>
        <w:rPr>
          <w:rStyle w:val="s0"/>
        </w:rPr>
        <w:t>(САПП Республики Казахстан, 2011 г., № 51, ст. 697).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16. </w:t>
      </w:r>
      <w:hyperlink r:id="rId90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</w:t>
      </w:r>
      <w:r>
        <w:rPr>
          <w:rStyle w:val="s0"/>
        </w:rPr>
        <w:t>м Правительства Республики Казахстан от 14 октября 2011 года № 1169 «О ликвидации Республиканского государственного казенного предприятия «Курсы повышения квалификации кадров Министерства труда и социальной защиты населения Республики Казахстан» и создании</w:t>
      </w:r>
      <w:r>
        <w:rPr>
          <w:rStyle w:val="s0"/>
        </w:rPr>
        <w:t xml:space="preserve"> государственного учреждения «Курсы повышения квалификации кадров Министерства труда и социальной защиты населения Республики Казахстан» (САПП Республики Казахстан, 2011 г., № 57, ст. 809).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17. </w:t>
      </w:r>
      <w:hyperlink r:id="rId91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октября 2011 года № 1226 «О реорганизации Республиканского госу</w:t>
      </w:r>
      <w:r>
        <w:rPr>
          <w:rStyle w:val="s0"/>
        </w:rPr>
        <w:t>дарственного казенного предприятия «Информационно-аналитический центр по проблемам занятости Министерства труда и социальной защиты населения Республики Казахстан» в акционерное общество «Информационно-аналитический центр по проблемам занятости» (САПП Респ</w:t>
      </w:r>
      <w:r>
        <w:rPr>
          <w:rStyle w:val="s0"/>
        </w:rPr>
        <w:t>ублики Казахстан, 2011 г., № 59, ст. 837).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18. </w:t>
      </w:r>
      <w:hyperlink r:id="rId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ноября 2011 года № 1358 «О внесении изменений и дополнений в постановление Правительства </w:t>
      </w:r>
      <w:r>
        <w:rPr>
          <w:rStyle w:val="s0"/>
        </w:rPr>
        <w:t>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2012 г., № 3, ст. 58).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19. </w:t>
      </w:r>
      <w:hyperlink r:id="rId93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30 декабря 2011 года № 1688 «О ликвидации Республиканского государственного к</w:t>
      </w:r>
      <w:r>
        <w:rPr>
          <w:rStyle w:val="s0"/>
        </w:rPr>
        <w:t>азенного предприятия «Хозяйственное управление Министерства труда и социальной защиты населения Республики Казахстан» (САПП Республики Казахстан, 2012 г., № 16, ст. 257).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20. </w:t>
      </w:r>
      <w:hyperlink r:id="rId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Республики Казахстан от 1 февраля 2012 года № 181 «О внесении изменения и дополнения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</w:t>
      </w:r>
      <w:r>
        <w:rPr>
          <w:rStyle w:val="s0"/>
        </w:rPr>
        <w:t>и Казахстан» (САПП Республики Казахстан, 2012 г., № 31, ст. 406).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21. </w:t>
      </w:r>
      <w:hyperlink r:id="rId95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</w:t>
      </w:r>
      <w:r>
        <w:rPr>
          <w:rStyle w:val="s0"/>
        </w:rPr>
        <w:t>утвержденных постановлением Правительства Республики Казахстан от 20 марта 2012 года № 345 «О реорганизации акционерных обществ «Алматинский протезно-ортопедический центр», «Петропавловский протезно-ортопедический центр», «Семипалатинский протезно-ортопеди</w:t>
      </w:r>
      <w:r>
        <w:rPr>
          <w:rStyle w:val="s0"/>
        </w:rPr>
        <w:t>ческий центр» (САПП Республики Казахстан, 2012 г., № 37, ст. 502).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22. </w:t>
      </w:r>
      <w:hyperlink r:id="rId96" w:anchor="sub_id=100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17 сентября 2012 года № 1209 «О</w:t>
      </w:r>
      <w:r>
        <w:rPr>
          <w:rStyle w:val="s0"/>
        </w:rPr>
        <w:t xml:space="preserve"> внесении изменений и дополнений в постановления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и от 29 декабря 2007 года № 1400 «О системе оплаты </w:t>
      </w:r>
      <w:r>
        <w:rPr>
          <w:rStyle w:val="s0"/>
        </w:rPr>
        <w:t>труда гражданских служащих, работников организаций, содержащихся за счет средств государственного бюджета, работников казенных предприятий» (САПП Республики Казахстан, 2012 г., № 71, ст. 1036).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23. </w:t>
      </w:r>
      <w:hyperlink r:id="rId97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</w:t>
      </w:r>
      <w:r>
        <w:rPr>
          <w:rStyle w:val="s0"/>
        </w:rPr>
        <w:t>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24. </w:t>
      </w:r>
      <w:hyperlink r:id="rId9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13 марта 2013 года № 231 «Вопросы Министерства труда и социальной защиты населения Республики Казахстан» (САПП Республики Казахстан, 2013 г., № 20, ст. 336), за исключением пункта 1.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25. </w:t>
      </w:r>
      <w:hyperlink r:id="rId99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18 октября 2013 года № 1115 «О внесени</w:t>
      </w:r>
      <w:r>
        <w:rPr>
          <w:rStyle w:val="s0"/>
        </w:rPr>
        <w:t>и изменений и дополнений в некоторые решения Правительства Республики Казахстан» (САПП Республики Казахстан, 2013 г., № 60, ст. 827).</w:t>
      </w:r>
    </w:p>
    <w:p w:rsidR="00000000" w:rsidRDefault="00075E05">
      <w:pPr>
        <w:ind w:firstLine="400"/>
        <w:jc w:val="both"/>
      </w:pPr>
      <w:r>
        <w:rPr>
          <w:rStyle w:val="s0"/>
        </w:rPr>
        <w:t>26</w:t>
      </w:r>
      <w:hyperlink r:id="rId100" w:anchor="sub_id=300" w:history="1">
        <w:r>
          <w:rPr>
            <w:rStyle w:val="a3"/>
          </w:rPr>
          <w:t>. Пункт 3</w:t>
        </w:r>
      </w:hyperlink>
      <w:r>
        <w:rPr>
          <w:rStyle w:val="s0"/>
        </w:rPr>
        <w:t xml:space="preserve"> постановления Правительства Р</w:t>
      </w:r>
      <w:r>
        <w:rPr>
          <w:rStyle w:val="s0"/>
        </w:rPr>
        <w:t>еспублики Казахстан от 27 ноября 2013 года № 1259 «О передаче отдельных государственных учреждений из республиканской собственности в коммунальную собственность» (САПП Республики Казахстан, 2013 г., № 67, ст. 899).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27. </w:t>
      </w:r>
      <w:hyperlink r:id="rId101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марта 2014 года № 250 «О внесении изме</w:t>
      </w:r>
      <w:r>
        <w:rPr>
          <w:rStyle w:val="s0"/>
        </w:rPr>
        <w:t>нений и дополнений в некоторые решения Правительства Республики Казахстан» (САПП Республики Казахстан, 2014 г., № 22, ст. 164).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28. </w:t>
      </w:r>
      <w:hyperlink r:id="rId10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</w:t>
      </w:r>
      <w:r>
        <w:rPr>
          <w:rStyle w:val="s0"/>
        </w:rPr>
        <w:t xml:space="preserve">а 2014 года № 256 «О внесении дополнения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2014 г., № 22, </w:t>
      </w:r>
      <w:r>
        <w:rPr>
          <w:rStyle w:val="s0"/>
        </w:rPr>
        <w:t>ст. 169).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29. </w:t>
      </w:r>
      <w:hyperlink r:id="rId103" w:anchor="sub_id=300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21 мая 2014 года № 528 «О переименовании государственного учреждения «Курсы повышения кв</w:t>
      </w:r>
      <w:r>
        <w:rPr>
          <w:rStyle w:val="s0"/>
        </w:rPr>
        <w:t>алификации кадров Министерства труда и социальной защиты населения Республики Казахстан» и внесении изменений и дополнения в некоторые решения Правительства Республики Казахстан» (САПП Республики Казахстан, 2014 г., № 34, ст. 330).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30. </w:t>
      </w:r>
      <w:hyperlink r:id="rId10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2004 г., № 41, ст. 529), за исключением пунк</w:t>
      </w:r>
      <w:r>
        <w:rPr>
          <w:rStyle w:val="s0"/>
        </w:rPr>
        <w:t>тов 3, 4, 5.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31. </w:t>
      </w:r>
      <w:hyperlink r:id="rId105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1 декабря 2004 года № 1247 «О реорганизации государственного учреждения «Республиканский клинический г</w:t>
      </w:r>
      <w:r>
        <w:rPr>
          <w:rStyle w:val="s0"/>
        </w:rPr>
        <w:t>оспиталь для инвалидов Отечественной войны» Министерства здравоохранения Республики Казахстан» (САПП Республики Казахстан, 2004 г., № 48, ст. 597), за исключением пункта 1.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32. </w:t>
      </w:r>
      <w:hyperlink r:id="rId106" w:anchor="sub_id=72" w:history="1">
        <w:r>
          <w:rPr>
            <w:rStyle w:val="a3"/>
          </w:rPr>
          <w:t>Подпункт 2) пункта 7</w:t>
        </w:r>
      </w:hyperlink>
      <w:r>
        <w:rPr>
          <w:rStyle w:val="s0"/>
        </w:rPr>
        <w:t xml:space="preserve"> постановления Правительства Республики Казахстан от 15 декабря 2004 года № 1327 «Вопросы Комитета по контролю в сфере оказания медицинских услуг Министерства здравоохранения Республики Казахстан» (САПП Республики Казахстан, 2004 г., № </w:t>
      </w:r>
      <w:r>
        <w:rPr>
          <w:rStyle w:val="s0"/>
        </w:rPr>
        <w:t>49, ст. 628).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33. </w:t>
      </w:r>
      <w:hyperlink r:id="rId107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апреля 2005 года № 354 «О переименовании Республиканского государственного казенного предприятия </w:t>
      </w:r>
      <w:r>
        <w:rPr>
          <w:rStyle w:val="s0"/>
        </w:rPr>
        <w:t>«Республиканский консультативный центр» Министерства здравоохранения Республики Казахстан» (САПП Республики Казахстан, 2005 г., № 16, ст. 192).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34. </w:t>
      </w:r>
      <w:hyperlink r:id="rId108" w:anchor="sub_id=200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</w:t>
      </w:r>
      <w:r>
        <w:rPr>
          <w:rStyle w:val="s0"/>
        </w:rPr>
        <w:t>новления Правительства Республики Казахстан от 15 октября 2005 года № 1032 «О переименовании Республиканского государственного казенного предприятия «Научный центр хирургии имени А.Н. Сызганова» Министерства здравоохранения Республики Казахстан» (САПП Респ</w:t>
      </w:r>
      <w:r>
        <w:rPr>
          <w:rStyle w:val="s0"/>
        </w:rPr>
        <w:t>ублики Казахстан, 2005 г., № 37, ст. 528).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35. </w:t>
      </w:r>
      <w:hyperlink r:id="rId109" w:anchor="sub_id=1000" w:history="1">
        <w:r>
          <w:rPr>
            <w:rStyle w:val="a3"/>
          </w:rPr>
          <w:t>Пункт 10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>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36. </w:t>
      </w:r>
      <w:hyperlink r:id="rId110" w:anchor="sub_id=50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28 февраля 2006 года № 139 «О реорганизации государственного учреждения «Республиканский научно-практический центр психиатрии, психотерапии и наркологии» Министерства здравоохранения Республики Казахстан»</w:t>
      </w:r>
      <w:r>
        <w:rPr>
          <w:rStyle w:val="s0"/>
        </w:rPr>
        <w:t xml:space="preserve"> (САПП Республики Казахстан, 2006 г., № 7, ст. 62).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37. </w:t>
      </w:r>
      <w:hyperlink r:id="rId111" w:anchor="sub_id=300" w:history="1">
        <w:r>
          <w:rPr>
            <w:rStyle w:val="a3"/>
          </w:rPr>
          <w:t>Подпункт 3) пункта 1</w:t>
        </w:r>
      </w:hyperlink>
      <w:r>
        <w:rPr>
          <w:rStyle w:val="s0"/>
        </w:rPr>
        <w:t xml:space="preserve"> постановления Правительства Республики Казахстан от 8 июня 2006 года № 530 «О внесении дополнений </w:t>
      </w:r>
      <w:r>
        <w:rPr>
          <w:rStyle w:val="s0"/>
        </w:rPr>
        <w:t>в некоторые решения Правительства Республики Казахстан» (САПП Республики Казахстан, 2006 г., № 22, ст. 218).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38. </w:t>
      </w:r>
      <w:hyperlink r:id="rId112" w:anchor="sub_id=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</w:t>
      </w:r>
      <w:r>
        <w:rPr>
          <w:rStyle w:val="s0"/>
        </w:rPr>
        <w:t>ьства Республики Казахстан, утвержденных постановлением Правительства Республики Казахстан от 13 июня 2006 года № 543 «О ликвидации Республиканского государственного казенного предприятия «Республиканский научно-клинический центр «Стоматология» Министерств</w:t>
      </w:r>
      <w:r>
        <w:rPr>
          <w:rStyle w:val="s0"/>
        </w:rPr>
        <w:t>а здравоохранения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39. </w:t>
      </w:r>
      <w:hyperlink r:id="rId113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26 июля 2006 года № 708 «О реорганизации Республиканского государственного казенного предприятия «Республиканский научно-исследовательский центр охраны здоровья матери и ребенка» Министерства здравоохране</w:t>
      </w:r>
      <w:r>
        <w:rPr>
          <w:rStyle w:val="s0"/>
        </w:rPr>
        <w:t>ния Республики Казахстан» (САПП Республики Казахстан, 2006 г., № 27, ст. 292).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40. </w:t>
      </w:r>
      <w:hyperlink r:id="rId114" w:anchor="sub_id=501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28 июля 2006 года № 716 «О реорг</w:t>
      </w:r>
      <w:r>
        <w:rPr>
          <w:rStyle w:val="s0"/>
        </w:rPr>
        <w:t>анизации Республиканского государственного казенного предприятия «Научный центр медицинских и экономических проблем здравоохранения» Министерства здравоохранения Республики Казахстан» (САПП Республики Казахстан, 2006 г., № 27, ст. 296).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41. </w:t>
      </w:r>
      <w:hyperlink r:id="rId115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постановления Правительства Республики Казахстан от 29 сентября 2006 года № 946 «О создании акционерного общества «Национальный научный центр материнства и детства» и вы</w:t>
      </w:r>
      <w:r>
        <w:rPr>
          <w:rStyle w:val="s0"/>
        </w:rPr>
        <w:t>делении средств из резерва Правительства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42. </w:t>
      </w:r>
      <w:hyperlink r:id="rId11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марта 2007 года № 237 «О признании утратившим силу постановления Пра</w:t>
      </w:r>
      <w:r>
        <w:rPr>
          <w:rStyle w:val="s0"/>
        </w:rPr>
        <w:t>вительства Республики Казахстан от 9 октября 2006 года № 967 и внесении изменений в некоторые решения Правительства Республики Казахстан» (САПП Республики Казахстан, 2007 г., № 9, ст. 111).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43. </w:t>
      </w:r>
      <w:hyperlink r:id="rId11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августа 2007 года № 704 «О передаче и переименовании государств</w:t>
      </w:r>
      <w:r>
        <w:rPr>
          <w:rStyle w:val="s0"/>
        </w:rPr>
        <w:t>енного учреждения «Центр медицины катастроф» Министерства здравоохранения Республики Казахстан из ведения Министерства здравоохранения Республики Казахстан в ведение Министерства по чрезвычайным ситуациям Республики Казахстан»;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44. </w:t>
      </w:r>
      <w:hyperlink r:id="rId118" w:anchor="sub_id=5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21 августа 2007 года № 723 «О создании Республиканского государственного предприятия на праве хозяйственного ведения «Республик</w:t>
      </w:r>
      <w:r>
        <w:rPr>
          <w:rStyle w:val="s0"/>
        </w:rPr>
        <w:t>анский детский реабилитационный центр» Министерства здравоохранения Республики Казахстан» (САПП Республики Казахстан, 2007 г., № 31, ст. 339).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45. </w:t>
      </w:r>
      <w:hyperlink r:id="rId119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</w:t>
      </w:r>
      <w:r>
        <w:rPr>
          <w:rStyle w:val="s0"/>
        </w:rPr>
        <w:t>ства Республики Казахстан от 17 сентября 2007 года № 811 «О переименовании государственных учреждений Министерства здравоохранения Республики Казахстан» (САПП Республики Казахстан, 2007 г., № 34, ст. 379).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46. </w:t>
      </w:r>
      <w:hyperlink r:id="rId12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постановления Правительства Республики Казахстан от 12 октября 2007 года № 944 «О некоторых вопросах Министерства здравоохранения Республики Казахстан» (САПП Республики Казахстан, 2007 г., № 38, ст. 440).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47. </w:t>
      </w:r>
      <w:hyperlink r:id="rId121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марта 2008 года № 209 «О реорганизаци</w:t>
      </w:r>
      <w:r>
        <w:rPr>
          <w:rStyle w:val="s0"/>
        </w:rPr>
        <w:t>и Республиканского государственного казенного предприятия «Казахский национальный медицинский университет имени С.Д. Асфендиярова» Министерства здравоохранения Республики Казахстан» (САПП Республики Казахстан, 2008 г., № 12-13, ст. 118).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48. </w:t>
      </w:r>
      <w:hyperlink r:id="rId122" w:anchor="sub_id=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19 марта 2008 года № 268 «О создании Республиканского государственного предприятия на праве хозяйственного ведения «Ре</w:t>
      </w:r>
      <w:r>
        <w:rPr>
          <w:rStyle w:val="s0"/>
        </w:rPr>
        <w:t>спубликанский научный центр нейрохирургии» Министерства здравоохранения Республики Казахстан» (САПП Республики Казахстан, 2008 г., № 15, ст.140).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49. </w:t>
      </w:r>
      <w:hyperlink r:id="rId123" w:anchor="sub_id=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</w:t>
      </w:r>
      <w:r>
        <w:rPr>
          <w:rStyle w:val="s0"/>
        </w:rPr>
        <w:t>овления Правительства Республики Казахстан от 6 мая 2008 года № 421 «О создании Республиканского государственного предприятия на праве хозяйственного ведения «Республиканский диагностический центр» Министерства здравоохранения Республики Казахстан».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50. </w:t>
      </w:r>
      <w:hyperlink r:id="rId124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19 фе</w:t>
      </w:r>
      <w:r>
        <w:rPr>
          <w:rStyle w:val="s0"/>
        </w:rPr>
        <w:t>враля 2009 года № 188 «О реорганизации и переименовании отдельных подведомственных организаций Министерства здравоохранения Республики Казахстан» (САПП Республики Казахстан, 2009 г., № 2, ст. 77).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51. </w:t>
      </w:r>
      <w:hyperlink r:id="rId125" w:anchor="sub_id=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марта 2009 года № 294 «О внесении изменений и дополнений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2009 г., № 15, ст. 107).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52. </w:t>
      </w:r>
      <w:hyperlink r:id="rId1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2009 года № 316 «О</w:t>
      </w:r>
      <w:r>
        <w:rPr>
          <w:rStyle w:val="s0"/>
        </w:rPr>
        <w:t xml:space="preserve"> внесении дополнений в постановление Правительства Республики Казахстан от 28 октября 2004 года № 1117».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53. </w:t>
      </w:r>
      <w:hyperlink r:id="rId127" w:anchor="sub_id=2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</w:t>
      </w:r>
      <w:r>
        <w:rPr>
          <w:rStyle w:val="s0"/>
        </w:rPr>
        <w:t>я Правительства Республики Казахстан, утвержденных постановлением Правительства Республики Казахстан от 14 мая 2009 года № 708 «О некоторых вопросах Комитета государственного санитарно-эпидемиологического надзора Министерства здравоохранения Республики Каз</w:t>
      </w:r>
      <w:r>
        <w:rPr>
          <w:rStyle w:val="s0"/>
        </w:rPr>
        <w:t>ахстан» (САПП Республики Казахстан, 2009 г., № 24-25, ст. 223).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54. </w:t>
      </w:r>
      <w:hyperlink r:id="rId128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</w:t>
      </w:r>
      <w:r>
        <w:rPr>
          <w:rStyle w:val="s0"/>
        </w:rPr>
        <w:t>ржденных постановлением Правительства Республики Казахстан от 8 июля 2009 года № 1037 «О некоторых вопросах республиканского государственного казенного предприятия «Южно-Казахстанская государственная медицинская академия» Министерства здравоохранения Респу</w:t>
      </w:r>
      <w:r>
        <w:rPr>
          <w:rStyle w:val="s0"/>
        </w:rPr>
        <w:t>блики Казахстан» (САПП Республики Казахстан, 2009 г., № 32, ст. 301).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55. </w:t>
      </w:r>
      <w:hyperlink r:id="rId129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</w:t>
      </w:r>
      <w:r>
        <w:rPr>
          <w:rStyle w:val="s0"/>
        </w:rPr>
        <w:t>н, утвержденных постановлением Правительства Республики Казахстан от 23 июля 2009 года № 1121 «О реорганизации государственного учреждения «Республиканский клинический госпиталь для инвалидов Отечественной войны» Министерства здравоохранения Республики Каз</w:t>
      </w:r>
      <w:r>
        <w:rPr>
          <w:rStyle w:val="s0"/>
        </w:rPr>
        <w:t>ахстан» (САПП Республики Казахстан, 2009 г., № 33, ст. 320).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56. </w:t>
      </w:r>
      <w:hyperlink r:id="rId13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</w:t>
      </w:r>
      <w:r>
        <w:rPr>
          <w:rStyle w:val="s0"/>
        </w:rPr>
        <w:t>жденных постановлением Правительства Республики Казахстан от 11 сентября 2009 года № 1352 «О реорганизации отдельных подведомственных организаций Министерства здравоохранения Республики Казахстан» (САПП Республики Казахстан, 2009 г., № 38, ст. 369).</w:t>
      </w:r>
    </w:p>
    <w:p w:rsidR="00000000" w:rsidRDefault="00075E05">
      <w:pPr>
        <w:ind w:firstLine="400"/>
        <w:jc w:val="both"/>
      </w:pPr>
      <w:r>
        <w:rPr>
          <w:rStyle w:val="s0"/>
        </w:rPr>
        <w:t>57</w:t>
      </w:r>
      <w:hyperlink r:id="rId131" w:anchor="sub_id=300" w:history="1">
        <w:r>
          <w:rPr>
            <w:rStyle w:val="a3"/>
          </w:rPr>
          <w:t>. Пункт 3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11 сентября 2009 го</w:t>
      </w:r>
      <w:r>
        <w:rPr>
          <w:rStyle w:val="s0"/>
        </w:rPr>
        <w:t>да № 1353 «О реорганизации республиканского государственного казенного предприятия «Республиканский научно-практический центр психиатрии, психотерапии и наркологии» Министерства здравоохранения Республики Казахстан» (САПП Республики Казахстан, 2009 г., № 3</w:t>
      </w:r>
      <w:r>
        <w:rPr>
          <w:rStyle w:val="s0"/>
        </w:rPr>
        <w:t>8, ст. 370).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58. </w:t>
      </w:r>
      <w:hyperlink r:id="rId132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</w:t>
      </w:r>
      <w:r>
        <w:rPr>
          <w:rStyle w:val="s0"/>
        </w:rPr>
        <w:t>Казахстан от 7 октября 2009 года № 1541 «Некоторые вопросы Министерства здравоохранения Республики Казахстан» (САПП Республики Казахстан, 2009 г., № 41, ст. 403).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59. </w:t>
      </w:r>
      <w:hyperlink r:id="rId1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22 октября 2009 года № 1645 «О внесении изменения в постановление Правительства Республики Казахстан от 28 октября 2004 года № 1117».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60. </w:t>
      </w:r>
      <w:hyperlink r:id="rId134" w:anchor="sub_id=20" w:history="1">
        <w:r>
          <w:rPr>
            <w:rStyle w:val="a3"/>
          </w:rPr>
          <w:t>Подпункт 2</w:t>
        </w:r>
        <w:r>
          <w:rPr>
            <w:rStyle w:val="a3"/>
          </w:rPr>
          <w:t>) пункта 5</w:t>
        </w:r>
      </w:hyperlink>
      <w:r>
        <w:rPr>
          <w:rStyle w:val="s0"/>
        </w:rPr>
        <w:t xml:space="preserve"> постановления Правительства Республики Казахстан от 4 декабря 2009 года № 2017 «О создании Республиканского государственного предприятия на праве хозяйственного ведения «Республиканский информационно-аналитический центр» Министерства здравоохран</w:t>
      </w:r>
      <w:r>
        <w:rPr>
          <w:rStyle w:val="s0"/>
        </w:rPr>
        <w:t>ения Республики Казахстан» (САПП Республики Казахстан, 2009 г., № 57, ст. 492).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61. </w:t>
      </w:r>
      <w:hyperlink r:id="rId135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</w:t>
      </w:r>
      <w:r>
        <w:rPr>
          <w:rStyle w:val="s0"/>
        </w:rPr>
        <w:t xml:space="preserve">ки Казахстан, утвержденных постановлением Правительства Республики Казахстан от 1 марта 2010 года № 152 «О некоторых вопросах некоммерческого акционерного общества «Новый университет Астаны» и акционерного общества «Национальный медицинский холдинг» (САПП </w:t>
      </w:r>
      <w:r>
        <w:rPr>
          <w:rStyle w:val="s0"/>
        </w:rPr>
        <w:t>Республики Казахстан, 2010 г., № 20-21, ст. 157).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62. </w:t>
      </w:r>
      <w:hyperlink r:id="rId136" w:anchor="sub_id=4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</w:t>
      </w:r>
      <w:r>
        <w:rPr>
          <w:rStyle w:val="s0"/>
        </w:rPr>
        <w:t>ановлением Правительства Республики Казахстан от 28 июня 2010 года № 658 «О реорганизации некоторых республиканских государственных предприятий на праве хозяйственного ведения Министерства здравоохранения Республики Казахстан» (САПП Республики Казахстан, 2</w:t>
      </w:r>
      <w:r>
        <w:rPr>
          <w:rStyle w:val="s0"/>
        </w:rPr>
        <w:t>010 г., № 39, ст. 353).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63. </w:t>
      </w:r>
      <w:hyperlink r:id="rId137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июля 2010 года № 710 «О некоторых вопросах акционерного общества «Медицинский университет Астана» (САП</w:t>
      </w:r>
      <w:r>
        <w:rPr>
          <w:rStyle w:val="s0"/>
        </w:rPr>
        <w:t>П Республики Казахстан, 2010 г., № 42, ст. 384).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64. </w:t>
      </w:r>
      <w:hyperlink r:id="rId138" w:anchor="sub_id=3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27 августа 2010 года № 840 «О реорганизации Республ</w:t>
      </w:r>
      <w:r>
        <w:rPr>
          <w:rStyle w:val="s0"/>
        </w:rPr>
        <w:t>иканского государственного предприятия на праве хозяйственного ведения «Казахский национальный медицинский университет имени С.Д. Асфендиярова» Министерства здравоохранения Республики Казахстан» (САПП Республики Казахстан, 2010 г., № 49, ст. 446).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65. </w:t>
      </w:r>
      <w:hyperlink r:id="rId139" w:anchor="sub_id=1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30 сентяб</w:t>
      </w:r>
      <w:r>
        <w:rPr>
          <w:rStyle w:val="s0"/>
        </w:rPr>
        <w:t>ря 2010 года № 1009 «О некоторых мерах по повышению эффективности правоохранительной деятельности и судебной системы в Республике Казахстан» (САПП Республики Казахстан, 2010 г., № 53, ст. 510).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66. </w:t>
      </w:r>
      <w:hyperlink r:id="rId140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23 ноября 2010 года № 1238 «О создании акционерного общества «КазМедТех» (СА</w:t>
      </w:r>
      <w:r>
        <w:rPr>
          <w:rStyle w:val="s0"/>
        </w:rPr>
        <w:t>ПП Республики Казахстан, 2011 г., № 2, ст. 23).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67. </w:t>
      </w:r>
      <w:hyperlink r:id="rId141" w:anchor="sub_id=50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10 февраля 2011 года № 111 «О принятии Государственного коммунального предприятия на праве хозяйственного ведения «Центр крови» Государственного учреждения «Управление здравоохранения города Астаны» из ко</w:t>
      </w:r>
      <w:r>
        <w:rPr>
          <w:rStyle w:val="s0"/>
        </w:rPr>
        <w:t>ммунальной собственности города Астаны в республиканскую собственность» (САПП Республики Казахстан, 2011 г., № 18, ст. 222).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68. </w:t>
      </w:r>
      <w:hyperlink r:id="rId142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</w:t>
      </w:r>
      <w:r>
        <w:rPr>
          <w:rStyle w:val="s0"/>
        </w:rPr>
        <w:t>ва Республики Казахстан от 14 февраля 2011 года № 133 «Вопросы Министерства здравоохранения Республики Казахстан» (САПП Республики Казахстан, 2011 г., № 20, ст. 242).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69. </w:t>
      </w:r>
      <w:hyperlink r:id="rId143" w:anchor="sub_id=200" w:history="1">
        <w:r>
          <w:rPr>
            <w:rStyle w:val="a3"/>
          </w:rPr>
          <w:t>Пунк</w:t>
        </w:r>
        <w:r>
          <w:rPr>
            <w:rStyle w:val="a3"/>
          </w:rPr>
          <w:t>т 2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ноября 2012 года № 1467 «О создании Республиканского государственного предприятия на праве хозяйст</w:t>
      </w:r>
      <w:r>
        <w:rPr>
          <w:rStyle w:val="s0"/>
        </w:rPr>
        <w:t>венного ведения «Региональный кардиохирургический центр в городе Павлодаре» Министерства здравоохранения Республики Казахстан» (САПП Республики Казахстан, 2012 г., № 80, ст. 1181).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70. </w:t>
      </w:r>
      <w:hyperlink r:id="rId144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декабря 2012 года № 1724 «О создании Республиканского государственного предприятия н</w:t>
      </w:r>
      <w:r>
        <w:rPr>
          <w:rStyle w:val="s0"/>
        </w:rPr>
        <w:t>а праве хозяйственного ведения «Республиканский центр санитарной авиации» Министерства здравоохранения Республики Казахстан» (САПП Республики Казахстан, 2013 г., № 6, ст. 135).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71. </w:t>
      </w:r>
      <w:hyperlink r:id="rId145" w:history="1">
        <w:r>
          <w:rPr>
            <w:rStyle w:val="a3"/>
          </w:rPr>
          <w:t>Постановле</w:t>
        </w:r>
        <w:r>
          <w:rPr>
            <w:rStyle w:val="a3"/>
          </w:rPr>
          <w:t>ние</w:t>
        </w:r>
      </w:hyperlink>
      <w:r>
        <w:rPr>
          <w:rStyle w:val="s0"/>
        </w:rPr>
        <w:t xml:space="preserve"> Правительства Республики Казахстан от 31 января 2013 года № 66 «О внесении изменений в постановление Правительства Республики Казахстан от 28 октября 2004 года № 1117 «Вопросы Министерства здравоохранения Республики Казахстан» (САПП Республики Казахста</w:t>
      </w:r>
      <w:r>
        <w:rPr>
          <w:rStyle w:val="s0"/>
        </w:rPr>
        <w:t>н, 2013 г., № 13, ст. 238).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72. </w:t>
      </w:r>
      <w:hyperlink r:id="rId146" w:anchor="sub_id=20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</w:t>
      </w:r>
      <w:r>
        <w:rPr>
          <w:rStyle w:val="s0"/>
        </w:rPr>
        <w:t>тва Республики Казахстан от 25 мая 2013 года № 516 «О мерах по реализации Указа Президента Республики Казахстан от 22 мая 2013 года № 571 «О некоторых мерах по оптимизации системы управления институтами развития, финансовыми организациями и развития национ</w:t>
      </w:r>
      <w:r>
        <w:rPr>
          <w:rStyle w:val="s0"/>
        </w:rPr>
        <w:t>альной экономики» (САПП Республики Казахстан, 2013 г., № 35, ст. 514).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73. </w:t>
      </w:r>
      <w:hyperlink r:id="rId14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</w:t>
      </w:r>
      <w:r>
        <w:rPr>
          <w:rStyle w:val="s0"/>
        </w:rPr>
        <w:t>нных постановлением Правительства Республики Казахстан от 2 июля 2013 года № 668 «Вопросы Министерства здравоохранения Республики Казахстан» (САПП Республики Казахстан, 2013 г., № 40, ст. 582).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74. </w:t>
      </w:r>
      <w:hyperlink r:id="rId1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августа 2013 года № 833 «О внесении изменений и дополнения в постановление Правительства Республики Казахстан от 28 октября 2004 года № 1117 «Вопросы Министерства здравоохранения Республики Каза</w:t>
      </w:r>
      <w:r>
        <w:rPr>
          <w:rStyle w:val="s0"/>
        </w:rPr>
        <w:t>хстан» (САПП Республики Казахстан, 2013 г., № 49, ст. 681).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75. </w:t>
      </w:r>
      <w:hyperlink r:id="rId14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</w:t>
      </w:r>
      <w:r>
        <w:rPr>
          <w:rStyle w:val="s0"/>
        </w:rPr>
        <w:t>овлением Правительства Республики Казахстан от 16 сентября 2013 года № 959 «О реорганизации Республиканского государственного казенного предприятия «Республиканский научно-практический центр психиатрии, психотерапии и наркологии» Министерства здравоохранен</w:t>
      </w:r>
      <w:r>
        <w:rPr>
          <w:rStyle w:val="s0"/>
        </w:rPr>
        <w:t>ия Республики Казахстан» (САПП Республики Казахстан, 2013 г., № 53, ст. 751).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76. </w:t>
      </w:r>
      <w:hyperlink r:id="rId1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октября 2013 года № 1046 «О внесении изменений в постан</w:t>
      </w:r>
      <w:r>
        <w:rPr>
          <w:rStyle w:val="s0"/>
        </w:rPr>
        <w:t>овление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2013 г., № 58, ст. 792).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77. </w:t>
      </w:r>
      <w:hyperlink r:id="rId151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10 октября 2013 года № 1076 «О реорганизации Республиканского государственного предприятия на праве хозяйственного ведения «Республиканский центр развития здравоохранения» Министерств</w:t>
      </w:r>
      <w:r>
        <w:rPr>
          <w:rStyle w:val="s0"/>
        </w:rPr>
        <w:t>а здравоохранения Республики Казахстан» (САПП Республики Казахстан, 2013 г., № 59, ст. 810).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78. </w:t>
      </w:r>
      <w:hyperlink r:id="rId152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</w:t>
      </w:r>
      <w:r>
        <w:rPr>
          <w:rStyle w:val="s0"/>
        </w:rPr>
        <w:t>ства Республики Казахстан, утвержденных постановлением Правительства Республики Казахстан от 30 ноября 2013 года № 1297 «О внесении изменений и дополнений в некоторые решения Правительства Республики Казахстан» (САПП Республики Казахстан, 2013 г., № 68, ст</w:t>
      </w:r>
      <w:r>
        <w:rPr>
          <w:rStyle w:val="s0"/>
        </w:rPr>
        <w:t>. 917).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79. </w:t>
      </w:r>
      <w:hyperlink r:id="rId153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20 декабря 2013 года № 1366 «Отдельные вопросы Министерства здравоохранения Республики Каз</w:t>
      </w:r>
      <w:r>
        <w:rPr>
          <w:rStyle w:val="s0"/>
        </w:rPr>
        <w:t>ахстан» (САПП Республики Казахстан, 2013 г., № 72, ст. 954).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80. </w:t>
      </w:r>
      <w:hyperlink r:id="rId154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>лением Правительства Республики Казахстан от 31 декабря 2013 года № 1538 «Вопросы Агентства Республики Казахстан по защите прав потребителей» (САПП Республики Казахстан, 2014 г., № 79, ст. 1049).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81. </w:t>
      </w:r>
      <w:hyperlink r:id="rId1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марта 2014 года № 263 «О внесении изменения и дополнения в постановление Правительства Республики Казахстан от 28 октября 2004 года № 1117 «Вопросы Министерства здравоохранения Республики Каза</w:t>
      </w:r>
      <w:r>
        <w:rPr>
          <w:rStyle w:val="s0"/>
        </w:rPr>
        <w:t>хстан» (САПП Республики Казахстан, 2014 г., № 23, ст. 173).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82. </w:t>
      </w:r>
      <w:hyperlink r:id="rId156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17 апреля 2014 года № 367 «Вопросы Министерства здраво</w:t>
      </w:r>
      <w:r>
        <w:rPr>
          <w:rStyle w:val="s0"/>
        </w:rPr>
        <w:t>охранения Республики Казахстан» (САПП Республики Казахстан, 2014 г., № 29, ст. 239).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83. </w:t>
      </w:r>
      <w:hyperlink r:id="rId157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</w:t>
      </w:r>
      <w:r>
        <w:rPr>
          <w:rStyle w:val="s0"/>
        </w:rPr>
        <w:t>публики Казахстан, утвержденных постановлением Правительства Республики Казахстан от 16 мая 2014 года № 501 «О реорганизации Республиканского государственного предприятия на праве хозяйственного ведения «Алматинский государственный институт усовершенствова</w:t>
      </w:r>
      <w:r>
        <w:rPr>
          <w:rStyle w:val="s0"/>
        </w:rPr>
        <w:t>ния врачей» Министерства здравоохранения Республики Казахстан» (САПП Республики Казахстан, 2014 г., № 34, ст. 320).</w:t>
      </w:r>
    </w:p>
    <w:p w:rsidR="00000000" w:rsidRDefault="00075E05">
      <w:pPr>
        <w:ind w:firstLine="400"/>
        <w:jc w:val="both"/>
      </w:pPr>
      <w:r>
        <w:rPr>
          <w:rStyle w:val="s0"/>
        </w:rPr>
        <w:t xml:space="preserve">84. </w:t>
      </w:r>
      <w:hyperlink r:id="rId158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</w:t>
      </w:r>
      <w:r>
        <w:rPr>
          <w:rStyle w:val="s0"/>
        </w:rPr>
        <w:t>лики Казахстан от 13 июня 2014 года № 653 «О передаче республиканского государственного предприятия из республиканской собственности в коммунальную собственность» (САПП Республики Казахстан, 2014 г., № 40-41, ст. 393).</w:t>
      </w:r>
    </w:p>
    <w:p w:rsidR="00000000" w:rsidRDefault="00075E05">
      <w:pPr>
        <w:pStyle w:val="a5"/>
      </w:pPr>
      <w:r>
        <w:t> </w:t>
      </w:r>
    </w:p>
    <w:sectPr w:rsidR="00000000">
      <w:headerReference w:type="even" r:id="rId159"/>
      <w:headerReference w:type="default" r:id="rId160"/>
      <w:footerReference w:type="even" r:id="rId161"/>
      <w:footerReference w:type="default" r:id="rId162"/>
      <w:headerReference w:type="first" r:id="rId163"/>
      <w:footerReference w:type="first" r:id="rId1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E05" w:rsidRDefault="00075E05" w:rsidP="00075E05">
      <w:r>
        <w:separator/>
      </w:r>
    </w:p>
  </w:endnote>
  <w:endnote w:type="continuationSeparator" w:id="0">
    <w:p w:rsidR="00075E05" w:rsidRDefault="00075E05" w:rsidP="00075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E05" w:rsidRDefault="00075E05" w:rsidP="00075E05">
      <w:r>
        <w:separator/>
      </w:r>
    </w:p>
  </w:footnote>
  <w:footnote w:type="continuationSeparator" w:id="0">
    <w:p w:rsidR="00075E05" w:rsidRDefault="00075E05" w:rsidP="00075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 w:rsidP="00075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E05" w:rsidRPr="00075E05" w:rsidRDefault="00075E05" w:rsidP="00075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E05" w:rsidRDefault="00075E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E05"/>
    <w:rsid w:val="0007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075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E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E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075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E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E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9933" TargetMode="External"/><Relationship Id="rId21" Type="http://schemas.openxmlformats.org/officeDocument/2006/relationships/hyperlink" Target="http://online.zakon.kz/Document/?doc_id=37491253" TargetMode="External"/><Relationship Id="rId42" Type="http://schemas.openxmlformats.org/officeDocument/2006/relationships/hyperlink" Target="http://online.zakon.kz/Document/?doc_id=37652649" TargetMode="External"/><Relationship Id="rId63" Type="http://schemas.openxmlformats.org/officeDocument/2006/relationships/hyperlink" Target="http://online.zakon.kz/Document/?doc_id=31634798" TargetMode="External"/><Relationship Id="rId84" Type="http://schemas.openxmlformats.org/officeDocument/2006/relationships/hyperlink" Target="http://online.zakon.kz/Document/?doc_id=30394946" TargetMode="External"/><Relationship Id="rId138" Type="http://schemas.openxmlformats.org/officeDocument/2006/relationships/hyperlink" Target="http://online.zakon.kz/Document/?doc_id=30810123" TargetMode="External"/><Relationship Id="rId159" Type="http://schemas.openxmlformats.org/officeDocument/2006/relationships/header" Target="header1.xml"/><Relationship Id="rId107" Type="http://schemas.openxmlformats.org/officeDocument/2006/relationships/hyperlink" Target="http://online.zakon.kz/Document/?doc_id=30008798" TargetMode="External"/><Relationship Id="rId11" Type="http://schemas.openxmlformats.org/officeDocument/2006/relationships/hyperlink" Target="http://online.zakon.kz/Document/?doc_id=37321235" TargetMode="External"/><Relationship Id="rId32" Type="http://schemas.openxmlformats.org/officeDocument/2006/relationships/hyperlink" Target="http://online.zakon.kz/Document/?doc_id=35968544" TargetMode="External"/><Relationship Id="rId53" Type="http://schemas.openxmlformats.org/officeDocument/2006/relationships/hyperlink" Target="http://online.zakon.kz/Document/?doc_id=32652748" TargetMode="External"/><Relationship Id="rId74" Type="http://schemas.openxmlformats.org/officeDocument/2006/relationships/hyperlink" Target="http://online.zakon.kz/Document/?doc_id=31650804" TargetMode="External"/><Relationship Id="rId128" Type="http://schemas.openxmlformats.org/officeDocument/2006/relationships/hyperlink" Target="http://online.zakon.kz/Document/?doc_id=30444091" TargetMode="External"/><Relationship Id="rId149" Type="http://schemas.openxmlformats.org/officeDocument/2006/relationships/hyperlink" Target="http://online.zakon.kz/Document/?doc_id=3144654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45500" TargetMode="External"/><Relationship Id="rId160" Type="http://schemas.openxmlformats.org/officeDocument/2006/relationships/header" Target="header2.xml"/><Relationship Id="rId22" Type="http://schemas.openxmlformats.org/officeDocument/2006/relationships/hyperlink" Target="http://online.zakon.kz/Document/?doc_id=34389644" TargetMode="External"/><Relationship Id="rId43" Type="http://schemas.openxmlformats.org/officeDocument/2006/relationships/hyperlink" Target="http://online.zakon.kz/Document/?doc_id=32652748" TargetMode="External"/><Relationship Id="rId64" Type="http://schemas.openxmlformats.org/officeDocument/2006/relationships/hyperlink" Target="http://online.zakon.kz/Document/?doc_id=31634800" TargetMode="External"/><Relationship Id="rId118" Type="http://schemas.openxmlformats.org/officeDocument/2006/relationships/hyperlink" Target="http://online.zakon.kz/Document/?doc_id=30120695" TargetMode="External"/><Relationship Id="rId139" Type="http://schemas.openxmlformats.org/officeDocument/2006/relationships/hyperlink" Target="http://online.zakon.kz/Document/?doc_id=30830450" TargetMode="External"/><Relationship Id="rId85" Type="http://schemas.openxmlformats.org/officeDocument/2006/relationships/hyperlink" Target="http://online.zakon.kz/Document/?doc_id=30424921" TargetMode="External"/><Relationship Id="rId150" Type="http://schemas.openxmlformats.org/officeDocument/2006/relationships/hyperlink" Target="http://online.zakon.kz/Document/?doc_id=31455037" TargetMode="External"/><Relationship Id="rId12" Type="http://schemas.openxmlformats.org/officeDocument/2006/relationships/hyperlink" Target="http://online.zakon.kz/Document/?doc_id=31609276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1662449" TargetMode="External"/><Relationship Id="rId38" Type="http://schemas.openxmlformats.org/officeDocument/2006/relationships/hyperlink" Target="http://online.zakon.kz/Document/?doc_id=37652649" TargetMode="External"/><Relationship Id="rId59" Type="http://schemas.openxmlformats.org/officeDocument/2006/relationships/hyperlink" Target="http://online.zakon.kz/Document/?doc_id=31633730" TargetMode="External"/><Relationship Id="rId103" Type="http://schemas.openxmlformats.org/officeDocument/2006/relationships/hyperlink" Target="http://online.zakon.kz/Document/?doc_id=31559404" TargetMode="External"/><Relationship Id="rId108" Type="http://schemas.openxmlformats.org/officeDocument/2006/relationships/hyperlink" Target="http://online.zakon.kz/Document/?doc_id=30028613" TargetMode="External"/><Relationship Id="rId124" Type="http://schemas.openxmlformats.org/officeDocument/2006/relationships/hyperlink" Target="http://online.zakon.kz/Document/?doc_id=30385334" TargetMode="External"/><Relationship Id="rId129" Type="http://schemas.openxmlformats.org/officeDocument/2006/relationships/hyperlink" Target="http://online.zakon.kz/Document/?doc_id=30452567" TargetMode="External"/><Relationship Id="rId54" Type="http://schemas.openxmlformats.org/officeDocument/2006/relationships/hyperlink" Target="http://online.zakon.kz/Document/?doc_id=37652649" TargetMode="External"/><Relationship Id="rId70" Type="http://schemas.openxmlformats.org/officeDocument/2006/relationships/hyperlink" Target="http://online.zakon.kz/Document/?doc_id=31634835" TargetMode="External"/><Relationship Id="rId75" Type="http://schemas.openxmlformats.org/officeDocument/2006/relationships/hyperlink" Target="http://online.zakon.kz/Document/?doc_id=1051313" TargetMode="External"/><Relationship Id="rId91" Type="http://schemas.openxmlformats.org/officeDocument/2006/relationships/hyperlink" Target="http://online.zakon.kz/Document/?doc_id=31079355" TargetMode="External"/><Relationship Id="rId96" Type="http://schemas.openxmlformats.org/officeDocument/2006/relationships/hyperlink" Target="http://online.zakon.kz/Document/?doc_id=31255062" TargetMode="External"/><Relationship Id="rId140" Type="http://schemas.openxmlformats.org/officeDocument/2006/relationships/hyperlink" Target="http://online.zakon.kz/Document/?doc_id=30860027" TargetMode="External"/><Relationship Id="rId145" Type="http://schemas.openxmlformats.org/officeDocument/2006/relationships/hyperlink" Target="http://online.zakon.kz/Document/?doc_id=31330708" TargetMode="External"/><Relationship Id="rId161" Type="http://schemas.openxmlformats.org/officeDocument/2006/relationships/footer" Target="footer1.xml"/><Relationship Id="rId16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985786" TargetMode="External"/><Relationship Id="rId28" Type="http://schemas.openxmlformats.org/officeDocument/2006/relationships/hyperlink" Target="http://online.zakon.kz/Document/?doc_id=32652748" TargetMode="External"/><Relationship Id="rId49" Type="http://schemas.openxmlformats.org/officeDocument/2006/relationships/hyperlink" Target="http://online.zakon.kz/Document/?doc_id=31650284" TargetMode="External"/><Relationship Id="rId114" Type="http://schemas.openxmlformats.org/officeDocument/2006/relationships/hyperlink" Target="http://online.zakon.kz/Document/?doc_id=30064059" TargetMode="External"/><Relationship Id="rId119" Type="http://schemas.openxmlformats.org/officeDocument/2006/relationships/hyperlink" Target="http://online.zakon.kz/Document/?doc_id=30124069" TargetMode="External"/><Relationship Id="rId44" Type="http://schemas.openxmlformats.org/officeDocument/2006/relationships/hyperlink" Target="http://online.zakon.kz/Document/?doc_id=37652649" TargetMode="External"/><Relationship Id="rId60" Type="http://schemas.openxmlformats.org/officeDocument/2006/relationships/hyperlink" Target="http://online.zakon.kz/Document/?doc_id=31634792" TargetMode="External"/><Relationship Id="rId65" Type="http://schemas.openxmlformats.org/officeDocument/2006/relationships/hyperlink" Target="http://online.zakon.kz/Document/?doc_id=31634823" TargetMode="External"/><Relationship Id="rId81" Type="http://schemas.openxmlformats.org/officeDocument/2006/relationships/hyperlink" Target="http://online.zakon.kz/Document/?doc_id=30127155" TargetMode="External"/><Relationship Id="rId86" Type="http://schemas.openxmlformats.org/officeDocument/2006/relationships/hyperlink" Target="http://online.zakon.kz/Document/?doc_id=30444073" TargetMode="External"/><Relationship Id="rId130" Type="http://schemas.openxmlformats.org/officeDocument/2006/relationships/hyperlink" Target="http://online.zakon.kz/Document/?doc_id=30474261" TargetMode="External"/><Relationship Id="rId135" Type="http://schemas.openxmlformats.org/officeDocument/2006/relationships/hyperlink" Target="http://online.zakon.kz/Document/?doc_id=30587115" TargetMode="External"/><Relationship Id="rId151" Type="http://schemas.openxmlformats.org/officeDocument/2006/relationships/hyperlink" Target="http://online.zakon.kz/Document/?doc_id=31457414" TargetMode="External"/><Relationship Id="rId156" Type="http://schemas.openxmlformats.org/officeDocument/2006/relationships/hyperlink" Target="http://online.zakon.kz/Document/?doc_id=31539308" TargetMode="External"/><Relationship Id="rId13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1662449" TargetMode="External"/><Relationship Id="rId39" Type="http://schemas.openxmlformats.org/officeDocument/2006/relationships/hyperlink" Target="http://online.zakon.kz/Document/?doc_id=32992696" TargetMode="External"/><Relationship Id="rId109" Type="http://schemas.openxmlformats.org/officeDocument/2006/relationships/hyperlink" Target="http://online.zakon.kz/Document/?doc_id=30047304" TargetMode="External"/><Relationship Id="rId34" Type="http://schemas.openxmlformats.org/officeDocument/2006/relationships/hyperlink" Target="http://online.zakon.kz/Document/?doc_id=31663328" TargetMode="External"/><Relationship Id="rId50" Type="http://schemas.openxmlformats.org/officeDocument/2006/relationships/hyperlink" Target="http://online.zakon.kz/Document/?doc_id=31650804" TargetMode="External"/><Relationship Id="rId55" Type="http://schemas.openxmlformats.org/officeDocument/2006/relationships/hyperlink" Target="http://online.zakon.kz/Document/?doc_id=31633666" TargetMode="External"/><Relationship Id="rId76" Type="http://schemas.openxmlformats.org/officeDocument/2006/relationships/hyperlink" Target="http://online.zakon.kz/Document/?doc_id=30024050" TargetMode="External"/><Relationship Id="rId97" Type="http://schemas.openxmlformats.org/officeDocument/2006/relationships/hyperlink" Target="http://online.zakon.kz/Document/?doc_id=31285228" TargetMode="External"/><Relationship Id="rId104" Type="http://schemas.openxmlformats.org/officeDocument/2006/relationships/hyperlink" Target="http://online.zakon.kz/Document/?doc_id=1051257" TargetMode="External"/><Relationship Id="rId120" Type="http://schemas.openxmlformats.org/officeDocument/2006/relationships/hyperlink" Target="http://online.zakon.kz/Document/?doc_id=30135084" TargetMode="External"/><Relationship Id="rId125" Type="http://schemas.openxmlformats.org/officeDocument/2006/relationships/hyperlink" Target="http://online.zakon.kz/Document/?doc_id=30393420" TargetMode="External"/><Relationship Id="rId141" Type="http://schemas.openxmlformats.org/officeDocument/2006/relationships/hyperlink" Target="http://online.zakon.kz/Document/?doc_id=30935410" TargetMode="External"/><Relationship Id="rId146" Type="http://schemas.openxmlformats.org/officeDocument/2006/relationships/hyperlink" Target="http://online.zakon.kz/Document/?doc_id=31401542" TargetMode="External"/><Relationship Id="rId7" Type="http://schemas.openxmlformats.org/officeDocument/2006/relationships/hyperlink" Target="http://online.zakon.kz/Document/?doc_id=31634625" TargetMode="External"/><Relationship Id="rId71" Type="http://schemas.openxmlformats.org/officeDocument/2006/relationships/hyperlink" Target="http://online.zakon.kz/Document/?doc_id=32725353" TargetMode="External"/><Relationship Id="rId92" Type="http://schemas.openxmlformats.org/officeDocument/2006/relationships/hyperlink" Target="http://online.zakon.kz/Document/?doc_id=31086311" TargetMode="External"/><Relationship Id="rId16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89644" TargetMode="External"/><Relationship Id="rId24" Type="http://schemas.openxmlformats.org/officeDocument/2006/relationships/hyperlink" Target="http://online.zakon.kz/Document/?doc_id=32652748" TargetMode="External"/><Relationship Id="rId40" Type="http://schemas.openxmlformats.org/officeDocument/2006/relationships/hyperlink" Target="http://online.zakon.kz/Document/?doc_id=37652649" TargetMode="External"/><Relationship Id="rId45" Type="http://schemas.openxmlformats.org/officeDocument/2006/relationships/hyperlink" Target="http://online.zakon.kz/Document/?doc_id=32725353" TargetMode="External"/><Relationship Id="rId66" Type="http://schemas.openxmlformats.org/officeDocument/2006/relationships/hyperlink" Target="http://online.zakon.kz/Document/?doc_id=31634825" TargetMode="External"/><Relationship Id="rId87" Type="http://schemas.openxmlformats.org/officeDocument/2006/relationships/hyperlink" Target="http://online.zakon.kz/Document/?doc_id=30597166" TargetMode="External"/><Relationship Id="rId110" Type="http://schemas.openxmlformats.org/officeDocument/2006/relationships/hyperlink" Target="http://online.zakon.kz/Document/?doc_id=30047493" TargetMode="External"/><Relationship Id="rId115" Type="http://schemas.openxmlformats.org/officeDocument/2006/relationships/hyperlink" Target="http://online.zakon.kz/Document/?doc_id=30071568" TargetMode="External"/><Relationship Id="rId131" Type="http://schemas.openxmlformats.org/officeDocument/2006/relationships/hyperlink" Target="http://online.zakon.kz/Document/?doc_id=30474265" TargetMode="External"/><Relationship Id="rId136" Type="http://schemas.openxmlformats.org/officeDocument/2006/relationships/hyperlink" Target="http://online.zakon.kz/Document/?doc_id=30777943" TargetMode="External"/><Relationship Id="rId157" Type="http://schemas.openxmlformats.org/officeDocument/2006/relationships/hyperlink" Target="http://online.zakon.kz/Document/?doc_id=31552602" TargetMode="External"/><Relationship Id="rId61" Type="http://schemas.openxmlformats.org/officeDocument/2006/relationships/hyperlink" Target="http://online.zakon.kz/Document/?doc_id=31634794" TargetMode="External"/><Relationship Id="rId82" Type="http://schemas.openxmlformats.org/officeDocument/2006/relationships/hyperlink" Target="http://online.zakon.kz/Document/?doc_id=30147872" TargetMode="External"/><Relationship Id="rId152" Type="http://schemas.openxmlformats.org/officeDocument/2006/relationships/hyperlink" Target="http://online.zakon.kz/Document/?doc_id=31480552" TargetMode="External"/><Relationship Id="rId19" Type="http://schemas.openxmlformats.org/officeDocument/2006/relationships/hyperlink" Target="http://online.zakon.kz/Document/?doc_id=31663328" TargetMode="External"/><Relationship Id="rId14" Type="http://schemas.openxmlformats.org/officeDocument/2006/relationships/hyperlink" Target="http://online.zakon.kz/Document/?doc_id=32548243" TargetMode="External"/><Relationship Id="rId30" Type="http://schemas.openxmlformats.org/officeDocument/2006/relationships/hyperlink" Target="http://online.zakon.kz/Document/?doc_id=37652649" TargetMode="External"/><Relationship Id="rId35" Type="http://schemas.openxmlformats.org/officeDocument/2006/relationships/hyperlink" Target="http://online.zakon.kz/Document/?doc_id=32725353" TargetMode="External"/><Relationship Id="rId56" Type="http://schemas.openxmlformats.org/officeDocument/2006/relationships/hyperlink" Target="http://online.zakon.kz/Document/?doc_id=31633683" TargetMode="External"/><Relationship Id="rId77" Type="http://schemas.openxmlformats.org/officeDocument/2006/relationships/hyperlink" Target="http://online.zakon.kz/Document/?doc_id=30024507" TargetMode="External"/><Relationship Id="rId100" Type="http://schemas.openxmlformats.org/officeDocument/2006/relationships/hyperlink" Target="http://online.zakon.kz/Document/?doc_id=31477844" TargetMode="External"/><Relationship Id="rId105" Type="http://schemas.openxmlformats.org/officeDocument/2006/relationships/hyperlink" Target="http://online.zakon.kz/Document/?doc_id=1052114" TargetMode="External"/><Relationship Id="rId126" Type="http://schemas.openxmlformats.org/officeDocument/2006/relationships/hyperlink" Target="http://online.zakon.kz/Document/?doc_id=30395005" TargetMode="External"/><Relationship Id="rId147" Type="http://schemas.openxmlformats.org/officeDocument/2006/relationships/hyperlink" Target="http://online.zakon.kz/Document/?doc_id=31414410" TargetMode="External"/><Relationship Id="rId8" Type="http://schemas.openxmlformats.org/officeDocument/2006/relationships/hyperlink" Target="http://online.zakon.kz/Document/?doc_id=1013559" TargetMode="External"/><Relationship Id="rId51" Type="http://schemas.openxmlformats.org/officeDocument/2006/relationships/hyperlink" Target="http://online.zakon.kz/Document/?doc_id=36631834" TargetMode="External"/><Relationship Id="rId72" Type="http://schemas.openxmlformats.org/officeDocument/2006/relationships/hyperlink" Target="http://online.zakon.kz/Document/?doc_id=31891479" TargetMode="External"/><Relationship Id="rId93" Type="http://schemas.openxmlformats.org/officeDocument/2006/relationships/hyperlink" Target="http://online.zakon.kz/Document/?doc_id=31107049" TargetMode="External"/><Relationship Id="rId98" Type="http://schemas.openxmlformats.org/officeDocument/2006/relationships/hyperlink" Target="http://online.zakon.kz/Document/?doc_id=31350539" TargetMode="External"/><Relationship Id="rId121" Type="http://schemas.openxmlformats.org/officeDocument/2006/relationships/hyperlink" Target="http://online.zakon.kz/Document/?doc_id=30165626" TargetMode="External"/><Relationship Id="rId142" Type="http://schemas.openxmlformats.org/officeDocument/2006/relationships/hyperlink" Target="http://online.zakon.kz/Document/?doc_id=30938744" TargetMode="External"/><Relationship Id="rId163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389644" TargetMode="External"/><Relationship Id="rId46" Type="http://schemas.openxmlformats.org/officeDocument/2006/relationships/hyperlink" Target="http://online.zakon.kz/Document/?doc_id=31891479" TargetMode="External"/><Relationship Id="rId67" Type="http://schemas.openxmlformats.org/officeDocument/2006/relationships/hyperlink" Target="http://online.zakon.kz/Document/?doc_id=31634829" TargetMode="External"/><Relationship Id="rId116" Type="http://schemas.openxmlformats.org/officeDocument/2006/relationships/hyperlink" Target="http://online.zakon.kz/Document/?doc_id=30095569" TargetMode="External"/><Relationship Id="rId137" Type="http://schemas.openxmlformats.org/officeDocument/2006/relationships/hyperlink" Target="http://online.zakon.kz/Document/?doc_id=30791025" TargetMode="External"/><Relationship Id="rId158" Type="http://schemas.openxmlformats.org/officeDocument/2006/relationships/hyperlink" Target="http://online.zakon.kz/Document/?doc_id=31570023" TargetMode="External"/><Relationship Id="rId20" Type="http://schemas.openxmlformats.org/officeDocument/2006/relationships/hyperlink" Target="http://online.zakon.kz/Document/?doc_id=36487661" TargetMode="External"/><Relationship Id="rId41" Type="http://schemas.openxmlformats.org/officeDocument/2006/relationships/hyperlink" Target="http://online.zakon.kz/Document/?doc_id=37940250" TargetMode="External"/><Relationship Id="rId62" Type="http://schemas.openxmlformats.org/officeDocument/2006/relationships/hyperlink" Target="http://online.zakon.kz/Document/?doc_id=31634796" TargetMode="External"/><Relationship Id="rId83" Type="http://schemas.openxmlformats.org/officeDocument/2006/relationships/hyperlink" Target="http://online.zakon.kz/Document/?doc_id=30185781" TargetMode="External"/><Relationship Id="rId88" Type="http://schemas.openxmlformats.org/officeDocument/2006/relationships/hyperlink" Target="http://online.zakon.kz/Document/?doc_id=30756106" TargetMode="External"/><Relationship Id="rId111" Type="http://schemas.openxmlformats.org/officeDocument/2006/relationships/hyperlink" Target="http://online.zakon.kz/Document/?doc_id=30058481" TargetMode="External"/><Relationship Id="rId132" Type="http://schemas.openxmlformats.org/officeDocument/2006/relationships/hyperlink" Target="http://online.zakon.kz/Document/?doc_id=30486296" TargetMode="External"/><Relationship Id="rId153" Type="http://schemas.openxmlformats.org/officeDocument/2006/relationships/hyperlink" Target="http://online.zakon.kz/Document/?doc_id=31486906" TargetMode="External"/><Relationship Id="rId15" Type="http://schemas.openxmlformats.org/officeDocument/2006/relationships/hyperlink" Target="http://online.zakon.kz/Document/?doc_id=31642253" TargetMode="External"/><Relationship Id="rId36" Type="http://schemas.openxmlformats.org/officeDocument/2006/relationships/hyperlink" Target="http://online.zakon.kz/Document/?doc_id=31891479" TargetMode="External"/><Relationship Id="rId57" Type="http://schemas.openxmlformats.org/officeDocument/2006/relationships/hyperlink" Target="http://online.zakon.kz/Document/?doc_id=31633717" TargetMode="External"/><Relationship Id="rId106" Type="http://schemas.openxmlformats.org/officeDocument/2006/relationships/hyperlink" Target="http://online.zakon.kz/Document/?doc_id=1052315" TargetMode="External"/><Relationship Id="rId127" Type="http://schemas.openxmlformats.org/officeDocument/2006/relationships/hyperlink" Target="http://online.zakon.kz/Document/?doc_id=30420161" TargetMode="External"/><Relationship Id="rId10" Type="http://schemas.openxmlformats.org/officeDocument/2006/relationships/hyperlink" Target="http://online.zakon.kz/Document/?doc_id=34664140" TargetMode="External"/><Relationship Id="rId31" Type="http://schemas.openxmlformats.org/officeDocument/2006/relationships/hyperlink" Target="http://online.zakon.kz/Document/?doc_id=32652748" TargetMode="External"/><Relationship Id="rId52" Type="http://schemas.openxmlformats.org/officeDocument/2006/relationships/hyperlink" Target="http://online.zakon.kz/Document/?doc_id=37878308" TargetMode="External"/><Relationship Id="rId73" Type="http://schemas.openxmlformats.org/officeDocument/2006/relationships/hyperlink" Target="http://online.zakon.kz/Document/?doc_id=31650284" TargetMode="External"/><Relationship Id="rId78" Type="http://schemas.openxmlformats.org/officeDocument/2006/relationships/hyperlink" Target="http://online.zakon.kz/Document/?doc_id=30041669" TargetMode="External"/><Relationship Id="rId94" Type="http://schemas.openxmlformats.org/officeDocument/2006/relationships/hyperlink" Target="http://online.zakon.kz/Document/?doc_id=31124546" TargetMode="External"/><Relationship Id="rId99" Type="http://schemas.openxmlformats.org/officeDocument/2006/relationships/hyperlink" Target="http://online.zakon.kz/Document/?doc_id=31462582" TargetMode="External"/><Relationship Id="rId101" Type="http://schemas.openxmlformats.org/officeDocument/2006/relationships/hyperlink" Target="http://online.zakon.kz/Document/?doc_id=31529480" TargetMode="External"/><Relationship Id="rId122" Type="http://schemas.openxmlformats.org/officeDocument/2006/relationships/hyperlink" Target="http://online.zakon.kz/Document/?doc_id=30169617" TargetMode="External"/><Relationship Id="rId143" Type="http://schemas.openxmlformats.org/officeDocument/2006/relationships/hyperlink" Target="http://online.zakon.kz/Document/?doc_id=31295237" TargetMode="External"/><Relationship Id="rId148" Type="http://schemas.openxmlformats.org/officeDocument/2006/relationships/hyperlink" Target="http://online.zakon.kz/Document/?doc_id=31438978" TargetMode="External"/><Relationship Id="rId16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559" TargetMode="External"/><Relationship Id="rId26" Type="http://schemas.openxmlformats.org/officeDocument/2006/relationships/hyperlink" Target="http://online.zakon.kz/Document/?doc_id=37652649" TargetMode="External"/><Relationship Id="rId47" Type="http://schemas.openxmlformats.org/officeDocument/2006/relationships/hyperlink" Target="http://online.zakon.kz/Document/?doc_id=32725353" TargetMode="External"/><Relationship Id="rId68" Type="http://schemas.openxmlformats.org/officeDocument/2006/relationships/hyperlink" Target="http://online.zakon.kz/Document/?doc_id=31634831" TargetMode="External"/><Relationship Id="rId89" Type="http://schemas.openxmlformats.org/officeDocument/2006/relationships/hyperlink" Target="http://online.zakon.kz/Document/?doc_id=31041081" TargetMode="External"/><Relationship Id="rId112" Type="http://schemas.openxmlformats.org/officeDocument/2006/relationships/hyperlink" Target="http://online.zakon.kz/Document/?doc_id=30059300" TargetMode="External"/><Relationship Id="rId133" Type="http://schemas.openxmlformats.org/officeDocument/2006/relationships/hyperlink" Target="http://online.zakon.kz/Document/?doc_id=30495029" TargetMode="External"/><Relationship Id="rId154" Type="http://schemas.openxmlformats.org/officeDocument/2006/relationships/hyperlink" Target="http://online.zakon.kz/Document/?doc_id=31496492" TargetMode="External"/><Relationship Id="rId16" Type="http://schemas.openxmlformats.org/officeDocument/2006/relationships/hyperlink" Target="http://online.zakon.kz/Document/?doc_id=31632397" TargetMode="External"/><Relationship Id="rId37" Type="http://schemas.openxmlformats.org/officeDocument/2006/relationships/hyperlink" Target="http://online.zakon.kz/Document/?doc_id=32652748" TargetMode="External"/><Relationship Id="rId58" Type="http://schemas.openxmlformats.org/officeDocument/2006/relationships/hyperlink" Target="http://online.zakon.kz/Document/?doc_id=31633723" TargetMode="External"/><Relationship Id="rId79" Type="http://schemas.openxmlformats.org/officeDocument/2006/relationships/hyperlink" Target="http://online.zakon.kz/Document/?doc_id=30047304" TargetMode="External"/><Relationship Id="rId102" Type="http://schemas.openxmlformats.org/officeDocument/2006/relationships/hyperlink" Target="http://online.zakon.kz/Document/?doc_id=31528782" TargetMode="External"/><Relationship Id="rId123" Type="http://schemas.openxmlformats.org/officeDocument/2006/relationships/hyperlink" Target="http://online.zakon.kz/Document/?doc_id=30179571" TargetMode="External"/><Relationship Id="rId144" Type="http://schemas.openxmlformats.org/officeDocument/2006/relationships/hyperlink" Target="http://online.zakon.kz/Document/?doc_id=31318644" TargetMode="External"/><Relationship Id="rId90" Type="http://schemas.openxmlformats.org/officeDocument/2006/relationships/hyperlink" Target="http://online.zakon.kz/Document/?doc_id=31069459" TargetMode="External"/><Relationship Id="rId165" Type="http://schemas.openxmlformats.org/officeDocument/2006/relationships/fontTable" Target="fontTable.xml"/><Relationship Id="rId27" Type="http://schemas.openxmlformats.org/officeDocument/2006/relationships/hyperlink" Target="http://online.zakon.kz/Document/?doc_id=34871687" TargetMode="External"/><Relationship Id="rId48" Type="http://schemas.openxmlformats.org/officeDocument/2006/relationships/hyperlink" Target="http://online.zakon.kz/Document/?doc_id=31891479" TargetMode="External"/><Relationship Id="rId69" Type="http://schemas.openxmlformats.org/officeDocument/2006/relationships/hyperlink" Target="http://online.zakon.kz/Document/?doc_id=31634833" TargetMode="External"/><Relationship Id="rId113" Type="http://schemas.openxmlformats.org/officeDocument/2006/relationships/hyperlink" Target="http://online.zakon.kz/Document/?doc_id=30066072" TargetMode="External"/><Relationship Id="rId134" Type="http://schemas.openxmlformats.org/officeDocument/2006/relationships/hyperlink" Target="http://online.zakon.kz/Document/?doc_id=30528260" TargetMode="External"/><Relationship Id="rId80" Type="http://schemas.openxmlformats.org/officeDocument/2006/relationships/hyperlink" Target="http://online.zakon.kz/Document/?doc_id=30070276" TargetMode="External"/><Relationship Id="rId155" Type="http://schemas.openxmlformats.org/officeDocument/2006/relationships/hyperlink" Target="http://online.zakon.kz/Document/?doc_id=31529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15976</Words>
  <Characters>135629</Characters>
  <Application>Microsoft Office Word</Application>
  <DocSecurity>0</DocSecurity>
  <Lines>1130</Lines>
  <Paragraphs>302</Paragraphs>
  <ScaleCrop>false</ScaleCrop>
  <Company/>
  <LinksUpToDate>false</LinksUpToDate>
  <CharactersWithSpaces>151303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2023-11-04T11:49:00Z</dcterms:created>
  <dcterms:modified xsi:type="dcterms:W3CDTF">2023-11-04T11:49:00Z</dcterms:modified>
</cp:coreProperties>
</file>