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50C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ноября 2016 года № 1759-VIII «О внесении изменений в Бюджетный кодекс Украины»</w:t>
      </w:r>
    </w:p>
    <w:p w:rsidR="00000000" w:rsidRDefault="00C550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550CD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shorttext"/>
        </w:rPr>
        <w:t>Голос Украины, 2016, 12, 03.12.2016 г. № 231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50CD" w:rsidRDefault="00C550CD" w:rsidP="00C550CD">
      <w:r>
        <w:separator/>
      </w:r>
    </w:p>
  </w:endnote>
  <w:endnote w:type="continuationSeparator" w:id="0">
    <w:p w:rsidR="00C550CD" w:rsidRDefault="00C550CD" w:rsidP="00C550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0CD" w:rsidRDefault="00C550C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0CD" w:rsidRDefault="00C550C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0CD" w:rsidRDefault="00C550C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50CD" w:rsidRDefault="00C550CD" w:rsidP="00C550CD">
      <w:r>
        <w:separator/>
      </w:r>
    </w:p>
  </w:footnote>
  <w:footnote w:type="continuationSeparator" w:id="0">
    <w:p w:rsidR="00C550CD" w:rsidRDefault="00C550CD" w:rsidP="00C550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0CD" w:rsidRDefault="00C550C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0CD" w:rsidRDefault="00C550CD" w:rsidP="00C550C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50CD" w:rsidRPr="00C550CD" w:rsidRDefault="00C550CD" w:rsidP="00C550C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ноября 2016 года № 1759-VIII «О внесении изменений в Бюджетный кодекс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0CD" w:rsidRDefault="00C550C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50CD"/>
    <w:rsid w:val="00C55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horttext">
    <w:name w:val="shorttext"/>
    <w:basedOn w:val="a0"/>
  </w:style>
  <w:style w:type="paragraph" w:styleId="a4">
    <w:name w:val="header"/>
    <w:basedOn w:val="a"/>
    <w:link w:val="a5"/>
    <w:uiPriority w:val="99"/>
    <w:unhideWhenUsed/>
    <w:rsid w:val="00C550C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550C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550C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550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horttext">
    <w:name w:val="shorttext"/>
    <w:basedOn w:val="a0"/>
  </w:style>
  <w:style w:type="paragraph" w:styleId="a4">
    <w:name w:val="header"/>
    <w:basedOn w:val="a"/>
    <w:link w:val="a5"/>
    <w:uiPriority w:val="99"/>
    <w:unhideWhenUsed/>
    <w:rsid w:val="00C550C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550C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550C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550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</Words>
  <Characters>136</Characters>
  <Application>Microsoft Office Word</Application>
  <DocSecurity>0</DocSecurity>
  <Lines>1</Lines>
  <Paragraphs>1</Paragraphs>
  <ScaleCrop>false</ScaleCrop>
  <Company/>
  <LinksUpToDate>false</LinksUpToDate>
  <CharactersWithSpaces>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17 ноября 2016 года № 1759-VIII «О внесении изменений в Бюджетный кодекс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2023-12-10T20:59:00Z</dcterms:created>
  <dcterms:modified xsi:type="dcterms:W3CDTF">2023-12-10T20:59:00Z</dcterms:modified>
</cp:coreProperties>
</file>