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3C87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21 января 2012 года № 148 </w:t>
      </w:r>
      <w:r>
        <w:br/>
      </w:r>
      <w:r>
        <w:rPr>
          <w:rStyle w:val="s1"/>
        </w:rPr>
        <w:t>Об утверждении Правил въезда и пребывания иммигрантов в 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</w:t>
      </w:r>
      <w:r>
        <w:rPr>
          <w:rStyle w:val="s1"/>
        </w:rPr>
        <w:t>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</w:t>
      </w:r>
    </w:p>
    <w:p w:rsidR="00000000" w:rsidRDefault="00183C87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по состоянию на 11.06.2014 г.)</w:t>
      </w:r>
    </w:p>
    <w:p w:rsidR="00000000" w:rsidRDefault="00183C87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183C87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26 июня 2015 года</w:t>
      </w:r>
    </w:p>
    <w:p w:rsidR="00000000" w:rsidRDefault="00183C87">
      <w:pPr>
        <w:ind w:firstLine="400"/>
        <w:jc w:val="both"/>
      </w:pPr>
      <w:r>
        <w:t> 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80000" w:history="1">
        <w:r>
          <w:rPr>
            <w:rStyle w:val="a3"/>
          </w:rPr>
          <w:t>подпунктом 7) статьи 8</w:t>
        </w:r>
      </w:hyperlink>
      <w:r>
        <w:rPr>
          <w:rStyle w:val="s0"/>
        </w:rPr>
        <w:t xml:space="preserve"> и </w:t>
      </w:r>
      <w:hyperlink r:id="rId9" w:anchor="sub_id=580000" w:history="1">
        <w:r>
          <w:rPr>
            <w:rStyle w:val="a3"/>
          </w:rPr>
          <w:t>пунктом 2 статьи 58</w:t>
        </w:r>
      </w:hyperlink>
      <w:r>
        <w:rPr>
          <w:rStyle w:val="s0"/>
        </w:rPr>
        <w:t xml:space="preserve"> Закона Республики Казахстан от 22 июля 2011 года «О миграции населения»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183C87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миграционного контроля, а также учета иностранцев и лиц б</w:t>
      </w:r>
      <w:r>
        <w:rPr>
          <w:rStyle w:val="s0"/>
        </w:rPr>
        <w:t>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Казахстан.</w:t>
      </w:r>
    </w:p>
    <w:p w:rsidR="00000000" w:rsidRDefault="00183C87">
      <w:pPr>
        <w:ind w:firstLine="400"/>
        <w:jc w:val="both"/>
      </w:pPr>
      <w:r>
        <w:rPr>
          <w:rStyle w:val="s0"/>
        </w:rPr>
        <w:t>2. Признать утратившими силу некоторые ре</w:t>
      </w:r>
      <w:r>
        <w:rPr>
          <w:rStyle w:val="s0"/>
        </w:rPr>
        <w:t xml:space="preserve">шения Правительства Республики Казахстан согласно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десяти календарных дней после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183C87">
      <w:pPr>
        <w:ind w:firstLine="400"/>
        <w:jc w:val="both"/>
      </w:pPr>
      <w:r>
        <w:rPr>
          <w:rStyle w:val="s0"/>
        </w:rPr>
        <w:t> </w:t>
      </w:r>
    </w:p>
    <w:p w:rsidR="00000000" w:rsidRDefault="00183C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3C87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183C87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3C8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83C87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183C87">
      <w:pPr>
        <w:ind w:firstLine="400"/>
        <w:jc w:val="right"/>
      </w:pPr>
      <w:r>
        <w:rPr>
          <w:rStyle w:val="s0"/>
        </w:rPr>
        <w:t> </w:t>
      </w:r>
    </w:p>
    <w:p w:rsidR="00000000" w:rsidRDefault="00183C87">
      <w:pPr>
        <w:ind w:firstLine="400"/>
        <w:jc w:val="right"/>
      </w:pPr>
      <w:bookmarkStart w:id="1" w:name="SUB100"/>
      <w:bookmarkEnd w:id="1"/>
      <w:r>
        <w:rPr>
          <w:rStyle w:val="s0"/>
        </w:rPr>
        <w:t xml:space="preserve">Утверждены </w:t>
      </w:r>
    </w:p>
    <w:p w:rsidR="00000000" w:rsidRDefault="00183C87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183C87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83C87">
      <w:pPr>
        <w:ind w:firstLine="400"/>
        <w:jc w:val="right"/>
      </w:pPr>
      <w:r>
        <w:rPr>
          <w:rStyle w:val="s0"/>
        </w:rPr>
        <w:t xml:space="preserve">от 21 января 2012 года № 148 </w:t>
      </w:r>
    </w:p>
    <w:p w:rsidR="00000000" w:rsidRDefault="00183C87">
      <w:pPr>
        <w:ind w:firstLine="400"/>
        <w:jc w:val="right"/>
      </w:pPr>
      <w:r>
        <w:rPr>
          <w:rStyle w:val="s0"/>
        </w:rPr>
        <w:t> </w:t>
      </w:r>
    </w:p>
    <w:p w:rsidR="00000000" w:rsidRDefault="00183C87">
      <w:pPr>
        <w:ind w:firstLine="400"/>
        <w:jc w:val="right"/>
      </w:pPr>
      <w:r>
        <w:rPr>
          <w:rStyle w:val="s0"/>
        </w:rPr>
        <w:t> </w:t>
      </w:r>
    </w:p>
    <w:p w:rsidR="00000000" w:rsidRDefault="00183C87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въезда и пребывания иммигрантов в Республике Казахстан, а также их выезда из Республики Казахстан</w:t>
      </w:r>
    </w:p>
    <w:p w:rsidR="00000000" w:rsidRDefault="00183C87">
      <w:pPr>
        <w:jc w:val="center"/>
      </w:pPr>
      <w:r>
        <w:rPr>
          <w:rStyle w:val="s1"/>
        </w:rPr>
        <w:t> </w:t>
      </w:r>
    </w:p>
    <w:p w:rsidR="00000000" w:rsidRDefault="00183C87">
      <w:pPr>
        <w:jc w:val="center"/>
      </w:pPr>
      <w:r>
        <w:rPr>
          <w:rStyle w:val="s1"/>
        </w:rPr>
        <w:t>1. Общие положения</w:t>
      </w:r>
    </w:p>
    <w:p w:rsidR="00000000" w:rsidRDefault="00183C87">
      <w:pPr>
        <w:jc w:val="center"/>
      </w:pPr>
      <w:r>
        <w:rPr>
          <w:rStyle w:val="s1"/>
        </w:rPr>
        <w:t> 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1. Настоящие Правила разработаны в соответствии с </w:t>
      </w:r>
      <w:hyperlink r:id="rId12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 xml:space="preserve">ки Казахстан, </w:t>
      </w:r>
      <w:hyperlink r:id="rId13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от 22 июля 2011 года «О миграции населения», от 19 июня 1995 года «О правовом положении иностранцев» и определяют порядок въезда и пребывания им</w:t>
      </w:r>
      <w:r>
        <w:rPr>
          <w:rStyle w:val="s0"/>
        </w:rPr>
        <w:t>мигрантов в Республике Казахстан, а также их выезда из Республики Казахстан;</w:t>
      </w:r>
    </w:p>
    <w:p w:rsidR="00000000" w:rsidRDefault="00183C87">
      <w:pPr>
        <w:ind w:firstLine="400"/>
        <w:jc w:val="both"/>
      </w:pPr>
      <w:r>
        <w:rPr>
          <w:rStyle w:val="s0"/>
        </w:rPr>
        <w:t>2. Нарушение норм настоящих Правил влечет предусмотренную законами Республики Казахстан ответственность.</w:t>
      </w:r>
    </w:p>
    <w:p w:rsidR="00000000" w:rsidRDefault="00183C87">
      <w:pPr>
        <w:ind w:firstLine="400"/>
        <w:jc w:val="both"/>
      </w:pPr>
      <w:r>
        <w:rPr>
          <w:rStyle w:val="s0"/>
        </w:rPr>
        <w:t>3. Сокращение срока пребывания иммигрантов в Республике Казахстан и их выд</w:t>
      </w:r>
      <w:r>
        <w:rPr>
          <w:rStyle w:val="s0"/>
        </w:rPr>
        <w:t>ворение из Республики Казахстан производится по основаниям, предусмотренным законами Республики Казахстан.</w:t>
      </w:r>
    </w:p>
    <w:p w:rsidR="00000000" w:rsidRDefault="00183C87">
      <w:pPr>
        <w:ind w:firstLine="400"/>
        <w:jc w:val="both"/>
      </w:pPr>
      <w:r>
        <w:rPr>
          <w:rStyle w:val="s0"/>
        </w:rPr>
        <w:t>4. Если международными договорами, ратифицированными Республикой Казахстан, установлены иные правила, чем те, которые содержатся в настоящих Правилах</w:t>
      </w:r>
      <w:r>
        <w:rPr>
          <w:rStyle w:val="s0"/>
        </w:rPr>
        <w:t>, то применяются правила международного договора.</w:t>
      </w:r>
    </w:p>
    <w:p w:rsidR="00000000" w:rsidRDefault="00183C87">
      <w:pPr>
        <w:ind w:firstLine="400"/>
        <w:jc w:val="both"/>
      </w:pPr>
      <w:r>
        <w:rPr>
          <w:rStyle w:val="s0"/>
        </w:rPr>
        <w:t> </w:t>
      </w:r>
    </w:p>
    <w:p w:rsidR="00000000" w:rsidRDefault="00183C87">
      <w:pPr>
        <w:ind w:firstLine="400"/>
        <w:jc w:val="both"/>
      </w:pPr>
      <w:r>
        <w:rPr>
          <w:rStyle w:val="s0"/>
        </w:rPr>
        <w:t> </w:t>
      </w:r>
    </w:p>
    <w:p w:rsidR="00000000" w:rsidRDefault="00183C87">
      <w:pPr>
        <w:jc w:val="center"/>
      </w:pPr>
      <w:r>
        <w:rPr>
          <w:rStyle w:val="s1"/>
        </w:rPr>
        <w:t>2. Порядок въезда и пребывания иммигрантов в Республике Казахстан, а также их выезда из Республики Казахстан</w:t>
      </w:r>
    </w:p>
    <w:p w:rsidR="00000000" w:rsidRDefault="00183C87">
      <w:pPr>
        <w:jc w:val="center"/>
      </w:pPr>
      <w:r>
        <w:rPr>
          <w:rStyle w:val="s1"/>
        </w:rPr>
        <w:t> </w:t>
      </w:r>
    </w:p>
    <w:p w:rsidR="00000000" w:rsidRDefault="00183C87">
      <w:pPr>
        <w:jc w:val="both"/>
      </w:pPr>
      <w:r>
        <w:rPr>
          <w:rStyle w:val="s3"/>
          <w:b w:val="0"/>
          <w:bCs w:val="0"/>
        </w:rPr>
        <w:t xml:space="preserve">В пункт 5 внесены изменения в соответствии с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29.12.12 г. № 1787 (</w:t>
      </w:r>
      <w:hyperlink r:id="rId15" w:anchor="sub_id=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11.06.14 г. № 639 (</w:t>
      </w:r>
      <w:hyperlink r:id="rId17" w:anchor="sub_id=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5. Иммигранты въезжают в Республику Казахстан и выезжают из Республики Казахстан через </w:t>
      </w:r>
      <w:hyperlink r:id="rId18" w:history="1">
        <w:r>
          <w:rPr>
            <w:rStyle w:val="a3"/>
          </w:rPr>
          <w:t>пункты пропуска на Государственной границе Республики Казахстан</w:t>
        </w:r>
      </w:hyperlink>
      <w:r>
        <w:rPr>
          <w:rStyle w:val="s0"/>
        </w:rPr>
        <w:t>, открытые для международного и пассажирского сообщения, по паспортам или заменяющим их документам (далее - паспорта), при наличии виз Республики Казахстан, если</w:t>
      </w:r>
      <w:r>
        <w:rPr>
          <w:rStyle w:val="s0"/>
        </w:rPr>
        <w:t xml:space="preserve"> иной порядок не установлен законодательством Республики Казахстан, и/или международными договорами, ратифицированными Республикой Казахстан.</w:t>
      </w:r>
    </w:p>
    <w:p w:rsidR="00000000" w:rsidRDefault="00183C87">
      <w:pPr>
        <w:ind w:firstLine="400"/>
        <w:jc w:val="both"/>
      </w:pPr>
      <w:r>
        <w:rPr>
          <w:rStyle w:val="s0"/>
        </w:rPr>
        <w:t>Срок действия визы истекает не менее чем за три месяца до окончания срока действия паспорта иммигранта.</w:t>
      </w:r>
    </w:p>
    <w:p w:rsidR="00000000" w:rsidRDefault="00183C87">
      <w:pPr>
        <w:ind w:firstLine="400"/>
        <w:jc w:val="both"/>
      </w:pPr>
      <w:hyperlink r:id="rId19" w:history="1">
        <w:r>
          <w:rPr>
            <w:rStyle w:val="a3"/>
          </w:rPr>
          <w:t>Порядок выдачи виз</w:t>
        </w:r>
      </w:hyperlink>
      <w:r>
        <w:rPr>
          <w:rStyle w:val="s0"/>
        </w:rPr>
        <w:t>, а также продления и сокращения сроков их действия определяется Министерством иностранных дел Республики Казахстан (далее - МИД РК) совместно с Министерством внутренних дел Республик</w:t>
      </w:r>
      <w:r>
        <w:rPr>
          <w:rStyle w:val="s0"/>
        </w:rPr>
        <w:t>и Казахстан (далее - МВД РК) по согласованию с Комитетом национальной безопасности Республики Казахстан» (далее - КНБ РК).</w:t>
      </w:r>
    </w:p>
    <w:p w:rsidR="00000000" w:rsidRDefault="00183C87">
      <w:pPr>
        <w:jc w:val="both"/>
      </w:pPr>
      <w:r>
        <w:rPr>
          <w:rStyle w:val="s3"/>
          <w:b w:val="0"/>
          <w:bCs w:val="0"/>
        </w:rPr>
        <w:t xml:space="preserve">Правила дополнены пунктом 5-1 в соответствии с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</w:t>
      </w:r>
      <w:r>
        <w:rPr>
          <w:rStyle w:val="s3"/>
          <w:b w:val="0"/>
          <w:bCs w:val="0"/>
        </w:rPr>
        <w:t xml:space="preserve">ельства РК от 29.12.12 г. № 1787 </w:t>
      </w:r>
    </w:p>
    <w:p w:rsidR="00000000" w:rsidRDefault="00183C87">
      <w:pPr>
        <w:ind w:firstLine="400"/>
        <w:jc w:val="both"/>
      </w:pPr>
      <w:r>
        <w:rPr>
          <w:rStyle w:val="s0"/>
        </w:rPr>
        <w:t>5-1. Разрешенный срок пребывания иммигрантов в Республике Казахстан заканчивается по истечении срока регистрации, указанного в миграционной карточке. Срок пребывания продлевается в связи с тяжелой болезнью иммигранта или его близких родственников, форс-маж</w:t>
      </w:r>
      <w:r>
        <w:rPr>
          <w:rStyle w:val="s0"/>
        </w:rPr>
        <w:t xml:space="preserve">орными обстоятельствами, на основании подтверждающих документов с отметкой в </w:t>
      </w:r>
      <w:hyperlink r:id="rId21" w:anchor="sub_id=1" w:history="1">
        <w:r>
          <w:rPr>
            <w:rStyle w:val="a3"/>
          </w:rPr>
          <w:t>миграционной карточке</w:t>
        </w:r>
      </w:hyperlink>
      <w:r>
        <w:rPr>
          <w:rStyle w:val="s0"/>
        </w:rPr>
        <w:t>.</w:t>
      </w:r>
    </w:p>
    <w:p w:rsidR="00000000" w:rsidRDefault="00183C87">
      <w:pPr>
        <w:ind w:firstLine="400"/>
        <w:jc w:val="both"/>
      </w:pPr>
      <w:r>
        <w:rPr>
          <w:rStyle w:val="s0"/>
        </w:rPr>
        <w:t>6. Иммигранты, временно пребывающие в Республике Казахстан не допускаются к о</w:t>
      </w:r>
      <w:r>
        <w:rPr>
          <w:rStyle w:val="s0"/>
        </w:rPr>
        <w:t xml:space="preserve">существлению трудовой деятельности без </w:t>
      </w:r>
      <w:hyperlink r:id="rId22" w:history="1">
        <w:r>
          <w:rPr>
            <w:rStyle w:val="a3"/>
          </w:rPr>
          <w:t>соответствующих разрешений</w:t>
        </w:r>
      </w:hyperlink>
      <w:r>
        <w:rPr>
          <w:rStyle w:val="s0"/>
        </w:rPr>
        <w:t xml:space="preserve">, выданных уполномоченным органом, если иное не предусмотрено </w:t>
      </w:r>
      <w:hyperlink r:id="rId23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7. Въезд в Республику Казахстан и выезд из Республики Казахстан иммигрантов запрещается по основаниям, установленным </w:t>
      </w:r>
      <w:hyperlink r:id="rId24" w:anchor="sub_id=48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83C87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25" w:anchor="sub_id=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29.12.12 г. № 1787 (</w:t>
      </w:r>
      <w:hyperlink r:id="rId26" w:anchor="sub_id=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27" w:anchor="sub_id=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24.02.14 г. № 133 </w:t>
      </w:r>
      <w:r>
        <w:rPr>
          <w:rStyle w:val="s3"/>
          <w:b w:val="0"/>
          <w:bCs w:val="0"/>
        </w:rPr>
        <w:t>(</w:t>
      </w:r>
      <w:hyperlink r:id="rId28" w:anchor="sub_id=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3C87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29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</w:t>
      </w:r>
      <w:r>
        <w:rPr>
          <w:rStyle w:val="s3"/>
          <w:b w:val="0"/>
          <w:bCs w:val="0"/>
        </w:rPr>
        <w:t>24.02.14 г. № 133 (</w:t>
      </w:r>
      <w:hyperlink r:id="rId30" w:anchor="sub_id=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3C87">
      <w:pPr>
        <w:ind w:firstLine="400"/>
        <w:jc w:val="both"/>
      </w:pPr>
      <w:r>
        <w:rPr>
          <w:rStyle w:val="s0"/>
        </w:rPr>
        <w:t>9. Иммигранты, временно пребывающие в Республике Казахстан, регистрируются в течение пяти календарных дней после пересечения Государственной</w:t>
      </w:r>
      <w:r>
        <w:rPr>
          <w:rStyle w:val="s0"/>
        </w:rPr>
        <w:t xml:space="preserve"> границы Республики Казахстан по месту своего постоянного или временного проживания. Регистрация иммигрантов осуществляется по документам, удостоверяющим личность.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Регистрация лиц, ищущих убежище, и беженцев оформляется в порядке, установленном </w:t>
      </w:r>
      <w:hyperlink r:id="rId31" w:anchor="sub_id=100000" w:history="1">
        <w:r>
          <w:rPr>
            <w:rStyle w:val="a3"/>
          </w:rPr>
          <w:t>законодательством Республики Казахстан о беженцах</w:t>
        </w:r>
      </w:hyperlink>
      <w:r>
        <w:rPr>
          <w:rStyle w:val="s0"/>
        </w:rPr>
        <w:t>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Регистрация иммигрантов, которые в </w:t>
      </w:r>
      <w:hyperlink r:id="rId32" w:anchor="sub_id=1780000" w:history="1">
        <w:r>
          <w:rPr>
            <w:rStyle w:val="a3"/>
          </w:rPr>
          <w:t>установленном</w:t>
        </w:r>
        <w:r>
          <w:rPr>
            <w:rStyle w:val="a3"/>
          </w:rPr>
          <w:t xml:space="preserve"> законом порядке</w:t>
        </w:r>
      </w:hyperlink>
      <w:r>
        <w:rPr>
          <w:rStyle w:val="s0"/>
        </w:rPr>
        <w:t xml:space="preserve"> сообщили о совершении в отношении них деяний, признаваемых в соответствии с </w:t>
      </w:r>
      <w:hyperlink r:id="rId33" w:history="1">
        <w:r>
          <w:rPr>
            <w:rStyle w:val="a3"/>
          </w:rPr>
          <w:t>Уголовным кодексом</w:t>
        </w:r>
      </w:hyperlink>
      <w:r>
        <w:rPr>
          <w:rStyle w:val="s0"/>
        </w:rPr>
        <w:t xml:space="preserve"> Республики Казахстан тяжким или особо тяжким преступлением, оформляется на срок,</w:t>
      </w:r>
      <w:r>
        <w:rPr>
          <w:rStyle w:val="s0"/>
        </w:rPr>
        <w:t xml:space="preserve"> необходимый для рассмотрения заявления в соответствии с </w:t>
      </w:r>
      <w:hyperlink r:id="rId34" w:anchor="sub_id=1840000" w:history="1">
        <w:r>
          <w:rPr>
            <w:rStyle w:val="a3"/>
          </w:rPr>
          <w:t>уголовно-процессуальным законодательством Республики Казахстан</w:t>
        </w:r>
      </w:hyperlink>
      <w:r>
        <w:rPr>
          <w:rStyle w:val="s0"/>
        </w:rPr>
        <w:t>. В случае если по заявлению принято решение о возбуж</w:t>
      </w:r>
      <w:r>
        <w:rPr>
          <w:rStyle w:val="s0"/>
        </w:rPr>
        <w:t>дении уголовного дела, регистрация продлевается на срок, необходимый для расследования уголовного дела.</w:t>
      </w:r>
    </w:p>
    <w:p w:rsidR="00000000" w:rsidRDefault="00183C87">
      <w:pPr>
        <w:jc w:val="both"/>
      </w:pPr>
      <w:r>
        <w:rPr>
          <w:rStyle w:val="s3"/>
          <w:b w:val="0"/>
          <w:bCs w:val="0"/>
        </w:rPr>
        <w:t xml:space="preserve">В пункт 10 внесены изменения в соответствии с </w:t>
      </w:r>
      <w:hyperlink r:id="rId35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</w:t>
      </w:r>
      <w:r>
        <w:rPr>
          <w:rStyle w:val="s3"/>
          <w:b w:val="0"/>
          <w:bCs w:val="0"/>
        </w:rPr>
        <w:t>ва РК от 29.12.12 г. № 1787 (</w:t>
      </w:r>
      <w:hyperlink r:id="rId36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3C87">
      <w:pPr>
        <w:ind w:firstLine="400"/>
        <w:jc w:val="both"/>
      </w:pPr>
      <w:r>
        <w:rPr>
          <w:rStyle w:val="s0"/>
        </w:rPr>
        <w:t>10. Регистрация оформляется на период, не превышающий срок действия национального паспорта иммигранта и визы.</w:t>
      </w:r>
    </w:p>
    <w:p w:rsidR="00000000" w:rsidRDefault="00183C87">
      <w:pPr>
        <w:ind w:firstLine="400"/>
        <w:jc w:val="both"/>
      </w:pPr>
      <w:r>
        <w:rPr>
          <w:rStyle w:val="s0"/>
        </w:rPr>
        <w:t>Регистрация граждан</w:t>
      </w:r>
      <w:r>
        <w:rPr>
          <w:rStyle w:val="s0"/>
        </w:rPr>
        <w:t>, прибывших в Республику Казахстан из стран, с которыми имеются ратифицированные международные договоры о безвизовом порядке въезда и пребывания, производится на срок, в течение которого разрешено безвизовое пребывание. В случае, если конкретный срок не ус</w:t>
      </w:r>
      <w:r>
        <w:rPr>
          <w:rStyle w:val="s0"/>
        </w:rPr>
        <w:t>тановлен, регистрация оформляется на срок, не превышающий тридцати суток, а для граждан государств - членов Таможенного союза девяноста суток, и в дальнейшем продлевается на такие же сроки.</w:t>
      </w:r>
    </w:p>
    <w:p w:rsidR="00000000" w:rsidRDefault="00183C87">
      <w:pPr>
        <w:ind w:firstLine="400"/>
        <w:jc w:val="both"/>
      </w:pPr>
      <w:r>
        <w:rPr>
          <w:rStyle w:val="s0"/>
        </w:rPr>
        <w:t>Регистрация иммигрантов, в отношении которых имеется оформленное в</w:t>
      </w:r>
      <w:r>
        <w:rPr>
          <w:rStyle w:val="s0"/>
        </w:rPr>
        <w:t xml:space="preserve"> установленном законом порядке разрешение на привлечение иностранной рабочей силы, а также членов их семей, оформляется на срок действия данного разрешения.</w:t>
      </w:r>
    </w:p>
    <w:p w:rsidR="00000000" w:rsidRDefault="00183C87">
      <w:pPr>
        <w:ind w:firstLine="400"/>
        <w:jc w:val="both"/>
      </w:pPr>
      <w:r>
        <w:rPr>
          <w:rStyle w:val="s0"/>
        </w:rPr>
        <w:t>От регистрации паспортов освобождаются иммигранты, обладающие дипломатическим или служебным паспорт</w:t>
      </w:r>
      <w:r>
        <w:rPr>
          <w:rStyle w:val="s0"/>
        </w:rPr>
        <w:t xml:space="preserve">ом, а также иммигранты, прибывшие в Республику Казахстан с визой Республики Казахстан категории </w:t>
      </w:r>
      <w:hyperlink r:id="rId37" w:anchor="sub_id=2200" w:history="1">
        <w:r>
          <w:rPr>
            <w:rStyle w:val="a3"/>
          </w:rPr>
          <w:t>«дипломатическая», «служебная», «инвесторская»</w:t>
        </w:r>
      </w:hyperlink>
      <w:r>
        <w:rPr>
          <w:rStyle w:val="s0"/>
        </w:rPr>
        <w:t xml:space="preserve"> или при подтверждении статуса «</w:t>
      </w:r>
      <w:r>
        <w:rPr>
          <w:rStyle w:val="s0"/>
        </w:rPr>
        <w:t>инвестора» от уполномоченного органа (для стран с безвизовым режимом пребывания).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При перемене иностранцем временного места жительства в Республике Казахстан, принимающее юридическое или физическое лицо в трехдневный срок письменно извещает об этом органы </w:t>
      </w:r>
      <w:r>
        <w:rPr>
          <w:rStyle w:val="s0"/>
        </w:rPr>
        <w:t>внутренних дел.</w:t>
      </w:r>
    </w:p>
    <w:p w:rsidR="00000000" w:rsidRDefault="00183C87">
      <w:pPr>
        <w:ind w:firstLine="400"/>
        <w:jc w:val="both"/>
      </w:pPr>
      <w:r>
        <w:rPr>
          <w:rStyle w:val="s0"/>
        </w:rPr>
        <w:t>В случае изменения постоянного или временного места проживания, иммигранты в течение пяти календарных дней проходят перерегистрацию в органах внутренних дел по месту нового проживания.</w:t>
      </w:r>
    </w:p>
    <w:p w:rsidR="00000000" w:rsidRDefault="00183C87">
      <w:pPr>
        <w:ind w:firstLine="400"/>
        <w:jc w:val="both"/>
      </w:pPr>
      <w:r>
        <w:rPr>
          <w:rStyle w:val="s0"/>
        </w:rPr>
        <w:t>11. Иммигранты, прибывающие с целью осуществления трудо</w:t>
      </w:r>
      <w:r>
        <w:rPr>
          <w:rStyle w:val="s0"/>
        </w:rPr>
        <w:t>вой деятельности, делятся на следующие категории:</w:t>
      </w:r>
    </w:p>
    <w:p w:rsidR="00000000" w:rsidRDefault="00183C87">
      <w:pPr>
        <w:ind w:firstLine="400"/>
        <w:jc w:val="both"/>
      </w:pPr>
      <w:r>
        <w:rPr>
          <w:rStyle w:val="s0"/>
        </w:rPr>
        <w:t>1) иностранные работники - иммигранты, прибывшие или привлекаемые работодателями для осуществления трудовой деятельности на территории Республики Казахстан;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38" w:anchor="sub_id=40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183C87">
      <w:pPr>
        <w:ind w:firstLine="400"/>
        <w:jc w:val="both"/>
      </w:pPr>
      <w:r>
        <w:rPr>
          <w:rStyle w:val="s0"/>
        </w:rPr>
        <w:t>3) сезонные ино</w:t>
      </w:r>
      <w:r>
        <w:rPr>
          <w:rStyle w:val="s0"/>
        </w:rPr>
        <w:t>странные работники - иммигранты, привлекаемые на работу работодателями для выполнения сезонных работ, которые в силу климатических или иных природных условий выполняются в течение определенного периода (сезона), но не более одного года.</w:t>
      </w:r>
    </w:p>
    <w:p w:rsidR="00000000" w:rsidRDefault="00183C87">
      <w:pPr>
        <w:ind w:firstLine="400"/>
        <w:jc w:val="both"/>
      </w:pPr>
      <w:r>
        <w:rPr>
          <w:rStyle w:val="s0"/>
        </w:rPr>
        <w:t>12. Привлечение ино</w:t>
      </w:r>
      <w:r>
        <w:rPr>
          <w:rStyle w:val="s0"/>
        </w:rPr>
        <w:t xml:space="preserve">странной рабочей силы, а также осуществление трудовой деятельности иммигрантами временно пребывающими в Республике Казахстан, осуществляется на </w:t>
      </w:r>
      <w:hyperlink r:id="rId39" w:history="1">
        <w:r>
          <w:rPr>
            <w:rStyle w:val="a3"/>
          </w:rPr>
          <w:t>основании разрешения</w:t>
        </w:r>
      </w:hyperlink>
      <w:r>
        <w:rPr>
          <w:rStyle w:val="s0"/>
        </w:rPr>
        <w:t xml:space="preserve"> местного уполномоченного о</w:t>
      </w:r>
      <w:r>
        <w:rPr>
          <w:rStyle w:val="s0"/>
        </w:rPr>
        <w:t xml:space="preserve">ргана, если иное не предусмотрено </w:t>
      </w:r>
      <w:hyperlink r:id="rId40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183C87">
      <w:pPr>
        <w:ind w:firstLine="400"/>
        <w:jc w:val="both"/>
      </w:pPr>
      <w:r>
        <w:rPr>
          <w:rStyle w:val="s0"/>
        </w:rPr>
        <w:t>13. Иностранец, въехавший в страну по визе бизнес-иммигранта, регистрируется в органах вн</w:t>
      </w:r>
      <w:r>
        <w:rPr>
          <w:rStyle w:val="s0"/>
        </w:rPr>
        <w:t>утренних дел на срок действия визы.</w:t>
      </w:r>
    </w:p>
    <w:p w:rsidR="00000000" w:rsidRDefault="00183C87">
      <w:pPr>
        <w:jc w:val="both"/>
      </w:pPr>
      <w:r>
        <w:rPr>
          <w:rStyle w:val="s3"/>
          <w:b w:val="0"/>
          <w:bCs w:val="0"/>
        </w:rPr>
        <w:t xml:space="preserve">Пункт 14 изложен в редакции </w:t>
      </w:r>
      <w:hyperlink r:id="rId41" w:anchor="sub_id=202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04.02.14 г. № 54 (</w:t>
      </w:r>
      <w:hyperlink r:id="rId42" w:anchor="sub_id=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14. В случае неисполнения бизнес-иммигрантами обязанностей, установленных </w:t>
      </w:r>
      <w:hyperlink r:id="rId43" w:anchor="sub_id=4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Казахстан, органы внутренних дел на осно</w:t>
      </w:r>
      <w:r>
        <w:rPr>
          <w:rStyle w:val="s0"/>
        </w:rPr>
        <w:t>вании ходатайства местных исполнительных органов принимают решение о сокращении срока пребывания бизнес-иммигрантов.</w:t>
      </w:r>
    </w:p>
    <w:p w:rsidR="00000000" w:rsidRDefault="00183C87">
      <w:pPr>
        <w:ind w:firstLine="400"/>
        <w:jc w:val="both"/>
      </w:pPr>
      <w:r>
        <w:rPr>
          <w:rStyle w:val="s0"/>
        </w:rPr>
        <w:t>15. Сезонные иностранные работники, иммигранты прибывающие по гуманитарным мотивам, с целью получения образования, воссоединения семьи реги</w:t>
      </w:r>
      <w:r>
        <w:rPr>
          <w:rStyle w:val="s0"/>
        </w:rPr>
        <w:t>стрируются на общих основаниях, если иное не предусмотрено международными договорами, ратифицированными Республикой Казахстан.</w:t>
      </w:r>
    </w:p>
    <w:p w:rsidR="00000000" w:rsidRDefault="00183C87">
      <w:pPr>
        <w:ind w:firstLine="400"/>
        <w:jc w:val="both"/>
      </w:pPr>
      <w:r>
        <w:t> </w:t>
      </w:r>
    </w:p>
    <w:p w:rsidR="00000000" w:rsidRDefault="00183C87">
      <w:pPr>
        <w:ind w:firstLine="400"/>
        <w:jc w:val="both"/>
      </w:pPr>
      <w:r>
        <w:rPr>
          <w:rStyle w:val="s0"/>
        </w:rPr>
        <w:t> </w:t>
      </w:r>
    </w:p>
    <w:p w:rsidR="00000000" w:rsidRDefault="00183C87">
      <w:pPr>
        <w:jc w:val="both"/>
      </w:pPr>
      <w:bookmarkStart w:id="2" w:name="SUB150100"/>
      <w:bookmarkEnd w:id="2"/>
      <w:r>
        <w:rPr>
          <w:rStyle w:val="s3"/>
          <w:b w:val="0"/>
          <w:bCs w:val="0"/>
        </w:rPr>
        <w:t xml:space="preserve">Правила дополнены разделом 2-1 в соответствии с </w:t>
      </w:r>
      <w:hyperlink r:id="rId44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11.06.14 г. № 639 </w:t>
      </w:r>
    </w:p>
    <w:p w:rsidR="00000000" w:rsidRDefault="00183C87">
      <w:pPr>
        <w:jc w:val="center"/>
      </w:pPr>
      <w:r>
        <w:rPr>
          <w:rStyle w:val="s1"/>
        </w:rPr>
        <w:t xml:space="preserve">2-1. Порядок въезда и пребывания граждан отдельных иностранных государств в Республике Казахстан, а также их выезда из Республики Казахстан </w:t>
      </w:r>
    </w:p>
    <w:p w:rsidR="00000000" w:rsidRDefault="00183C87">
      <w:pPr>
        <w:ind w:firstLine="400"/>
        <w:jc w:val="both"/>
      </w:pPr>
      <w:r>
        <w:rPr>
          <w:rStyle w:val="s0"/>
        </w:rPr>
        <w:t> </w:t>
      </w:r>
    </w:p>
    <w:p w:rsidR="00000000" w:rsidRDefault="00183C87">
      <w:pPr>
        <w:ind w:firstLine="400"/>
        <w:jc w:val="both"/>
      </w:pPr>
      <w:r>
        <w:rPr>
          <w:rStyle w:val="s0"/>
        </w:rPr>
        <w:t>15-1. Граждане Соединенных Штатов Америки, Соединенного Королевства Великобритании и Северной Ирландии, Федеративной Республики Германии, Французской Республики, Итальянской Республики, Малайзии, Королевства Нидерландов, Объединенных Арабских Эмиратов, Рес</w:t>
      </w:r>
      <w:r>
        <w:rPr>
          <w:rStyle w:val="s0"/>
        </w:rPr>
        <w:t>публики Корея и Японии в период с 15 июля 2014 года по 15 июля 2015 года въезжают в Республику Казахстан и выезжают из Республики Казахстан без виз, если период их пребывания в Республике Казахстан не превышает пятнадцати календарных дней с момента пересеч</w:t>
      </w:r>
      <w:r>
        <w:rPr>
          <w:rStyle w:val="s0"/>
        </w:rPr>
        <w:t>ения Государственной границы Республики Казахстан.</w:t>
      </w:r>
    </w:p>
    <w:p w:rsidR="00000000" w:rsidRDefault="00183C87">
      <w:pPr>
        <w:ind w:firstLine="400"/>
        <w:jc w:val="both"/>
      </w:pPr>
      <w:r>
        <w:rPr>
          <w:rStyle w:val="s0"/>
        </w:rPr>
        <w:t>15-2. Органы внутренних дел Республики Казахстан при подаче заявлений о продлении пребывания на территории Республики Казахстан свыше пятнадцати календарных дней с деловыми целями гражданами государств, ук</w:t>
      </w:r>
      <w:r>
        <w:rPr>
          <w:rStyle w:val="s0"/>
        </w:rPr>
        <w:t xml:space="preserve">азанных в </w:t>
      </w:r>
      <w:hyperlink w:anchor="sub150100" w:history="1">
        <w:r>
          <w:rPr>
            <w:rStyle w:val="a3"/>
          </w:rPr>
          <w:t>пункте 15-1</w:t>
        </w:r>
      </w:hyperlink>
      <w:r>
        <w:rPr>
          <w:rStyle w:val="s0"/>
        </w:rPr>
        <w:t xml:space="preserve"> настоящих Правил, в установленном законодательством порядке осуществляет выдачу однократных виз категории «деловая» сроком до тридцати календарных дней. </w:t>
      </w:r>
    </w:p>
    <w:p w:rsidR="00000000" w:rsidRDefault="00183C87">
      <w:pPr>
        <w:ind w:firstLine="400"/>
        <w:jc w:val="both"/>
      </w:pPr>
      <w:r>
        <w:rPr>
          <w:rStyle w:val="s0"/>
        </w:rPr>
        <w:t>15-3. Министерство иностранных дел Республики Ка</w:t>
      </w:r>
      <w:r>
        <w:rPr>
          <w:rStyle w:val="s0"/>
        </w:rPr>
        <w:t xml:space="preserve">захстан при наличии ходатайства уполномоченного органа по инвестициям, подтверждающего статус инвестора граждан государств, указанных в </w:t>
      </w:r>
      <w:hyperlink w:anchor="sub150100" w:history="1">
        <w:r>
          <w:rPr>
            <w:rStyle w:val="a3"/>
          </w:rPr>
          <w:t>пункте 15-1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 в установленном законодательством порядке осуществляет выдачу однократных виз категории «инвесторская» сроком до девяносто календарных дней и многократных виз сроком до трех лет.</w:t>
      </w:r>
    </w:p>
    <w:p w:rsidR="00000000" w:rsidRDefault="00183C87">
      <w:pPr>
        <w:ind w:firstLine="400"/>
        <w:jc w:val="both"/>
      </w:pPr>
      <w:r>
        <w:t> </w:t>
      </w:r>
    </w:p>
    <w:p w:rsidR="00000000" w:rsidRDefault="00183C87">
      <w:pPr>
        <w:ind w:firstLine="400"/>
        <w:jc w:val="both"/>
      </w:pPr>
      <w:r>
        <w:t> </w:t>
      </w:r>
    </w:p>
    <w:p w:rsidR="00000000" w:rsidRDefault="00183C87">
      <w:pPr>
        <w:jc w:val="center"/>
      </w:pPr>
      <w:r>
        <w:rPr>
          <w:rStyle w:val="s1"/>
        </w:rPr>
        <w:t>3. Передвижение и транзитный проезд иммигрантов по терри</w:t>
      </w:r>
      <w:r>
        <w:rPr>
          <w:rStyle w:val="s1"/>
        </w:rPr>
        <w:t>тории Республики Казахстан и выбор ими места жительства в Республике Казахстан</w:t>
      </w:r>
    </w:p>
    <w:p w:rsidR="00000000" w:rsidRDefault="00183C87">
      <w:pPr>
        <w:jc w:val="center"/>
      </w:pPr>
      <w:r>
        <w:rPr>
          <w:rStyle w:val="s1"/>
        </w:rPr>
        <w:t> </w:t>
      </w:r>
    </w:p>
    <w:p w:rsidR="00000000" w:rsidRDefault="00183C87">
      <w:pPr>
        <w:ind w:firstLine="400"/>
        <w:jc w:val="both"/>
      </w:pPr>
      <w:r>
        <w:rPr>
          <w:rStyle w:val="s0"/>
        </w:rPr>
        <w:t>16. 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</w:t>
      </w:r>
      <w:r>
        <w:rPr>
          <w:rStyle w:val="s0"/>
        </w:rPr>
        <w:t xml:space="preserve">ановленным законодательством Республики Казахстан. Ограничения в передвижении и выборе места жительства устанавливаются Правительством Республики Казахстан в соответствии с </w:t>
      </w:r>
      <w:hyperlink r:id="rId45" w:anchor="sub_id=70000" w:history="1">
        <w:r>
          <w:rPr>
            <w:rStyle w:val="a3"/>
          </w:rPr>
          <w:t>п</w:t>
        </w:r>
        <w:r>
          <w:rPr>
            <w:rStyle w:val="a3"/>
          </w:rPr>
          <w:t>одпунктом 7) статьи 7</w:t>
        </w:r>
      </w:hyperlink>
      <w:r>
        <w:rPr>
          <w:rStyle w:val="s0"/>
        </w:rPr>
        <w:t xml:space="preserve"> Закона Республики Казахстан «О государственных секретах».</w:t>
      </w:r>
    </w:p>
    <w:p w:rsidR="00000000" w:rsidRDefault="00183C87">
      <w:pPr>
        <w:jc w:val="both"/>
      </w:pPr>
      <w:r>
        <w:rPr>
          <w:rStyle w:val="s3"/>
          <w:b w:val="0"/>
          <w:bCs w:val="0"/>
        </w:rPr>
        <w:t xml:space="preserve">Пункт 17 изложен в редакции </w:t>
      </w:r>
      <w:hyperlink r:id="rId46" w:anchor="sub_id=17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29.12.12 г. № 1787 (</w:t>
      </w:r>
      <w:hyperlink r:id="rId47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17. </w:t>
      </w:r>
      <w:hyperlink r:id="rId4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передвижения иностранцев по Республике Казахстан, а также их въезда в </w:t>
      </w:r>
      <w:hyperlink r:id="rId49" w:history="1">
        <w:r>
          <w:rPr>
            <w:rStyle w:val="a3"/>
          </w:rPr>
          <w:t>отдельные местности (территории), закрытые для посещения иностранцами</w:t>
        </w:r>
      </w:hyperlink>
      <w:r>
        <w:rPr>
          <w:rStyle w:val="s0"/>
        </w:rPr>
        <w:t>, определяется Министерством внутренних дел Республики Казахстан совместно с Министерством иностранных дел Республики Казахстан по согласованию с К</w:t>
      </w:r>
      <w:r>
        <w:rPr>
          <w:rStyle w:val="s0"/>
        </w:rPr>
        <w:t>омитетом национальной безопасности Республики Казахстан.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18. Для въезда в Республику Казахстан и выезда из Республики Казахстан иммигрантов, проезжающих через территорию Республики Казахстан транзитом, оформляются </w:t>
      </w:r>
      <w:hyperlink r:id="rId50" w:anchor="sub_id=4600" w:history="1">
        <w:r>
          <w:rPr>
            <w:rStyle w:val="a3"/>
          </w:rPr>
          <w:t>транзитные визы Республики Казахстан</w:t>
        </w:r>
      </w:hyperlink>
      <w:r>
        <w:rPr>
          <w:rStyle w:val="s0"/>
        </w:rPr>
        <w:t>.</w:t>
      </w:r>
    </w:p>
    <w:p w:rsidR="00000000" w:rsidRDefault="00183C87">
      <w:pPr>
        <w:ind w:firstLine="400"/>
        <w:jc w:val="both"/>
      </w:pPr>
      <w:r>
        <w:rPr>
          <w:rStyle w:val="s0"/>
        </w:rPr>
        <w:t>19. Транзитный проезд иностранцев через территорию Республики Казахстан разрешается на срок не более пяти суток при наличии у них документов (визы), действительных для въезда в т</w:t>
      </w:r>
      <w:r>
        <w:rPr>
          <w:rStyle w:val="s0"/>
        </w:rPr>
        <w:t>ретью страну.</w:t>
      </w:r>
    </w:p>
    <w:p w:rsidR="00000000" w:rsidRDefault="00183C87">
      <w:pPr>
        <w:ind w:firstLine="400"/>
        <w:jc w:val="both"/>
      </w:pPr>
      <w:r>
        <w:rPr>
          <w:rStyle w:val="s0"/>
        </w:rPr>
        <w:t>20. Иностранцы, проезжающие через территорию Республики Казахстан транзитом в страну, с которой у государства их гражданства имеется соглашение о безвизовом въезде, оформляют транзитную визу Республики Казахстан.</w:t>
      </w:r>
    </w:p>
    <w:p w:rsidR="00000000" w:rsidRDefault="00183C87">
      <w:pPr>
        <w:ind w:firstLine="400"/>
        <w:jc w:val="both"/>
      </w:pPr>
      <w:r>
        <w:rPr>
          <w:rStyle w:val="s0"/>
        </w:rPr>
        <w:t>21. Иностранцы, проезжающие ч</w:t>
      </w:r>
      <w:r>
        <w:rPr>
          <w:rStyle w:val="s0"/>
        </w:rPr>
        <w:t>ерез территорию Республики Казахстан транзитом на автотранспортных средствах, в том числе осуществляющие международные автомобильные перевозки грузов, следуют только по дорогам, открытым для международного автомобильного сообщения.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22. В случаях нарушения </w:t>
      </w:r>
      <w:r>
        <w:rPr>
          <w:rStyle w:val="s0"/>
        </w:rPr>
        <w:t xml:space="preserve">законодательства, либо отсутствия дальнейших оснований пребывания в Республике Казахстан иммигрантов сокращается срок их пребывания в Республике Казахстан, в </w:t>
      </w:r>
      <w:hyperlink r:id="rId51" w:anchor="sub_id=600" w:history="1">
        <w:r>
          <w:rPr>
            <w:rStyle w:val="a3"/>
          </w:rPr>
          <w:t>порядке определяе</w:t>
        </w:r>
        <w:r>
          <w:rPr>
            <w:rStyle w:val="a3"/>
          </w:rPr>
          <w:t>мом МВД РК и КНБ РК</w:t>
        </w:r>
      </w:hyperlink>
      <w:r>
        <w:rPr>
          <w:rStyle w:val="s0"/>
        </w:rPr>
        <w:t>.</w:t>
      </w:r>
    </w:p>
    <w:p w:rsidR="00000000" w:rsidRDefault="00183C87">
      <w:pPr>
        <w:ind w:firstLine="400"/>
        <w:jc w:val="both"/>
      </w:pPr>
      <w:r>
        <w:rPr>
          <w:rStyle w:val="s0"/>
        </w:rPr>
        <w:t>Иммигранты, нарушившие правила пребывания в Республике Казахстан, то есть проживающие без документов на право жительства или проживающие по недействительным документам, не соблюдающие установленный порядок регистрации либо передвижения</w:t>
      </w:r>
      <w:r>
        <w:rPr>
          <w:rStyle w:val="s0"/>
        </w:rPr>
        <w:t xml:space="preserve"> и выбора места жительства, уклоняющиеся от выезда по истечении определенного им срока пребывания, а также не соблюдающие правила транзитного проезда через территорию Республики Казахстан, подлежат административной ответственности в соответствии с </w:t>
      </w:r>
      <w:hyperlink r:id="rId52" w:anchor="sub_id=394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183C87">
      <w:pPr>
        <w:ind w:firstLine="400"/>
        <w:jc w:val="both"/>
      </w:pPr>
      <w:r>
        <w:rPr>
          <w:rStyle w:val="s0"/>
        </w:rPr>
        <w:t>23. Решения о сокращении срока пребывания иммигрантов в Республике Казахстан принимаются органами внутренних дел.</w:t>
      </w:r>
    </w:p>
    <w:p w:rsidR="00000000" w:rsidRDefault="00183C87">
      <w:pPr>
        <w:ind w:firstLine="400"/>
        <w:jc w:val="both"/>
      </w:pPr>
      <w:r>
        <w:rPr>
          <w:rStyle w:val="s0"/>
        </w:rPr>
        <w:t>24. При вынесении судом решения о в</w:t>
      </w:r>
      <w:r>
        <w:rPr>
          <w:rStyle w:val="s0"/>
        </w:rPr>
        <w:t>ыдворении иностранцев и лиц без гражданства допускается их содержание в специальных учреждениях органов внутренних дел на срок, необходимый для организации выдворения.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25. Иммигрант может в установленном </w:t>
      </w:r>
      <w:hyperlink r:id="rId53" w:anchor="sub_id=27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порядке обжаловать решение о его выдворении из Республики Казахстан.</w:t>
      </w:r>
    </w:p>
    <w:p w:rsidR="00000000" w:rsidRDefault="00183C87">
      <w:pPr>
        <w:ind w:firstLine="400"/>
        <w:jc w:val="both"/>
      </w:pPr>
      <w:r>
        <w:rPr>
          <w:rStyle w:val="s0"/>
        </w:rPr>
        <w:t>26. Вопрос об ответственности за нарушение порядка пребывания иммигрантами, пользующихся привилегиями и иммунитетами, в соответствии с за</w:t>
      </w:r>
      <w:r>
        <w:rPr>
          <w:rStyle w:val="s0"/>
        </w:rPr>
        <w:t>конодательством Республики Казахстан и международными договорами, ратифицированными Республикой Казахстан, а также о сокращении срока их пребывания на территории Республики Казахстан, разрешается по дипломатическим каналам.</w:t>
      </w:r>
    </w:p>
    <w:p w:rsidR="00000000" w:rsidRDefault="00183C87">
      <w:pPr>
        <w:ind w:firstLine="400"/>
        <w:jc w:val="both"/>
      </w:pPr>
      <w:r>
        <w:rPr>
          <w:rStyle w:val="s0"/>
        </w:rPr>
        <w:t> </w:t>
      </w:r>
    </w:p>
    <w:p w:rsidR="00000000" w:rsidRDefault="00183C87">
      <w:pPr>
        <w:ind w:firstLine="400"/>
        <w:jc w:val="right"/>
      </w:pPr>
      <w:bookmarkStart w:id="3" w:name="SUB1"/>
      <w:bookmarkEnd w:id="3"/>
      <w:r>
        <w:rPr>
          <w:rStyle w:val="s0"/>
        </w:rPr>
        <w:t xml:space="preserve">Приложение </w:t>
      </w:r>
    </w:p>
    <w:p w:rsidR="00000000" w:rsidRDefault="00183C87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183C87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83C87">
      <w:pPr>
        <w:ind w:firstLine="400"/>
        <w:jc w:val="right"/>
      </w:pPr>
      <w:r>
        <w:rPr>
          <w:rStyle w:val="s0"/>
        </w:rPr>
        <w:t xml:space="preserve">от 21 января 2012 года № 148 </w:t>
      </w:r>
    </w:p>
    <w:p w:rsidR="00000000" w:rsidRDefault="00183C87">
      <w:pPr>
        <w:ind w:firstLine="400"/>
        <w:jc w:val="right"/>
      </w:pPr>
      <w:r>
        <w:rPr>
          <w:rStyle w:val="s0"/>
        </w:rPr>
        <w:t> </w:t>
      </w:r>
    </w:p>
    <w:p w:rsidR="00000000" w:rsidRDefault="00183C87">
      <w:pPr>
        <w:ind w:firstLine="400"/>
        <w:jc w:val="right"/>
      </w:pPr>
      <w:r>
        <w:rPr>
          <w:rStyle w:val="s0"/>
        </w:rPr>
        <w:t> </w:t>
      </w:r>
    </w:p>
    <w:p w:rsidR="00000000" w:rsidRDefault="00183C87">
      <w:pPr>
        <w:jc w:val="center"/>
      </w:pPr>
      <w:r>
        <w:rPr>
          <w:rStyle w:val="s1"/>
        </w:rPr>
        <w:t>Перечень</w:t>
      </w:r>
    </w:p>
    <w:p w:rsidR="00000000" w:rsidRDefault="00183C87">
      <w:pPr>
        <w:jc w:val="center"/>
      </w:pPr>
      <w:r>
        <w:rPr>
          <w:rStyle w:val="s1"/>
        </w:rPr>
        <w:t>утративших силу некоторых решений Правительства Республики Казахстан</w:t>
      </w:r>
    </w:p>
    <w:p w:rsidR="00000000" w:rsidRDefault="00183C87">
      <w:pPr>
        <w:jc w:val="center"/>
      </w:pPr>
      <w:r>
        <w:rPr>
          <w:rStyle w:val="s1"/>
        </w:rPr>
        <w:t> 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1. </w:t>
      </w:r>
      <w:hyperlink r:id="rId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января 2000 года № 136 «Отдельные вопросы правового регулирования пребывания иностранцев в Республике Казахстан» (САПП Республики Казахстан, 2000 г., № 4, ст. 55).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2. </w:t>
      </w:r>
      <w:hyperlink r:id="rId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июня 2000 года № 956 «О внесении изменения в постановление Правительства Республики Казахстан от 28 января 2000 года № 136» (САПП Республики Казахстан, 2000 г., № 27, с</w:t>
      </w:r>
      <w:r>
        <w:rPr>
          <w:rStyle w:val="s0"/>
        </w:rPr>
        <w:t>т. 320).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3. </w:t>
      </w:r>
      <w:hyperlink r:id="rId5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мая 2002 года № 595 «О внесении дополнения в постановление Правительства Республики Казахстан от 28 января 2000 года № 136» (</w:t>
      </w:r>
      <w:r>
        <w:rPr>
          <w:rStyle w:val="s0"/>
        </w:rPr>
        <w:t>САПП Республики Казахстан, 2002 г., № 16, ст. 171).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4. </w:t>
      </w:r>
      <w:hyperlink r:id="rId5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марта 2003 года № 241 «О некоторых мерах по усилению миграционного контроля» (САПП</w:t>
      </w:r>
      <w:r>
        <w:rPr>
          <w:rStyle w:val="s0"/>
        </w:rPr>
        <w:t xml:space="preserve"> Республики Казахстан, 2003 г., № 10, ст. 119).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5. </w:t>
      </w:r>
      <w:hyperlink r:id="rId5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17 июля 2003 года № 702 «О внесении дополнения в постановление Правительства Республики К</w:t>
      </w:r>
      <w:r>
        <w:rPr>
          <w:rStyle w:val="s0"/>
        </w:rPr>
        <w:t>азахстан от 28 января 2000 года № 136» (САПП Республики Казахстан 2003 г., № 29, ст. 702).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6. </w:t>
      </w:r>
      <w:hyperlink r:id="rId5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августа 2004 года № 881 «О внесении изменен</w:t>
      </w:r>
      <w:r>
        <w:rPr>
          <w:rStyle w:val="s0"/>
        </w:rPr>
        <w:t>ий и дополнения в постановление Правительства Республики Казахстан от 28 января 2000 года № 136» (САПП Республики Казахстан, 2004 г., № 30, ст. 412).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7. </w:t>
      </w:r>
      <w:hyperlink r:id="rId6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</w:t>
      </w:r>
      <w:r>
        <w:rPr>
          <w:rStyle w:val="s0"/>
        </w:rPr>
        <w:t xml:space="preserve"> Казахстан от 20 июля 2005 года № 756 «О внесении изменений и дополнений в постановление Правительства Республики Казахстан от 28 января 2000 года № 136» (САПП Республики Казахстан, 2005 г., № 31, ст. 399).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8. </w:t>
      </w:r>
      <w:hyperlink r:id="rId6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августа 2006 года № 725 «О внесении дополнения в постановление Правительства Республики Казахстан от 28 января 2000 года № 136» (САПП Республики Казахстан, 2006 г., № 28, ст. 305).</w:t>
      </w:r>
    </w:p>
    <w:p w:rsidR="00000000" w:rsidRDefault="00183C87">
      <w:pPr>
        <w:ind w:firstLine="400"/>
        <w:jc w:val="both"/>
      </w:pPr>
      <w:r>
        <w:rPr>
          <w:rStyle w:val="s0"/>
        </w:rPr>
        <w:t>9.</w:t>
      </w:r>
      <w:r>
        <w:rPr>
          <w:rStyle w:val="s0"/>
        </w:rPr>
        <w:t xml:space="preserve"> </w:t>
      </w:r>
      <w:hyperlink r:id="rId6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7 сентября 2006 года № 854 «О внесении изменения и дополнения в постановление Правительства Республики Казахстан от 28 января 2000 года № </w:t>
      </w:r>
      <w:r>
        <w:rPr>
          <w:rStyle w:val="s0"/>
        </w:rPr>
        <w:t>136» (САПП Республики Казахстан, 2006 г., № 34, ст. 366).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10. </w:t>
      </w:r>
      <w:hyperlink r:id="rId63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10 августа 2007 года № 688 «О внесении изменений и допол</w:t>
      </w:r>
      <w:r>
        <w:rPr>
          <w:rStyle w:val="s0"/>
        </w:rPr>
        <w:t>нений в постановления Правительства Республики Казахстан от 28 января 2000 года № 136 и от 26 ноября 2003 года № 1185» (САПП Республики Казахстан, 2007 г., № 28, ст. 323).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11. </w:t>
      </w:r>
      <w:hyperlink r:id="rId64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3 марта 2010 года № 166 «О внесении изменений и дополнений в постановления Правительства Республики Казахстан от 28 января 2000 года № 136 и от 12 июля 2000 года № 1063» (САПП Республ</w:t>
      </w:r>
      <w:r>
        <w:rPr>
          <w:rStyle w:val="s0"/>
        </w:rPr>
        <w:t>ики Казахстан, 2010 г., № 22-23, ст. 169).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12. </w:t>
      </w:r>
      <w:hyperlink r:id="rId6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14 апреля 2010 года № 307 «О внесении изменения в постановление Правительства Республики Каз</w:t>
      </w:r>
      <w:r>
        <w:rPr>
          <w:rStyle w:val="s0"/>
        </w:rPr>
        <w:t>ахстан от 28 января 2000 года № 136» (САПП Республики Казахстан, 2010 г., № 30, ст. 228).</w:t>
      </w:r>
    </w:p>
    <w:p w:rsidR="00000000" w:rsidRDefault="00183C87">
      <w:pPr>
        <w:ind w:firstLine="400"/>
        <w:jc w:val="both"/>
      </w:pPr>
      <w:r>
        <w:rPr>
          <w:rStyle w:val="s0"/>
        </w:rPr>
        <w:t xml:space="preserve">13. </w:t>
      </w:r>
      <w:hyperlink r:id="rId6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2011 года № 466 «О внесении изменен</w:t>
      </w:r>
      <w:r>
        <w:rPr>
          <w:rStyle w:val="s0"/>
        </w:rPr>
        <w:t>ий и дополнений в постановление Правительства Республики Казахстан от 28 января 2000 года № 136» (САПП Республики Казахстан, 2011 г., № 36, ст. 432).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3C87" w:rsidRDefault="00183C87" w:rsidP="00183C87">
      <w:r>
        <w:separator/>
      </w:r>
    </w:p>
  </w:endnote>
  <w:endnote w:type="continuationSeparator" w:id="0">
    <w:p w:rsidR="00183C87" w:rsidRDefault="00183C87" w:rsidP="00183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C87" w:rsidRDefault="00183C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C87" w:rsidRDefault="00183C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C87" w:rsidRDefault="00183C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3C87" w:rsidRDefault="00183C87" w:rsidP="00183C87">
      <w:r>
        <w:separator/>
      </w:r>
    </w:p>
  </w:footnote>
  <w:footnote w:type="continuationSeparator" w:id="0">
    <w:p w:rsidR="00183C87" w:rsidRDefault="00183C87" w:rsidP="00183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C87" w:rsidRDefault="00183C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C87" w:rsidRDefault="00183C87" w:rsidP="00183C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3C87" w:rsidRPr="00183C87" w:rsidRDefault="00183C87" w:rsidP="00183C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21.01.2012 № 148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C87" w:rsidRDefault="00183C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3C87"/>
    <w:rsid w:val="00183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3C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3C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3C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3C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3C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3C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3C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3C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17415" TargetMode="External"/><Relationship Id="rId21" Type="http://schemas.openxmlformats.org/officeDocument/2006/relationships/hyperlink" Target="http://online.zakon.kz/Document/?doc_id=31476122" TargetMode="External"/><Relationship Id="rId42" Type="http://schemas.openxmlformats.org/officeDocument/2006/relationships/hyperlink" Target="http://online.zakon.kz/Document/?doc_id=31508548" TargetMode="External"/><Relationship Id="rId47" Type="http://schemas.openxmlformats.org/officeDocument/2006/relationships/hyperlink" Target="http://online.zakon.kz/Document/?doc_id=31317415" TargetMode="External"/><Relationship Id="rId63" Type="http://schemas.openxmlformats.org/officeDocument/2006/relationships/hyperlink" Target="http://online.zakon.kz/Document/?doc_id=30119262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2296" TargetMode="External"/><Relationship Id="rId29" Type="http://schemas.openxmlformats.org/officeDocument/2006/relationships/hyperlink" Target="http://online.zakon.kz/Document/?doc_id=31513806" TargetMode="External"/><Relationship Id="rId11" Type="http://schemas.openxmlformats.org/officeDocument/2006/relationships/hyperlink" Target="http://online.zakon.kz/Document/?doc_id=31184744" TargetMode="External"/><Relationship Id="rId24" Type="http://schemas.openxmlformats.org/officeDocument/2006/relationships/hyperlink" Target="http://online.zakon.kz/Document/?doc_id=31038298" TargetMode="External"/><Relationship Id="rId32" Type="http://schemas.openxmlformats.org/officeDocument/2006/relationships/hyperlink" Target="http://online.zakon.kz/Document/?doc_id=1008442" TargetMode="External"/><Relationship Id="rId37" Type="http://schemas.openxmlformats.org/officeDocument/2006/relationships/hyperlink" Target="http://online.zakon.kz/Document/?doc_id=31385062" TargetMode="External"/><Relationship Id="rId40" Type="http://schemas.openxmlformats.org/officeDocument/2006/relationships/hyperlink" Target="http://online.zakon.kz/Document/?doc_id=30832866" TargetMode="External"/><Relationship Id="rId45" Type="http://schemas.openxmlformats.org/officeDocument/2006/relationships/hyperlink" Target="http://online.zakon.kz/Document/?doc_id=1012633" TargetMode="External"/><Relationship Id="rId53" Type="http://schemas.openxmlformats.org/officeDocument/2006/relationships/hyperlink" Target="http://online.zakon.kz/Document/?doc_id=1013921" TargetMode="External"/><Relationship Id="rId58" Type="http://schemas.openxmlformats.org/officeDocument/2006/relationships/hyperlink" Target="http://online.zakon.kz/Document/?doc_id=1042163" TargetMode="External"/><Relationship Id="rId66" Type="http://schemas.openxmlformats.org/officeDocument/2006/relationships/hyperlink" Target="http://online.zakon.kz/Document/?doc_id=30980735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64550" TargetMode="External"/><Relationship Id="rId19" Type="http://schemas.openxmlformats.org/officeDocument/2006/relationships/hyperlink" Target="http://online.zakon.kz/Document/?doc_id=31385062" TargetMode="External"/><Relationship Id="rId14" Type="http://schemas.openxmlformats.org/officeDocument/2006/relationships/hyperlink" Target="http://online.zakon.kz/Document/?doc_id=31317395" TargetMode="External"/><Relationship Id="rId22" Type="http://schemas.openxmlformats.org/officeDocument/2006/relationships/hyperlink" Target="http://online.zakon.kz/Document/?doc_id=31112692" TargetMode="External"/><Relationship Id="rId27" Type="http://schemas.openxmlformats.org/officeDocument/2006/relationships/hyperlink" Target="http://online.zakon.kz/Document/?doc_id=31513806" TargetMode="External"/><Relationship Id="rId30" Type="http://schemas.openxmlformats.org/officeDocument/2006/relationships/hyperlink" Target="http://online.zakon.kz/Document/?doc_id=31513891" TargetMode="External"/><Relationship Id="rId35" Type="http://schemas.openxmlformats.org/officeDocument/2006/relationships/hyperlink" Target="http://online.zakon.kz/Document/?doc_id=31317395" TargetMode="External"/><Relationship Id="rId43" Type="http://schemas.openxmlformats.org/officeDocument/2006/relationships/hyperlink" Target="http://online.zakon.kz/Document/?doc_id=31038298" TargetMode="External"/><Relationship Id="rId48" Type="http://schemas.openxmlformats.org/officeDocument/2006/relationships/hyperlink" Target="http://online.zakon.kz/Document/?doc_id=31153641" TargetMode="External"/><Relationship Id="rId56" Type="http://schemas.openxmlformats.org/officeDocument/2006/relationships/hyperlink" Target="http://online.zakon.kz/Document/?doc_id=1031331" TargetMode="External"/><Relationship Id="rId64" Type="http://schemas.openxmlformats.org/officeDocument/2006/relationships/hyperlink" Target="http://online.zakon.kz/Document/?doc_id=30592695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1038298" TargetMode="External"/><Relationship Id="rId51" Type="http://schemas.openxmlformats.org/officeDocument/2006/relationships/hyperlink" Target="http://online.zakon.kz/Document/?doc_id=31153641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1572377" TargetMode="External"/><Relationship Id="rId25" Type="http://schemas.openxmlformats.org/officeDocument/2006/relationships/hyperlink" Target="http://online.zakon.kz/Document/?doc_id=31317395" TargetMode="External"/><Relationship Id="rId33" Type="http://schemas.openxmlformats.org/officeDocument/2006/relationships/hyperlink" Target="http://online.zakon.kz/Document/?doc_id=1008032" TargetMode="External"/><Relationship Id="rId38" Type="http://schemas.openxmlformats.org/officeDocument/2006/relationships/hyperlink" Target="http://online.zakon.kz/Document/?doc_id=31038298" TargetMode="External"/><Relationship Id="rId46" Type="http://schemas.openxmlformats.org/officeDocument/2006/relationships/hyperlink" Target="http://online.zakon.kz/Document/?doc_id=31317395" TargetMode="External"/><Relationship Id="rId59" Type="http://schemas.openxmlformats.org/officeDocument/2006/relationships/hyperlink" Target="http://online.zakon.kz/Document/?doc_id=1049936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1317395" TargetMode="External"/><Relationship Id="rId41" Type="http://schemas.openxmlformats.org/officeDocument/2006/relationships/hyperlink" Target="http://online.zakon.kz/Document/?doc_id=31505782" TargetMode="External"/><Relationship Id="rId54" Type="http://schemas.openxmlformats.org/officeDocument/2006/relationships/hyperlink" Target="http://online.zakon.kz/Document/?doc_id=1016453" TargetMode="External"/><Relationship Id="rId62" Type="http://schemas.openxmlformats.org/officeDocument/2006/relationships/hyperlink" Target="http://online.zakon.kz/Document/?doc_id=30068588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17415" TargetMode="External"/><Relationship Id="rId23" Type="http://schemas.openxmlformats.org/officeDocument/2006/relationships/hyperlink" Target="http://online.zakon.kz/Document/?doc_id=30832866" TargetMode="External"/><Relationship Id="rId28" Type="http://schemas.openxmlformats.org/officeDocument/2006/relationships/hyperlink" Target="http://online.zakon.kz/Document/?doc_id=31513891" TargetMode="External"/><Relationship Id="rId36" Type="http://schemas.openxmlformats.org/officeDocument/2006/relationships/hyperlink" Target="http://online.zakon.kz/Document/?doc_id=31317415" TargetMode="External"/><Relationship Id="rId49" Type="http://schemas.openxmlformats.org/officeDocument/2006/relationships/hyperlink" Target="http://online.zakon.kz/Document/?doc_id=30367183" TargetMode="External"/><Relationship Id="rId57" Type="http://schemas.openxmlformats.org/officeDocument/2006/relationships/hyperlink" Target="http://online.zakon.kz/Document/?doc_id=1038118" TargetMode="External"/><Relationship Id="rId10" Type="http://schemas.openxmlformats.org/officeDocument/2006/relationships/hyperlink" Target="http://online.zakon.kz/Document/?doc_id=31120927" TargetMode="External"/><Relationship Id="rId31" Type="http://schemas.openxmlformats.org/officeDocument/2006/relationships/hyperlink" Target="http://online.zakon.kz/Document/?doc_id=30525705" TargetMode="External"/><Relationship Id="rId44" Type="http://schemas.openxmlformats.org/officeDocument/2006/relationships/hyperlink" Target="http://online.zakon.kz/Document/?doc_id=31572296" TargetMode="External"/><Relationship Id="rId52" Type="http://schemas.openxmlformats.org/officeDocument/2006/relationships/hyperlink" Target="http://online.zakon.kz/Document/?doc_id=1021682" TargetMode="External"/><Relationship Id="rId60" Type="http://schemas.openxmlformats.org/officeDocument/2006/relationships/hyperlink" Target="http://online.zakon.kz/Document/?doc_id=30017269" TargetMode="External"/><Relationship Id="rId65" Type="http://schemas.openxmlformats.org/officeDocument/2006/relationships/hyperlink" Target="http://online.zakon.kz/Document/?doc_id=30614750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8298" TargetMode="External"/><Relationship Id="rId13" Type="http://schemas.openxmlformats.org/officeDocument/2006/relationships/hyperlink" Target="http://online.zakon.kz/Document/?link_id=1002291060" TargetMode="External"/><Relationship Id="rId18" Type="http://schemas.openxmlformats.org/officeDocument/2006/relationships/hyperlink" Target="http://online.zakon.kz/Document/?doc_id=31421352" TargetMode="External"/><Relationship Id="rId39" Type="http://schemas.openxmlformats.org/officeDocument/2006/relationships/hyperlink" Target="http://online.zakon.kz/Document/?doc_id=31112692" TargetMode="External"/><Relationship Id="rId34" Type="http://schemas.openxmlformats.org/officeDocument/2006/relationships/hyperlink" Target="http://online.zakon.kz/Document/?doc_id=1008442" TargetMode="External"/><Relationship Id="rId50" Type="http://schemas.openxmlformats.org/officeDocument/2006/relationships/hyperlink" Target="http://online.zakon.kz/Document/?doc_id=31385062" TargetMode="External"/><Relationship Id="rId55" Type="http://schemas.openxmlformats.org/officeDocument/2006/relationships/hyperlink" Target="http://online.zakon.kz/Document/?doc_id=1018645" TargetMode="External"/><Relationship Id="rId7" Type="http://schemas.openxmlformats.org/officeDocument/2006/relationships/hyperlink" Target="http://online.zakon.kz/Document/?doc_id=31184744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2280</Words>
  <Characters>20007</Characters>
  <Application>Microsoft Office Word</Application>
  <DocSecurity>0</DocSecurity>
  <Lines>166</Lines>
  <Paragraphs>44</Paragraphs>
  <ScaleCrop>false</ScaleCrop>
  <Company/>
  <LinksUpToDate>false</LinksUpToDate>
  <CharactersWithSpaces>22243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21.01.2012 № 148 (©Paragraph 2023)</dc:title>
  <dc:subject/>
  <dc:creator>Сергей М</dc:creator>
  <cp:keywords/>
  <dc:description/>
  <cp:lastModifiedBy>Сергей М</cp:lastModifiedBy>
  <cp:revision>2</cp:revision>
  <dcterms:created xsi:type="dcterms:W3CDTF">2023-11-18T11:02:00Z</dcterms:created>
  <dcterms:modified xsi:type="dcterms:W3CDTF">2023-11-18T11:02:00Z</dcterms:modified>
</cp:coreProperties>
</file>