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143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кейбір шешімдеріне љзгерістер енгізу туралы» Ќазаќстан Республикасы Џкіметініњ 2012 жылѓы 10 ќазандаѓы № 1286 Ќаулысы (2015.28.08. берілген љзгерістермен)</w:t>
      </w:r>
    </w:p>
    <w:p w:rsidR="00000000" w:rsidRDefault="00AC143B">
      <w:pPr>
        <w:ind w:firstLine="400"/>
        <w:jc w:val="both"/>
      </w:pPr>
      <w:r>
        <w:rPr>
          <w:rStyle w:val="s00"/>
        </w:rPr>
        <w:t> </w:t>
      </w:r>
    </w:p>
    <w:p w:rsidR="00000000" w:rsidRDefault="00AC143B">
      <w:pPr>
        <w:ind w:firstLine="400"/>
        <w:jc w:val="both"/>
      </w:pPr>
      <w:r>
        <w:rPr>
          <w:rStyle w:val="s00"/>
        </w:rPr>
        <w:t> </w:t>
      </w:r>
    </w:p>
    <w:p w:rsidR="00000000" w:rsidRDefault="00AC143B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AC143B">
      <w:pPr>
        <w:ind w:firstLine="400"/>
        <w:jc w:val="both"/>
      </w:pPr>
      <w:r>
        <w:rPr>
          <w:rStyle w:val="s00"/>
        </w:rPr>
        <w:t> </w:t>
      </w:r>
    </w:p>
    <w:p w:rsidR="00000000" w:rsidRDefault="00AC143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 </w:t>
      </w:r>
      <w:hyperlink r:id="rId7" w:anchor="sub_id=18200" w:history="1">
        <w:r>
          <w:rPr>
            <w:rStyle w:val="a3"/>
          </w:rPr>
          <w:t>Қаулысымен</w:t>
        </w:r>
      </w:hyperlink>
    </w:p>
    <w:p w:rsidR="00000000" w:rsidRDefault="00AC143B">
      <w:pPr>
        <w:ind w:firstLine="400"/>
        <w:jc w:val="both"/>
      </w:pPr>
      <w:r>
        <w:rPr>
          <w:rStyle w:val="s00"/>
        </w:rPr>
        <w:t> </w:t>
      </w:r>
    </w:p>
    <w:p w:rsidR="00000000" w:rsidRDefault="00AC143B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AC143B">
      <w:pPr>
        <w:ind w:firstLine="400"/>
        <w:jc w:val="both"/>
      </w:pPr>
      <w:r>
        <w:rPr>
          <w:rStyle w:val="s00"/>
        </w:rPr>
        <w:t> </w:t>
      </w:r>
    </w:p>
    <w:p w:rsidR="00000000" w:rsidRDefault="00AC143B">
      <w:pPr>
        <w:ind w:firstLine="400"/>
        <w:jc w:val="both"/>
      </w:pPr>
      <w:r>
        <w:t xml:space="preserve">2015 ж. 28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AC143B">
      <w:pPr>
        <w:ind w:firstLine="400"/>
        <w:jc w:val="both"/>
      </w:pPr>
      <w:r>
        <w:t> </w:t>
      </w:r>
    </w:p>
    <w:p w:rsidR="00000000" w:rsidRDefault="00AC143B">
      <w:r>
        <w:t> </w:t>
      </w:r>
    </w:p>
    <w:p w:rsidR="00000000" w:rsidRDefault="00AC143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43B" w:rsidRDefault="00AC143B" w:rsidP="00AC143B">
      <w:r>
        <w:separator/>
      </w:r>
    </w:p>
  </w:endnote>
  <w:endnote w:type="continuationSeparator" w:id="0">
    <w:p w:rsidR="00AC143B" w:rsidRDefault="00AC143B" w:rsidP="00AC1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3B" w:rsidRDefault="00AC14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3B" w:rsidRDefault="00AC14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3B" w:rsidRDefault="00AC14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43B" w:rsidRDefault="00AC143B" w:rsidP="00AC143B">
      <w:r>
        <w:separator/>
      </w:r>
    </w:p>
  </w:footnote>
  <w:footnote w:type="continuationSeparator" w:id="0">
    <w:p w:rsidR="00AC143B" w:rsidRDefault="00AC143B" w:rsidP="00AC1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3B" w:rsidRDefault="00AC14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3B" w:rsidRDefault="00AC143B" w:rsidP="00AC14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143B" w:rsidRPr="00AC143B" w:rsidRDefault="00AC143B" w:rsidP="00AC14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2012.10.10 № 1286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3B" w:rsidRDefault="00AC14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143B"/>
    <w:rsid w:val="00AC1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14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14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14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14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14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14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14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14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290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449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2012.10.10 № 1286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2023-12-06T18:27:00Z</dcterms:created>
  <dcterms:modified xsi:type="dcterms:W3CDTF">2023-12-06T18:27:00Z</dcterms:modified>
</cp:coreProperties>
</file>