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C17">
      <w:pPr>
        <w:pStyle w:val="pr"/>
      </w:pPr>
      <w:bookmarkStart w:id="0" w:name="_GoBack"/>
      <w:bookmarkEnd w:id="0"/>
      <w:r>
        <w:t>09.08.2017</w:t>
      </w:r>
    </w:p>
    <w:p w:rsidR="00000000" w:rsidRDefault="00A90C17">
      <w:pPr>
        <w:pStyle w:val="pc"/>
      </w:pPr>
      <w:r>
        <w:rPr>
          <w:rStyle w:val="s1"/>
        </w:rPr>
        <w:t>Указами президента Казахстана назначены два посла Республики Казахстан</w:t>
      </w:r>
    </w:p>
    <w:p w:rsidR="00000000" w:rsidRDefault="00A90C17">
      <w:pPr>
        <w:pStyle w:val="pc"/>
      </w:pPr>
      <w:r>
        <w:rPr>
          <w:rStyle w:val="s1"/>
        </w:rPr>
        <w:t> </w:t>
      </w:r>
    </w:p>
    <w:p w:rsidR="00000000" w:rsidRDefault="00A90C17">
      <w:pPr>
        <w:pStyle w:val="pj"/>
      </w:pPr>
      <w:r>
        <w:rPr>
          <w:b/>
          <w:bCs/>
        </w:rPr>
        <w:t xml:space="preserve">Указами президента Казахстана назначены два посла Республики Казахстан, </w:t>
      </w:r>
      <w:r>
        <w:t xml:space="preserve">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</w:t>
      </w:r>
      <w:hyperlink r:id="rId8" w:tgtFrame="_blank" w:history="1">
        <w:r>
          <w:rPr>
            <w:rStyle w:val="a4"/>
          </w:rPr>
          <w:t>сайт</w:t>
        </w:r>
      </w:hyperlink>
      <w:r>
        <w:t xml:space="preserve"> Акорды.</w:t>
      </w:r>
    </w:p>
    <w:p w:rsidR="00000000" w:rsidRDefault="00A90C17">
      <w:pPr>
        <w:pStyle w:val="pj"/>
      </w:pPr>
      <w:r>
        <w:t xml:space="preserve">«Чрезвычайный и Полномочный Посол Республики Казахстан в Соединенном Королевстве Великобритании и Северной Ирландии </w:t>
      </w:r>
      <w:r>
        <w:rPr>
          <w:rStyle w:val="s0"/>
        </w:rPr>
        <w:t>Идрисов Ерлан Абильфаизович</w:t>
      </w:r>
      <w:r>
        <w:t xml:space="preserve"> назначен Чрезвычайным и Полномочным Послом Респуб</w:t>
      </w:r>
      <w:r>
        <w:t>лики Казахстан в Исландии, Республике Ирландия по совместительству;</w:t>
      </w:r>
    </w:p>
    <w:p w:rsidR="00000000" w:rsidRDefault="00A90C17">
      <w:pPr>
        <w:pStyle w:val="pj"/>
      </w:pPr>
      <w:r>
        <w:t>Чрезвычайный и Полномочный Посол Республики Казахстан в Турецкой Республике Сапарбекулы Абзал назначен Чрезвычайным и Полномочным Послом Республики Казахстан в Республике Албания по совмес</w:t>
      </w:r>
      <w:r>
        <w:t>тительству», - говорится в тексте Указа.</w:t>
      </w:r>
    </w:p>
    <w:p w:rsidR="00000000" w:rsidRDefault="00A90C17">
      <w:pPr>
        <w:pStyle w:val="pj"/>
      </w:pPr>
      <w:r>
        <w:t> </w:t>
      </w:r>
    </w:p>
    <w:p w:rsidR="00000000" w:rsidRDefault="00A90C17">
      <w:pPr>
        <w:pStyle w:val="p"/>
      </w:pPr>
      <w:r>
        <w:t> </w:t>
      </w:r>
    </w:p>
    <w:p w:rsidR="00000000" w:rsidRDefault="00A90C17">
      <w:pPr>
        <w:pStyle w:val="p"/>
      </w:pPr>
      <w:r>
        <w:rPr>
          <w:sz w:val="20"/>
          <w:szCs w:val="20"/>
        </w:rPr>
        <w:t> </w:t>
      </w:r>
    </w:p>
    <w:p w:rsidR="00000000" w:rsidRDefault="00A90C1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C17" w:rsidRDefault="00A90C17" w:rsidP="00A90C17">
      <w:r>
        <w:separator/>
      </w:r>
    </w:p>
  </w:endnote>
  <w:endnote w:type="continuationSeparator" w:id="0">
    <w:p w:rsidR="00A90C17" w:rsidRDefault="00A90C17" w:rsidP="00A90C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C17" w:rsidRDefault="00A90C17" w:rsidP="00A90C17">
      <w:r>
        <w:separator/>
      </w:r>
    </w:p>
  </w:footnote>
  <w:footnote w:type="continuationSeparator" w:id="0">
    <w:p w:rsidR="00A90C17" w:rsidRDefault="00A90C17" w:rsidP="00A90C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 w:rsidP="00A90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C17" w:rsidRPr="00A90C17" w:rsidRDefault="00A90C17" w:rsidP="00A90C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Указами президента Казахстана назначены два посла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C17" w:rsidRDefault="00A90C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C17"/>
    <w:rsid w:val="00A9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0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C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C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90C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C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C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C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815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2025-07-16T20:09:00Z</dcterms:created>
  <dcterms:modified xsi:type="dcterms:W3CDTF">2025-07-16T20:09:00Z</dcterms:modified>
</cp:coreProperties>
</file>