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021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DD702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11.02.2021 г.)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>Данная редакция действовала до внесения изменений от 18 марта 2021 года; от 31 марта 2021 года </w:t>
      </w:r>
    </w:p>
    <w:p w:rsidR="00000000" w:rsidRDefault="00DD7021">
      <w:pPr>
        <w:jc w:val="both"/>
      </w:pPr>
      <w:r>
        <w:rPr>
          <w:rStyle w:val="s3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</w:t>
      </w:r>
      <w:r>
        <w:rPr>
          <w:rStyle w:val="s0"/>
          <w:b/>
          <w:bCs/>
        </w:rPr>
        <w:t>ВЛЯЕТ</w:t>
      </w:r>
      <w:r>
        <w:rPr>
          <w:rStyle w:val="s0"/>
        </w:rPr>
        <w:t>:</w:t>
      </w:r>
    </w:p>
    <w:p w:rsidR="00000000" w:rsidRDefault="00DD7021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 xml:space="preserve">, которые вносятся в некоторые решения Правительства </w:t>
      </w:r>
      <w:r>
        <w:rPr>
          <w:rStyle w:val="s0"/>
        </w:rPr>
        <w:t>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2. Переименовать республиканские государственные юридические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D7021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</w:t>
      </w:r>
      <w:r>
        <w:rPr>
          <w:rStyle w:val="s0"/>
        </w:rPr>
        <w:t xml:space="preserve"> руководству соответствующей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D7021">
      <w:pPr>
        <w:ind w:firstLine="400"/>
        <w:jc w:val="both"/>
      </w:pPr>
      <w:r>
        <w:rPr>
          <w:rStyle w:val="s0"/>
        </w:rPr>
        <w:t>4. Министерству культуры и спорта Респуб</w:t>
      </w:r>
      <w:r>
        <w:rPr>
          <w:rStyle w:val="s0"/>
        </w:rPr>
        <w:t>лики Казахстан совместно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5. Признать </w:t>
      </w:r>
      <w:r>
        <w:rPr>
          <w:rStyle w:val="s0"/>
        </w:rPr>
        <w:t xml:space="preserve">утратившими силу некоторые решения Правительства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D7021">
      <w:pPr>
        <w:jc w:val="both"/>
      </w:pPr>
      <w:bookmarkStart w:id="1" w:name="SUB60"/>
      <w:bookmarkEnd w:id="1"/>
      <w:r>
        <w:rPr>
          <w:rStyle w:val="s3"/>
        </w:rPr>
        <w:t xml:space="preserve">В пункт 6 внесены изменения в соответствии с </w:t>
      </w:r>
      <w:hyperlink r:id="rId8" w:anchor="sub_id=10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</w:t>
      </w:r>
      <w:r>
        <w:rPr>
          <w:rStyle w:val="s3"/>
        </w:rPr>
        <w:t>.04.19 г. № 228 (</w:t>
      </w:r>
      <w:hyperlink r:id="rId11" w:anchor="sub_id=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3" w:anchor="sub_id=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4"/>
          </w:rPr>
          <w:t>подпункта 7)</w:t>
        </w:r>
      </w:hyperlink>
      <w:r>
        <w:rPr>
          <w:rStyle w:val="s0"/>
        </w:rPr>
        <w:t xml:space="preserve"> пункта 16 и </w:t>
      </w:r>
      <w:hyperlink w:anchor="sub1732" w:history="1">
        <w:r>
          <w:rPr>
            <w:rStyle w:val="a4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4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дня введения в действие </w:t>
      </w:r>
      <w:hyperlink r:id="rId1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</w:t>
      </w:r>
      <w:r>
        <w:rPr>
          <w:rStyle w:val="s0"/>
        </w:rPr>
        <w:t>».</w:t>
      </w:r>
    </w:p>
    <w:p w:rsidR="00000000" w:rsidRDefault="00DD7021">
      <w:pPr>
        <w:ind w:firstLine="400"/>
        <w:jc w:val="both"/>
      </w:pPr>
      <w:hyperlink w:anchor="sub1543" w:history="1">
        <w:r>
          <w:rPr>
            <w:rStyle w:val="a4"/>
          </w:rPr>
          <w:t>Подпункт 154-3)</w:t>
        </w:r>
      </w:hyperlink>
      <w:r>
        <w:rPr>
          <w:rStyle w:val="s0"/>
        </w:rPr>
        <w:t xml:space="preserve"> функций центрального аппарата пункта 16 Положения действует до 31 декабря 2025 года в соответствии с Законом Республики Казахстан от 3 января 2019 года «О кинематографии».</w:t>
      </w:r>
    </w:p>
    <w:p w:rsidR="00000000" w:rsidRDefault="00DD7021">
      <w:pPr>
        <w:ind w:firstLine="397"/>
        <w:jc w:val="both"/>
      </w:pPr>
      <w:hyperlink w:anchor="sub161301" w:history="1">
        <w:r>
          <w:rPr>
            <w:rStyle w:val="a4"/>
          </w:rPr>
          <w:t>Под</w:t>
        </w:r>
        <w:r>
          <w:rPr>
            <w:rStyle w:val="a4"/>
          </w:rPr>
          <w:t>пункты 130-1), 130-2), 130-3), 130-4), 130-5), 130-6) и 130-7)</w:t>
        </w:r>
      </w:hyperlink>
      <w:r>
        <w:rPr>
          <w:rStyle w:val="s0"/>
        </w:rPr>
        <w:t xml:space="preserve"> функций центрального аппарата и </w:t>
      </w:r>
      <w:hyperlink w:anchor="sub160228" w:history="1">
        <w:r>
          <w:rPr>
            <w:rStyle w:val="a4"/>
          </w:rPr>
          <w:t>подпункт 28)</w:t>
        </w:r>
      </w:hyperlink>
      <w:r>
        <w:rPr>
          <w:rStyle w:val="s0"/>
        </w:rPr>
        <w:t xml:space="preserve"> функции ведомств пункта 16 Положения вводятся в действие с 11 апреля 2019 года в соответствии с законами Республики </w:t>
      </w:r>
      <w:r>
        <w:rPr>
          <w:rStyle w:val="s0"/>
        </w:rPr>
        <w:t>Казахстан от 5 октября 2018 года «</w:t>
      </w:r>
      <w:hyperlink r:id="rId15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6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</w:t>
      </w:r>
      <w:r>
        <w:rPr>
          <w:rStyle w:val="s0"/>
        </w:rPr>
        <w:t>ублики Казахстан по вопросам обеспечения единства измерений и стандартизации».</w:t>
      </w:r>
    </w:p>
    <w:p w:rsidR="00000000" w:rsidRDefault="00DD7021">
      <w:pPr>
        <w:ind w:firstLine="397"/>
        <w:jc w:val="both"/>
      </w:pPr>
      <w:hyperlink w:anchor="sub753" w:history="1">
        <w:r>
          <w:rPr>
            <w:rStyle w:val="a4"/>
          </w:rPr>
          <w:t>Подпункты 75-3) и 75-4)</w:t>
        </w:r>
      </w:hyperlink>
      <w:r>
        <w:rPr>
          <w:rStyle w:val="s0"/>
        </w:rPr>
        <w:t xml:space="preserve"> части второй пункта 16 Положения вводятся в действие по истечении шести месяцев после дня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</w:t>
      </w:r>
      <w:hyperlink r:id="rId1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 июля 2020 года «О внесении изменений и дополнений в некоторые законодательные акты Республики Казахстан по вопросам игорного бизнеса.</w:t>
      </w:r>
    </w:p>
    <w:p w:rsidR="00000000" w:rsidRDefault="00DD7021">
      <w:pPr>
        <w:ind w:firstLine="403"/>
      </w:pPr>
      <w:r>
        <w:t> </w:t>
      </w:r>
    </w:p>
    <w:p w:rsidR="00000000" w:rsidRDefault="00DD7021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021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D7021">
            <w:pPr>
              <w:autoSpaceDE w:val="0"/>
              <w:autoSpaceDN w:val="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02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D7021">
            <w:pPr>
              <w:autoSpaceDE w:val="0"/>
              <w:autoSpaceDN w:val="0"/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DD7021">
      <w:pPr>
        <w:jc w:val="right"/>
      </w:pPr>
      <w:r>
        <w:rPr>
          <w:rStyle w:val="s0"/>
        </w:rPr>
        <w:t> </w:t>
      </w:r>
    </w:p>
    <w:p w:rsidR="00000000" w:rsidRDefault="00DD7021">
      <w:pPr>
        <w:jc w:val="right"/>
      </w:pPr>
      <w:bookmarkStart w:id="2" w:name="SUB100"/>
      <w:bookmarkEnd w:id="2"/>
      <w:r>
        <w:rPr>
          <w:rStyle w:val="s0"/>
        </w:rPr>
        <w:t>Утверждено</w:t>
      </w:r>
    </w:p>
    <w:p w:rsidR="00000000" w:rsidRDefault="00DD7021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D7021">
      <w:pPr>
        <w:jc w:val="right"/>
      </w:pPr>
      <w:r>
        <w:rPr>
          <w:rStyle w:val="s0"/>
        </w:rPr>
        <w:t>Республики Казахстан</w:t>
      </w:r>
    </w:p>
    <w:p w:rsidR="00000000" w:rsidRDefault="00DD7021">
      <w:pPr>
        <w:jc w:val="right"/>
      </w:pPr>
      <w:r>
        <w:rPr>
          <w:rStyle w:val="s0"/>
        </w:rPr>
        <w:t>от 23 сентября 2014 года № 1003</w:t>
      </w:r>
    </w:p>
    <w:p w:rsidR="00000000" w:rsidRDefault="00DD7021">
      <w:pPr>
        <w:jc w:val="right"/>
      </w:pPr>
      <w:r>
        <w:rPr>
          <w:rStyle w:val="s0"/>
        </w:rPr>
        <w:t> </w:t>
      </w:r>
    </w:p>
    <w:p w:rsidR="00000000" w:rsidRDefault="00DD7021">
      <w:pPr>
        <w:jc w:val="center"/>
      </w:pPr>
      <w:r>
        <w:rPr>
          <w:rStyle w:val="s1"/>
        </w:rPr>
        <w:t> </w:t>
      </w:r>
    </w:p>
    <w:p w:rsidR="00000000" w:rsidRDefault="00DD7021">
      <w:pPr>
        <w:jc w:val="center"/>
      </w:pPr>
      <w:r>
        <w:rPr>
          <w:rStyle w:val="s1"/>
        </w:rPr>
        <w:t>Положение</w:t>
      </w:r>
    </w:p>
    <w:p w:rsidR="00000000" w:rsidRDefault="00DD7021">
      <w:pPr>
        <w:spacing w:after="240"/>
        <w:ind w:firstLine="397"/>
        <w:jc w:val="center"/>
      </w:pPr>
      <w:r>
        <w:rPr>
          <w:rStyle w:val="s1"/>
        </w:rPr>
        <w:t>о Министерстве культуры и спорта Республики Казахстан</w:t>
      </w:r>
    </w:p>
    <w:p w:rsidR="00000000" w:rsidRDefault="00DD7021">
      <w:pPr>
        <w:ind w:firstLine="397"/>
        <w:jc w:val="center"/>
      </w:pPr>
      <w:r>
        <w:rPr>
          <w:b/>
          <w:bCs/>
        </w:rPr>
        <w:t> </w:t>
      </w:r>
    </w:p>
    <w:p w:rsidR="00000000" w:rsidRDefault="00DD7021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jc w:val="center"/>
      </w:pPr>
      <w:r>
        <w:rPr>
          <w:rStyle w:val="s1"/>
        </w:rPr>
        <w:t>Глава 1. Общие положения</w:t>
      </w:r>
    </w:p>
    <w:p w:rsidR="00000000" w:rsidRDefault="00DD7021">
      <w:r>
        <w:rPr>
          <w:sz w:val="27"/>
          <w:szCs w:val="27"/>
        </w:rPr>
        <w:t> </w:t>
      </w:r>
    </w:p>
    <w:p w:rsidR="00000000" w:rsidRDefault="00DD7021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11.08.16 г. № 455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15.12.16 г. № 805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</w:t>
      </w:r>
      <w:r>
        <w:rPr>
          <w:rStyle w:val="s3"/>
        </w:rPr>
        <w:t>2.17 г. № 85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0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21.07.18 г. № 444 (</w:t>
      </w:r>
      <w:hyperlink r:id="rId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3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3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09.02.21 г. № 39 (</w:t>
      </w:r>
      <w:hyperlink r:id="rId3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1. М</w:t>
      </w:r>
      <w:r>
        <w:rPr>
          <w:rStyle w:val="s0"/>
        </w:rPr>
        <w:t>инистерство культуры и спорта Республики Казахстан (далее - Министерство) является государственным органом Республики Казахстан, осуществляющим руководство, межотраслевую координацию и государственное регулирование в сферах культуры, охраны и использования</w:t>
      </w:r>
      <w:r>
        <w:rPr>
          <w:rStyle w:val="s0"/>
        </w:rPr>
        <w:t xml:space="preserve"> объектов историко-культурного наследия, кинематографии,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</w:t>
      </w:r>
      <w:r>
        <w:rPr>
          <w:rStyle w:val="s0"/>
        </w:rPr>
        <w:t>ерейной деятельности, туристской деятельности.</w:t>
      </w:r>
    </w:p>
    <w:p w:rsidR="00000000" w:rsidRDefault="00DD70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" w:anchor="sub_id=3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3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4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41" w:anchor="sub_id=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авительства РК от 09.02.21 г. № 39 </w:t>
      </w:r>
      <w:r>
        <w:rPr>
          <w:rStyle w:val="s3"/>
        </w:rPr>
        <w:t>(</w:t>
      </w:r>
      <w:hyperlink r:id="rId4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18.10.16 г. № 594 </w:t>
      </w:r>
      <w:r>
        <w:rPr>
          <w:rStyle w:val="s3"/>
        </w:rPr>
        <w:t>(</w:t>
      </w:r>
      <w:hyperlink r:id="rId4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3) </w:t>
      </w:r>
      <w:hyperlink r:id="rId45" w:anchor="sub_id=100" w:history="1">
        <w:r>
          <w:rPr>
            <w:rStyle w:val="a4"/>
          </w:rPr>
          <w:t>Комитет по делам спорта и физической</w:t>
        </w:r>
        <w:r>
          <w:rPr>
            <w:rStyle w:val="a4"/>
          </w:rPr>
          <w:t xml:space="preserve"> культуры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4) </w:t>
      </w:r>
      <w:hyperlink r:id="rId46" w:history="1">
        <w:r>
          <w:rPr>
            <w:rStyle w:val="a4"/>
          </w:rPr>
          <w:t>Комитет индустрии туризма</w:t>
        </w:r>
      </w:hyperlink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3. Министерство осуществляет свою деятельность</w:t>
      </w:r>
      <w:r>
        <w:rPr>
          <w:rStyle w:val="s0"/>
        </w:rPr>
        <w:t xml:space="preserve"> в соответствии с </w:t>
      </w:r>
      <w:hyperlink r:id="rId4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DD7021">
      <w:pPr>
        <w:ind w:firstLine="400"/>
        <w:jc w:val="both"/>
      </w:pPr>
      <w:r>
        <w:rPr>
          <w:rStyle w:val="s0"/>
        </w:rPr>
        <w:t>4. Ми</w:t>
      </w:r>
      <w:r>
        <w:rPr>
          <w:rStyle w:val="s0"/>
        </w:rPr>
        <w:t>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</w:t>
      </w:r>
      <w:r>
        <w:rPr>
          <w:rStyle w:val="s0"/>
        </w:rPr>
        <w:t xml:space="preserve"> счета в органах казначейства.</w:t>
      </w:r>
    </w:p>
    <w:p w:rsidR="00000000" w:rsidRDefault="00DD7021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6. Министерство имеет право выступать стороной гражданско-правовых отношений от имени государства, если оно уполномочено на это в соответствии с </w:t>
      </w:r>
      <w:r>
        <w:rPr>
          <w:rStyle w:val="s0"/>
        </w:rPr>
        <w:t>законодательством.</w:t>
      </w:r>
    </w:p>
    <w:p w:rsidR="00000000" w:rsidRDefault="00DD7021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8. Стру</w:t>
      </w:r>
      <w:r>
        <w:rPr>
          <w:rStyle w:val="s0"/>
        </w:rPr>
        <w:t>ктура и лимит штатной численности Министерства утверждаются в соответствии с действующим законодательством.</w:t>
      </w:r>
    </w:p>
    <w:p w:rsidR="00000000" w:rsidRDefault="00DD7021">
      <w:pPr>
        <w:jc w:val="both"/>
      </w:pPr>
      <w:r>
        <w:rPr>
          <w:rStyle w:val="s3"/>
        </w:rPr>
        <w:t xml:space="preserve">Пункт 9 изложен в редакции </w:t>
      </w:r>
      <w:hyperlink r:id="rId48" w:anchor="sub_id=30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22.02.17 г. № 85 (</w:t>
      </w:r>
      <w:hyperlink r:id="rId4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12.06</w:t>
      </w:r>
      <w:r>
        <w:rPr>
          <w:rStyle w:val="s3"/>
        </w:rPr>
        <w:t>.19 г. № 396 (</w:t>
      </w:r>
      <w:hyperlink r:id="rId5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9. Местонахождение Министерства: 010000, город Нур-Султан, Есильский район, проспект Мәңгілік Ел, дом 8, здание «Дом министерств», подъезд № 15.</w:t>
      </w:r>
    </w:p>
    <w:p w:rsidR="00000000" w:rsidRDefault="00DD7021">
      <w:pPr>
        <w:ind w:firstLine="400"/>
        <w:jc w:val="both"/>
      </w:pPr>
      <w:r>
        <w:rPr>
          <w:rStyle w:val="s0"/>
        </w:rPr>
        <w:t>10. Полное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DD7021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</w:t>
      </w:r>
      <w:r>
        <w:rPr>
          <w:rStyle w:val="s0"/>
        </w:rPr>
        <w:t>еспубликанского бюджета.</w:t>
      </w:r>
    </w:p>
    <w:p w:rsidR="00000000" w:rsidRDefault="00DD7021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52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5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DD7021">
      <w:pPr>
        <w:ind w:firstLine="397"/>
        <w:jc w:val="both"/>
      </w:pPr>
      <w:r>
        <w:rPr>
          <w:rStyle w:val="s0"/>
        </w:rPr>
        <w:t>Если Министерству законодательными актами пр</w:t>
      </w:r>
      <w:r>
        <w:rPr>
          <w:rStyle w:val="s0"/>
        </w:rPr>
        <w:t>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54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55" w:anchor="sub_id=14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D7021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</w:t>
      </w:r>
    </w:p>
    <w:p w:rsidR="00000000" w:rsidRDefault="00DD7021">
      <w:pPr>
        <w:jc w:val="center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5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</w:t>
      </w:r>
      <w:r>
        <w:rPr>
          <w:rStyle w:val="s3"/>
        </w:rPr>
        <w:t>6 г. № 594 (</w:t>
      </w:r>
      <w:hyperlink r:id="rId5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5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6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6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6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5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09.02.21 г. № 39 (</w:t>
      </w:r>
      <w:hyperlink r:id="rId6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14. Миссия Министерства - государственное регулирование в сферах культуры, охраны и использования объектов историко-культурного наследия, кинематографии, государственных символов, архивного дела и документационн</w:t>
      </w:r>
      <w:r>
        <w:rPr>
          <w:rStyle w:val="s0"/>
        </w:rPr>
        <w:t>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деятельности.</w:t>
      </w:r>
    </w:p>
    <w:p w:rsidR="00000000" w:rsidRDefault="00DD7021">
      <w:pPr>
        <w:jc w:val="both"/>
      </w:pPr>
      <w:r>
        <w:rPr>
          <w:rStyle w:val="s3"/>
        </w:rPr>
        <w:t xml:space="preserve">Пункт 15 изложен в редакции </w:t>
      </w:r>
      <w:hyperlink r:id="rId6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" w:anchor="sub_id=30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7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7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7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09.02.21 г. № 39 (</w:t>
      </w:r>
      <w:hyperlink r:id="rId7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DD7021">
      <w:pPr>
        <w:ind w:firstLine="397"/>
        <w:jc w:val="both"/>
      </w:pPr>
      <w:r>
        <w:rPr>
          <w:rStyle w:val="s0"/>
        </w:rPr>
        <w:t>1) участие в разработке и реализаци</w:t>
      </w:r>
      <w:r>
        <w:rPr>
          <w:rStyle w:val="s0"/>
        </w:rPr>
        <w:t>я государственной политики в сферах культуры, охраны и использования объектов историко-культурного наследия, кинематографии, государственных символов, архивного дела и документационного обеспечения управления, электронного документооборота и электронных ар</w:t>
      </w:r>
      <w:r>
        <w:rPr>
          <w:rStyle w:val="s0"/>
        </w:rPr>
        <w:t>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2) осуществление межотраслевой координации в сферах деятельности, отнесенных к компетенции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3) иные задачи, возложенные на Минис</w:t>
      </w:r>
      <w:r>
        <w:rPr>
          <w:rStyle w:val="s0"/>
        </w:rPr>
        <w:t>терство.</w:t>
      </w:r>
    </w:p>
    <w:p w:rsidR="00000000" w:rsidRDefault="00DD7021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80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83" w:anchor="sub_id=1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84" w:anchor="sub_id=3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11.08.16 г. № 455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3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2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08.06.17 г. № 350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31.08.17 г. № 532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9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300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Республики Казахстан от 26.10.18 г. № 690 (</w:t>
      </w:r>
      <w:hyperlink r:id="rId9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29.12.18 г. № 925 (</w:t>
      </w:r>
      <w:hyperlink r:id="rId10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0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</w:t>
      </w:r>
      <w:r>
        <w:rPr>
          <w:rStyle w:val="s3"/>
        </w:rPr>
        <w:t>№ 131 (</w:t>
      </w:r>
      <w:hyperlink r:id="rId10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10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355 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0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5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09.02.21 г. № 39 (</w:t>
      </w:r>
      <w:hyperlink r:id="rId111" w:anchor="sub_id=16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11.02.21 г. № 56 (</w:t>
      </w:r>
      <w:hyperlink r:id="rId11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DD7021">
      <w:pPr>
        <w:ind w:firstLine="397"/>
        <w:jc w:val="both"/>
      </w:pPr>
      <w:r>
        <w:rPr>
          <w:rStyle w:val="s0"/>
        </w:rPr>
        <w:t>функции цент</w:t>
      </w:r>
      <w:r>
        <w:rPr>
          <w:rStyle w:val="s0"/>
        </w:rPr>
        <w:t>рального аппарата:</w:t>
      </w:r>
    </w:p>
    <w:p w:rsidR="00000000" w:rsidRDefault="00DD7021">
      <w:pPr>
        <w:ind w:firstLine="397"/>
        <w:jc w:val="both"/>
      </w:pPr>
      <w:r>
        <w:rPr>
          <w:rStyle w:val="s0"/>
        </w:rPr>
        <w:t>1) формирование государственной политики в сферах культуры, охраны и использования объектов историко-культурного наследия, государственных символов, архивного дела и документационного обеспечения управления, электронного документооборота</w:t>
      </w:r>
      <w:r>
        <w:rPr>
          <w:rStyle w:val="s0"/>
        </w:rPr>
        <w:t xml:space="preserve">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2) реализация государственной молодежной политики;</w:t>
      </w:r>
    </w:p>
    <w:p w:rsidR="00000000" w:rsidRDefault="00DD7021">
      <w:pPr>
        <w:ind w:firstLine="397"/>
        <w:jc w:val="both"/>
      </w:pPr>
      <w:r>
        <w:rPr>
          <w:rStyle w:val="s0"/>
        </w:rPr>
        <w:t>3) создание условий для развития культуры народа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4)</w:t>
      </w:r>
      <w:r>
        <w:rPr>
          <w:rStyle w:val="s0"/>
        </w:rPr>
        <w:t xml:space="preserve"> осуществление и координация деятельности в сфере международного культурного сотрудничества, содействие развитию культурных связей с соотечественниками;</w:t>
      </w:r>
    </w:p>
    <w:p w:rsidR="00000000" w:rsidRDefault="00DD7021">
      <w:pPr>
        <w:ind w:firstLine="397"/>
        <w:jc w:val="both"/>
      </w:pPr>
      <w:r>
        <w:rPr>
          <w:rStyle w:val="s0"/>
        </w:rPr>
        <w:t>5) осуществление международного сотрудничества по вопросам, относящимся к компетенции Министерства, а т</w:t>
      </w:r>
      <w:r>
        <w:rPr>
          <w:rStyle w:val="s0"/>
        </w:rPr>
        <w:t>акже разработка и заключение соглашений, меморандумов и договоров, в том числе международных, в регулируемой Министерством сфере;</w:t>
      </w:r>
    </w:p>
    <w:p w:rsidR="00000000" w:rsidRDefault="00DD7021">
      <w:pPr>
        <w:ind w:firstLine="397"/>
        <w:jc w:val="both"/>
      </w:pPr>
      <w:r>
        <w:rPr>
          <w:rStyle w:val="s0"/>
        </w:rPr>
        <w:t>6) обеспечение представительства Республики Казахстан в международных организациях по архивному делу, международных спортивных</w:t>
      </w:r>
      <w:r>
        <w:rPr>
          <w:rStyle w:val="s0"/>
        </w:rPr>
        <w:t xml:space="preserve"> организациях и на международных спортивных мероприятиях;</w:t>
      </w:r>
    </w:p>
    <w:p w:rsidR="00000000" w:rsidRDefault="00DD7021">
      <w:pPr>
        <w:ind w:firstLine="397"/>
        <w:jc w:val="both"/>
      </w:pPr>
      <w:r>
        <w:rPr>
          <w:rStyle w:val="s0"/>
        </w:rPr>
        <w:t>7) организация на территории Республики Казахстан мероприятий по учету, охране, консервации, реставрации и использованию культурных ценностей, а также увековечению памяти видных деятелей культуры ст</w:t>
      </w:r>
      <w:r>
        <w:rPr>
          <w:rStyle w:val="s0"/>
        </w:rPr>
        <w:t>раны;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8) осуществление лицензирования деятельности по осуществлению научно-реставрационных работ на памятниках истории и культуры и (или) археологических работ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16 мая 2014 года «О разрешениях и уведомлениях»;</w:t>
      </w:r>
    </w:p>
    <w:p w:rsidR="00000000" w:rsidRDefault="00DD7021">
      <w:pPr>
        <w:ind w:firstLine="397"/>
        <w:jc w:val="both"/>
      </w:pPr>
      <w:r>
        <w:rPr>
          <w:rStyle w:val="s0"/>
        </w:rPr>
        <w:t>9) разработка и утверждение нормативов расценок выполнения научно-реставрационных работ на памятниках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10) проведение социально значимых мероприятий в области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11) учреждение национальных (республиканских) и международных конкурсов и фестивалей, премий и призов в различных сферах творческой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12) разработка и утверждение типовых правил проведения республиканских конкурсов и фестивалей;</w:t>
      </w:r>
    </w:p>
    <w:p w:rsidR="00000000" w:rsidRDefault="00DD7021">
      <w:pPr>
        <w:ind w:firstLine="397"/>
        <w:jc w:val="both"/>
      </w:pPr>
      <w:r>
        <w:rPr>
          <w:rStyle w:val="s0"/>
        </w:rPr>
        <w:t>13) разработка, утверждение нормативных правовых актов в сферах культуры, охраны и использования объектов историко-культурного наследия, государственных символов, архивного дела и документационного обеспечения управления, электронного документооборота и эл</w:t>
      </w:r>
      <w:r>
        <w:rPr>
          <w:rStyle w:val="s0"/>
        </w:rPr>
        <w:t>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14) утверждение правил предоставления туристских услуг;</w:t>
      </w:r>
    </w:p>
    <w:p w:rsidR="00000000" w:rsidRDefault="00DD7021">
      <w:pPr>
        <w:ind w:firstLine="397"/>
        <w:jc w:val="both"/>
      </w:pPr>
      <w:r>
        <w:rPr>
          <w:rStyle w:val="s0"/>
        </w:rPr>
        <w:t>15) утверждение правил классификации мест размещения туристов;</w:t>
      </w:r>
    </w:p>
    <w:p w:rsidR="00000000" w:rsidRDefault="00DD7021">
      <w:pPr>
        <w:ind w:firstLine="397"/>
        <w:jc w:val="both"/>
      </w:pPr>
      <w:r>
        <w:rPr>
          <w:rStyle w:val="s0"/>
        </w:rPr>
        <w:t>16) утверж</w:t>
      </w:r>
      <w:r>
        <w:rPr>
          <w:rStyle w:val="s0"/>
        </w:rPr>
        <w:t>дение правил переподготовки и повышения квалификации специалистов в области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17) утверждение правил формирования и ведения государственного реестра туристских маршрутов и троп;</w:t>
      </w:r>
    </w:p>
    <w:p w:rsidR="00000000" w:rsidRDefault="00DD7021">
      <w:pPr>
        <w:ind w:firstLine="397"/>
        <w:jc w:val="both"/>
      </w:pPr>
      <w:r>
        <w:rPr>
          <w:rStyle w:val="s0"/>
        </w:rPr>
        <w:t>18) утверждение типового договора на туристское обслужи</w:t>
      </w:r>
      <w:r>
        <w:rPr>
          <w:rStyle w:val="s0"/>
        </w:rPr>
        <w:t>вание;</w:t>
      </w:r>
    </w:p>
    <w:p w:rsidR="00000000" w:rsidRDefault="00DD7021">
      <w:pPr>
        <w:ind w:firstLine="397"/>
        <w:jc w:val="both"/>
      </w:pPr>
      <w:r>
        <w:rPr>
          <w:rStyle w:val="s0"/>
        </w:rPr>
        <w:t>19) утверждение форм сведений для приложения к уведомлению о начале деятельности турагента, гида (гида - переводчика), экскурсовода и инструктора туризма;</w:t>
      </w:r>
    </w:p>
    <w:p w:rsidR="00000000" w:rsidRDefault="00DD7021">
      <w:pPr>
        <w:ind w:firstLine="397"/>
        <w:jc w:val="both"/>
      </w:pPr>
      <w:r>
        <w:rPr>
          <w:rStyle w:val="s0"/>
        </w:rPr>
        <w:t>20) утверждение квалификационных требований, предъявляемых к туристской операторской деятельно</w:t>
      </w:r>
      <w:r>
        <w:rPr>
          <w:rStyle w:val="s0"/>
        </w:rPr>
        <w:t>сти;</w:t>
      </w:r>
    </w:p>
    <w:p w:rsidR="00000000" w:rsidRDefault="00DD7021">
      <w:pPr>
        <w:ind w:firstLine="397"/>
        <w:jc w:val="both"/>
      </w:pPr>
      <w:r>
        <w:rPr>
          <w:rStyle w:val="s0"/>
        </w:rPr>
        <w:t>21) определение общих требований к профессиональной подготовке, переподготовке и повышению квалификации специалистов в области туризма;</w:t>
      </w:r>
    </w:p>
    <w:p w:rsidR="00000000" w:rsidRDefault="00DD7021">
      <w:pPr>
        <w:ind w:firstLine="397"/>
        <w:jc w:val="both"/>
      </w:pPr>
      <w:r>
        <w:rPr>
          <w:rStyle w:val="s0"/>
        </w:rPr>
        <w:t>22) утверждение полугодовых графиков проведения проверок в соответствии с Предпринимательским кодексом Республики К</w:t>
      </w:r>
      <w:r>
        <w:rPr>
          <w:rStyle w:val="s0"/>
        </w:rPr>
        <w:t>азахстан от 29 октября 2015 года;</w:t>
      </w:r>
    </w:p>
    <w:p w:rsidR="00000000" w:rsidRDefault="00DD7021">
      <w:pPr>
        <w:ind w:firstLine="397"/>
        <w:jc w:val="both"/>
      </w:pPr>
      <w:r>
        <w:rPr>
          <w:rStyle w:val="s0"/>
        </w:rPr>
        <w:t>23) представление в Правительство Республики Казахстан для утверждения персонального состава и положения о совете по туризму;</w:t>
      </w:r>
    </w:p>
    <w:p w:rsidR="00000000" w:rsidRDefault="00DD7021">
      <w:pPr>
        <w:ind w:firstLine="397"/>
        <w:jc w:val="both"/>
      </w:pPr>
      <w:r>
        <w:rPr>
          <w:rStyle w:val="s0"/>
        </w:rPr>
        <w:t>24) разработка, утверждение и реализация научных программ в области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25) осуществление </w:t>
      </w:r>
      <w:r>
        <w:rPr>
          <w:rStyle w:val="s0"/>
        </w:rPr>
        <w:t>комплекса мероприятий, направленных на поиск и поддержку талантливой молодежи и перспективных творческих коллективов, в том числе молодежных;</w:t>
      </w:r>
    </w:p>
    <w:p w:rsidR="00000000" w:rsidRDefault="00DD7021">
      <w:pPr>
        <w:ind w:firstLine="397"/>
        <w:jc w:val="both"/>
      </w:pPr>
      <w:r>
        <w:rPr>
          <w:rStyle w:val="s0"/>
        </w:rPr>
        <w:t>26) разработка, утверждение отраслевой системы поощрения;</w:t>
      </w:r>
    </w:p>
    <w:p w:rsidR="00000000" w:rsidRDefault="00DD7021">
      <w:pPr>
        <w:ind w:firstLine="397"/>
        <w:jc w:val="both"/>
      </w:pPr>
      <w:r>
        <w:rPr>
          <w:rStyle w:val="s0"/>
        </w:rPr>
        <w:t>27) разработка и утверждение типовых квалификационных ха</w:t>
      </w:r>
      <w:r>
        <w:rPr>
          <w:rStyle w:val="s0"/>
        </w:rPr>
        <w:t>рактеристик должностей руководителей, специалистов и других служащих организаций в регулируемых Министерством сферах;</w:t>
      </w:r>
    </w:p>
    <w:p w:rsidR="00000000" w:rsidRDefault="00DD7021">
      <w:pPr>
        <w:ind w:firstLine="397"/>
        <w:jc w:val="both"/>
      </w:pPr>
      <w:r>
        <w:rPr>
          <w:rStyle w:val="s0"/>
        </w:rPr>
        <w:t>28) разработка и утверждение правил присвоения званий «Народный» или «Образцовый» коллективам художественной самодеятельности;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29) утвержд</w:t>
      </w:r>
      <w:r>
        <w:rPr>
          <w:rStyle w:val="s0"/>
        </w:rPr>
        <w:t>ение правил аттестации работников государственных организаций в регулируемой Министерством сфере;</w:t>
      </w:r>
    </w:p>
    <w:p w:rsidR="00000000" w:rsidRDefault="00DD7021">
      <w:pPr>
        <w:ind w:firstLine="397"/>
        <w:jc w:val="both"/>
      </w:pPr>
      <w:r>
        <w:rPr>
          <w:rStyle w:val="s0"/>
        </w:rPr>
        <w:t>30) утверждение правил аттестации и досрочной аттестации работников культуры государственных организаций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31) утверждение порядка формирования и соде</w:t>
      </w:r>
      <w:r>
        <w:rPr>
          <w:rStyle w:val="s0"/>
        </w:rPr>
        <w:t>ржания музейного фонда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32) разработка и утверждение инструкции по учету, хранению, использованию и списанию музейных предметов музейного фонда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33) разработка и утверждение правил создания фондово-закупочной (фонд</w:t>
      </w:r>
      <w:r>
        <w:rPr>
          <w:rStyle w:val="s0"/>
        </w:rPr>
        <w:t>ово-отборочной) комиссии в государственных музеях;</w:t>
      </w:r>
    </w:p>
    <w:p w:rsidR="00000000" w:rsidRDefault="00DD7021">
      <w:pPr>
        <w:ind w:firstLine="397"/>
        <w:jc w:val="both"/>
      </w:pPr>
      <w:r>
        <w:rPr>
          <w:rStyle w:val="s0"/>
        </w:rPr>
        <w:t>34) разработка и утверждение правил ведения Государственного каталога музейного фонда Республики Казахстан и правил ведения базы данных музея;</w:t>
      </w:r>
    </w:p>
    <w:p w:rsidR="00000000" w:rsidRDefault="00DD7021">
      <w:pPr>
        <w:ind w:firstLine="397"/>
        <w:jc w:val="both"/>
      </w:pPr>
      <w:r>
        <w:rPr>
          <w:rStyle w:val="s0"/>
        </w:rPr>
        <w:t>35) разработка и утверждение правил формирования и учета фонда</w:t>
      </w:r>
      <w:r>
        <w:rPr>
          <w:rStyle w:val="s0"/>
        </w:rPr>
        <w:t xml:space="preserve"> Казахстанской национальной электронной библиотеки и организации доступа к нему;</w:t>
      </w:r>
    </w:p>
    <w:p w:rsidR="00000000" w:rsidRDefault="00DD7021">
      <w:pPr>
        <w:ind w:firstLine="397"/>
        <w:jc w:val="both"/>
      </w:pPr>
      <w:r>
        <w:rPr>
          <w:rStyle w:val="s0"/>
        </w:rPr>
        <w:t>35-1) разработка и утверждение правил пользования сводным электронным каталогом библиотек Казахстана;</w:t>
      </w:r>
    </w:p>
    <w:p w:rsidR="00000000" w:rsidRDefault="00DD7021">
      <w:pPr>
        <w:ind w:firstLine="397"/>
        <w:jc w:val="both"/>
      </w:pPr>
      <w:r>
        <w:rPr>
          <w:rStyle w:val="s0"/>
        </w:rPr>
        <w:t>36) создание отраслевых художественных советов по театральной, музыкально</w:t>
      </w:r>
      <w:r>
        <w:rPr>
          <w:rStyle w:val="s0"/>
        </w:rPr>
        <w:t>й и концертной деятельности, цирковому искусству, библиотечному делу, музейному делу и археологии, изобразительному искусству, архитектуре и дизайну, литературе и книгоизданию и утверждение положения о них;</w:t>
      </w:r>
    </w:p>
    <w:p w:rsidR="00000000" w:rsidRDefault="00DD7021">
      <w:pPr>
        <w:ind w:firstLine="397"/>
        <w:jc w:val="both"/>
      </w:pPr>
      <w:r>
        <w:rPr>
          <w:rStyle w:val="s0"/>
        </w:rPr>
        <w:t>36-1) утверждение типового положения о региональн</w:t>
      </w:r>
      <w:r>
        <w:rPr>
          <w:rStyle w:val="s0"/>
        </w:rPr>
        <w:t>ых художественных советах;</w:t>
      </w:r>
    </w:p>
    <w:p w:rsidR="00000000" w:rsidRDefault="00DD7021">
      <w:pPr>
        <w:ind w:firstLine="397"/>
        <w:jc w:val="both"/>
      </w:pPr>
      <w:r>
        <w:rPr>
          <w:rStyle w:val="s0"/>
        </w:rPr>
        <w:t>37) утверждение типового положения об экспертной комиссии по временному вывозу культурных ценностей;</w:t>
      </w:r>
    </w:p>
    <w:p w:rsidR="00000000" w:rsidRDefault="00DD7021">
      <w:pPr>
        <w:ind w:firstLine="397"/>
        <w:jc w:val="both"/>
      </w:pPr>
      <w:r>
        <w:rPr>
          <w:rStyle w:val="s0"/>
        </w:rPr>
        <w:t>38) разработка и утверждение правил формирования, сохранения и использования библиотечного фонда государственных библиотек;</w:t>
      </w:r>
    </w:p>
    <w:p w:rsidR="00000000" w:rsidRDefault="00DD7021">
      <w:pPr>
        <w:ind w:firstLine="397"/>
        <w:jc w:val="both"/>
      </w:pPr>
      <w:r>
        <w:rPr>
          <w:rStyle w:val="s0"/>
        </w:rPr>
        <w:t>39) разработка и утверждение инструкции по учету и списанию библиотечного фонда государственных библиотек;</w:t>
      </w:r>
    </w:p>
    <w:p w:rsidR="00000000" w:rsidRDefault="00DD7021">
      <w:pPr>
        <w:ind w:firstLine="397"/>
        <w:jc w:val="both"/>
      </w:pPr>
      <w:r>
        <w:rPr>
          <w:rStyle w:val="s0"/>
        </w:rPr>
        <w:t>40) утверждение правил доступа к фондам библиотек через заочные или внестационарные формы обслуживания для инвалидов или лиц преклонного возраста;</w:t>
      </w:r>
    </w:p>
    <w:p w:rsidR="00000000" w:rsidRDefault="00DD7021">
      <w:pPr>
        <w:ind w:firstLine="397"/>
        <w:jc w:val="both"/>
      </w:pPr>
      <w:r>
        <w:rPr>
          <w:rStyle w:val="s0"/>
        </w:rPr>
        <w:t>41</w:t>
      </w:r>
      <w:r>
        <w:rPr>
          <w:rStyle w:val="s0"/>
        </w:rPr>
        <w:t>) утверждение правил доступа к музейным предметам и музейным коллекциям, находящимся в хранилище музея;</w:t>
      </w:r>
    </w:p>
    <w:p w:rsidR="00000000" w:rsidRDefault="00DD7021">
      <w:pPr>
        <w:ind w:firstLine="397"/>
        <w:jc w:val="both"/>
      </w:pPr>
      <w:r>
        <w:rPr>
          <w:rStyle w:val="s0"/>
        </w:rPr>
        <w:t>42) утверждение порядка деятельности культурно-досуговых организаций;</w:t>
      </w:r>
    </w:p>
    <w:p w:rsidR="00000000" w:rsidRDefault="00DD7021">
      <w:pPr>
        <w:ind w:firstLine="397"/>
        <w:jc w:val="both"/>
      </w:pPr>
      <w:r>
        <w:rPr>
          <w:rStyle w:val="s0"/>
        </w:rPr>
        <w:t>43) утверждение форм, предназначенных для сбора административных данных в регулиру</w:t>
      </w:r>
      <w:r>
        <w:rPr>
          <w:rStyle w:val="s0"/>
        </w:rPr>
        <w:t>емой Министерством сфере, по согласованию с уполномоченным органом в области государственной статистики;</w:t>
      </w:r>
    </w:p>
    <w:p w:rsidR="00000000" w:rsidRDefault="00DD7021">
      <w:pPr>
        <w:ind w:firstLine="397"/>
        <w:jc w:val="both"/>
      </w:pPr>
      <w:r>
        <w:rPr>
          <w:rStyle w:val="s0"/>
        </w:rPr>
        <w:t>44) утверждение антидопинговых правил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45) утверждение методики нормативов питания и фармакологического обеспечения спортсменов, в</w:t>
      </w:r>
      <w:r>
        <w:rPr>
          <w:rStyle w:val="s0"/>
        </w:rPr>
        <w:t xml:space="preserve"> том числе военнослужащих всех категорий и сотрудников правоохранительных и специальных государственных органов в период учебно-тренировочного процесса и спортивных мероприятий;</w:t>
      </w:r>
    </w:p>
    <w:p w:rsidR="00000000" w:rsidRDefault="00DD7021">
      <w:pPr>
        <w:ind w:firstLine="397"/>
        <w:jc w:val="both"/>
      </w:pPr>
      <w:r>
        <w:rPr>
          <w:rStyle w:val="s0"/>
        </w:rPr>
        <w:t>46) утверждение правил безопасности при проведении занятий физической культуро</w:t>
      </w:r>
      <w:r>
        <w:rPr>
          <w:rStyle w:val="s0"/>
        </w:rPr>
        <w:t>й и спортом;</w:t>
      </w:r>
    </w:p>
    <w:p w:rsidR="00000000" w:rsidRDefault="00DD7021">
      <w:pPr>
        <w:ind w:firstLine="397"/>
        <w:jc w:val="both"/>
      </w:pPr>
      <w:r>
        <w:rPr>
          <w:rStyle w:val="s0"/>
        </w:rPr>
        <w:t>47) утверждение норм и требований для присвоения спортивных званий, разрядов и квалификационных категорий;</w:t>
      </w:r>
    </w:p>
    <w:p w:rsidR="00000000" w:rsidRDefault="00DD7021">
      <w:pPr>
        <w:ind w:firstLine="397"/>
        <w:jc w:val="both"/>
      </w:pPr>
      <w:r>
        <w:rPr>
          <w:rStyle w:val="s0"/>
        </w:rPr>
        <w:t>48) утверждение правил проведения аттестации тренеров и спортивных судей по предложениям республиканских аккредитованных федераций;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49) </w:t>
      </w:r>
      <w:r>
        <w:rPr>
          <w:rStyle w:val="s0"/>
        </w:rPr>
        <w:t>утверждение правил присвоения и лишения спортивных званий, разрядов и квалификационных категорий, выдачи нагрудных знаков, а также их описания;</w:t>
      </w:r>
    </w:p>
    <w:p w:rsidR="00000000" w:rsidRDefault="00DD7021">
      <w:pPr>
        <w:ind w:firstLine="397"/>
        <w:jc w:val="both"/>
      </w:pPr>
      <w:r>
        <w:rPr>
          <w:rStyle w:val="s0"/>
        </w:rPr>
        <w:t>50) утверждение перечня видов соревнований, учебно-тренировочных сборов и определение их классификаций;</w:t>
      </w:r>
    </w:p>
    <w:p w:rsidR="00000000" w:rsidRDefault="00DD7021">
      <w:pPr>
        <w:ind w:firstLine="397"/>
        <w:jc w:val="both"/>
      </w:pPr>
      <w:r>
        <w:rPr>
          <w:rStyle w:val="s0"/>
        </w:rPr>
        <w:t>51) утве</w:t>
      </w:r>
      <w:r>
        <w:rPr>
          <w:rStyle w:val="s0"/>
        </w:rPr>
        <w:t>рждение правил проведения спортивных мероприятий;</w:t>
      </w:r>
    </w:p>
    <w:p w:rsidR="00000000" w:rsidRDefault="00DD7021">
      <w:pPr>
        <w:ind w:firstLine="397"/>
        <w:jc w:val="both"/>
      </w:pPr>
      <w:r>
        <w:rPr>
          <w:rStyle w:val="s0"/>
        </w:rPr>
        <w:t>52) утверждение правил перехода спортсмена из одной физкультурно-спортивной организации в другую физкультурно-спортивную организацию;</w:t>
      </w:r>
    </w:p>
    <w:p w:rsidR="00000000" w:rsidRDefault="00DD7021">
      <w:pPr>
        <w:ind w:firstLine="397"/>
        <w:jc w:val="both"/>
      </w:pPr>
      <w:r>
        <w:rPr>
          <w:rStyle w:val="s0"/>
        </w:rPr>
        <w:t>53) утверждение правил формирования составов сборных и штатных сборных к</w:t>
      </w:r>
      <w:r>
        <w:rPr>
          <w:rStyle w:val="s0"/>
        </w:rPr>
        <w:t>оманд Республики Казахстан по видам спорта (национальных сборных команд по видам спорта);</w:t>
      </w:r>
    </w:p>
    <w:p w:rsidR="00000000" w:rsidRDefault="00DD7021">
      <w:pPr>
        <w:ind w:firstLine="397"/>
        <w:jc w:val="both"/>
      </w:pPr>
      <w:r>
        <w:rPr>
          <w:rStyle w:val="s0"/>
        </w:rPr>
        <w:t>54) утверждение возраста спортсменов по видам спорта в физкультурно-спортивных организациях, в которых осуществляется учебно-тренировочный процесс по подготовке спорт</w:t>
      </w:r>
      <w:r>
        <w:rPr>
          <w:rStyle w:val="s0"/>
        </w:rPr>
        <w:t>ивного резерва и спортсменов высокого класса;</w:t>
      </w:r>
    </w:p>
    <w:p w:rsidR="00000000" w:rsidRDefault="00DD7021">
      <w:pPr>
        <w:ind w:firstLine="397"/>
        <w:jc w:val="both"/>
      </w:pPr>
      <w:r>
        <w:rPr>
          <w:rStyle w:val="s0"/>
        </w:rPr>
        <w:t>55) утверждение правил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международны</w:t>
      </w:r>
      <w:r>
        <w:rPr>
          <w:rStyle w:val="s0"/>
        </w:rPr>
        <w:t>х спортивных соревнованиях по согласованию с уполномоченным органом в области здравоохранения;</w:t>
      </w:r>
    </w:p>
    <w:p w:rsidR="00000000" w:rsidRDefault="00DD7021">
      <w:pPr>
        <w:ind w:firstLine="397"/>
        <w:jc w:val="both"/>
      </w:pPr>
      <w:r>
        <w:rPr>
          <w:rStyle w:val="s0"/>
        </w:rPr>
        <w:t>56) утверждение правил признания видов спорта, спортивных дисциплин и формирования реестра видов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57) утверждение правил формирования единого календаря спортивно-массовых мероприятий;</w:t>
      </w:r>
    </w:p>
    <w:p w:rsidR="00000000" w:rsidRDefault="00DD7021">
      <w:pPr>
        <w:ind w:firstLine="397"/>
        <w:jc w:val="both"/>
      </w:pPr>
      <w:r>
        <w:rPr>
          <w:rStyle w:val="s0"/>
        </w:rPr>
        <w:t>58) утверждение типовых штатов для организаций, в которых осуществляются учебно-тренировочный процесс, подготовка спортивного резерва и спортсменов высокого класса, антид</w:t>
      </w:r>
      <w:r>
        <w:rPr>
          <w:rStyle w:val="s0"/>
        </w:rPr>
        <w:t>опинговая деятельность, научно-методическое, медико-биологическое и фармакологическое обеспечение, и организаций, обеспечивающих спортсменов медицинской помощью;</w:t>
      </w:r>
    </w:p>
    <w:p w:rsidR="00000000" w:rsidRDefault="00DD7021">
      <w:pPr>
        <w:ind w:firstLine="397"/>
        <w:jc w:val="both"/>
      </w:pPr>
      <w:r>
        <w:rPr>
          <w:rStyle w:val="s0"/>
        </w:rPr>
        <w:t>59) утверждение правил присвоения статусов «специализированная» спортивным школам и «специализ</w:t>
      </w:r>
      <w:r>
        <w:rPr>
          <w:rStyle w:val="s0"/>
        </w:rPr>
        <w:t>ированное» отделениям спортивных школ;</w:t>
      </w:r>
    </w:p>
    <w:p w:rsidR="00000000" w:rsidRDefault="00DD7021">
      <w:pPr>
        <w:ind w:firstLine="397"/>
        <w:jc w:val="both"/>
      </w:pPr>
      <w:r>
        <w:rPr>
          <w:rStyle w:val="s0"/>
        </w:rPr>
        <w:t>60) утверждение правил присвоения званий в номинации «Лучший» спортсменам, тренерам, специалистам в области физической культуры и спорта и физкультурно-спортивным организациям;</w:t>
      </w:r>
    </w:p>
    <w:p w:rsidR="00000000" w:rsidRDefault="00DD7021">
      <w:pPr>
        <w:ind w:firstLine="397"/>
        <w:jc w:val="both"/>
      </w:pPr>
      <w:r>
        <w:rPr>
          <w:rStyle w:val="s0"/>
        </w:rPr>
        <w:t>61) утверждение перечня видов физкультур</w:t>
      </w:r>
      <w:r>
        <w:rPr>
          <w:rStyle w:val="s0"/>
        </w:rPr>
        <w:t>но-спортивных организаций и правил их деятельности,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DD7021">
      <w:pPr>
        <w:ind w:firstLine="397"/>
        <w:jc w:val="both"/>
      </w:pPr>
      <w:r>
        <w:rPr>
          <w:rStyle w:val="s0"/>
        </w:rPr>
        <w:t>62) утверждение правил деятельности республиканских, областных, городов республиканск</w:t>
      </w:r>
      <w:r>
        <w:rPr>
          <w:rStyle w:val="s0"/>
        </w:rPr>
        <w:t>ого значения, столицы специализированных школ-интернатов-колледжей олимпийского резерва и областных, городов республиканского значения, столицы школ-интернатов для одаренных в спорте детей по согласованию с уполномоченным органом в области образования;</w:t>
      </w:r>
    </w:p>
    <w:p w:rsidR="00000000" w:rsidRDefault="00DD7021">
      <w:pPr>
        <w:ind w:firstLine="397"/>
        <w:jc w:val="both"/>
      </w:pPr>
      <w:r>
        <w:rPr>
          <w:rStyle w:val="s0"/>
        </w:rPr>
        <w:t>63)</w:t>
      </w:r>
      <w:r>
        <w:rPr>
          <w:rStyle w:val="s0"/>
        </w:rPr>
        <w:t xml:space="preserve"> утверждение типовых образовательных учебных программ по видам спорта для республиканских, областных, городов республиканского значения, столицы специализированных школ-интернатов-колледжей олимпийского резерва, областных, городов республиканского значения</w:t>
      </w:r>
      <w:r>
        <w:rPr>
          <w:rStyle w:val="s0"/>
        </w:rPr>
        <w:t>, столицы школ-интернатов для одаренных в спорте детей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DD7021">
      <w:pPr>
        <w:ind w:firstLine="397"/>
        <w:jc w:val="both"/>
      </w:pPr>
      <w:r>
        <w:rPr>
          <w:rStyle w:val="s0"/>
        </w:rPr>
        <w:t>64) утверждение типовых учебных планов по видам спорта для республиканских, областных,</w:t>
      </w:r>
      <w:r>
        <w:rPr>
          <w:rStyle w:val="s0"/>
        </w:rPr>
        <w:t xml:space="preserve"> городов республиканского значения, столицы специализированных школ-интернатов-колледжей олимпийского резерва, областных, городов республиканского значения, столицы школ-интернатов для одаренных в спорте детей и согласование учебных планов республиканских </w:t>
      </w:r>
      <w:r>
        <w:rPr>
          <w:rStyle w:val="s0"/>
        </w:rPr>
        <w:t>специализированных школ-интернатов-колледжей олимпийского резерва;</w:t>
      </w:r>
    </w:p>
    <w:p w:rsidR="00000000" w:rsidRDefault="00DD7021">
      <w:pPr>
        <w:ind w:firstLine="397"/>
        <w:jc w:val="both"/>
      </w:pPr>
      <w:r>
        <w:rPr>
          <w:rStyle w:val="s0"/>
        </w:rPr>
        <w:t>65)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культуры и спорта, осуществляющи</w:t>
      </w:r>
      <w:r>
        <w:rPr>
          <w:rStyle w:val="s0"/>
        </w:rPr>
        <w:t>ми подготовку спортсменов высокого класса;</w:t>
      </w:r>
    </w:p>
    <w:p w:rsidR="00000000" w:rsidRDefault="00DD7021">
      <w:pPr>
        <w:ind w:firstLine="397"/>
        <w:jc w:val="both"/>
      </w:pPr>
      <w:r>
        <w:rPr>
          <w:rStyle w:val="s0"/>
        </w:rPr>
        <w:t>66) утверждение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DD7021">
      <w:pPr>
        <w:ind w:firstLine="397"/>
        <w:jc w:val="both"/>
      </w:pPr>
      <w:r>
        <w:rPr>
          <w:rStyle w:val="s0"/>
        </w:rPr>
        <w:t>67) утверждение порядка выдачи и замены свидетельства о регистрации спортсмена, представления сведений спортивными федерациями о регистрации спортсмена, а также формы свидетельства о регистрации спортсмена;</w:t>
      </w:r>
    </w:p>
    <w:p w:rsidR="00000000" w:rsidRDefault="00DD7021">
      <w:pPr>
        <w:ind w:firstLine="397"/>
        <w:jc w:val="both"/>
      </w:pPr>
      <w:r>
        <w:rPr>
          <w:rStyle w:val="s0"/>
        </w:rPr>
        <w:t>68) утверждение порядка медицинского обследования</w:t>
      </w:r>
      <w:r>
        <w:rPr>
          <w:rStyle w:val="s0"/>
        </w:rPr>
        <w:t xml:space="preserve"> спортсменов для участия в спортивных соревнованиях;</w:t>
      </w:r>
    </w:p>
    <w:p w:rsidR="00000000" w:rsidRDefault="00DD7021">
      <w:pPr>
        <w:ind w:firstLine="397"/>
        <w:jc w:val="both"/>
      </w:pPr>
      <w:r>
        <w:rPr>
          <w:rStyle w:val="s0"/>
        </w:rPr>
        <w:t>69) утверждение порядка 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</w:t>
      </w:r>
      <w:r>
        <w:rPr>
          <w:rStyle w:val="s0"/>
        </w:rPr>
        <w:t>еских нагрузок, заболеваний и травм у спортсменов по согласованию с уполномоченным органом в области здравоохранения;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70) разработка и утверждение по согласованию с уполномоченным органом в области здравоохранения структуры организаций спортивной медицины </w:t>
      </w:r>
      <w:r>
        <w:rPr>
          <w:rStyle w:val="s0"/>
        </w:rPr>
        <w:t>и положения об их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71) утверждение правил проведения тестов Первого Президента Республики Казахстан - Елбасы;</w:t>
      </w:r>
    </w:p>
    <w:p w:rsidR="00000000" w:rsidRDefault="00DD7021">
      <w:pPr>
        <w:ind w:firstLine="397"/>
        <w:jc w:val="both"/>
      </w:pPr>
      <w:r>
        <w:rPr>
          <w:rStyle w:val="s0"/>
        </w:rPr>
        <w:t>72) утверждение правил аккредитации спортивных федераций;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73) утверждение нормативов питания животных и птиц, использующихся в видах </w:t>
      </w:r>
      <w:r>
        <w:rPr>
          <w:rStyle w:val="s0"/>
        </w:rPr>
        <w:t>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74) по согласованию с уполномоченным органом в области образования утверждение правил о деятельности организаций образования в сфере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75) исключен в соответствии с </w:t>
      </w:r>
      <w:hyperlink r:id="rId11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28.10.20 г. № 717 </w:t>
      </w:r>
      <w:r>
        <w:rPr>
          <w:rStyle w:val="s3"/>
        </w:rPr>
        <w:t>(</w:t>
      </w:r>
      <w:hyperlink r:id="rId11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76) утверждение правил подготовки, переподготовки и повышения квалификации кадров в области физическо</w:t>
      </w:r>
      <w:r>
        <w:rPr>
          <w:rStyle w:val="s0"/>
        </w:rPr>
        <w:t>й культуры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77) утверждение республиканского перечня приоритетных видов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78) утверждение правил ранжирования видов спорта в Республике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79) утверждение размеров стоимости призов для чемпионов и призеров спортивных соревнований, пр</w:t>
      </w:r>
      <w:r>
        <w:rPr>
          <w:rStyle w:val="s0"/>
        </w:rPr>
        <w:t>оводимых уполномоченным органом в области физической культуры и спорта и местными исполнительными органами;</w:t>
      </w:r>
    </w:p>
    <w:p w:rsidR="00000000" w:rsidRDefault="00DD7021">
      <w:pPr>
        <w:ind w:firstLine="397"/>
        <w:jc w:val="both"/>
      </w:pPr>
      <w:r>
        <w:rPr>
          <w:rStyle w:val="s0"/>
        </w:rPr>
        <w:t>79-1) внесение предложения о размерах денежных поощрений чемпионам и призерам международных спортивных соревнований, тренерам и членам сборных коман</w:t>
      </w:r>
      <w:r>
        <w:rPr>
          <w:rStyle w:val="s0"/>
        </w:rPr>
        <w:t>д Республики Казахстан по видам спорта (национальных сборных команд по видам спорта) в Правительство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79-2) утверждение правил расходования денежных средств, выделяемых на спортивные мероприятия, в том числе на учебно-тренировочные сбо</w:t>
      </w:r>
      <w:r>
        <w:rPr>
          <w:rStyle w:val="s0"/>
        </w:rPr>
        <w:t>ры для физкультурно-спортивных организаций, финансируемых из республиканского и местного бюджетов;</w:t>
      </w:r>
    </w:p>
    <w:p w:rsidR="00000000" w:rsidRDefault="00DD7021">
      <w:pPr>
        <w:ind w:firstLine="397"/>
        <w:jc w:val="both"/>
      </w:pPr>
      <w:r>
        <w:rPr>
          <w:rStyle w:val="s0"/>
        </w:rPr>
        <w:t>79-3) утверждение правил оказания платных видов деятельности по реализации товаров (работ, услуг) государственными учреждениями в области физической культуры</w:t>
      </w:r>
      <w:r>
        <w:rPr>
          <w:rStyle w:val="s0"/>
        </w:rPr>
        <w:t xml:space="preserve"> и спорта и расходования ими денег от реализации товаров (работ, услуг);</w:t>
      </w:r>
    </w:p>
    <w:p w:rsidR="00000000" w:rsidRDefault="00DD7021">
      <w:pPr>
        <w:ind w:firstLine="397"/>
        <w:jc w:val="both"/>
      </w:pPr>
      <w:r>
        <w:rPr>
          <w:rStyle w:val="s0"/>
        </w:rPr>
        <w:t>79-4) утверждение спортивной этики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79-5) утверждение минимальных государственных нормативов сети детско-юношеских спортивных школ;</w:t>
      </w:r>
    </w:p>
    <w:p w:rsidR="00000000" w:rsidRDefault="00DD7021">
      <w:pPr>
        <w:ind w:firstLine="397"/>
        <w:jc w:val="both"/>
      </w:pPr>
      <w:r>
        <w:rPr>
          <w:rStyle w:val="s0"/>
        </w:rPr>
        <w:t>79-6) утверждение правил по ра</w:t>
      </w:r>
      <w:r>
        <w:rPr>
          <w:rStyle w:val="s0"/>
        </w:rPr>
        <w:t>спределению внебюджетных денежных средств, направленных на развитие физической культуры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79-7) утверждение правил предоставления жилища чемпионам и призерам Олимпийских, Паралимпийских и Сурдлимпийских игр и пользования им;</w:t>
      </w:r>
    </w:p>
    <w:p w:rsidR="00000000" w:rsidRDefault="00DD7021">
      <w:pPr>
        <w:ind w:firstLine="397"/>
        <w:jc w:val="both"/>
      </w:pPr>
      <w:r>
        <w:rPr>
          <w:rStyle w:val="s0"/>
        </w:rPr>
        <w:t>79-8) определение едино</w:t>
      </w:r>
      <w:r>
        <w:rPr>
          <w:rStyle w:val="s0"/>
        </w:rPr>
        <w:t xml:space="preserve">го оператора в соответствии с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 июля 2014 года «О физической культуре и спорте»;</w:t>
      </w:r>
    </w:p>
    <w:p w:rsidR="00000000" w:rsidRDefault="00DD7021">
      <w:pPr>
        <w:ind w:firstLine="397"/>
        <w:jc w:val="both"/>
      </w:pPr>
      <w:r>
        <w:rPr>
          <w:rStyle w:val="s0"/>
        </w:rPr>
        <w:t>80) утверждение перечня типовых документов, образующихся в деятельности госуда</w:t>
      </w:r>
      <w:r>
        <w:rPr>
          <w:rStyle w:val="s0"/>
        </w:rPr>
        <w:t>рственных и негосударственных организаций, с указанием сроков хранения;</w:t>
      </w:r>
    </w:p>
    <w:p w:rsidR="00000000" w:rsidRDefault="00DD7021">
      <w:pPr>
        <w:ind w:firstLine="397"/>
        <w:jc w:val="both"/>
      </w:pPr>
      <w:r>
        <w:rPr>
          <w:rStyle w:val="s0"/>
        </w:rPr>
        <w:t>81) согласование предоставления в пользование памятников истории и культуры международного и республиканского значения, являющихся государственной собственностью, также памятников исто</w:t>
      </w:r>
      <w:r>
        <w:rPr>
          <w:rStyle w:val="s0"/>
        </w:rPr>
        <w:t>рии и культуры местного значения, являющихся республиканской собственностью;</w:t>
      </w:r>
    </w:p>
    <w:p w:rsidR="00000000" w:rsidRDefault="00DD7021">
      <w:pPr>
        <w:ind w:firstLine="397"/>
        <w:jc w:val="both"/>
      </w:pPr>
      <w:r>
        <w:rPr>
          <w:rStyle w:val="s0"/>
        </w:rPr>
        <w:t>82) принятие решения об отнесении архивных документов, архивных фондов и коллекций к составу Национального архивного фонда, а также их исключении из его состава;</w:t>
      </w:r>
    </w:p>
    <w:p w:rsidR="00000000" w:rsidRDefault="00DD7021">
      <w:pPr>
        <w:ind w:firstLine="397"/>
        <w:jc w:val="both"/>
      </w:pPr>
      <w:r>
        <w:rPr>
          <w:rStyle w:val="s0"/>
        </w:rPr>
        <w:t>83) в установленных законодательством случаях и порядке составление протоколов об административных правонарушениях;</w:t>
      </w:r>
    </w:p>
    <w:p w:rsidR="00000000" w:rsidRDefault="00DD7021">
      <w:pPr>
        <w:ind w:firstLine="397"/>
        <w:jc w:val="both"/>
      </w:pPr>
      <w:r>
        <w:rPr>
          <w:rStyle w:val="s0"/>
        </w:rPr>
        <w:t>84) проведение аттестации республиканских организаций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85) организация работ по фиксации памятников истории и культуры международно</w:t>
      </w:r>
      <w:r>
        <w:rPr>
          <w:rStyle w:val="s0"/>
        </w:rPr>
        <w:t>го и республиканского значения при их перемещении или изменении;</w:t>
      </w:r>
    </w:p>
    <w:p w:rsidR="00000000" w:rsidRDefault="00DD7021">
      <w:pPr>
        <w:ind w:firstLine="397"/>
        <w:jc w:val="both"/>
      </w:pPr>
      <w:r>
        <w:rPr>
          <w:rStyle w:val="s0"/>
        </w:rPr>
        <w:t>86)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DD7021">
      <w:pPr>
        <w:ind w:firstLine="397"/>
        <w:jc w:val="both"/>
      </w:pPr>
      <w:r>
        <w:rPr>
          <w:rStyle w:val="s0"/>
        </w:rPr>
        <w:t>87) ведение Государственного реестра объектов национального культурного достояния и Национального перечня элементов нематериального культурного наследия;</w:t>
      </w:r>
    </w:p>
    <w:p w:rsidR="00000000" w:rsidRDefault="00DD7021">
      <w:pPr>
        <w:ind w:firstLine="397"/>
        <w:jc w:val="both"/>
      </w:pPr>
      <w:r>
        <w:rPr>
          <w:rStyle w:val="s0"/>
        </w:rPr>
        <w:t>88) разработка и утверждение правил формирования и ведения государственного реестра объектов националь</w:t>
      </w:r>
      <w:r>
        <w:rPr>
          <w:rStyle w:val="s0"/>
        </w:rPr>
        <w:t>ного культурного достояния и национального перечня элементов нематериального культурного наследия;</w:t>
      </w:r>
    </w:p>
    <w:p w:rsidR="00000000" w:rsidRDefault="00DD7021">
      <w:pPr>
        <w:ind w:firstLine="397"/>
        <w:jc w:val="both"/>
      </w:pPr>
      <w:r>
        <w:rPr>
          <w:rStyle w:val="s0"/>
        </w:rPr>
        <w:t>89) по предложению государственных органов, местных исполнительных органов, физических и юридических лиц направление заявки о включении в Репрезентативный сп</w:t>
      </w:r>
      <w:r>
        <w:rPr>
          <w:rStyle w:val="s0"/>
        </w:rPr>
        <w:t>исок нематериального культурного наследия человечества и список нематериального культурного наследия, нуждающегося в срочной охране ЮНЕСКО, элементов нематериального культурного наследия народа Казахстана;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90) исключен в соответствии с </w:t>
      </w:r>
      <w:hyperlink r:id="rId1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1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91) согласование градостроительных проектов, затрагивающих </w:t>
      </w:r>
      <w:r>
        <w:rPr>
          <w:rStyle w:val="s0"/>
        </w:rPr>
        <w:t>территории памятников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92) исключен в соответствии с </w:t>
      </w:r>
      <w:hyperlink r:id="rId120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2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93) ведение Государственного реестра фильмов;</w:t>
      </w:r>
    </w:p>
    <w:p w:rsidR="00000000" w:rsidRDefault="00DD7021">
      <w:pPr>
        <w:ind w:firstLine="397"/>
        <w:jc w:val="both"/>
      </w:pPr>
      <w:r>
        <w:rPr>
          <w:rStyle w:val="s0"/>
        </w:rPr>
        <w:t>94) выдача прокатных удостоверений на фильмы и отзыв их в судебном порядке;</w:t>
      </w:r>
    </w:p>
    <w:p w:rsidR="00000000" w:rsidRDefault="00DD7021">
      <w:pPr>
        <w:ind w:firstLine="397"/>
        <w:jc w:val="both"/>
      </w:pPr>
      <w:r>
        <w:rPr>
          <w:rStyle w:val="s0"/>
        </w:rPr>
        <w:t>94-1) выдача удостоверения национального фильма;</w:t>
      </w:r>
    </w:p>
    <w:p w:rsidR="00000000" w:rsidRDefault="00DD7021">
      <w:pPr>
        <w:ind w:firstLine="397"/>
        <w:jc w:val="both"/>
      </w:pPr>
      <w:r>
        <w:rPr>
          <w:rStyle w:val="s0"/>
        </w:rPr>
        <w:t>95) рассмотрение предложений руководи</w:t>
      </w:r>
      <w:r>
        <w:rPr>
          <w:rStyle w:val="s0"/>
        </w:rPr>
        <w:t>телей республиканских государственных организаций культуры, а также руководителей местных исполнительных органов областей, городов республиканского значения, столицы о присвоении статуса «Академический» государственным организациям культуры и отдельным про</w:t>
      </w:r>
      <w:r>
        <w:rPr>
          <w:rStyle w:val="s0"/>
        </w:rPr>
        <w:t>фессиональным художественным,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DD7021">
      <w:pPr>
        <w:ind w:firstLine="397"/>
        <w:jc w:val="both"/>
      </w:pPr>
      <w:r>
        <w:rPr>
          <w:rStyle w:val="s0"/>
        </w:rPr>
        <w:t>96) согласование перемещения и изменения памятника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97) - 99) исключены в соответствии с </w:t>
      </w:r>
      <w:hyperlink r:id="rId1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100) государственный контроль в сфере охраны и использования объектов историко-культурного наследия в соответствии с пунктом 2 статьи 13 Закона Республики Казахстан от 26 декабря 2019 го</w:t>
      </w:r>
      <w:r>
        <w:rPr>
          <w:rStyle w:val="s0"/>
        </w:rPr>
        <w:t>да «Об охране и использовании объектов историко-культурного наследия»;</w:t>
      </w:r>
    </w:p>
    <w:p w:rsidR="00000000" w:rsidRDefault="00DD7021">
      <w:pPr>
        <w:ind w:firstLine="397"/>
        <w:jc w:val="both"/>
      </w:pPr>
      <w:r>
        <w:rPr>
          <w:rStyle w:val="s0"/>
        </w:rPr>
        <w:t>101) осуществление разрешительного контроля;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102) исключен в соответствии с </w:t>
      </w:r>
      <w:hyperlink r:id="rId1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</w:t>
      </w:r>
      <w:r>
        <w:rPr>
          <w:rStyle w:val="s0"/>
        </w:rPr>
        <w:t xml:space="preserve">г. № 355 </w:t>
      </w:r>
      <w:r>
        <w:rPr>
          <w:rStyle w:val="s3"/>
        </w:rPr>
        <w:t>(</w:t>
      </w:r>
      <w:hyperlink r:id="rId12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103) поддержка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физической культуры и спорта, обеспечение деятельност</w:t>
      </w:r>
      <w:r>
        <w:rPr>
          <w:rStyle w:val="s0"/>
        </w:rPr>
        <w:t>и республиканских государственных учреждений в области культуры, архивного дела, физической культуры и спорта, а также осуществление руководства деятельностью организаций спортивной медицины;</w:t>
      </w:r>
    </w:p>
    <w:p w:rsidR="00000000" w:rsidRDefault="00DD7021">
      <w:pPr>
        <w:ind w:firstLine="397"/>
        <w:jc w:val="both"/>
      </w:pPr>
      <w:r>
        <w:rPr>
          <w:rStyle w:val="s0"/>
        </w:rPr>
        <w:t>104) координация репертуарной политики в сфере музыкального и те</w:t>
      </w:r>
      <w:r>
        <w:rPr>
          <w:rStyle w:val="s0"/>
        </w:rPr>
        <w:t>атрального искусства;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105)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DD7021">
      <w:pPr>
        <w:ind w:firstLine="397"/>
        <w:jc w:val="both"/>
      </w:pPr>
      <w:r>
        <w:rPr>
          <w:rStyle w:val="s0"/>
        </w:rPr>
        <w:t>106) взаимодействие с творческими союзами и другими организациями, независимо от формы собственност</w:t>
      </w:r>
      <w:r>
        <w:rPr>
          <w:rStyle w:val="s0"/>
        </w:rPr>
        <w:t>и по вопросам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107) определение потребности в кадрах в регулируемой Министерством сфере;</w:t>
      </w:r>
    </w:p>
    <w:p w:rsidR="00000000" w:rsidRDefault="00DD7021">
      <w:pPr>
        <w:ind w:firstLine="397"/>
        <w:jc w:val="both"/>
      </w:pPr>
      <w:r>
        <w:rPr>
          <w:rStyle w:val="s0"/>
        </w:rPr>
        <w:t>108) создание Центральной экспертно-проверочной комиссии;</w:t>
      </w:r>
    </w:p>
    <w:p w:rsidR="00000000" w:rsidRDefault="00DD7021">
      <w:pPr>
        <w:ind w:firstLine="397"/>
        <w:jc w:val="both"/>
      </w:pPr>
      <w:r>
        <w:rPr>
          <w:rStyle w:val="s0"/>
        </w:rPr>
        <w:t>109) утверждение положений об экспертно-проверочной комиссии, центральных государственных и специаль</w:t>
      </w:r>
      <w:r>
        <w:rPr>
          <w:rStyle w:val="s0"/>
        </w:rPr>
        <w:t>ных государственных архивах;</w:t>
      </w:r>
    </w:p>
    <w:p w:rsidR="00000000" w:rsidRDefault="00DD7021">
      <w:pPr>
        <w:ind w:firstLine="397"/>
        <w:jc w:val="both"/>
      </w:pPr>
      <w:r>
        <w:rPr>
          <w:rStyle w:val="s0"/>
        </w:rPr>
        <w:t>110) согласование отраслевых (ведомственных) перечней документов, образующихся в деятельности государственных и негосударственных организаций, с указанием сроков хранения, разработанных государственными органами, осуществляющим</w:t>
      </w:r>
      <w:r>
        <w:rPr>
          <w:rStyle w:val="s0"/>
        </w:rPr>
        <w:t>и руководство соответствующей отраслью (сферой) государственного управления, или негосударственными организациями;</w:t>
      </w:r>
    </w:p>
    <w:p w:rsidR="00000000" w:rsidRDefault="00DD7021">
      <w:pPr>
        <w:ind w:firstLine="397"/>
        <w:jc w:val="both"/>
      </w:pPr>
      <w:r>
        <w:rPr>
          <w:rStyle w:val="s0"/>
        </w:rPr>
        <w:t>111) создание специальной комиссии по вопросам историко-культурного наследия, утверждение ее положения и состава;</w:t>
      </w:r>
    </w:p>
    <w:p w:rsidR="00000000" w:rsidRDefault="00DD7021">
      <w:pPr>
        <w:ind w:firstLine="397"/>
        <w:jc w:val="both"/>
      </w:pPr>
      <w:r>
        <w:rPr>
          <w:rStyle w:val="s0"/>
        </w:rPr>
        <w:t>112) создание экспертной ко</w:t>
      </w:r>
      <w:r>
        <w:rPr>
          <w:rStyle w:val="s0"/>
        </w:rPr>
        <w:t>миссии по особому режиму объектов национального культурного достояния;</w:t>
      </w:r>
    </w:p>
    <w:p w:rsidR="00000000" w:rsidRDefault="00DD7021">
      <w:pPr>
        <w:ind w:firstLine="397"/>
        <w:jc w:val="both"/>
      </w:pPr>
      <w:r>
        <w:rPr>
          <w:rStyle w:val="s0"/>
        </w:rPr>
        <w:t>113) утверждение правил проведения историко-культурной экспертизы;</w:t>
      </w:r>
    </w:p>
    <w:p w:rsidR="00000000" w:rsidRDefault="00DD7021">
      <w:pPr>
        <w:ind w:firstLine="397"/>
        <w:jc w:val="both"/>
      </w:pPr>
      <w:r>
        <w:rPr>
          <w:rStyle w:val="s0"/>
        </w:rPr>
        <w:t>114) разработка и утверждение правил определения охранной зоны, зоны регулирования застройки и зоны охраняемого природ</w:t>
      </w:r>
      <w:r>
        <w:rPr>
          <w:rStyle w:val="s0"/>
        </w:rPr>
        <w:t>ного ландшафта памятника истории и культуры и режима их использования;</w:t>
      </w:r>
    </w:p>
    <w:p w:rsidR="00000000" w:rsidRDefault="00DD7021">
      <w:pPr>
        <w:ind w:firstLine="397"/>
        <w:jc w:val="both"/>
      </w:pPr>
      <w:r>
        <w:rPr>
          <w:rStyle w:val="s0"/>
        </w:rPr>
        <w:t>115) разработка и утверждение правил и условий проведения научно-реставрационных работ на памятниках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116) разработка и утверждение правил установления сооружений монументального искусства;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117) исключен в соответствии с </w:t>
      </w:r>
      <w:hyperlink r:id="rId1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118) разработка и утверждение правил установления мемориальных досок;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119) исключен в соответствии с </w:t>
      </w:r>
      <w:hyperlink r:id="rId128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2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120) осуществление полномочий собственника на памятники истории и культуры международного и республиканского значе</w:t>
      </w:r>
      <w:r>
        <w:rPr>
          <w:rStyle w:val="s0"/>
        </w:rPr>
        <w:t>ния от имени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121) разработка и утверждение правил выявления, учета, придания и лишения статуса, перемещения и изменения, мониторинга состояния и изменения категории памятников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122) разработка и утверждение правил в</w:t>
      </w:r>
      <w:r>
        <w:rPr>
          <w:rStyle w:val="s0"/>
        </w:rPr>
        <w:t>ыдачи охранных обязательств;</w:t>
      </w:r>
    </w:p>
    <w:p w:rsidR="00000000" w:rsidRDefault="00DD7021">
      <w:pPr>
        <w:ind w:firstLine="397"/>
        <w:jc w:val="both"/>
      </w:pPr>
      <w:r>
        <w:rPr>
          <w:rStyle w:val="s0"/>
        </w:rPr>
        <w:t>123) разработка и утверждение квалификационных требований и условий, предъявляемых при лицензировании деятельности по осуществлению научно-реставрационных работ на памятниках истории и культуры и (или) археологических работ;</w:t>
      </w:r>
    </w:p>
    <w:p w:rsidR="00000000" w:rsidRDefault="00DD7021">
      <w:pPr>
        <w:ind w:firstLine="397"/>
        <w:jc w:val="both"/>
      </w:pPr>
      <w:r>
        <w:rPr>
          <w:rStyle w:val="s0"/>
        </w:rPr>
        <w:t>12</w:t>
      </w:r>
      <w:r>
        <w:rPr>
          <w:rStyle w:val="s0"/>
        </w:rPr>
        <w:t>4) разработка и утверждение правил предоставления в пользование памятников истории и культуры и доступа к ним;</w:t>
      </w:r>
    </w:p>
    <w:p w:rsidR="00000000" w:rsidRDefault="00DD7021">
      <w:pPr>
        <w:ind w:firstLine="397"/>
        <w:jc w:val="both"/>
      </w:pPr>
      <w:r>
        <w:rPr>
          <w:rStyle w:val="s0"/>
        </w:rPr>
        <w:t>125) утверждение Государственного списка памятников истории и культуры республиканского значения;</w:t>
      </w:r>
    </w:p>
    <w:p w:rsidR="00000000" w:rsidRDefault="00DD7021">
      <w:pPr>
        <w:ind w:firstLine="397"/>
        <w:jc w:val="both"/>
      </w:pPr>
      <w:r>
        <w:rPr>
          <w:rStyle w:val="s0"/>
        </w:rPr>
        <w:t>126) лишение памятника истории и культуры респу</w:t>
      </w:r>
      <w:r>
        <w:rPr>
          <w:rStyle w:val="s0"/>
        </w:rPr>
        <w:t>бликанского значения его статуса и исключение его из государственного списка памятников истории и культуры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</w:t>
      </w:r>
      <w:r>
        <w:rPr>
          <w:rStyle w:val="s0"/>
        </w:rPr>
        <w:t xml:space="preserve"> наследия;</w:t>
      </w:r>
    </w:p>
    <w:p w:rsidR="00000000" w:rsidRDefault="00DD7021">
      <w:pPr>
        <w:ind w:firstLine="397"/>
        <w:jc w:val="both"/>
      </w:pPr>
      <w:r>
        <w:rPr>
          <w:rStyle w:val="s0"/>
        </w:rPr>
        <w:t>127) разработка и утверждение порядка и условий присвоения статуса «Академический» государственным организациям культуры, отдельным профессиональным художественным и творческим коллективам;</w:t>
      </w:r>
    </w:p>
    <w:p w:rsidR="00000000" w:rsidRDefault="00DD7021">
      <w:pPr>
        <w:ind w:firstLine="397"/>
        <w:jc w:val="both"/>
      </w:pPr>
      <w:r>
        <w:rPr>
          <w:rStyle w:val="s0"/>
        </w:rPr>
        <w:t>128) разработка и утверждение инструкции по учету, пере</w:t>
      </w:r>
      <w:r>
        <w:rPr>
          <w:rStyle w:val="s0"/>
        </w:rPr>
        <w:t>даче и списанию сценическо-постановочных средств государственных театров и концертно-зрелищных организаций;</w:t>
      </w:r>
    </w:p>
    <w:p w:rsidR="00000000" w:rsidRDefault="00DD7021">
      <w:pPr>
        <w:ind w:firstLine="397"/>
        <w:jc w:val="both"/>
      </w:pPr>
      <w:r>
        <w:rPr>
          <w:rStyle w:val="s0"/>
        </w:rPr>
        <w:t>129) разработка и утверждение правил выдачи свидетельства на право временного вывоза культурных ценностей;</w:t>
      </w:r>
    </w:p>
    <w:p w:rsidR="00000000" w:rsidRDefault="00DD7021">
      <w:pPr>
        <w:ind w:firstLine="397"/>
        <w:jc w:val="both"/>
      </w:pPr>
      <w:r>
        <w:rPr>
          <w:rStyle w:val="s0"/>
        </w:rPr>
        <w:t>130) утверждение минимальных государствен</w:t>
      </w:r>
      <w:r>
        <w:rPr>
          <w:rStyle w:val="s0"/>
        </w:rPr>
        <w:t>ных нормативов сети организаций культуры и типовых штатов государственных организаций культуры областного, городов республиканского значения, столицы, районного, городов областного значения, сельского уровней;</w:t>
      </w:r>
    </w:p>
    <w:p w:rsidR="00000000" w:rsidRDefault="00DD7021">
      <w:pPr>
        <w:jc w:val="both"/>
      </w:pPr>
      <w:bookmarkStart w:id="3" w:name="SUB161301"/>
      <w:bookmarkEnd w:id="3"/>
      <w:r>
        <w:rPr>
          <w:rStyle w:val="s3"/>
        </w:rPr>
        <w:t>Подпункты 130-1), 130-2), 130-3), 130-4), 130-</w:t>
      </w:r>
      <w:r>
        <w:rPr>
          <w:rStyle w:val="s3"/>
        </w:rPr>
        <w:t xml:space="preserve">5), 130-6) и 130-7) функций центрального аппарата </w:t>
      </w:r>
      <w:hyperlink w:anchor="sub6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DD7021">
      <w:pPr>
        <w:ind w:firstLine="397"/>
        <w:jc w:val="both"/>
      </w:pPr>
      <w:r>
        <w:rPr>
          <w:rStyle w:val="s0"/>
        </w:rPr>
        <w:t>130-1)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DD7021">
      <w:pPr>
        <w:ind w:firstLine="397"/>
        <w:jc w:val="both"/>
      </w:pPr>
      <w:r>
        <w:rPr>
          <w:rStyle w:val="s0"/>
        </w:rPr>
        <w:t>130-2) осуществление подготовки и внесение предложений о разработке, внесении изменен</w:t>
      </w:r>
      <w:r>
        <w:rPr>
          <w:rStyle w:val="s0"/>
        </w:rPr>
        <w:t>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130-3</w:t>
      </w:r>
      <w:r>
        <w:rPr>
          <w:rStyle w:val="s0"/>
        </w:rPr>
        <w:t>) осуществление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DD7021">
      <w:pPr>
        <w:ind w:firstLine="397"/>
        <w:jc w:val="both"/>
      </w:pPr>
      <w:r>
        <w:rPr>
          <w:rStyle w:val="s0"/>
        </w:rPr>
        <w:t>130-4) рассмотрение проектов документов по стандартизации и национального пл</w:t>
      </w:r>
      <w:r>
        <w:rPr>
          <w:rStyle w:val="s0"/>
        </w:rPr>
        <w:t>ана стандартизации;</w:t>
      </w:r>
    </w:p>
    <w:p w:rsidR="00000000" w:rsidRDefault="00DD7021">
      <w:pPr>
        <w:ind w:firstLine="397"/>
        <w:jc w:val="both"/>
      </w:pPr>
      <w:r>
        <w:rPr>
          <w:rStyle w:val="s0"/>
        </w:rPr>
        <w:t>130-5) подготовка предложений по созданию технических комитетов по стандартизации;</w:t>
      </w:r>
    </w:p>
    <w:p w:rsidR="00000000" w:rsidRDefault="00DD7021">
      <w:pPr>
        <w:ind w:firstLine="397"/>
        <w:jc w:val="both"/>
      </w:pPr>
      <w:r>
        <w:rPr>
          <w:rStyle w:val="s0"/>
        </w:rPr>
        <w:t>130-6)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DD7021">
      <w:pPr>
        <w:ind w:firstLine="397"/>
        <w:jc w:val="both"/>
      </w:pPr>
      <w:r>
        <w:rPr>
          <w:rStyle w:val="s0"/>
        </w:rPr>
        <w:t>13</w:t>
      </w:r>
      <w:r>
        <w:rPr>
          <w:rStyle w:val="s0"/>
        </w:rPr>
        <w:t>0-7) участие в реализации единой государственной политики в области обеспечения единства измерений;</w:t>
      </w:r>
    </w:p>
    <w:p w:rsidR="00000000" w:rsidRDefault="00DD7021">
      <w:pPr>
        <w:ind w:firstLine="397"/>
        <w:jc w:val="both"/>
      </w:pPr>
      <w:r>
        <w:rPr>
          <w:rStyle w:val="s0"/>
        </w:rPr>
        <w:t>131) разработка и утверждение правил выдачи прокатного удостоверения на фильм;</w:t>
      </w:r>
    </w:p>
    <w:p w:rsidR="00000000" w:rsidRDefault="00DD7021">
      <w:pPr>
        <w:ind w:firstLine="397"/>
        <w:jc w:val="both"/>
      </w:pPr>
      <w:r>
        <w:rPr>
          <w:rStyle w:val="s0"/>
        </w:rPr>
        <w:t>132) по согласованию с уполномоченным органом в области образования разработк</w:t>
      </w:r>
      <w:r>
        <w:rPr>
          <w:rStyle w:val="s0"/>
        </w:rPr>
        <w:t>а и утверждение правил деятельности организаций образования в области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133) согласование с уполномоченным органом в области образования типовых учебных планов и учебных программ всех уровней образования в области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134) участие в формирова</w:t>
      </w:r>
      <w:r>
        <w:rPr>
          <w:rStyle w:val="s0"/>
        </w:rPr>
        <w:t>нии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сфере спорта, в области культуры и туризма, финан</w:t>
      </w:r>
      <w:r>
        <w:rPr>
          <w:rStyle w:val="s0"/>
        </w:rPr>
        <w:t>сируемых из республиканского бюджета;</w:t>
      </w:r>
    </w:p>
    <w:p w:rsidR="00000000" w:rsidRDefault="00DD7021">
      <w:pPr>
        <w:ind w:firstLine="397"/>
        <w:jc w:val="both"/>
      </w:pPr>
      <w:r>
        <w:rPr>
          <w:rStyle w:val="s0"/>
        </w:rPr>
        <w:t>134-1) утверждение перечня международных, республиканских конкурсов и фестивалей, спортивных соревнований, победители которых допускаются к обучению в форме экстерната в организациях образования, реализующих образовательные программы технического и професс</w:t>
      </w:r>
      <w:r>
        <w:rPr>
          <w:rStyle w:val="s0"/>
        </w:rPr>
        <w:t>ионального, послесреднего образования по специальностям культуры и искусства, физической культуры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135) осуществление аналитической работы по вопросам, относящимся к компетенции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136) утверждение распределения и размещения государстве</w:t>
      </w:r>
      <w:r>
        <w:rPr>
          <w:rStyle w:val="s0"/>
        </w:rPr>
        <w:t>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области культуры и туризма, финансируемых из республиканского бю</w:t>
      </w:r>
      <w:r>
        <w:rPr>
          <w:rStyle w:val="s0"/>
        </w:rPr>
        <w:t>джета;</w:t>
      </w:r>
    </w:p>
    <w:p w:rsidR="00000000" w:rsidRDefault="00DD7021">
      <w:pPr>
        <w:ind w:firstLine="397"/>
        <w:jc w:val="both"/>
      </w:pPr>
      <w:r>
        <w:rPr>
          <w:rStyle w:val="s0"/>
        </w:rPr>
        <w:t>137) утверждение правил организации и осуществления учебно-методической и научно-методической работы в организациях образования в области культуры по согласованию с уполномоченным органом в области образования;</w:t>
      </w:r>
    </w:p>
    <w:p w:rsidR="00000000" w:rsidRDefault="00DD7021">
      <w:pPr>
        <w:ind w:firstLine="397"/>
        <w:jc w:val="both"/>
      </w:pPr>
      <w:r>
        <w:rPr>
          <w:rStyle w:val="s0"/>
        </w:rPr>
        <w:t>138) координация деятельности организа</w:t>
      </w:r>
      <w:r>
        <w:rPr>
          <w:rStyle w:val="s0"/>
        </w:rPr>
        <w:t>ций образования в области культуры в пределах своей компетенции;</w:t>
      </w:r>
    </w:p>
    <w:p w:rsidR="00000000" w:rsidRDefault="00DD7021">
      <w:pPr>
        <w:ind w:firstLine="397"/>
        <w:jc w:val="both"/>
      </w:pPr>
      <w:r>
        <w:rPr>
          <w:rStyle w:val="s0"/>
        </w:rPr>
        <w:t>139) осуществление научно-методического обеспечения и межотраслевой координации деятельности в области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140) внесение предложений по созданию, реорганизации и ликвидации государствен</w:t>
      </w:r>
      <w:r>
        <w:rPr>
          <w:rStyle w:val="s0"/>
        </w:rPr>
        <w:t>ных организаций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141) внесение предложений о присвоении деятелям культуры и искусства почетных званий и государственных наград Республики Казахстан, награждении творческих коллективов в порядке, установленном законодательством Республики Казахстан</w:t>
      </w:r>
      <w:r>
        <w:rPr>
          <w:rStyle w:val="s0"/>
        </w:rPr>
        <w:t>;</w:t>
      </w:r>
    </w:p>
    <w:p w:rsidR="00000000" w:rsidRDefault="00DD7021">
      <w:pPr>
        <w:ind w:firstLine="397"/>
        <w:jc w:val="both"/>
      </w:pPr>
      <w:r>
        <w:rPr>
          <w:rStyle w:val="s0"/>
        </w:rPr>
        <w:t>142) внесение предложений Правительству Республики Казахстан о присвоении статуса «Национальный»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DD7021">
      <w:pPr>
        <w:ind w:firstLine="397"/>
        <w:jc w:val="both"/>
      </w:pPr>
      <w:r>
        <w:rPr>
          <w:rStyle w:val="s0"/>
        </w:rPr>
        <w:t>143) организация системы переподготовки и повышени</w:t>
      </w:r>
      <w:r>
        <w:rPr>
          <w:rStyle w:val="s0"/>
        </w:rPr>
        <w:t>я квалификации всех категорий работников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144)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DD7021">
      <w:pPr>
        <w:ind w:firstLine="397"/>
        <w:jc w:val="both"/>
      </w:pPr>
      <w:r>
        <w:rPr>
          <w:rStyle w:val="s0"/>
        </w:rPr>
        <w:t>145) утверждение стратегического плана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146) организация научных иссл</w:t>
      </w:r>
      <w:r>
        <w:rPr>
          <w:rStyle w:val="s0"/>
        </w:rPr>
        <w:t>едований в области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147) проведение анализа оказываемых государственных услуг в регулируемой Министерством сфере;</w:t>
      </w:r>
    </w:p>
    <w:p w:rsidR="00000000" w:rsidRDefault="00DD7021">
      <w:pPr>
        <w:ind w:firstLine="397"/>
        <w:jc w:val="both"/>
      </w:pPr>
      <w:r>
        <w:rPr>
          <w:rStyle w:val="s0"/>
        </w:rPr>
        <w:t>148) взаимодействие с политическими партиями, общественными объединениями, неправительственными организациями, профессиональными союз</w:t>
      </w:r>
      <w:r>
        <w:rPr>
          <w:rStyle w:val="s0"/>
        </w:rPr>
        <w:t>ами и иными организациями по вопросам, относящимся к компетенции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149) осуществление взаимодействия и сотрудничества с молодежными организациями по вопросам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150) осуществление формирования и реализации государственного социального за</w:t>
      </w:r>
      <w:r>
        <w:rPr>
          <w:rStyle w:val="s0"/>
        </w:rPr>
        <w:t>каза, направленного на развитие культуры и искусства, охрану историко-культурного наследия;</w:t>
      </w:r>
    </w:p>
    <w:p w:rsidR="00000000" w:rsidRDefault="00DD7021">
      <w:pPr>
        <w:ind w:firstLine="397"/>
        <w:jc w:val="both"/>
      </w:pPr>
      <w:r>
        <w:rPr>
          <w:rStyle w:val="s0"/>
        </w:rPr>
        <w:t>151) утверждение критериев оценки степени риска, проверочных листов совместно с уполномоченным органом по предпринимательству в соответствии с Предпринимательским к</w:t>
      </w:r>
      <w:r>
        <w:rPr>
          <w:rStyle w:val="s0"/>
        </w:rPr>
        <w:t>одексом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152) согласование назначения на должность и освобождения от должности руководителя управления культуры области, города республиканского значения и столицы;</w:t>
      </w:r>
    </w:p>
    <w:p w:rsidR="00000000" w:rsidRDefault="00DD7021">
      <w:pPr>
        <w:ind w:firstLine="397"/>
        <w:jc w:val="both"/>
      </w:pPr>
      <w:r>
        <w:rPr>
          <w:rStyle w:val="s0"/>
        </w:rPr>
        <w:t>152-1) согласование назначения на должность и освобождения от должност</w:t>
      </w:r>
      <w:r>
        <w:rPr>
          <w:rStyle w:val="s0"/>
        </w:rPr>
        <w:t>и первого руководителя областного, города республиканского значения, столицы органа управления по физической культуре и спорту;</w:t>
      </w:r>
    </w:p>
    <w:p w:rsidR="00000000" w:rsidRDefault="00DD7021">
      <w:pPr>
        <w:ind w:firstLine="397"/>
        <w:jc w:val="both"/>
      </w:pPr>
      <w:r>
        <w:rPr>
          <w:rStyle w:val="s0"/>
        </w:rPr>
        <w:t>153) утверждение порядка присвоения статуса «Центральная» областным, городов республиканского значения, столицы, городским и рай</w:t>
      </w:r>
      <w:r>
        <w:rPr>
          <w:rStyle w:val="s0"/>
        </w:rPr>
        <w:t>онным, городов областного значения библиотекам, ведущим формирование, хранение и предоставление пользователям библиотек универсальных собраний документов, осуществляющим организацию взаимоиспользования библиотечных ресурсов и оказывающим методическую помощ</w:t>
      </w:r>
      <w:r>
        <w:rPr>
          <w:rStyle w:val="s0"/>
        </w:rPr>
        <w:t>ь другим библиотекам, местными исполнительными органами соответствующей административно-территориальной единицы;</w:t>
      </w:r>
    </w:p>
    <w:p w:rsidR="00000000" w:rsidRDefault="00DD7021">
      <w:pPr>
        <w:ind w:firstLine="397"/>
        <w:jc w:val="both"/>
      </w:pPr>
      <w:r>
        <w:rPr>
          <w:rStyle w:val="s0"/>
        </w:rPr>
        <w:t>154) разработка и утверждение правил признания фильма национальным и выдачи удостоверения национального фильма;</w:t>
      </w:r>
    </w:p>
    <w:p w:rsidR="00000000" w:rsidRDefault="00DD7021">
      <w:pPr>
        <w:ind w:firstLine="397"/>
        <w:jc w:val="both"/>
      </w:pPr>
      <w:r>
        <w:rPr>
          <w:rStyle w:val="s0"/>
        </w:rPr>
        <w:t>154-1) разработка и утверждение</w:t>
      </w:r>
      <w:r>
        <w:rPr>
          <w:rStyle w:val="s0"/>
        </w:rPr>
        <w:t xml:space="preserve"> правил отбора кинопроектов, претендующих на признание их национальными фильмами, для оказания государственной финансовой поддержки по их производству;</w:t>
      </w:r>
    </w:p>
    <w:p w:rsidR="00000000" w:rsidRDefault="00DD7021">
      <w:pPr>
        <w:ind w:firstLine="397"/>
        <w:jc w:val="both"/>
      </w:pPr>
      <w:r>
        <w:rPr>
          <w:rStyle w:val="s0"/>
        </w:rPr>
        <w:t>154-2) разработка и утверждение правил финансирования и нормативов объемов финансирования производства к</w:t>
      </w:r>
      <w:r>
        <w:rPr>
          <w:rStyle w:val="s0"/>
        </w:rPr>
        <w:t>инопроектов, претендующих на признание их национальными фильмами;</w:t>
      </w:r>
    </w:p>
    <w:p w:rsidR="00000000" w:rsidRDefault="00DD7021">
      <w:pPr>
        <w:jc w:val="both"/>
      </w:pPr>
      <w:bookmarkStart w:id="4" w:name="SUB1543"/>
      <w:bookmarkEnd w:id="4"/>
      <w:r>
        <w:rPr>
          <w:rStyle w:val="s3"/>
        </w:rPr>
        <w:t xml:space="preserve">Подпункт 154-3 </w:t>
      </w:r>
      <w:hyperlink w:anchor="sub6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31 декабря 2025 года</w:t>
      </w:r>
    </w:p>
    <w:p w:rsidR="00000000" w:rsidRDefault="00DD7021">
      <w:pPr>
        <w:ind w:firstLine="397"/>
        <w:jc w:val="both"/>
      </w:pPr>
      <w:r>
        <w:rPr>
          <w:rStyle w:val="s0"/>
        </w:rPr>
        <w:t>154-3) разработка и утверждение правил и условий выплаты субсидий в сфере кинематографии;</w:t>
      </w:r>
    </w:p>
    <w:p w:rsidR="00000000" w:rsidRDefault="00DD7021">
      <w:pPr>
        <w:ind w:firstLine="397"/>
        <w:jc w:val="both"/>
      </w:pPr>
      <w:r>
        <w:rPr>
          <w:rStyle w:val="s0"/>
        </w:rPr>
        <w:t>154-4) осуществление во</w:t>
      </w:r>
      <w:r>
        <w:rPr>
          <w:rStyle w:val="s0"/>
        </w:rPr>
        <w:t>зрастной классификации фильмов, предназначенных для проката на территории Республики Казахстан, при выдаче прокатного удостоверения;</w:t>
      </w:r>
    </w:p>
    <w:p w:rsidR="00000000" w:rsidRDefault="00DD7021">
      <w:pPr>
        <w:ind w:firstLine="397"/>
        <w:jc w:val="both"/>
      </w:pPr>
      <w:r>
        <w:rPr>
          <w:rStyle w:val="s0"/>
        </w:rPr>
        <w:t>154-5) признание фильма национальным в порядке, определенном законодательством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154-6) содействие развитию науки и образования в сфере кинематографии, подготовке, переподготовке и повышению квалификации творческих и технических кадров;</w:t>
      </w:r>
    </w:p>
    <w:p w:rsidR="00000000" w:rsidRDefault="00DD7021">
      <w:pPr>
        <w:ind w:firstLine="397"/>
        <w:jc w:val="both"/>
      </w:pPr>
      <w:r>
        <w:rPr>
          <w:rStyle w:val="s0"/>
        </w:rPr>
        <w:t>154-7) развитие международных связей в сфере кинематографии, организация участия кинематографических организаций в международных комиссиях, фестивалях, конференциях и других мероприятиях;</w:t>
      </w:r>
    </w:p>
    <w:p w:rsidR="00000000" w:rsidRDefault="00DD7021">
      <w:pPr>
        <w:ind w:firstLine="397"/>
        <w:jc w:val="both"/>
      </w:pPr>
      <w:r>
        <w:rPr>
          <w:rStyle w:val="s0"/>
        </w:rPr>
        <w:t>154-8) обеспечение систематизации и учета проката фильмов на террито</w:t>
      </w:r>
      <w:r>
        <w:rPr>
          <w:rStyle w:val="s0"/>
        </w:rPr>
        <w:t>рии Республики Казахстан путем установления и ведения Единой автоматизированной информационной системы мониторинга фильмов на территории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154-9) осуществление мониторинга проката фильмов на территории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154-10) опре</w:t>
      </w:r>
      <w:r>
        <w:rPr>
          <w:rStyle w:val="s0"/>
        </w:rPr>
        <w:t>деление критериев отнесения фильмов к категориям, для установления объема финансирования производства кинопроектов, претендующих на признание их национальными фильмами;</w:t>
      </w:r>
    </w:p>
    <w:p w:rsidR="00000000" w:rsidRDefault="00DD7021">
      <w:pPr>
        <w:ind w:firstLine="397"/>
        <w:jc w:val="both"/>
      </w:pPr>
      <w:r>
        <w:rPr>
          <w:rStyle w:val="s0"/>
        </w:rPr>
        <w:t>154-11) разработка и утверждение правил отчисления с доходов от проката и показа национ</w:t>
      </w:r>
      <w:r>
        <w:rPr>
          <w:rStyle w:val="s0"/>
        </w:rPr>
        <w:t>альных фильмов в Государственный центр поддержки национального кино;</w:t>
      </w:r>
    </w:p>
    <w:p w:rsidR="00000000" w:rsidRDefault="00DD7021">
      <w:pPr>
        <w:ind w:firstLine="397"/>
        <w:jc w:val="both"/>
      </w:pPr>
      <w:r>
        <w:rPr>
          <w:rStyle w:val="s0"/>
        </w:rPr>
        <w:t>154-12) разработка и утверждение перечня работ и услуг, выполняемых и оказываемых кинематографической организацией для инвестора при производстве фильмов, по согласованию с центральным уп</w:t>
      </w:r>
      <w:r>
        <w:rPr>
          <w:rStyle w:val="s0"/>
        </w:rPr>
        <w:t>олномоченным органом по государственному планированию и уполномоченным органом, осуществляющим руководство в сфере обеспечения поступлений налогов и платежей в бюджет;</w:t>
      </w:r>
    </w:p>
    <w:p w:rsidR="00000000" w:rsidRDefault="00DD7021">
      <w:pPr>
        <w:ind w:firstLine="397"/>
        <w:jc w:val="both"/>
      </w:pPr>
      <w:r>
        <w:rPr>
          <w:rStyle w:val="s0"/>
        </w:rPr>
        <w:t>154-13) разработка и утверждение правил ведения Единой автоматизированной информационной</w:t>
      </w:r>
      <w:r>
        <w:rPr>
          <w:rStyle w:val="s0"/>
        </w:rPr>
        <w:t xml:space="preserve"> системы мониторинга фильмов;</w:t>
      </w:r>
    </w:p>
    <w:p w:rsidR="00000000" w:rsidRDefault="00DD7021">
      <w:pPr>
        <w:ind w:firstLine="397"/>
        <w:jc w:val="both"/>
      </w:pPr>
      <w:r>
        <w:rPr>
          <w:rStyle w:val="s0"/>
        </w:rPr>
        <w:t>155) утверждение формы прокатного удостоверения на фильм;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156) исключен в соответствии с </w:t>
      </w:r>
      <w:hyperlink r:id="rId130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3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157) ведение Государственного фондового каталога, содержащего сведения о документах Национального архивного фонда и источниках его комплектования, и обеспечение </w:t>
      </w:r>
      <w:r>
        <w:rPr>
          <w:rStyle w:val="s0"/>
        </w:rPr>
        <w:t>доступности и использования информации Государственного фондового каталога для удовлетворения запросов государственных органов, физических и юридических лиц, за исключением случаев, предусмотренных статьей 16 Закона Республики Казахстан «О национальном арх</w:t>
      </w:r>
      <w:r>
        <w:rPr>
          <w:rStyle w:val="s0"/>
        </w:rPr>
        <w:t>ивном фонде и архивах»;</w:t>
      </w:r>
    </w:p>
    <w:p w:rsidR="00000000" w:rsidRDefault="00DD7021">
      <w:pPr>
        <w:ind w:firstLine="397"/>
        <w:jc w:val="both"/>
      </w:pPr>
      <w:r>
        <w:rPr>
          <w:rStyle w:val="s0"/>
        </w:rPr>
        <w:t>158) обеспечение централизованного государственного учета документов Национального архивного фонда;</w:t>
      </w:r>
    </w:p>
    <w:p w:rsidR="00000000" w:rsidRDefault="00DD7021">
      <w:pPr>
        <w:ind w:firstLine="397"/>
        <w:jc w:val="both"/>
      </w:pPr>
      <w:r>
        <w:rPr>
          <w:rStyle w:val="s0"/>
        </w:rPr>
        <w:t>159) утверждение правил централизованного государственного учета;</w:t>
      </w:r>
    </w:p>
    <w:p w:rsidR="00000000" w:rsidRDefault="00DD7021">
      <w:pPr>
        <w:ind w:firstLine="397"/>
        <w:jc w:val="both"/>
      </w:pPr>
      <w:r>
        <w:rPr>
          <w:rStyle w:val="s0"/>
        </w:rPr>
        <w:t>160) утверждение типовых штатов государственных архивов;</w:t>
      </w:r>
    </w:p>
    <w:p w:rsidR="00000000" w:rsidRDefault="00DD7021">
      <w:pPr>
        <w:ind w:firstLine="397"/>
        <w:jc w:val="both"/>
      </w:pPr>
      <w:r>
        <w:rPr>
          <w:rStyle w:val="s0"/>
        </w:rPr>
        <w:t>161) утве</w:t>
      </w:r>
      <w:r>
        <w:rPr>
          <w:rStyle w:val="s0"/>
        </w:rPr>
        <w:t>рждение правил создания и хранения Государственного страхового фонда копий документов;</w:t>
      </w:r>
    </w:p>
    <w:p w:rsidR="00000000" w:rsidRDefault="00DD7021">
      <w:pPr>
        <w:ind w:firstLine="397"/>
        <w:jc w:val="both"/>
      </w:pPr>
      <w:r>
        <w:rPr>
          <w:rStyle w:val="s0"/>
        </w:rPr>
        <w:t>162) выдача разрешений на временный вывоз документов Национального архивного фонда, находящихся в государственной собственности, за пределы Республики Казахстан в соотве</w:t>
      </w:r>
      <w:r>
        <w:rPr>
          <w:rStyle w:val="s0"/>
        </w:rPr>
        <w:t>тствии с порядком, утверждаемым Правительством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163) утверждение списков источников комплектования Национального архивного фонда, согласованных с соответствующими местными исполнительными органами;</w:t>
      </w:r>
    </w:p>
    <w:p w:rsidR="00000000" w:rsidRDefault="00DD7021">
      <w:pPr>
        <w:ind w:firstLine="397"/>
        <w:jc w:val="both"/>
      </w:pPr>
      <w:r>
        <w:rPr>
          <w:rStyle w:val="s0"/>
        </w:rPr>
        <w:t>164) установление сроков хранения и п</w:t>
      </w:r>
      <w:r>
        <w:rPr>
          <w:rStyle w:val="s0"/>
        </w:rPr>
        <w:t>орядка уничтожения документов, не имеющих исторической и иной ценности и утративших практическое значение;</w:t>
      </w:r>
    </w:p>
    <w:p w:rsidR="00000000" w:rsidRDefault="00DD7021">
      <w:pPr>
        <w:ind w:firstLine="397"/>
        <w:jc w:val="both"/>
      </w:pPr>
      <w:r>
        <w:rPr>
          <w:rStyle w:val="s0"/>
        </w:rPr>
        <w:t>165) обеспечение защиты документальных памятников истории и культуры, находящихся в республиканской собственности, их хранение и использование;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166) </w:t>
      </w:r>
      <w:r>
        <w:rPr>
          <w:rStyle w:val="s0"/>
        </w:rPr>
        <w:t>организация разработки и внедрения автоматизированных архивных технологий, создание информационной сети и базы данных по документам Национального архивного фонда;</w:t>
      </w:r>
    </w:p>
    <w:p w:rsidR="00000000" w:rsidRDefault="00DD7021">
      <w:pPr>
        <w:ind w:firstLine="397"/>
        <w:jc w:val="both"/>
      </w:pPr>
      <w:r>
        <w:rPr>
          <w:rStyle w:val="s0"/>
        </w:rPr>
        <w:t>167) апостилирование архивных справок и копий архивных документов, исходящих из государственн</w:t>
      </w:r>
      <w:r>
        <w:rPr>
          <w:rStyle w:val="s0"/>
        </w:rPr>
        <w:t>ых архивов Республики Казахстан, по запросам других государств, международных организаций, физических и юридических лиц других государств;</w:t>
      </w:r>
    </w:p>
    <w:p w:rsidR="00000000" w:rsidRDefault="00DD7021">
      <w:pPr>
        <w:ind w:firstLine="397"/>
        <w:jc w:val="both"/>
      </w:pPr>
      <w:r>
        <w:rPr>
          <w:rStyle w:val="s0"/>
        </w:rPr>
        <w:t>168) передача документов Национального архивного фонда, находящихся в государственной собственности, на постоянное хр</w:t>
      </w:r>
      <w:r>
        <w:rPr>
          <w:rStyle w:val="s0"/>
        </w:rPr>
        <w:t>анение в другие государства по решению Правительства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169) формирование и функционирование Национального архивного фонда и Государственного страхового фонда копий документов;</w:t>
      </w:r>
    </w:p>
    <w:p w:rsidR="00000000" w:rsidRDefault="00DD7021">
      <w:pPr>
        <w:ind w:firstLine="397"/>
        <w:jc w:val="both"/>
      </w:pPr>
      <w:r>
        <w:rPr>
          <w:rStyle w:val="s0"/>
        </w:rPr>
        <w:t>170) проведение сбора и возвращения в Республику Казахстан а</w:t>
      </w:r>
      <w:r>
        <w:rPr>
          <w:rStyle w:val="s0"/>
        </w:rPr>
        <w:t>рхивных документов по ее истории, находящихся за рубежом;</w:t>
      </w:r>
    </w:p>
    <w:p w:rsidR="00000000" w:rsidRDefault="00DD7021">
      <w:pPr>
        <w:ind w:firstLine="397"/>
        <w:jc w:val="both"/>
      </w:pPr>
      <w:r>
        <w:rPr>
          <w:rStyle w:val="s0"/>
        </w:rPr>
        <w:t>171) утверждение правил издания документов Национального архивного фонда;</w:t>
      </w:r>
    </w:p>
    <w:p w:rsidR="00000000" w:rsidRDefault="00DD7021">
      <w:pPr>
        <w:ind w:firstLine="397"/>
        <w:jc w:val="both"/>
      </w:pPr>
      <w:r>
        <w:rPr>
          <w:rStyle w:val="s0"/>
        </w:rPr>
        <w:t>172) организация издания и использования документов Национального архивного фонда для удовлетворения запросов и потребностей</w:t>
      </w:r>
      <w:r>
        <w:rPr>
          <w:rStyle w:val="s0"/>
        </w:rPr>
        <w:t xml:space="preserve"> государства, общества и граждан;</w:t>
      </w:r>
    </w:p>
    <w:p w:rsidR="00000000" w:rsidRDefault="00DD7021">
      <w:pPr>
        <w:ind w:firstLine="397"/>
        <w:jc w:val="both"/>
      </w:pPr>
      <w:r>
        <w:rPr>
          <w:rStyle w:val="s0"/>
        </w:rPr>
        <w:t>173) осуществление государственного контроля за соблюдением законодательства Республики Казахстан о Национальном архивном фонде и архивах;</w:t>
      </w:r>
    </w:p>
    <w:p w:rsidR="00000000" w:rsidRDefault="00DD7021">
      <w:pPr>
        <w:ind w:firstLine="397"/>
        <w:jc w:val="both"/>
      </w:pPr>
      <w:r>
        <w:rPr>
          <w:rStyle w:val="s0"/>
        </w:rPr>
        <w:t>174) осуществление государственного контроля за соблюдением законодательства Респуб</w:t>
      </w:r>
      <w:r>
        <w:rPr>
          <w:rStyle w:val="s0"/>
        </w:rPr>
        <w:t>лики Казахстан об электронном документе и электронной цифровой подписи в части электронного документооборота и электронных архивов в источниках комплектования Национального архива Республики Казахстан, центральных государственных архивов;</w:t>
      </w:r>
    </w:p>
    <w:p w:rsidR="00000000" w:rsidRDefault="00DD7021">
      <w:pPr>
        <w:ind w:firstLine="397"/>
        <w:jc w:val="both"/>
      </w:pPr>
      <w:r>
        <w:rPr>
          <w:rStyle w:val="s0"/>
        </w:rPr>
        <w:t>175) межотраслевое организационно-методическое руководство вопросами электронного документооборота и электронных архивов, архивного дела и документационного обеспечения управления;</w:t>
      </w:r>
    </w:p>
    <w:p w:rsidR="00000000" w:rsidRDefault="00DD7021">
      <w:pPr>
        <w:ind w:firstLine="397"/>
        <w:jc w:val="both"/>
      </w:pPr>
      <w:r>
        <w:rPr>
          <w:rStyle w:val="s0"/>
        </w:rPr>
        <w:t>176) осуществление координации и методического руководства местных исполнит</w:t>
      </w:r>
      <w:r>
        <w:rPr>
          <w:rStyle w:val="s0"/>
        </w:rPr>
        <w:t>ельных органов в области культуры, физической культуры и спорта, а также органов управления и ведения архивным делом;</w:t>
      </w:r>
    </w:p>
    <w:p w:rsidR="00000000" w:rsidRDefault="00DD7021">
      <w:pPr>
        <w:ind w:firstLine="397"/>
        <w:jc w:val="both"/>
      </w:pPr>
      <w:r>
        <w:rPr>
          <w:rStyle w:val="s0"/>
        </w:rPr>
        <w:t>177) создание экспертного совета по вопросам государственных символов и геральдических знаков, а также утверждение положения о нем;</w:t>
      </w:r>
    </w:p>
    <w:p w:rsidR="00000000" w:rsidRDefault="00DD7021">
      <w:pPr>
        <w:ind w:firstLine="397"/>
        <w:jc w:val="both"/>
      </w:pPr>
      <w:r>
        <w:rPr>
          <w:rStyle w:val="s0"/>
        </w:rPr>
        <w:t>178) р</w:t>
      </w:r>
      <w:r>
        <w:rPr>
          <w:rStyle w:val="s0"/>
        </w:rPr>
        <w:t>азработка и утверждение натуральных норм в регулируемых Министерством сферах по согласованию с уполномоченным органом по бюджетному планированию;</w:t>
      </w:r>
    </w:p>
    <w:p w:rsidR="00000000" w:rsidRDefault="00DD7021">
      <w:pPr>
        <w:ind w:firstLine="397"/>
        <w:jc w:val="both"/>
      </w:pPr>
      <w:r>
        <w:rPr>
          <w:rStyle w:val="s0"/>
        </w:rPr>
        <w:t>179) разработка стратегических и программных документов по вопросам, относящимся к компетенции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80) организация работы по созданию национальных фильмов на республиканском уровне;</w:t>
      </w:r>
    </w:p>
    <w:p w:rsidR="00000000" w:rsidRDefault="00DD7021">
      <w:pPr>
        <w:ind w:firstLine="397"/>
        <w:jc w:val="both"/>
      </w:pPr>
      <w:r>
        <w:rPr>
          <w:rStyle w:val="s0"/>
        </w:rPr>
        <w:t>181) разработка и утверждение правил приобретения, издания и распространения общественно значимой литературы;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181-1) установление ставок вознаграждения авторам за приобретен</w:t>
      </w:r>
      <w:r>
        <w:rPr>
          <w:rStyle w:val="s0"/>
        </w:rPr>
        <w:t>ие на определенный срок имущественных прав на общественно значимую литературу, а также экспертам за предоставление экспертного заключения;</w:t>
      </w:r>
    </w:p>
    <w:p w:rsidR="00000000" w:rsidRDefault="00DD7021">
      <w:pPr>
        <w:ind w:firstLine="397"/>
        <w:jc w:val="both"/>
      </w:pPr>
      <w:r>
        <w:rPr>
          <w:rStyle w:val="s0"/>
        </w:rPr>
        <w:t>182) создание экспертной комиссии по приобретению на определенный срок имущественных прав на общественно значимую лит</w:t>
      </w:r>
      <w:r>
        <w:rPr>
          <w:rStyle w:val="s0"/>
        </w:rPr>
        <w:t>ературу и (или) ее изданию, утверждение ее положения и состава;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182-1) создание Межведомственной комиссии по приобретению на определенный срок имущественных прав на общественно значимую литературу и (или) ее изданию, утверждение ее положения и состава; </w:t>
      </w:r>
    </w:p>
    <w:p w:rsidR="00000000" w:rsidRDefault="00DD7021">
      <w:pPr>
        <w:ind w:firstLine="397"/>
        <w:jc w:val="both"/>
      </w:pPr>
      <w:r>
        <w:rPr>
          <w:rStyle w:val="s0"/>
        </w:rPr>
        <w:t>183) обеспечение соблюдения принципов гендерного равенства в кадровой политике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184) внесение 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</w:t>
      </w:r>
      <w:r>
        <w:rPr>
          <w:rStyle w:val="s0"/>
        </w:rPr>
        <w:t>ивных правовых актов в области национальной безопасности;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185) установление перечня категорий граждан, пользующихся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DD7021">
      <w:pPr>
        <w:ind w:firstLine="397"/>
        <w:jc w:val="both"/>
      </w:pPr>
      <w:r>
        <w:rPr>
          <w:rStyle w:val="s0"/>
        </w:rPr>
        <w:t>186) согласовани</w:t>
      </w:r>
      <w:r>
        <w:rPr>
          <w:rStyle w:val="s0"/>
        </w:rPr>
        <w:t>е либо отказ в согласовании обозначения, воспроизводящего достояние истории и культуры Республики Казахстан, для регистрации их в качестве товарного знака в соответствии с запросом уполномоченного государственного органа в сфере охраны товарных знаков, зна</w:t>
      </w:r>
      <w:r>
        <w:rPr>
          <w:rStyle w:val="s0"/>
        </w:rPr>
        <w:t>ков обслуживания, наименований мест происхождения товаров;</w:t>
      </w:r>
    </w:p>
    <w:p w:rsidR="00000000" w:rsidRDefault="00DD7021">
      <w:pPr>
        <w:ind w:firstLine="397"/>
        <w:jc w:val="both"/>
      </w:pPr>
      <w:r>
        <w:rPr>
          <w:rStyle w:val="s0"/>
        </w:rPr>
        <w:t>187) обеспечение защиты прав потребителей при оказании государственных услуг в пределах компетенции;</w:t>
      </w:r>
    </w:p>
    <w:p w:rsidR="00000000" w:rsidRDefault="00DD7021">
      <w:pPr>
        <w:ind w:firstLine="397"/>
        <w:jc w:val="both"/>
      </w:pPr>
      <w:r>
        <w:rPr>
          <w:rStyle w:val="s0"/>
        </w:rPr>
        <w:t>188) разработка и утверждение правил оказания платных видов деятельности по реализации товаров (</w:t>
      </w:r>
      <w:r>
        <w:rPr>
          <w:rStyle w:val="s0"/>
        </w:rPr>
        <w:t>работ, услуг) государственными библиотеками, государственными музеями и музеями-заповедниками, созданными в организационно-правовой форме государственного учреждения, и расходования ими денег от реализации товаров (работ, услуг);</w:t>
      </w:r>
    </w:p>
    <w:p w:rsidR="00000000" w:rsidRDefault="00DD7021">
      <w:pPr>
        <w:ind w:firstLine="397"/>
        <w:jc w:val="both"/>
      </w:pPr>
      <w:r>
        <w:rPr>
          <w:rStyle w:val="s0"/>
        </w:rPr>
        <w:t>188-1) установление цен на</w:t>
      </w:r>
      <w:r>
        <w:rPr>
          <w:rStyle w:val="s0"/>
        </w:rPr>
        <w:t xml:space="preserve"> товары (работы, услуги), реализуемые государственными библиотеками, государственными музеями и музеями-заповедниками, созданными в организационно-правовой форме государственного учреждения;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188-2) утверждение правил оказания платных видов деятельности по </w:t>
      </w:r>
      <w:r>
        <w:rPr>
          <w:rStyle w:val="s0"/>
        </w:rPr>
        <w:t>реализации товаров (работ, услуг) государственными архивами и расходования ими денег от реализации товаров (работ, услуг);</w:t>
      </w:r>
    </w:p>
    <w:p w:rsidR="00000000" w:rsidRDefault="00DD7021">
      <w:pPr>
        <w:ind w:firstLine="397"/>
        <w:jc w:val="both"/>
      </w:pPr>
      <w:r>
        <w:rPr>
          <w:rStyle w:val="s0"/>
        </w:rPr>
        <w:t>188-3) установление цен на товары (работы, услуги), реализуемые государственными архивами;</w:t>
      </w:r>
    </w:p>
    <w:p w:rsidR="00000000" w:rsidRDefault="00DD7021">
      <w:pPr>
        <w:ind w:firstLine="397"/>
        <w:jc w:val="both"/>
      </w:pPr>
      <w:r>
        <w:rPr>
          <w:rStyle w:val="s0"/>
        </w:rPr>
        <w:t>189) разработка и утверждение правил выпла</w:t>
      </w:r>
      <w:r>
        <w:rPr>
          <w:rStyle w:val="s0"/>
        </w:rPr>
        <w:t>ты субсидий государственным театрам, концертным организациям, культурно-досуговым организациям, музеям и циркам по согласованию с центральным уполномоченным органом по государственному планированию и центральным уполномоченным органом по бюджетному планиро</w:t>
      </w:r>
      <w:r>
        <w:rPr>
          <w:rStyle w:val="s0"/>
        </w:rPr>
        <w:t>ванию;</w:t>
      </w:r>
    </w:p>
    <w:p w:rsidR="00000000" w:rsidRDefault="00DD7021">
      <w:pPr>
        <w:ind w:firstLine="397"/>
        <w:jc w:val="both"/>
      </w:pPr>
      <w:r>
        <w:rPr>
          <w:rStyle w:val="s0"/>
        </w:rPr>
        <w:t>190) установление ставок арендной платы за использование памятников истории и культуры, находящихся в государственной собственности;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191) разработка и утверждение правил охраны и использования памятников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192) утверждение перечня </w:t>
      </w:r>
      <w:r>
        <w:rPr>
          <w:rStyle w:val="s0"/>
        </w:rPr>
        <w:t>и форм документов, подтверждающих соответствие организатора игорного бизнеса квалификационным требованиям, установленным статьей 13 Закона Республики Казахстан «Об игорном бизнесе»;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193) организация образовательной деятельности в сфере культуры, искусства </w:t>
      </w:r>
      <w:r>
        <w:rPr>
          <w:rStyle w:val="s0"/>
        </w:rPr>
        <w:t>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194) осуществление иных функций, предусмотренных законами Республики Казахстан, актами Президента и Правительства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195) утверждение правил оформления паспорта памятника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196) осуществление мониторинга состо</w:t>
      </w:r>
      <w:r>
        <w:rPr>
          <w:rStyle w:val="s0"/>
        </w:rPr>
        <w:t>яния памятников истории и культуры международного и республиканского значения и обеспечение их сохранности;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197) признание объекта историко-культурного наследия и (или) памятника истории и культуры местного значения памятниками истории и культуры республик</w:t>
      </w:r>
      <w:r>
        <w:rPr>
          <w:rStyle w:val="s0"/>
        </w:rPr>
        <w:t>анского значения и включение их в государственный список памятников истории и культуры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 наследия;</w:t>
      </w:r>
    </w:p>
    <w:p w:rsidR="00000000" w:rsidRDefault="00DD7021">
      <w:pPr>
        <w:ind w:firstLine="397"/>
        <w:jc w:val="both"/>
      </w:pPr>
      <w:r>
        <w:rPr>
          <w:rStyle w:val="s0"/>
        </w:rPr>
        <w:t>198) согласование государственного списка памятников истории и культуры местного значения;</w:t>
      </w:r>
    </w:p>
    <w:p w:rsidR="00000000" w:rsidRDefault="00DD7021">
      <w:pPr>
        <w:ind w:firstLine="397"/>
        <w:jc w:val="both"/>
      </w:pPr>
      <w:r>
        <w:rPr>
          <w:rStyle w:val="s0"/>
        </w:rPr>
        <w:t>199) согласование проектов научно-реставрационных работ на памятниках истории и культуры, хозяйственной и иной деятельности на территориях памятников истории и культ</w:t>
      </w:r>
      <w:r>
        <w:rPr>
          <w:rStyle w:val="s0"/>
        </w:rPr>
        <w:t>уры международного и республиканского значения и их охранных зон;</w:t>
      </w:r>
    </w:p>
    <w:p w:rsidR="00000000" w:rsidRDefault="00DD7021">
      <w:pPr>
        <w:ind w:firstLine="397"/>
        <w:jc w:val="both"/>
      </w:pPr>
      <w:r>
        <w:rPr>
          <w:rStyle w:val="s0"/>
        </w:rPr>
        <w:t>200) формирование предварительного списка всемирного культурного наследия Республики Казахстан из числа памятников истории и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201) представление предварительного списка всемирного к</w:t>
      </w:r>
      <w:r>
        <w:rPr>
          <w:rStyle w:val="s0"/>
        </w:rPr>
        <w:t>ультурного наследия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202) разработка и утверждение правил формирования и представления предварительного списка всемирного культурного наследия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203) разработка и утверждение правил и условий осуществления археологи</w:t>
      </w:r>
      <w:r>
        <w:rPr>
          <w:rStyle w:val="s0"/>
        </w:rPr>
        <w:t>ческих работ;</w:t>
      </w:r>
    </w:p>
    <w:p w:rsidR="00000000" w:rsidRDefault="00DD7021">
      <w:pPr>
        <w:ind w:firstLine="397"/>
        <w:jc w:val="both"/>
      </w:pPr>
      <w:r>
        <w:rPr>
          <w:rStyle w:val="s0"/>
        </w:rPr>
        <w:t>204) определение границ охранных зон, зон регулирования застройки и зон охраняемого природного ландшафта в отношении памятников истории и культуры международного и республиканского значения;</w:t>
      </w:r>
    </w:p>
    <w:p w:rsidR="00000000" w:rsidRDefault="00DD7021">
      <w:pPr>
        <w:ind w:firstLine="397"/>
        <w:jc w:val="both"/>
      </w:pPr>
      <w:r>
        <w:rPr>
          <w:rStyle w:val="s0"/>
        </w:rPr>
        <w:t>205) принятие решения о перемещении и изменении пам</w:t>
      </w:r>
      <w:r>
        <w:rPr>
          <w:rStyle w:val="s0"/>
        </w:rPr>
        <w:t>ятников истории и культуры международного и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 наследия, а также согласование решения о перемещении и изменен</w:t>
      </w:r>
      <w:r>
        <w:rPr>
          <w:rStyle w:val="s0"/>
        </w:rPr>
        <w:t xml:space="preserve">ии памятников истории и культуры местного значения на основании заключения историко-культурной экспертизы в случаях, предусмотренных </w:t>
      </w:r>
      <w:hyperlink r:id="rId132" w:anchor="sub_id=290200" w:history="1">
        <w:r>
          <w:rPr>
            <w:rStyle w:val="a4"/>
          </w:rPr>
          <w:t>пунктом 2 статьи 29</w:t>
        </w:r>
      </w:hyperlink>
      <w:r>
        <w:rPr>
          <w:rStyle w:val="s0"/>
        </w:rPr>
        <w:t xml:space="preserve"> Закона Республики К</w:t>
      </w:r>
      <w:r>
        <w:rPr>
          <w:rStyle w:val="s0"/>
        </w:rPr>
        <w:t>азахстан от 26 декабря 2019 года «Об охране и использовании объектов историко-культурного наследия;</w:t>
      </w:r>
    </w:p>
    <w:p w:rsidR="00000000" w:rsidRDefault="00DD7021">
      <w:pPr>
        <w:ind w:firstLine="397"/>
        <w:jc w:val="both"/>
      </w:pPr>
      <w:r>
        <w:rPr>
          <w:rStyle w:val="s0"/>
        </w:rPr>
        <w:t>206) утверждение планов научно-реставрационных работ на памятниках истории и культуры и археологических работ, а также внесение изменений в утвержденные пла</w:t>
      </w:r>
      <w:r>
        <w:rPr>
          <w:rStyle w:val="s0"/>
        </w:rPr>
        <w:t>ны;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207) создание постоянно действующей экспертной комиссии для рассмотрения документов, указанных в </w:t>
      </w:r>
      <w:hyperlink r:id="rId133" w:anchor="sub_id=340300" w:history="1">
        <w:r>
          <w:rPr>
            <w:rStyle w:val="a4"/>
          </w:rPr>
          <w:t>пункте 3 статьи 34</w:t>
        </w:r>
      </w:hyperlink>
      <w:r>
        <w:rPr>
          <w:rStyle w:val="s0"/>
        </w:rPr>
        <w:t xml:space="preserve"> Закона Республики Казахстан от 26 декабря 2019 года </w:t>
      </w:r>
      <w:r>
        <w:rPr>
          <w:rStyle w:val="s0"/>
        </w:rPr>
        <w:t>«Об охране и использовании объектов историко-культурного наследия»;</w:t>
      </w:r>
    </w:p>
    <w:p w:rsidR="00000000" w:rsidRDefault="00DD7021">
      <w:pPr>
        <w:ind w:firstLine="397"/>
        <w:jc w:val="both"/>
      </w:pPr>
      <w:r>
        <w:rPr>
          <w:rStyle w:val="s0"/>
        </w:rPr>
        <w:t>208) принятие решения о передаче материалов и находок в государственный музей республиканского или местного значения;</w:t>
      </w:r>
    </w:p>
    <w:p w:rsidR="00000000" w:rsidRDefault="00DD7021">
      <w:pPr>
        <w:ind w:firstLine="397"/>
        <w:jc w:val="both"/>
      </w:pPr>
      <w:r>
        <w:rPr>
          <w:rStyle w:val="s0"/>
        </w:rPr>
        <w:t>209) уведомление физических и юридических лиц и соответствующий госуда</w:t>
      </w:r>
      <w:r>
        <w:rPr>
          <w:rStyle w:val="s0"/>
        </w:rPr>
        <w:t>рственный музей о принятом решении и необходимости осуществления процедуры приема-передачи материалов и находок;</w:t>
      </w:r>
    </w:p>
    <w:p w:rsidR="00000000" w:rsidRDefault="00DD7021">
      <w:pPr>
        <w:ind w:firstLine="397"/>
        <w:jc w:val="both"/>
      </w:pPr>
      <w:r>
        <w:rPr>
          <w:rStyle w:val="s0"/>
        </w:rPr>
        <w:t>210) утверждение правил назначения специальных ежемесячных денежных выплат артистам балета организаций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>211) утверждение формы предста</w:t>
      </w:r>
      <w:r>
        <w:rPr>
          <w:rStyle w:val="s0"/>
        </w:rPr>
        <w:t>вления отчетности организатора игорного бизнеса, правил осуществления сбора и анализа отчетности, представляемой организатором игорного бизнеса;</w:t>
      </w:r>
    </w:p>
    <w:p w:rsidR="00000000" w:rsidRDefault="00DD7021">
      <w:pPr>
        <w:ind w:firstLine="397"/>
        <w:jc w:val="both"/>
      </w:pPr>
      <w:r>
        <w:rPr>
          <w:rStyle w:val="s0"/>
        </w:rPr>
        <w:t>211-2) утверждение правил приема, учета и хранения информации о принятых ставках на пари (в том числе электронн</w:t>
      </w:r>
      <w:r>
        <w:rPr>
          <w:rStyle w:val="s0"/>
        </w:rPr>
        <w:t>ых) по каждому участнику пари, коэффициентах на варианты исхода пари, выигрышах и выплатах по ним, а также передачи ее иным лицам в соответствии с законодательством Республики Казахстан, включая государственный орган, осуществляющий руководство в сфере обе</w:t>
      </w:r>
      <w:r>
        <w:rPr>
          <w:rStyle w:val="s0"/>
        </w:rPr>
        <w:t>спечения поступлений налогов и платежей в бюджет;</w:t>
      </w:r>
    </w:p>
    <w:p w:rsidR="00000000" w:rsidRDefault="00DD7021">
      <w:pPr>
        <w:ind w:firstLine="397"/>
        <w:jc w:val="both"/>
      </w:pPr>
      <w:r>
        <w:rPr>
          <w:rStyle w:val="s0"/>
        </w:rPr>
        <w:t>212) утверждение правил осуществления систематического сбора информации и анализа содержания интернет-ресурсов на предмет наличия признаков интернет-казино;</w:t>
      </w:r>
    </w:p>
    <w:p w:rsidR="00000000" w:rsidRDefault="00DD7021">
      <w:pPr>
        <w:ind w:firstLine="397"/>
        <w:jc w:val="both"/>
      </w:pPr>
      <w:r>
        <w:rPr>
          <w:rStyle w:val="s0"/>
        </w:rPr>
        <w:t>213) утверждение правил проведения лотерей;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214) </w:t>
      </w:r>
      <w:r>
        <w:rPr>
          <w:rStyle w:val="s0"/>
        </w:rPr>
        <w:t>организация работы по приобретению, изданию и распространению общественно значимой литературы на республиканском уровне;</w:t>
      </w:r>
    </w:p>
    <w:p w:rsidR="00000000" w:rsidRDefault="00DD7021">
      <w:pPr>
        <w:ind w:firstLine="397"/>
        <w:jc w:val="both"/>
      </w:pPr>
      <w:r>
        <w:rPr>
          <w:rStyle w:val="s0"/>
        </w:rPr>
        <w:t>214) разработка и утверждение правил изготовления и реализации билетов в государственных организациях культуры;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215) разработка правил </w:t>
      </w:r>
      <w:r>
        <w:rPr>
          <w:rStyle w:val="s0"/>
        </w:rPr>
        <w:t>замены и уничтожения Государственного Флага, Государственного Герба Республики Казахстан, не соответствующих национальным стандартам;</w:t>
      </w:r>
    </w:p>
    <w:p w:rsidR="00000000" w:rsidRDefault="00DD7021">
      <w:pPr>
        <w:ind w:firstLine="397"/>
        <w:jc w:val="both"/>
      </w:pPr>
      <w:r>
        <w:rPr>
          <w:rStyle w:val="s0"/>
        </w:rPr>
        <w:t>215) разработка и утверждение правил информирования зрителя об использовании фонограмм при исполнении музыкальных произвед</w:t>
      </w:r>
      <w:r>
        <w:rPr>
          <w:rStyle w:val="s0"/>
        </w:rPr>
        <w:t>ений;</w:t>
      </w:r>
    </w:p>
    <w:p w:rsidR="00000000" w:rsidRDefault="00DD7021">
      <w:pPr>
        <w:ind w:firstLine="397"/>
        <w:jc w:val="both"/>
      </w:pPr>
      <w:r>
        <w:rPr>
          <w:rStyle w:val="s0"/>
        </w:rPr>
        <w:t>216) разработка правил размещения и использования Государственного Флага, Государственного Герба Республики Казахстан и их изображений, а также текста Государственного Гимна Республики Казахстан.</w:t>
      </w:r>
    </w:p>
    <w:p w:rsidR="00000000" w:rsidRDefault="00DD7021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DD7021">
      <w:pPr>
        <w:ind w:firstLine="397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соответствующих сферах;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34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09.02.21 г. № 39 </w:t>
      </w:r>
      <w:r>
        <w:rPr>
          <w:rStyle w:val="s3"/>
        </w:rPr>
        <w:t>(</w:t>
      </w:r>
      <w:hyperlink r:id="rId13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3) обеспечение деятельности республиканской ономастической комиссии;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4) - 7) исключены в соответствии с </w:t>
      </w:r>
      <w:hyperlink r:id="rId136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3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8) осуществление взаимодействия с общественными</w:t>
      </w:r>
      <w:r>
        <w:rPr>
          <w:rStyle w:val="s0"/>
        </w:rPr>
        <w:t xml:space="preserve"> организациями по реализации государственной и отраслевых (секторальных) программ;</w:t>
      </w:r>
    </w:p>
    <w:p w:rsidR="00000000" w:rsidRDefault="00DD7021">
      <w:pPr>
        <w:ind w:firstLine="397"/>
        <w:jc w:val="both"/>
      </w:pPr>
      <w:r>
        <w:rPr>
          <w:rStyle w:val="s0"/>
        </w:rPr>
        <w:t>9) осуществление взаимодействия и сотрудничества с молодежными организациями по вопросам физической культуры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10) координация деятельности ономастических комиссий;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10-1), 10-2) исключены в соответствии с </w:t>
      </w:r>
      <w:hyperlink r:id="rId138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3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11) осуществление формирования и реализации государственного социального заказа по вопросам физической культуры и спорта среди молодежи;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12), 13) исключены в соответствии с </w:t>
      </w:r>
      <w:hyperlink r:id="rId140" w:anchor="sub_id=5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39 </w:t>
      </w:r>
      <w:r>
        <w:rPr>
          <w:rStyle w:val="s3"/>
        </w:rPr>
        <w:t>(</w:t>
      </w:r>
      <w:hyperlink r:id="rId14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14) обеспечение осуществления разъяснительной работы по вопросам, относящимся к компетенции</w:t>
      </w:r>
      <w:r>
        <w:rPr>
          <w:rStyle w:val="s0"/>
        </w:rPr>
        <w:t xml:space="preserve"> ведомств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15)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16) в установленных законодательством случаях и порядке составление протоколов об административных правонарушениях, а </w:t>
      </w:r>
      <w:r>
        <w:rPr>
          <w:rStyle w:val="s0"/>
        </w:rPr>
        <w:t>также рассмотрение дел об административных правонарушениях и наложение административного взыскания;</w:t>
      </w:r>
    </w:p>
    <w:p w:rsidR="00000000" w:rsidRDefault="00DD7021">
      <w:pPr>
        <w:ind w:firstLine="397"/>
        <w:jc w:val="both"/>
      </w:pPr>
      <w:r>
        <w:rPr>
          <w:rStyle w:val="s0"/>
        </w:rPr>
        <w:t>17) представление интересов государства в области туризма в международных организациях и на международных мероприятиях и участие в их работе;</w:t>
      </w:r>
    </w:p>
    <w:p w:rsidR="00000000" w:rsidRDefault="00DD7021">
      <w:pPr>
        <w:ind w:firstLine="397"/>
        <w:jc w:val="both"/>
      </w:pPr>
      <w:r>
        <w:rPr>
          <w:rStyle w:val="s0"/>
        </w:rPr>
        <w:t>18) разработка</w:t>
      </w:r>
      <w:r>
        <w:rPr>
          <w:rStyle w:val="s0"/>
        </w:rPr>
        <w:t xml:space="preserve"> правил предоставления туристских услуг;</w:t>
      </w:r>
    </w:p>
    <w:p w:rsidR="00000000" w:rsidRDefault="00DD7021">
      <w:pPr>
        <w:ind w:firstLine="397"/>
        <w:jc w:val="both"/>
      </w:pPr>
      <w:r>
        <w:rPr>
          <w:rStyle w:val="s0"/>
        </w:rPr>
        <w:t>19) разработка правил классификации мест размещения туристов;</w:t>
      </w:r>
    </w:p>
    <w:p w:rsidR="00000000" w:rsidRDefault="00DD7021">
      <w:pPr>
        <w:ind w:firstLine="397"/>
        <w:jc w:val="both"/>
      </w:pPr>
      <w:r>
        <w:rPr>
          <w:rStyle w:val="s0"/>
        </w:rPr>
        <w:t>20) разработка правил переподготовки и повышения квалификации специалистов в области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21) разработка персонального состава и поло</w:t>
      </w:r>
      <w:r>
        <w:rPr>
          <w:rStyle w:val="s0"/>
        </w:rPr>
        <w:t>жения о Совете по туризму для утверждения Правительством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22) организация обеспечения защиты и безопасности туристов совместно с заинтересованными министерствами и другими исполнительными органами;</w:t>
      </w:r>
    </w:p>
    <w:p w:rsidR="00000000" w:rsidRDefault="00DD7021">
      <w:pPr>
        <w:ind w:firstLine="397"/>
        <w:jc w:val="both"/>
      </w:pPr>
      <w:r>
        <w:rPr>
          <w:rStyle w:val="s0"/>
        </w:rPr>
        <w:t>23) обеспечение исполнения субъектами системы гарантирования прав граждан Республики Казахстан в сфере выездного туризма обязательств, предусмотренных статьей 27-3 Закона Республики Казахстан от 13 июня 2001 года «О туристской деятельности в Республике Каз</w:t>
      </w:r>
      <w:r>
        <w:rPr>
          <w:rStyle w:val="s0"/>
        </w:rPr>
        <w:t>ахстан»;</w:t>
      </w:r>
    </w:p>
    <w:p w:rsidR="00000000" w:rsidRDefault="00DD7021">
      <w:pPr>
        <w:ind w:firstLine="397"/>
        <w:jc w:val="both"/>
      </w:pPr>
      <w:r>
        <w:rPr>
          <w:rStyle w:val="s0"/>
        </w:rPr>
        <w:t>24) проведение конкурса по определению Правительством Республики Казахстан юридического лица, осуществляющего функции администратора системы гарантирования прав граждан Республики Казахстан в сфере выездного туризма;</w:t>
      </w:r>
    </w:p>
    <w:p w:rsidR="00000000" w:rsidRDefault="00DD7021">
      <w:pPr>
        <w:ind w:firstLine="397"/>
        <w:jc w:val="both"/>
      </w:pPr>
      <w:r>
        <w:rPr>
          <w:rStyle w:val="s0"/>
        </w:rPr>
        <w:t>25) участие в формировании и р</w:t>
      </w:r>
      <w:r>
        <w:rPr>
          <w:rStyle w:val="s0"/>
        </w:rPr>
        <w:t>еализации единой политики по привлечению инвестиций в туристскую отрасль;</w:t>
      </w:r>
    </w:p>
    <w:p w:rsidR="00000000" w:rsidRDefault="00DD7021">
      <w:pPr>
        <w:ind w:firstLine="397"/>
        <w:jc w:val="both"/>
      </w:pPr>
      <w:r>
        <w:rPr>
          <w:rStyle w:val="s0"/>
        </w:rPr>
        <w:t>26) обобщение практики применения законодательства в области туристской деятельности и внесение предложений по его совершенствованию;</w:t>
      </w:r>
    </w:p>
    <w:p w:rsidR="00000000" w:rsidRDefault="00DD7021">
      <w:pPr>
        <w:ind w:firstLine="397"/>
        <w:jc w:val="both"/>
      </w:pPr>
      <w:r>
        <w:rPr>
          <w:rStyle w:val="s0"/>
        </w:rPr>
        <w:t>27) осуществление межотраслевой и межрегионально</w:t>
      </w:r>
      <w:r>
        <w:rPr>
          <w:rStyle w:val="s0"/>
        </w:rPr>
        <w:t>й координации в области туристской деятельности, взаимодействие с отечественными, зарубежными и международными туристскими, общественными и другими организациями и лицами, осуществляющими туристскую деятельность;</w:t>
      </w:r>
    </w:p>
    <w:p w:rsidR="00000000" w:rsidRDefault="00DD7021">
      <w:pPr>
        <w:jc w:val="both"/>
      </w:pPr>
      <w:bookmarkStart w:id="5" w:name="SUB160228"/>
      <w:bookmarkEnd w:id="5"/>
      <w:r>
        <w:rPr>
          <w:rStyle w:val="s3"/>
        </w:rPr>
        <w:t xml:space="preserve">Подпункт 28) функции ведомств </w:t>
      </w:r>
      <w:hyperlink w:anchor="sub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DD7021">
      <w:pPr>
        <w:ind w:firstLine="397"/>
        <w:jc w:val="both"/>
      </w:pPr>
      <w:r>
        <w:rPr>
          <w:rStyle w:val="s0"/>
        </w:rPr>
        <w:t>28) совместно с уполномоченным органом в сфере стандартизации регулирует деятельность в сфере стандартизации в области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29) распространение информации о Казахстане и его турист</w:t>
      </w:r>
      <w:r>
        <w:rPr>
          <w:rStyle w:val="s0"/>
        </w:rPr>
        <w:t>ских возможностях на международном туристском рынке и внутри государства, в том числе путем проведения республиканских и международных выставок и ярмарок в области туристской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30) информирование лиц, осуществляющих туристскую деятельность, и т</w:t>
      </w:r>
      <w:r>
        <w:rPr>
          <w:rStyle w:val="s0"/>
        </w:rPr>
        <w:t>уристов о возможных опасностях для туристов в стране (месте) временного пребывания;</w:t>
      </w:r>
    </w:p>
    <w:p w:rsidR="00000000" w:rsidRDefault="00DD7021">
      <w:pPr>
        <w:ind w:firstLine="397"/>
        <w:jc w:val="both"/>
      </w:pPr>
      <w:r>
        <w:rPr>
          <w:rStyle w:val="s0"/>
        </w:rPr>
        <w:t>31) разработка правил формирования и ведения государственного реестра туристских маршрутов и троп;</w:t>
      </w:r>
    </w:p>
    <w:p w:rsidR="00000000" w:rsidRDefault="00DD7021">
      <w:pPr>
        <w:ind w:firstLine="397"/>
        <w:jc w:val="both"/>
      </w:pPr>
      <w:r>
        <w:rPr>
          <w:rStyle w:val="s0"/>
        </w:rPr>
        <w:t>32) ведение государственного электронного реестра турагентов, гидов (гидо</w:t>
      </w:r>
      <w:r>
        <w:rPr>
          <w:rStyle w:val="s0"/>
        </w:rPr>
        <w:t>в-переводчиков), экскурсоводов и инструкторов туризма, подавших уведомление о начале деятельности в соответствии с Законом Республики Казахстан от 16 мая 2014 года «О разрешениях и уведомлениях»;</w:t>
      </w:r>
    </w:p>
    <w:p w:rsidR="00000000" w:rsidRDefault="00DD7021">
      <w:pPr>
        <w:ind w:firstLine="397"/>
        <w:jc w:val="both"/>
      </w:pPr>
      <w:r>
        <w:rPr>
          <w:rStyle w:val="s0"/>
        </w:rPr>
        <w:t>33) осуществление государственного контроля за выполнением т</w:t>
      </w:r>
      <w:r>
        <w:rPr>
          <w:rStyle w:val="s0"/>
        </w:rPr>
        <w:t>уроператором и турагентом обязанности по заключению договора обязательного страхования гражданско-правовой ответственности туроператора или турагента;</w:t>
      </w:r>
    </w:p>
    <w:p w:rsidR="00000000" w:rsidRDefault="00DD7021">
      <w:pPr>
        <w:ind w:firstLine="397"/>
        <w:jc w:val="both"/>
      </w:pPr>
      <w:r>
        <w:rPr>
          <w:rStyle w:val="s0"/>
        </w:rPr>
        <w:t>34) осуществление государственного контроля за соблюдением законодательства Республики Казахстан о турист</w:t>
      </w:r>
      <w:r>
        <w:rPr>
          <w:rStyle w:val="s0"/>
        </w:rPr>
        <w:t>ской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35) приостановление лицензии в соответствии с законодательством Республики Казахстан о разрешениях и уведомлениях в случае выявления оказания гражданам Республики Казахстан туристских услуг в сфере выездного туризма туроператором или тур</w:t>
      </w:r>
      <w:r>
        <w:rPr>
          <w:rStyle w:val="s0"/>
        </w:rPr>
        <w:t>оператором-фрахтователем, не исполняющим обязательства, предусмотренные статьей 27-3 Закона Республики Казахстан от 13 июня 2001 года «О туристской деятельности в Республике Казахстан», или исполняющим их ненадлежащим образом;</w:t>
      </w:r>
    </w:p>
    <w:p w:rsidR="00000000" w:rsidRDefault="00DD7021">
      <w:pPr>
        <w:ind w:firstLine="397"/>
        <w:jc w:val="both"/>
      </w:pPr>
      <w:r>
        <w:rPr>
          <w:rStyle w:val="s0"/>
        </w:rPr>
        <w:t>36) согласование решения администратора системы гарантирования прав граждан Республики Казахстан в сфере выездного туризма об осуществлении действий по защите прав граждан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37) участие в разработке стратегических и программных документ</w:t>
      </w:r>
      <w:r>
        <w:rPr>
          <w:rStyle w:val="s0"/>
        </w:rPr>
        <w:t>ов по вопросам, относящимся к компетенции Министерства;</w:t>
      </w:r>
    </w:p>
    <w:p w:rsidR="00000000" w:rsidRDefault="00DD7021">
      <w:pPr>
        <w:ind w:firstLine="397"/>
        <w:jc w:val="both"/>
      </w:pPr>
      <w:r>
        <w:rPr>
          <w:rStyle w:val="s0"/>
        </w:rPr>
        <w:t>38) осуществление лицензирования деятельности в сфере игорного бизнеса в соответствии с Законом Республики Казахстан «Об игорном бизнесе» и законодательством Республики Казахстан о разрешениях и уведо</w:t>
      </w:r>
      <w:r>
        <w:rPr>
          <w:rStyle w:val="s0"/>
        </w:rPr>
        <w:t>млениях;</w:t>
      </w:r>
    </w:p>
    <w:p w:rsidR="00000000" w:rsidRDefault="00DD7021">
      <w:pPr>
        <w:ind w:firstLine="397"/>
        <w:jc w:val="both"/>
      </w:pPr>
      <w:r>
        <w:rPr>
          <w:rStyle w:val="s0"/>
        </w:rPr>
        <w:t>38-1) разработка формы представления отчетности организатора игорного бизнеса, правил осуществления сбора и анализа отчетности, представляемой организатором игорного бизнеса;</w:t>
      </w:r>
    </w:p>
    <w:p w:rsidR="00000000" w:rsidRDefault="00DD7021">
      <w:pPr>
        <w:ind w:firstLine="397"/>
        <w:jc w:val="both"/>
      </w:pPr>
      <w:r>
        <w:rPr>
          <w:rStyle w:val="s0"/>
        </w:rPr>
        <w:t>38-2) систематический сбор информации и анализ содержания интернет-ресур</w:t>
      </w:r>
      <w:r>
        <w:rPr>
          <w:rStyle w:val="s0"/>
        </w:rPr>
        <w:t>сов на предмет наличия признаков интернет-казино;</w:t>
      </w:r>
    </w:p>
    <w:p w:rsidR="00000000" w:rsidRDefault="00DD7021">
      <w:pPr>
        <w:ind w:firstLine="397"/>
        <w:jc w:val="both"/>
      </w:pPr>
      <w:r>
        <w:rPr>
          <w:rStyle w:val="s0"/>
        </w:rPr>
        <w:t>38-3) ведение реестра касс тотализаторов и букмекерских контор;</w:t>
      </w:r>
    </w:p>
    <w:p w:rsidR="00000000" w:rsidRDefault="00DD7021">
      <w:pPr>
        <w:ind w:firstLine="397"/>
        <w:jc w:val="both"/>
      </w:pPr>
      <w:r>
        <w:rPr>
          <w:rStyle w:val="s0"/>
        </w:rPr>
        <w:t>39) разработка правил проведения тестов Первого Президента Республики Казахстан - Елбасы;</w:t>
      </w:r>
    </w:p>
    <w:p w:rsidR="00000000" w:rsidRDefault="00DD7021">
      <w:pPr>
        <w:ind w:firstLine="397"/>
        <w:jc w:val="both"/>
      </w:pPr>
      <w:r>
        <w:rPr>
          <w:rStyle w:val="s0"/>
        </w:rPr>
        <w:t>40) разработка натуральных норм обеспечения спортсме</w:t>
      </w:r>
      <w:r>
        <w:rPr>
          <w:rStyle w:val="s0"/>
        </w:rPr>
        <w:t>нов, тренеров и специалистов в области физической культуры и спорта, военнослужащих и сотрудников правоохранительных органов в период подготовки и участия в спортивных мероприятиях, проводимых на территории Республики Казахстан и за ее пределами;</w:t>
      </w:r>
    </w:p>
    <w:p w:rsidR="00000000" w:rsidRDefault="00DD7021">
      <w:pPr>
        <w:ind w:firstLine="397"/>
        <w:jc w:val="both"/>
      </w:pPr>
      <w:r>
        <w:rPr>
          <w:rStyle w:val="s0"/>
        </w:rPr>
        <w:t>41) разра</w:t>
      </w:r>
      <w:r>
        <w:rPr>
          <w:rStyle w:val="s0"/>
        </w:rPr>
        <w:t>ботка перечня международных спортивных соревнований;</w:t>
      </w:r>
    </w:p>
    <w:p w:rsidR="00000000" w:rsidRDefault="00DD7021">
      <w:pPr>
        <w:ind w:firstLine="397"/>
        <w:jc w:val="both"/>
      </w:pPr>
      <w:r>
        <w:rPr>
          <w:rStyle w:val="s0"/>
        </w:rPr>
        <w:t>41-1) разработка правил выплат денежных поощрений чемпионам и призерам международных спортивных соревнований, тренерам и членам сборных команд Республики Казахстан по видам спорта (национальных сборных к</w:t>
      </w:r>
      <w:r>
        <w:rPr>
          <w:rStyle w:val="s0"/>
        </w:rPr>
        <w:t>оманд по видам спорта) и их возврата;</w:t>
      </w:r>
    </w:p>
    <w:p w:rsidR="00000000" w:rsidRDefault="00DD7021">
      <w:pPr>
        <w:ind w:firstLine="397"/>
        <w:jc w:val="both"/>
      </w:pPr>
      <w:r>
        <w:rPr>
          <w:rStyle w:val="s0"/>
        </w:rPr>
        <w:t>41-2) разработка правил присвоения и лишения спортивных званий, разрядов и квалификационных категорий, выдачи нагрудных знаков, а также их описание;</w:t>
      </w:r>
    </w:p>
    <w:p w:rsidR="00000000" w:rsidRDefault="00DD7021">
      <w:pPr>
        <w:ind w:firstLine="397"/>
        <w:jc w:val="both"/>
      </w:pPr>
      <w:r>
        <w:rPr>
          <w:rStyle w:val="s0"/>
        </w:rPr>
        <w:t>41-3) разработка типовых штатов для организаций, в которых осуществля</w:t>
      </w:r>
      <w:r>
        <w:rPr>
          <w:rStyle w:val="s0"/>
        </w:rPr>
        <w:t>ются учебно-тренировочный процесс, подготовка спортивного резерва и спортсменов высокого класса, антидопинговая деятельность, научно-методическое, медико-биологическое и фармакологическое обеспечение, и организаций, обеспечивающих спортсменов медицинской п</w:t>
      </w:r>
      <w:r>
        <w:rPr>
          <w:rStyle w:val="s0"/>
        </w:rPr>
        <w:t>омощью;</w:t>
      </w:r>
    </w:p>
    <w:p w:rsidR="00000000" w:rsidRDefault="00DD7021">
      <w:pPr>
        <w:ind w:firstLine="397"/>
        <w:jc w:val="both"/>
      </w:pPr>
      <w:r>
        <w:rPr>
          <w:rStyle w:val="s0"/>
        </w:rPr>
        <w:t>41-4) разработка правил расходования денежных средств, выделяемых на спортивные мероприятия, в том числе на учебно-тренировочные сборы для физкультурно-спортивных организаций, финансируемых из республиканского и местного бюджетов;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41-5) разработка </w:t>
      </w:r>
      <w:r>
        <w:rPr>
          <w:rStyle w:val="s0"/>
        </w:rPr>
        <w:t>правил оказания платных видов деятельности по реализации товаров (работ, услуг) государственными учреждениями в области физической культуры и спорта и расходования ими денег от реализации товаров (работ, услуг);</w:t>
      </w:r>
    </w:p>
    <w:p w:rsidR="00000000" w:rsidRDefault="00DD7021">
      <w:pPr>
        <w:ind w:firstLine="397"/>
        <w:jc w:val="both"/>
      </w:pPr>
      <w:r>
        <w:rPr>
          <w:rStyle w:val="s0"/>
        </w:rPr>
        <w:t>41-6) разработка спортивной этики Республики</w:t>
      </w:r>
      <w:r>
        <w:rPr>
          <w:rStyle w:val="s0"/>
        </w:rPr>
        <w:t xml:space="preserve">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41-7) разработка минимальных государственных нормативов сети детско-юношеских спортивных школ;</w:t>
      </w:r>
    </w:p>
    <w:p w:rsidR="00000000" w:rsidRDefault="00DD7021">
      <w:pPr>
        <w:ind w:firstLine="397"/>
        <w:jc w:val="both"/>
      </w:pPr>
      <w:r>
        <w:rPr>
          <w:rStyle w:val="s0"/>
        </w:rPr>
        <w:t>41-8) разработка правил по распределению внебюджетных денежных средств, направленных на развитие физической культуры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41-9) разработка прави</w:t>
      </w:r>
      <w:r>
        <w:rPr>
          <w:rStyle w:val="s0"/>
        </w:rPr>
        <w:t>л предоставления жилища чемпионам и призерам Олимпийских, Паралимпийских и Сурдлимпийских игр и пользования им;</w:t>
      </w:r>
    </w:p>
    <w:p w:rsidR="00000000" w:rsidRDefault="00DD7021">
      <w:pPr>
        <w:ind w:firstLine="397"/>
        <w:jc w:val="both"/>
      </w:pPr>
      <w:r>
        <w:rPr>
          <w:rStyle w:val="s0"/>
        </w:rPr>
        <w:t>41-10) разработка правил определения единого оператора по распределению внебюджетных денежных средств, направленных на развитие физической культ</w:t>
      </w:r>
      <w:r>
        <w:rPr>
          <w:rStyle w:val="s0"/>
        </w:rPr>
        <w:t>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42) разработка правил выплат пожизненного ежемесячного материального обеспечения спортсменам и тренерам, внесение в Правительство Республики Казахстан предложения о их размерах и обеспечение их выплаты;</w:t>
      </w:r>
    </w:p>
    <w:p w:rsidR="00000000" w:rsidRDefault="00DD7021">
      <w:pPr>
        <w:ind w:firstLine="397"/>
        <w:jc w:val="both"/>
      </w:pPr>
      <w:r>
        <w:rPr>
          <w:rStyle w:val="s0"/>
        </w:rPr>
        <w:t>43) утверждение программ по видам спорт</w:t>
      </w:r>
      <w:r>
        <w:rPr>
          <w:rStyle w:val="s0"/>
        </w:rPr>
        <w:t>а для физкультурно-спортивных организаций, в которых осуществляется подготовка спортивного резерва и спортсменов высокого класса;</w:t>
      </w:r>
    </w:p>
    <w:p w:rsidR="00000000" w:rsidRDefault="00DD7021">
      <w:pPr>
        <w:ind w:firstLine="397"/>
        <w:jc w:val="both"/>
      </w:pPr>
      <w:r>
        <w:rPr>
          <w:rStyle w:val="s0"/>
        </w:rPr>
        <w:t>44) разработка правил аккредитации спортивных федераций;</w:t>
      </w:r>
    </w:p>
    <w:p w:rsidR="00000000" w:rsidRDefault="00DD7021">
      <w:pPr>
        <w:ind w:firstLine="397"/>
        <w:jc w:val="both"/>
      </w:pPr>
      <w:r>
        <w:rPr>
          <w:rStyle w:val="s0"/>
        </w:rPr>
        <w:t>45) разработка правил присвоения звания «Лучший спортивный журналист»</w:t>
      </w:r>
      <w:r>
        <w:rPr>
          <w:rStyle w:val="s0"/>
        </w:rPr>
        <w:t xml:space="preserve"> по согласованию с уполномоченным органом в области средств массовой информации;</w:t>
      </w:r>
    </w:p>
    <w:p w:rsidR="00000000" w:rsidRDefault="00DD7021">
      <w:pPr>
        <w:ind w:firstLine="397"/>
        <w:jc w:val="both"/>
      </w:pPr>
      <w:r>
        <w:rPr>
          <w:rStyle w:val="s0"/>
        </w:rPr>
        <w:t>46) разработка нормативов питания животных и птиц, использующихся в видах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47) разработка перечня и форм документов, подтверждающих соответствие организатора игорного б</w:t>
      </w:r>
      <w:r>
        <w:rPr>
          <w:rStyle w:val="s0"/>
        </w:rPr>
        <w:t>изнеса квалификационным требованиям, установленным статьей 13 Закона Республики Казахстан «Об игорном бизнесе»;</w:t>
      </w:r>
    </w:p>
    <w:p w:rsidR="00000000" w:rsidRDefault="00DD7021">
      <w:pPr>
        <w:ind w:firstLine="397"/>
        <w:jc w:val="both"/>
      </w:pPr>
      <w:r>
        <w:rPr>
          <w:rStyle w:val="s0"/>
        </w:rPr>
        <w:t>48) ведение электронного реестра лицензиара;</w:t>
      </w:r>
    </w:p>
    <w:p w:rsidR="00000000" w:rsidRDefault="00DD7021">
      <w:pPr>
        <w:ind w:firstLine="397"/>
        <w:jc w:val="both"/>
      </w:pPr>
      <w:r>
        <w:rPr>
          <w:rStyle w:val="s0"/>
        </w:rPr>
        <w:t>49) внесение предложений по составам организационных комитетов по подготовке сборных команд Республ</w:t>
      </w:r>
      <w:r>
        <w:rPr>
          <w:rStyle w:val="s0"/>
        </w:rPr>
        <w:t>ики Казахстан по видам спорта (национальных сборных команд по, видам спорта) к Олимпийским, Паралимпийским, Сурдолимпийским играм и другим международным соревнованиям;</w:t>
      </w:r>
    </w:p>
    <w:p w:rsidR="00000000" w:rsidRDefault="00DD7021">
      <w:pPr>
        <w:ind w:firstLine="397"/>
        <w:jc w:val="both"/>
      </w:pPr>
      <w:r>
        <w:rPr>
          <w:rStyle w:val="s0"/>
        </w:rPr>
        <w:t>50) назначение на должности и освобождение от должностей руководителей республиканских о</w:t>
      </w:r>
      <w:r>
        <w:rPr>
          <w:rStyle w:val="s0"/>
        </w:rPr>
        <w:t>рганизаций спортивной медицины;</w:t>
      </w:r>
    </w:p>
    <w:p w:rsidR="00000000" w:rsidRDefault="00DD7021">
      <w:pPr>
        <w:ind w:firstLine="397"/>
        <w:jc w:val="both"/>
      </w:pPr>
      <w:r>
        <w:rPr>
          <w:rStyle w:val="s0"/>
        </w:rPr>
        <w:t>51) проведение ведомственных статистических наблюдений;</w:t>
      </w:r>
    </w:p>
    <w:p w:rsidR="00000000" w:rsidRDefault="00DD7021">
      <w:pPr>
        <w:ind w:firstLine="397"/>
        <w:jc w:val="both"/>
      </w:pPr>
      <w:r>
        <w:rPr>
          <w:rStyle w:val="s0"/>
        </w:rPr>
        <w:t>52) разработка правил подготовки, переподготовки и повышения квалификации кадров в области физической культуры и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53) проведение республиканских и международных спортивных соревнований, в том числе среди спортсменов-ветеранов, совместно с аккредитованными республиканскими спортивными федерациями и местными исполнительными органами;</w:t>
      </w:r>
    </w:p>
    <w:p w:rsidR="00000000" w:rsidRDefault="00DD7021">
      <w:pPr>
        <w:ind w:firstLine="397"/>
        <w:jc w:val="both"/>
      </w:pPr>
      <w:r>
        <w:rPr>
          <w:rStyle w:val="s0"/>
        </w:rPr>
        <w:t>53-1) организация проведения республ</w:t>
      </w:r>
      <w:r>
        <w:rPr>
          <w:rStyle w:val="s0"/>
        </w:rPr>
        <w:t>иканских спортивных соревнований совместно с общественными объединениями инвалидов;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53-2) организация подготовки сборных команд Республики Казахстан по видам спорта (национальных сборных команд по видам спорта) среди инвалидов и их участия в международных </w:t>
      </w:r>
      <w:r>
        <w:rPr>
          <w:rStyle w:val="s0"/>
        </w:rPr>
        <w:t>спортивных соревнованиях, в том числе в Паралимпийских, Сурдлимпийских играх и во Всемирных специальных олимпийских играх;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54) проведение соревнований с участием молодежи по видам спорта, в том числе национальным, техническим и прикладным видам, массовому </w:t>
      </w:r>
      <w:r>
        <w:rPr>
          <w:rStyle w:val="s0"/>
        </w:rPr>
        <w:t>спорту;</w:t>
      </w:r>
    </w:p>
    <w:p w:rsidR="00000000" w:rsidRDefault="00DD7021">
      <w:pPr>
        <w:ind w:firstLine="397"/>
        <w:jc w:val="both"/>
      </w:pPr>
      <w:r>
        <w:rPr>
          <w:rStyle w:val="s0"/>
        </w:rPr>
        <w:t>55) осуществление пропаганды знаний и достижений в области физической культуры и спорта, принципов здорового образа жизни, в том числе с участием спортсменов высокого класса из числа молодежи;</w:t>
      </w:r>
    </w:p>
    <w:p w:rsidR="00000000" w:rsidRDefault="00DD7021">
      <w:pPr>
        <w:ind w:firstLine="397"/>
        <w:jc w:val="both"/>
      </w:pPr>
      <w:r>
        <w:rPr>
          <w:rStyle w:val="s0"/>
        </w:rPr>
        <w:t>56) организация и осуществление подготовки и участия чл</w:t>
      </w:r>
      <w:r>
        <w:rPr>
          <w:rStyle w:val="s0"/>
        </w:rPr>
        <w:t>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DD7021">
      <w:pPr>
        <w:ind w:firstLine="397"/>
        <w:jc w:val="both"/>
      </w:pPr>
      <w:r>
        <w:rPr>
          <w:rStyle w:val="s0"/>
        </w:rPr>
        <w:t>57) организация и координация научных исследований в области физической культуры и спорта, внедрение их результ</w:t>
      </w:r>
      <w:r>
        <w:rPr>
          <w:rStyle w:val="s0"/>
        </w:rPr>
        <w:t>атов в практику физической культуры и спорта в соответствии с законодательством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58) осуществление контроля за проведением антидопинговых мероприятий в спорте;</w:t>
      </w:r>
    </w:p>
    <w:p w:rsidR="00000000" w:rsidRDefault="00DD7021">
      <w:pPr>
        <w:ind w:firstLine="397"/>
        <w:jc w:val="both"/>
      </w:pPr>
      <w:r>
        <w:rPr>
          <w:rStyle w:val="s0"/>
        </w:rPr>
        <w:t>59) присвоение спортсменам и тренерам спортивных званий, лишение спортсмено</w:t>
      </w:r>
      <w:r>
        <w:rPr>
          <w:rStyle w:val="s0"/>
        </w:rPr>
        <w:t>в и тренеров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«Заслуженный тренер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60) присвоение квалификационных ка</w:t>
      </w:r>
      <w:r>
        <w:rPr>
          <w:rStyle w:val="s0"/>
        </w:rPr>
        <w:t xml:space="preserve">тегорий, лишение квалификационных категорий: тренер высшего уровня квалификации высшей категории, тренер-преподаватель высшего уровня квалификации высшей категории, тренер среднего уровня квалификации высшей категории, тренер-преподаватель среднего уровня </w:t>
      </w:r>
      <w:r>
        <w:rPr>
          <w:rStyle w:val="s0"/>
        </w:rPr>
        <w:t>квалификации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инструктор-спортсмен высшего уровня квалификации высшей категории, национальный спортивный судья высшей категории,</w:t>
      </w:r>
      <w:r>
        <w:rPr>
          <w:rStyle w:val="s0"/>
        </w:rPr>
        <w:t xml:space="preserve"> национальный спортивный судья;</w:t>
      </w:r>
    </w:p>
    <w:p w:rsidR="00000000" w:rsidRDefault="00DD7021">
      <w:pPr>
        <w:ind w:firstLine="397"/>
        <w:jc w:val="both"/>
      </w:pPr>
      <w:r>
        <w:rPr>
          <w:rStyle w:val="s0"/>
        </w:rPr>
        <w:t>61) осуществление аккредитации республиканских и региональных спортивных федераций;</w:t>
      </w:r>
    </w:p>
    <w:p w:rsidR="00000000" w:rsidRDefault="00DD7021">
      <w:pPr>
        <w:ind w:firstLine="397"/>
        <w:jc w:val="both"/>
      </w:pPr>
      <w:r>
        <w:rPr>
          <w:rStyle w:val="s0"/>
        </w:rPr>
        <w:t>62) утверждение комплексных целевых программ по видам спорта и индивидуальных планов подготовки спортсменов сборных команд Республики Казахс</w:t>
      </w:r>
      <w:r>
        <w:rPr>
          <w:rStyle w:val="s0"/>
        </w:rPr>
        <w:t>тан по видам спорта (национальных сборных команд по видам спорта);</w:t>
      </w:r>
    </w:p>
    <w:p w:rsidR="00000000" w:rsidRDefault="00DD7021">
      <w:pPr>
        <w:ind w:firstLine="397"/>
        <w:jc w:val="both"/>
      </w:pPr>
      <w:r>
        <w:rPr>
          <w:rStyle w:val="s0"/>
        </w:rPr>
        <w:t>63) ежегодное утверждение составов сборных и штатных сборных команд Республики Казахстан по видам спорта (национальных сборных команд по видам спорта) по представлению аккредитованных респу</w:t>
      </w:r>
      <w:r>
        <w:rPr>
          <w:rStyle w:val="s0"/>
        </w:rPr>
        <w:t>бликанских спортивных федераций;</w:t>
      </w:r>
    </w:p>
    <w:p w:rsidR="00000000" w:rsidRDefault="00DD7021">
      <w:pPr>
        <w:ind w:firstLine="397"/>
        <w:jc w:val="both"/>
      </w:pPr>
      <w:r>
        <w:rPr>
          <w:rStyle w:val="s0"/>
        </w:rPr>
        <w:t>64) назначение и освобождение от должностей главных тренеров сборных команд Республики Казахстан по видам спорта (национальных сборных команд по видам спорта) и государственных тренеров по видам спорта по представлению респ</w:t>
      </w:r>
      <w:r>
        <w:rPr>
          <w:rStyle w:val="s0"/>
        </w:rPr>
        <w:t>убликанских (региональных) аккредитованных спортивных федераций, по олимпийским видам спорта - по согласованию с Национальным олимпийским комитетом Республики Казахстан, по паралимпийским видам спорта - по согласованию с Национальным паралимпийским комитет</w:t>
      </w:r>
      <w:r>
        <w:rPr>
          <w:rStyle w:val="s0"/>
        </w:rPr>
        <w:t>ом Республики Казахстан, по сурдлимпийским видам спорта - по согласованию с Национальным сурдлимпийским комитетом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65) осуществление компенсационных выплат членам сборных команд Республики Казахстан по видам спорта (национальных сборны</w:t>
      </w:r>
      <w:r>
        <w:rPr>
          <w:rStyle w:val="s0"/>
        </w:rPr>
        <w:t>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DD7021">
      <w:pPr>
        <w:ind w:firstLine="397"/>
        <w:jc w:val="both"/>
      </w:pPr>
      <w:r>
        <w:rPr>
          <w:rStyle w:val="s0"/>
        </w:rPr>
        <w:t>66) обеспечение страхования при подготовке и участии членов сборных команд Республики Казахстан по видам спорта (национальных сборных команд по</w:t>
      </w:r>
      <w:r>
        <w:rPr>
          <w:rStyle w:val="s0"/>
        </w:rPr>
        <w:t xml:space="preserve"> видам спорта) в международных спортивных соревнованиях;</w:t>
      </w:r>
    </w:p>
    <w:p w:rsidR="00000000" w:rsidRDefault="00DD7021">
      <w:pPr>
        <w:ind w:firstLine="397"/>
        <w:jc w:val="both"/>
      </w:pPr>
      <w:r>
        <w:rPr>
          <w:rStyle w:val="s0"/>
        </w:rPr>
        <w:t>67) утверждение единого республиканского календаря спортивно-массовых мероприятий по предложениям республиканских аккредитованных спортивных федераций и обеспечение его реализации;</w:t>
      </w:r>
    </w:p>
    <w:p w:rsidR="00000000" w:rsidRDefault="00DD7021">
      <w:pPr>
        <w:ind w:firstLine="397"/>
        <w:jc w:val="both"/>
      </w:pPr>
      <w:r>
        <w:rPr>
          <w:rStyle w:val="s0"/>
        </w:rPr>
        <w:t>68) ведение реестр</w:t>
      </w:r>
      <w:r>
        <w:rPr>
          <w:rStyle w:val="s0"/>
        </w:rPr>
        <w:t>а физкультурно-оздоровительных и спортивных сооружений;</w:t>
      </w:r>
    </w:p>
    <w:p w:rsidR="00000000" w:rsidRDefault="00DD7021">
      <w:pPr>
        <w:ind w:firstLine="397"/>
        <w:jc w:val="both"/>
      </w:pPr>
      <w:r>
        <w:rPr>
          <w:rStyle w:val="s0"/>
        </w:rPr>
        <w:t>69) утверждение положений (регламентов) международных и республиканских спортивных соревнований;</w:t>
      </w:r>
    </w:p>
    <w:p w:rsidR="00000000" w:rsidRDefault="00DD7021">
      <w:pPr>
        <w:ind w:firstLine="397"/>
        <w:jc w:val="both"/>
      </w:pPr>
      <w:r>
        <w:rPr>
          <w:rStyle w:val="s0"/>
        </w:rPr>
        <w:t>70) утверждение структуры расходов спортивных мероприятий;</w:t>
      </w:r>
    </w:p>
    <w:p w:rsidR="00000000" w:rsidRDefault="00DD7021">
      <w:pPr>
        <w:ind w:firstLine="397"/>
        <w:jc w:val="both"/>
      </w:pPr>
      <w:r>
        <w:rPr>
          <w:rStyle w:val="s0"/>
        </w:rPr>
        <w:t>71) утверждение программ по видам спорта уче</w:t>
      </w:r>
      <w:r>
        <w:rPr>
          <w:rStyle w:val="s0"/>
        </w:rPr>
        <w:t>бно-тренировочного процесса, содержание этапов подготовки в физкультурно-спортивных организациях для инвалидов, разрабатываемых соответствующими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72) внесен</w:t>
      </w:r>
      <w:r>
        <w:rPr>
          <w:rStyle w:val="s0"/>
        </w:rPr>
        <w:t>ие предложений уполномоченному органу в области здравоохранения о введении (отмене) ограничительных мероприятий, в том числе карантина, на территории организаций спортивной медицины;</w:t>
      </w:r>
    </w:p>
    <w:p w:rsidR="00000000" w:rsidRDefault="00DD7021">
      <w:pPr>
        <w:ind w:firstLine="397"/>
        <w:jc w:val="both"/>
      </w:pPr>
      <w:r>
        <w:rPr>
          <w:rStyle w:val="s0"/>
        </w:rPr>
        <w:t>73) участие в медицинском обеспечении подготовки сборных команд Республик</w:t>
      </w:r>
      <w:r>
        <w:rPr>
          <w:rStyle w:val="s0"/>
        </w:rPr>
        <w:t>и Казахстан по видам спорта к спортивным мероприятиям;</w:t>
      </w:r>
    </w:p>
    <w:p w:rsidR="00000000" w:rsidRDefault="00DD7021">
      <w:pPr>
        <w:ind w:firstLine="397"/>
        <w:jc w:val="both"/>
      </w:pPr>
      <w:r>
        <w:rPr>
          <w:rStyle w:val="s0"/>
        </w:rPr>
        <w:t>74) определение уровня физического развития населения;</w:t>
      </w:r>
    </w:p>
    <w:p w:rsidR="00000000" w:rsidRDefault="00DD7021">
      <w:pPr>
        <w:ind w:firstLine="397"/>
        <w:jc w:val="both"/>
      </w:pPr>
      <w:r>
        <w:rPr>
          <w:rStyle w:val="s0"/>
        </w:rPr>
        <w:t>75) осуществление контроля за соблюдением организаторами игорного бизнеса законодательства Республики Казахстан об игорном бизнесе, а также о прот</w:t>
      </w:r>
      <w:r>
        <w:rPr>
          <w:rStyle w:val="s0"/>
        </w:rPr>
        <w:t>иводействии легализации (отмыванию) доходов, полученных преступным путем, и финансированию терроризма;</w:t>
      </w:r>
    </w:p>
    <w:p w:rsidR="00000000" w:rsidRDefault="00DD7021">
      <w:pPr>
        <w:ind w:firstLine="397"/>
        <w:jc w:val="both"/>
      </w:pPr>
      <w:r>
        <w:rPr>
          <w:rStyle w:val="s0"/>
        </w:rPr>
        <w:t>75-1) осуществление государственного контроля за соблюдением законодательства Республики Казахстан о лотереях и лотерейной деятельности;</w:t>
      </w:r>
    </w:p>
    <w:p w:rsidR="00000000" w:rsidRDefault="00DD7021">
      <w:pPr>
        <w:ind w:firstLine="397"/>
        <w:jc w:val="both"/>
      </w:pPr>
      <w:r>
        <w:rPr>
          <w:rStyle w:val="s0"/>
        </w:rPr>
        <w:t>75-2) разработка правил проведения лотерей;</w:t>
      </w:r>
    </w:p>
    <w:p w:rsidR="00000000" w:rsidRDefault="00DD7021">
      <w:pPr>
        <w:jc w:val="both"/>
      </w:pPr>
      <w:bookmarkStart w:id="6" w:name="SUB753"/>
      <w:bookmarkEnd w:id="6"/>
      <w:r>
        <w:rPr>
          <w:rStyle w:val="s3"/>
        </w:rPr>
        <w:t xml:space="preserve">Пункт дополнен подпунктами 75-3 и 75-4 в соответствии с </w:t>
      </w:r>
      <w:hyperlink r:id="rId1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(введены в действие с 4 января 2021 г.</w:t>
      </w:r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75-3) ведение центра учета ставок;</w:t>
      </w:r>
    </w:p>
    <w:p w:rsidR="00000000" w:rsidRDefault="00DD7021">
      <w:pPr>
        <w:ind w:firstLine="397"/>
        <w:jc w:val="both"/>
      </w:pPr>
      <w:r>
        <w:rPr>
          <w:rStyle w:val="s0"/>
        </w:rPr>
        <w:t>75-4) согласование границ территорий для размещения казино, залов игровых автоматов, букмекерских контор и тотализаторов (касс букмекерских контор и (или) тотализаторов), определяемых местными исполнительными органами;</w:t>
      </w:r>
    </w:p>
    <w:p w:rsidR="00000000" w:rsidRDefault="00DD7021">
      <w:pPr>
        <w:ind w:firstLine="397"/>
        <w:jc w:val="both"/>
      </w:pPr>
      <w:r>
        <w:rPr>
          <w:rStyle w:val="s0"/>
        </w:rPr>
        <w:t>75-5) внесение сведений о физическом лице в список лиц, ограниченных в участии в азартных играх и (или) пари, доступ к которому обеспечивается только организаторам игорного бизнеса посредством интернет-ресурса Министерства, не позднее трех рабочих дней, сл</w:t>
      </w:r>
      <w:r>
        <w:rPr>
          <w:rStyle w:val="s0"/>
        </w:rPr>
        <w:t>едующих за днем поступления такого заявления, обеспечение исключения участника азартных игр и (или) пари из списка лиц, ограниченных в участии в азартных играх и (или) пари, после дня окончания срока самоограничения в участии в азартных играх и (или) пари,</w:t>
      </w:r>
      <w:r>
        <w:rPr>
          <w:rStyle w:val="s0"/>
        </w:rPr>
        <w:t xml:space="preserve"> исключение лица, включенного в список лиц, ограниченных в участии в азартных играх и (или) пари, из списка на основании вступившего в законную силу решения суда об отмене ограничения дееспособности гражданина;</w:t>
      </w:r>
    </w:p>
    <w:p w:rsidR="00000000" w:rsidRDefault="00DD7021">
      <w:pPr>
        <w:ind w:firstLine="397"/>
        <w:jc w:val="both"/>
      </w:pPr>
      <w:r>
        <w:rPr>
          <w:rStyle w:val="s0"/>
        </w:rPr>
        <w:t>76) контроль за соблюдением лицензиатом услов</w:t>
      </w:r>
      <w:r>
        <w:rPr>
          <w:rStyle w:val="s0"/>
        </w:rPr>
        <w:t>ий, указанных в лицензии;</w:t>
      </w:r>
    </w:p>
    <w:p w:rsidR="00000000" w:rsidRDefault="00DD7021">
      <w:pPr>
        <w:ind w:firstLine="397"/>
        <w:jc w:val="both"/>
      </w:pPr>
      <w:r>
        <w:rPr>
          <w:rStyle w:val="s0"/>
        </w:rPr>
        <w:t>77)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DD7021">
      <w:pPr>
        <w:ind w:firstLine="397"/>
        <w:jc w:val="both"/>
      </w:pPr>
      <w:r>
        <w:rPr>
          <w:rStyle w:val="s0"/>
        </w:rPr>
        <w:t>78) разработка подзаконных нормативных правовых актов, определяющих порядок оказания государственных услуг;</w:t>
      </w:r>
    </w:p>
    <w:p w:rsidR="00000000" w:rsidRDefault="00DD7021">
      <w:pPr>
        <w:ind w:firstLine="397"/>
        <w:jc w:val="both"/>
      </w:pPr>
      <w:r>
        <w:rPr>
          <w:rStyle w:val="s0"/>
        </w:rPr>
        <w:t>79) разраб</w:t>
      </w:r>
      <w:r>
        <w:rPr>
          <w:rStyle w:val="s0"/>
        </w:rPr>
        <w:t>отка республиканского перечня приоритетных видов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80) разработка правил ранжирования видов спорта в Республике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81) согласование представленного местным исполнительным органом регионального перечня приоритетных видов спорта;</w:t>
      </w:r>
    </w:p>
    <w:p w:rsidR="00000000" w:rsidRDefault="00DD7021">
      <w:pPr>
        <w:ind w:firstLine="397"/>
        <w:jc w:val="both"/>
      </w:pPr>
      <w:r>
        <w:rPr>
          <w:rStyle w:val="s0"/>
        </w:rPr>
        <w:t>82) разработка</w:t>
      </w:r>
      <w:r>
        <w:rPr>
          <w:rStyle w:val="s0"/>
        </w:rPr>
        <w:t xml:space="preserve"> размеров стоимости призов для чемпионов и призеров спортивных соревнований, проводимых уполномоченным органом в области физической культуры и спорта и местными исполнительными органами;</w:t>
      </w:r>
    </w:p>
    <w:p w:rsidR="00000000" w:rsidRDefault="00DD7021">
      <w:pPr>
        <w:ind w:firstLine="397"/>
        <w:jc w:val="both"/>
      </w:pPr>
      <w:r>
        <w:rPr>
          <w:rStyle w:val="s0"/>
        </w:rPr>
        <w:t>82-1) разработка критериев оценки рисков, проверочных листов в соотве</w:t>
      </w:r>
      <w:r>
        <w:rPr>
          <w:rStyle w:val="s0"/>
        </w:rPr>
        <w:t xml:space="preserve">тствии с </w:t>
      </w:r>
      <w:hyperlink r:id="rId14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D7021">
      <w:pPr>
        <w:ind w:firstLine="397"/>
        <w:jc w:val="both"/>
      </w:pPr>
      <w:r>
        <w:rPr>
          <w:rStyle w:val="s0"/>
        </w:rPr>
        <w:t>83) осуществление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17. Исключен в соответствии с </w:t>
      </w:r>
      <w:hyperlink r:id="rId144" w:anchor="sub_id=17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16.10.18 г. № 640 </w:t>
      </w:r>
      <w:r>
        <w:rPr>
          <w:rStyle w:val="s3"/>
        </w:rPr>
        <w:t>(</w:t>
      </w:r>
      <w:hyperlink r:id="rId145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DD7021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</w:t>
      </w:r>
      <w:r>
        <w:rPr>
          <w:rStyle w:val="s0"/>
        </w:rPr>
        <w:t>енции;</w:t>
      </w:r>
    </w:p>
    <w:p w:rsidR="00000000" w:rsidRDefault="00DD7021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DD7021">
      <w:pPr>
        <w:ind w:firstLine="400"/>
        <w:jc w:val="both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DD7021">
      <w:pPr>
        <w:ind w:firstLine="400"/>
        <w:jc w:val="both"/>
      </w:pPr>
      <w:r>
        <w:rPr>
          <w:rStyle w:val="s0"/>
        </w:rPr>
        <w:t>4) создавать консультативно-совещ</w:t>
      </w:r>
      <w:r>
        <w:rPr>
          <w:rStyle w:val="s0"/>
        </w:rPr>
        <w:t>ательные органы при Министерстве;</w:t>
      </w:r>
    </w:p>
    <w:p w:rsidR="00000000" w:rsidRDefault="00DD7021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выставки, конференции, семинары и другие мероприятия в пределах компетенции Министерства;</w:t>
      </w:r>
    </w:p>
    <w:p w:rsidR="00000000" w:rsidRDefault="00DD7021">
      <w:pPr>
        <w:ind w:firstLine="400"/>
        <w:jc w:val="both"/>
      </w:pPr>
      <w:r>
        <w:rPr>
          <w:rStyle w:val="s0"/>
        </w:rPr>
        <w:t>6) представлять в установленном законодательством порядке деятелей культуры и иск</w:t>
      </w:r>
      <w:r>
        <w:rPr>
          <w:rStyle w:val="s0"/>
        </w:rPr>
        <w:t>усства к государственным наградам;</w:t>
      </w:r>
    </w:p>
    <w:p w:rsidR="00000000" w:rsidRDefault="00DD7021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Заголовок главы 3 изложен в редакции </w:t>
      </w:r>
      <w:hyperlink r:id="rId146" w:anchor="sub_id=3" w:history="1">
        <w:r>
          <w:rPr>
            <w:rStyle w:val="a4"/>
            <w:i/>
            <w:iCs/>
            <w:bdr w:val="none" w:sz="0" w:space="0" w:color="auto" w:frame="1"/>
          </w:rPr>
          <w:t>поста</w:t>
        </w:r>
        <w:r>
          <w:rPr>
            <w:rStyle w:val="a4"/>
            <w:i/>
            <w:iCs/>
            <w:bdr w:val="none" w:sz="0" w:space="0" w:color="auto" w:frame="1"/>
          </w:rPr>
          <w:t>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47" w:anchor="sub_id=1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jc w:val="center"/>
      </w:pPr>
      <w:r>
        <w:rPr>
          <w:rStyle w:val="s1"/>
        </w:rPr>
        <w:t>Глава 3. Организация деятельности Министерства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DD7021">
      <w:pPr>
        <w:jc w:val="both"/>
      </w:pPr>
      <w:r>
        <w:rPr>
          <w:rStyle w:val="s3"/>
        </w:rPr>
        <w:t xml:space="preserve">Пункт 20 изложен в редакции </w:t>
      </w:r>
      <w:hyperlink r:id="rId148" w:anchor="sub_id=23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14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51" w:anchor="sub_id=2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DD7021">
      <w:pPr>
        <w:ind w:firstLine="397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</w:t>
      </w:r>
      <w:r>
        <w:rPr>
          <w:rStyle w:val="s0"/>
        </w:rPr>
        <w:t xml:space="preserve"> должностей в соответствии с законодательством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DD7021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DD7021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</w:t>
      </w:r>
      <w:r>
        <w:rPr>
          <w:rStyle w:val="s0"/>
        </w:rPr>
        <w:t>жностей работников Министерства, вопросы трудовых отношений которых отнесены к его компетенции;</w:t>
      </w:r>
    </w:p>
    <w:p w:rsidR="00000000" w:rsidRDefault="00DD7021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DD7021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</w:t>
      </w:r>
      <w:r>
        <w:rPr>
          <w:rStyle w:val="s0"/>
        </w:rPr>
        <w:t>ионных мер;</w:t>
      </w:r>
    </w:p>
    <w:p w:rsidR="00000000" w:rsidRDefault="00DD7021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Казахстан, иных государственных органах и организациях.</w:t>
      </w:r>
    </w:p>
    <w:p w:rsidR="00000000" w:rsidRDefault="00DD7021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</w:t>
      </w:r>
      <w:r>
        <w:rPr>
          <w:rStyle w:val="s0"/>
        </w:rPr>
        <w:t>ействующим законодательством.</w:t>
      </w:r>
    </w:p>
    <w:p w:rsidR="00000000" w:rsidRDefault="00DD7021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DD7021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</w:t>
      </w:r>
      <w:r>
        <w:rPr>
          <w:rStyle w:val="s0"/>
        </w:rPr>
        <w:t>ности в соответствии с действующим законодательством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52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53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jc w:val="center"/>
      </w:pPr>
      <w:r>
        <w:rPr>
          <w:rStyle w:val="s1"/>
        </w:rPr>
        <w:t>Глава 4. Имущество Министерства</w:t>
      </w:r>
    </w:p>
    <w:p w:rsidR="00000000" w:rsidRDefault="00DD7021">
      <w:pPr>
        <w:jc w:val="center"/>
      </w:pPr>
      <w:r>
        <w:rPr>
          <w:rStyle w:val="s1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DD7021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</w:t>
      </w:r>
      <w:r>
        <w:rPr>
          <w:rStyle w:val="s0"/>
        </w:rPr>
        <w:t>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26. Имущество, закрепленное за Министерством, относ</w:t>
      </w:r>
      <w:r>
        <w:rPr>
          <w:rStyle w:val="s0"/>
        </w:rPr>
        <w:t>ится к республиканской собственности.</w:t>
      </w:r>
    </w:p>
    <w:p w:rsidR="00000000" w:rsidRDefault="00DD7021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</w:t>
      </w:r>
      <w:r>
        <w:rPr>
          <w:rStyle w:val="s0"/>
        </w:rPr>
        <w:t>лено законодательством.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154" w:anchor="sub_id=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55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jc w:val="center"/>
      </w:pPr>
      <w:r>
        <w:rPr>
          <w:rStyle w:val="s1"/>
        </w:rPr>
        <w:t>Глава 5. Реорганизация и упразднение Министерства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56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15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1439 (</w:t>
      </w:r>
      <w:hyperlink r:id="rId15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16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16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24.07.15 г. № 585 (</w:t>
      </w:r>
      <w:hyperlink r:id="rId16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66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1117 (</w:t>
      </w:r>
      <w:hyperlink r:id="rId16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27.01.16 г. № 27 (</w:t>
      </w:r>
      <w:hyperlink r:id="rId16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17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24.02.17 г. № 90 (</w:t>
      </w:r>
      <w:hyperlink r:id="rId17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13.10.17 г. № 644 (</w:t>
      </w:r>
      <w:hyperlink r:id="rId17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31.03.18 г. № 150 (</w:t>
      </w:r>
      <w:hyperlink r:id="rId17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04.04.18 г. № 162 (</w:t>
      </w:r>
      <w:hyperlink r:id="rId17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925 (</w:t>
      </w:r>
      <w:hyperlink r:id="rId18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15.03.19 г. № 113 (</w:t>
      </w:r>
      <w:hyperlink r:id="rId183" w:anchor="sub_id=3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8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27.12.19 г. № 994 (</w:t>
      </w:r>
      <w:hyperlink r:id="rId18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26.06.20 г. № 403 (</w:t>
      </w:r>
      <w:hyperlink r:id="rId18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02.12.20 г. № 810 (</w:t>
      </w:r>
      <w:hyperlink r:id="rId18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DD7021">
      <w:pPr>
        <w:jc w:val="center"/>
      </w:pPr>
      <w: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>1. Респу</w:t>
      </w:r>
      <w:r>
        <w:rPr>
          <w:rStyle w:val="s0"/>
        </w:rPr>
        <w:t>бликанское государственное казенное предприятие «Казахский государственный академический театр оперы и балета имени Абая».</w:t>
      </w:r>
    </w:p>
    <w:p w:rsidR="00000000" w:rsidRDefault="00DD7021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Ауэзова».</w:t>
      </w:r>
    </w:p>
    <w:p w:rsidR="00000000" w:rsidRDefault="00DD7021">
      <w:pPr>
        <w:ind w:firstLine="400"/>
        <w:jc w:val="both"/>
      </w:pPr>
      <w:r>
        <w:rPr>
          <w:rStyle w:val="s0"/>
        </w:rPr>
        <w:t>3. Ре</w:t>
      </w:r>
      <w:r>
        <w:rPr>
          <w:rStyle w:val="s0"/>
        </w:rPr>
        <w:t>спубликанское государственное казенное предприятие «Государственный академический русский театр драмы имени М. Лермонтова».</w:t>
      </w:r>
    </w:p>
    <w:p w:rsidR="00000000" w:rsidRDefault="00DD7021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</w:t>
      </w:r>
      <w:r>
        <w:rPr>
          <w:rStyle w:val="s0"/>
        </w:rPr>
        <w:t>. Мусрепова».</w:t>
      </w:r>
    </w:p>
    <w:p w:rsidR="00000000" w:rsidRDefault="00DD7021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 имени Н. Сац».</w:t>
      </w:r>
    </w:p>
    <w:p w:rsidR="00000000" w:rsidRDefault="00DD7021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</w:t>
      </w:r>
      <w:r>
        <w:rPr>
          <w:rStyle w:val="s0"/>
        </w:rPr>
        <w:t xml:space="preserve"> музыкальной комедии имени Куддуса Кужамьярова».</w:t>
      </w:r>
    </w:p>
    <w:p w:rsidR="00000000" w:rsidRDefault="00DD7021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театр музыкальной комедии».</w:t>
      </w:r>
    </w:p>
    <w:p w:rsidR="00000000" w:rsidRDefault="00DD7021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</w:t>
      </w:r>
      <w:r>
        <w:rPr>
          <w:rStyle w:val="s0"/>
        </w:rPr>
        <w:t>й драматический театр».</w:t>
      </w:r>
    </w:p>
    <w:p w:rsidR="00000000" w:rsidRDefault="00DD7021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им. А. К</w:t>
      </w:r>
      <w:r>
        <w:rPr>
          <w:rStyle w:val="s0"/>
        </w:rPr>
        <w:t>астеева».</w:t>
      </w:r>
    </w:p>
    <w:p w:rsidR="00000000" w:rsidRDefault="00DD7021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инструментов».</w:t>
      </w:r>
    </w:p>
    <w:p w:rsidR="00000000" w:rsidRDefault="00DD7021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«Государственный музей «Центр сближения культур».</w:t>
      </w:r>
    </w:p>
    <w:p w:rsidR="00000000" w:rsidRDefault="00DD7021">
      <w:pPr>
        <w:ind w:firstLine="400"/>
        <w:jc w:val="both"/>
      </w:pPr>
      <w:r>
        <w:rPr>
          <w:rStyle w:val="s0"/>
        </w:rPr>
        <w:t>13. Рес</w:t>
      </w:r>
      <w:r>
        <w:rPr>
          <w:rStyle w:val="s0"/>
        </w:rPr>
        <w:t>публиканское государственное казенное предприятие «Национальный историко-культурный заповедник «Ордабасы».</w:t>
      </w:r>
    </w:p>
    <w:p w:rsidR="00000000" w:rsidRDefault="00DD7021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«Иссык».</w:t>
      </w:r>
    </w:p>
    <w:p w:rsidR="00000000" w:rsidRDefault="00DD7021">
      <w:pPr>
        <w:ind w:firstLine="400"/>
        <w:jc w:val="both"/>
      </w:pPr>
      <w:r>
        <w:rPr>
          <w:rStyle w:val="s0"/>
        </w:rPr>
        <w:t>15. Республиканское государст</w:t>
      </w:r>
      <w:r>
        <w:rPr>
          <w:rStyle w:val="s0"/>
        </w:rPr>
        <w:t>венное казенное предприятие «Государственный историко-культурный заповедник-музей «Берел».</w:t>
      </w:r>
    </w:p>
    <w:p w:rsidR="00000000" w:rsidRDefault="00DD7021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Жамбыла».</w:t>
      </w:r>
    </w:p>
    <w:p w:rsidR="00000000" w:rsidRDefault="00DD7021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</w:t>
      </w:r>
      <w:r>
        <w:rPr>
          <w:rStyle w:val="s0"/>
        </w:rPr>
        <w:t>ие «Казахский государственный академический оркестр народных инструментов имени Курмангазы».</w:t>
      </w:r>
    </w:p>
    <w:p w:rsidR="00000000" w:rsidRDefault="00DD7021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Республики Казахстан «Салтанат».</w:t>
      </w:r>
    </w:p>
    <w:p w:rsidR="00000000" w:rsidRDefault="00DD7021">
      <w:pPr>
        <w:ind w:firstLine="400"/>
        <w:jc w:val="both"/>
      </w:pPr>
      <w:r>
        <w:rPr>
          <w:rStyle w:val="s0"/>
        </w:rPr>
        <w:t>19. Республиканское государственное казен</w:t>
      </w:r>
      <w:r>
        <w:rPr>
          <w:rStyle w:val="s0"/>
        </w:rPr>
        <w:t>ное предприятие «Ансамбль классической музыки «Камерата Казахстана».</w:t>
      </w:r>
    </w:p>
    <w:p w:rsidR="00000000" w:rsidRDefault="00DD7021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«Государственная концертная организация «Казақконцерт».</w:t>
      </w:r>
    </w:p>
    <w:p w:rsidR="00000000" w:rsidRDefault="00DD7021">
      <w:pPr>
        <w:ind w:firstLine="400"/>
        <w:jc w:val="both"/>
      </w:pPr>
      <w:r>
        <w:rPr>
          <w:rStyle w:val="s0"/>
        </w:rPr>
        <w:t>22. Республиканское государственное предприятие на праве хозяйственного ведения «Казреставрация».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23 - 43 Исключены в соответствии с </w:t>
      </w:r>
      <w:hyperlink r:id="rId190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9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43-1. Республиканское государственн</w:t>
      </w:r>
      <w:r>
        <w:rPr>
          <w:rStyle w:val="s0"/>
        </w:rPr>
        <w:t>ое казенное предприятие «Национальный музей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44 - 47 Исключены в соответствии с </w:t>
      </w:r>
      <w:hyperlink r:id="rId192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9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48. Исключен в соответствии с </w:t>
      </w:r>
      <w:hyperlink r:id="rId1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19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49. Акционерное общество «Қазақ әуендері».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50. Исключена в соответствии с </w:t>
      </w:r>
      <w:hyperlink r:id="rId196" w:anchor="sub_id=1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24.02.17 г. № 90 </w:t>
      </w:r>
      <w:r>
        <w:rPr>
          <w:rStyle w:val="s3"/>
        </w:rPr>
        <w:t>(</w:t>
      </w:r>
      <w:hyperlink r:id="rId19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DD7021">
      <w:pPr>
        <w:ind w:firstLine="400"/>
        <w:jc w:val="both"/>
      </w:pPr>
      <w:r>
        <w:rPr>
          <w:rStyle w:val="s0"/>
        </w:rPr>
        <w:t>52. Некоммерческое акционерное общество «Государстве</w:t>
      </w:r>
      <w:r>
        <w:rPr>
          <w:rStyle w:val="s0"/>
        </w:rPr>
        <w:t>нный театр оперы и балета «Астана Опера».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53. Исключена в соответствии с </w:t>
      </w:r>
      <w:hyperlink r:id="rId19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12.06.19 г. № 396 </w:t>
      </w:r>
      <w:r>
        <w:rPr>
          <w:rStyle w:val="s3"/>
        </w:rPr>
        <w:t>(</w:t>
      </w:r>
      <w:hyperlink r:id="rId19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55. Исключен в соответствии с </w:t>
      </w:r>
      <w:hyperlink r:id="rId20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29.12.18 г. № 925 </w:t>
      </w:r>
      <w:r>
        <w:rPr>
          <w:rStyle w:val="s3"/>
        </w:rPr>
        <w:t>(</w:t>
      </w:r>
      <w:hyperlink r:id="rId20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56. Республиканское государственное казенное предприятие «Алматинский музыкальный колледж имени П. Чайковского».</w:t>
      </w:r>
    </w:p>
    <w:p w:rsidR="00000000" w:rsidRDefault="00DD7021">
      <w:pPr>
        <w:ind w:firstLine="400"/>
        <w:jc w:val="both"/>
      </w:pPr>
      <w:r>
        <w:rPr>
          <w:rStyle w:val="s0"/>
        </w:rPr>
        <w:t>57. Республиканское</w:t>
      </w:r>
      <w:r>
        <w:rPr>
          <w:rStyle w:val="s0"/>
        </w:rPr>
        <w:t xml:space="preserve"> государственное казенное предприятие «Алматинское хореографическое училище имени А. Селезнева».</w:t>
      </w:r>
    </w:p>
    <w:p w:rsidR="00000000" w:rsidRDefault="00DD7021">
      <w:pPr>
        <w:ind w:firstLine="400"/>
        <w:jc w:val="both"/>
      </w:pPr>
      <w:r>
        <w:rPr>
          <w:rStyle w:val="s0"/>
        </w:rPr>
        <w:t>58. Республиканское государственное казенное предприятие «Республиканский эстрадно-цирковой колледж имени Ж. Елебекова».</w:t>
      </w:r>
    </w:p>
    <w:p w:rsidR="00000000" w:rsidRDefault="00DD7021">
      <w:pPr>
        <w:ind w:firstLine="400"/>
        <w:jc w:val="both"/>
      </w:pPr>
      <w:r>
        <w:rPr>
          <w:rStyle w:val="s0"/>
        </w:rPr>
        <w:t>59. Республиканское государственное ка</w:t>
      </w:r>
      <w:r>
        <w:rPr>
          <w:rStyle w:val="s0"/>
        </w:rPr>
        <w:t>зенное предприятие «Алматинский колледж декоративно-прикладного искусства имени О. Тансыкбаева».</w:t>
      </w:r>
    </w:p>
    <w:p w:rsidR="00000000" w:rsidRDefault="00DD7021">
      <w:pPr>
        <w:ind w:firstLine="400"/>
        <w:jc w:val="both"/>
      </w:pPr>
      <w:r>
        <w:rPr>
          <w:rStyle w:val="s0"/>
        </w:rPr>
        <w:t>60. Некоммерческое акционерное общество «Казахская национальная академия хореографии».</w:t>
      </w:r>
    </w:p>
    <w:p w:rsidR="00000000" w:rsidRDefault="00DD7021">
      <w:pPr>
        <w:ind w:firstLine="400"/>
        <w:jc w:val="both"/>
      </w:pPr>
      <w:r>
        <w:rPr>
          <w:rStyle w:val="s0"/>
        </w:rPr>
        <w:t>61. Республиканское государственное казенное предприятие «Отрарский госу</w:t>
      </w:r>
      <w:r>
        <w:rPr>
          <w:rStyle w:val="s0"/>
        </w:rPr>
        <w:t>дарственный археологический заповедник-музей»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62. Республиканское государственное казенное предприятие «Национальный историко-культурный и природный заповедник-музей «Улытау» Министерства культуры и спор</w:t>
      </w:r>
      <w:r>
        <w:rPr>
          <w:rStyle w:val="s0"/>
        </w:rPr>
        <w:t>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63. Республиканское государственное казенное предприятие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64. Республиканское государственное казенное предприятие «Государственный историко-культурный и литературно-мемориальный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65. Республиканское государственное казенно</w:t>
      </w:r>
      <w:r>
        <w:rPr>
          <w:rStyle w:val="s0"/>
        </w:rPr>
        <w:t>е предприятие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66. Республиканское государственное казенное предприятие «Государственный историко-культурный и природный з</w:t>
      </w:r>
      <w:r>
        <w:rPr>
          <w:rStyle w:val="s0"/>
        </w:rPr>
        <w:t>аповедник-музей «Танбалы» Министерства культуры и спорта Республики Казахстан.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67. Исключена в соответствии с </w:t>
      </w:r>
      <w:hyperlink r:id="rId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27.12.19 г. № 994 </w:t>
      </w:r>
      <w:r>
        <w:rPr>
          <w:rStyle w:val="s3"/>
        </w:rPr>
        <w:t>(</w:t>
      </w:r>
      <w:hyperlink r:id="rId20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 xml:space="preserve">68. Исключен в соответствии с </w:t>
      </w:r>
      <w:hyperlink r:id="rId204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20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397"/>
        <w:jc w:val="both"/>
      </w:pPr>
      <w:r>
        <w:rPr>
          <w:rStyle w:val="s0"/>
        </w:rPr>
        <w:t>69. Республиканское государственное казенное предприятие «Государственный историко-культурный музей-заповедник «Бозок» Министерства культуры и спорта Республики Казахстан».</w:t>
      </w:r>
    </w:p>
    <w:p w:rsidR="00000000" w:rsidRDefault="00DD7021">
      <w:pPr>
        <w:ind w:firstLine="397"/>
        <w:jc w:val="both"/>
      </w:pPr>
      <w:r>
        <w:rPr>
          <w:rStyle w:val="s0"/>
        </w:rPr>
        <w:t>70. Республиканское государственное казенное предприятие «Государственный историко-культурный музей-заповедник «Ботай» Министерства культуры и спорта Республики Казахстан».</w:t>
      </w:r>
    </w:p>
    <w:p w:rsidR="00000000" w:rsidRDefault="00DD7021">
      <w:pPr>
        <w:ind w:firstLine="397"/>
        <w:jc w:val="both"/>
      </w:pPr>
      <w:r>
        <w:rPr>
          <w:rStyle w:val="s0"/>
        </w:rPr>
        <w:t>71. Республиканское государственное казенное предприятие «Государственный историко-</w:t>
      </w:r>
      <w:r>
        <w:rPr>
          <w:rStyle w:val="s0"/>
        </w:rPr>
        <w:t>культурный музей-заповедник «Сарайшык» Министерства культуры и спорта Республики Казахстан.</w:t>
      </w:r>
    </w:p>
    <w:p w:rsidR="00000000" w:rsidRDefault="00DD7021">
      <w:pPr>
        <w:ind w:firstLine="397"/>
        <w:jc w:val="both"/>
      </w:pPr>
      <w:r>
        <w:rPr>
          <w:rStyle w:val="s0"/>
        </w:rPr>
        <w:t>72. Некоммерческое акционерное общество «Государственный центр поддержки национального кино».</w:t>
      </w:r>
    </w:p>
    <w:p w:rsidR="00000000" w:rsidRDefault="00DD7021">
      <w:pPr>
        <w:ind w:firstLine="397"/>
        <w:jc w:val="both"/>
      </w:pPr>
      <w:r>
        <w:rPr>
          <w:rStyle w:val="s0"/>
        </w:rPr>
        <w:t>73. Республиканское государственное казенное предприятие «Научно-иссле</w:t>
      </w:r>
      <w:r>
        <w:rPr>
          <w:rStyle w:val="s0"/>
        </w:rPr>
        <w:t>довательский институт культуры Казахстана» Министерства культуры и спорта Республики Казахстан.</w:t>
      </w:r>
    </w:p>
    <w:p w:rsidR="00000000" w:rsidRDefault="00DD7021">
      <w:pPr>
        <w:ind w:firstLine="397"/>
        <w:jc w:val="both"/>
      </w:pPr>
      <w:r>
        <w:rPr>
          <w:rStyle w:val="s0"/>
        </w:rPr>
        <w:t>74. Республиканское государственное казенное предприятие «Государственный академический казахский музыкально-драматический театр имени К. Куанышбаева» Министерс</w:t>
      </w:r>
      <w:r>
        <w:rPr>
          <w:rStyle w:val="s0"/>
        </w:rPr>
        <w:t>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206" w:anchor="sub_id=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207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209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31.05.17 г. № 321 (</w:t>
      </w:r>
      <w:hyperlink r:id="rId211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31.07.19 г. № 555</w:t>
      </w:r>
    </w:p>
    <w:p w:rsidR="00000000" w:rsidRDefault="00DD7021">
      <w:pPr>
        <w:jc w:val="center"/>
      </w:pPr>
      <w:r>
        <w:rPr>
          <w:rStyle w:val="s1"/>
        </w:rPr>
        <w:t>Перечень республиканских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1. - 6. Исключены в соответствии с </w:t>
      </w:r>
      <w:hyperlink r:id="rId21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24.07.15 г. № 585 </w:t>
      </w:r>
      <w:r>
        <w:rPr>
          <w:rStyle w:val="s3"/>
        </w:rPr>
        <w:t>(</w:t>
      </w:r>
      <w:hyperlink r:id="rId21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7. Республиканское государственное учреждение «Национальная библиотека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библиотека для незрячих и с</w:t>
      </w:r>
      <w:r>
        <w:rPr>
          <w:rStyle w:val="s0"/>
        </w:rPr>
        <w:t>лабовидящих граждан».</w:t>
      </w:r>
    </w:p>
    <w:p w:rsidR="00000000" w:rsidRDefault="00DD7021">
      <w:pPr>
        <w:ind w:firstLine="400"/>
        <w:jc w:val="both"/>
      </w:pPr>
      <w:r>
        <w:rPr>
          <w:rStyle w:val="s0"/>
        </w:rPr>
        <w:t>9. Республиканское государственное учреждение «Национальная академическая библиотека Республики Казахстан в городе Нур-Султане».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10. Исключена в соответствии с </w:t>
      </w:r>
      <w:hyperlink r:id="rId215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21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11. Исключена в соответствии с </w:t>
      </w:r>
      <w:hyperlink r:id="rId21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10.11.16 г. № 690 </w:t>
      </w:r>
      <w:r>
        <w:rPr>
          <w:rStyle w:val="s3"/>
        </w:rPr>
        <w:t>(</w:t>
      </w:r>
      <w:hyperlink r:id="rId218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12. Исключена в соответствии с </w:t>
      </w:r>
      <w:hyperlink r:id="rId2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19.06.19 г. № 415 </w:t>
      </w:r>
      <w:r>
        <w:rPr>
          <w:rStyle w:val="s3"/>
        </w:rPr>
        <w:t>(</w:t>
      </w:r>
      <w:hyperlink r:id="rId220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«Центральный государственный архив».</w:t>
      </w:r>
    </w:p>
    <w:p w:rsidR="00000000" w:rsidRDefault="00DD7021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кино-фотодокументов и звукозаписи».</w:t>
      </w:r>
    </w:p>
    <w:p w:rsidR="00000000" w:rsidRDefault="00DD7021">
      <w:pPr>
        <w:ind w:firstLine="400"/>
        <w:jc w:val="both"/>
      </w:pPr>
      <w:r>
        <w:rPr>
          <w:rStyle w:val="s0"/>
        </w:rPr>
        <w:t>15. Республиканское государственное учреждение «Центральный государственный архив научно-технической документации».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16. - 17. Исключены в </w:t>
      </w:r>
      <w:r>
        <w:rPr>
          <w:rStyle w:val="s0"/>
        </w:rPr>
        <w:t xml:space="preserve">соответствии с </w:t>
      </w:r>
      <w:hyperlink r:id="rId221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31.05.17 г. № 321 </w:t>
      </w:r>
      <w:r>
        <w:rPr>
          <w:rStyle w:val="s3"/>
        </w:rPr>
        <w:t>(</w:t>
      </w:r>
      <w:hyperlink r:id="rId222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18. Респуб</w:t>
      </w:r>
      <w:r>
        <w:rPr>
          <w:rStyle w:val="s0"/>
        </w:rPr>
        <w:t>ликанское государственное учреждение «Национальный центр рукописей и редких книг»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19. Республиканское государственное учреждение «Национальный архив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20. Исключена в соответствии с </w:t>
      </w:r>
      <w:hyperlink r:id="rId22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22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21 - 27 Исключены в соот</w:t>
      </w:r>
      <w:r>
        <w:rPr>
          <w:rStyle w:val="s0"/>
        </w:rPr>
        <w:t xml:space="preserve">ветствии с </w:t>
      </w:r>
      <w:hyperlink r:id="rId225" w:anchor="sub_id=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22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28. Республиканское государственное учреждение «Казахская национальная консерватория имени Курмангазы».</w:t>
      </w:r>
    </w:p>
    <w:p w:rsidR="00000000" w:rsidRDefault="00DD7021">
      <w:pPr>
        <w:ind w:firstLine="400"/>
        <w:jc w:val="both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DD7021">
      <w:pPr>
        <w:ind w:firstLine="400"/>
        <w:jc w:val="both"/>
      </w:pPr>
      <w:r>
        <w:rPr>
          <w:rStyle w:val="s0"/>
        </w:rPr>
        <w:t>30. Республиканское государственное учре</w:t>
      </w:r>
      <w:r>
        <w:rPr>
          <w:rStyle w:val="s0"/>
        </w:rPr>
        <w:t>ждение «Казахский национальный университет искусств».</w:t>
      </w:r>
    </w:p>
    <w:p w:rsidR="00000000" w:rsidRDefault="00DD7021">
      <w:pPr>
        <w:ind w:firstLine="400"/>
        <w:jc w:val="both"/>
      </w:pPr>
      <w:r>
        <w:rPr>
          <w:rStyle w:val="s0"/>
        </w:rPr>
        <w:t>31. Республиканское государственное учреждение «Республиканская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DD7021">
      <w:pPr>
        <w:ind w:firstLine="400"/>
        <w:jc w:val="both"/>
      </w:pPr>
      <w:r>
        <w:rPr>
          <w:rStyle w:val="s0"/>
        </w:rPr>
        <w:t>32. Республиканское государственное уч</w:t>
      </w:r>
      <w:r>
        <w:rPr>
          <w:rStyle w:val="s0"/>
        </w:rPr>
        <w:t>реждение «Республиканская казахская специализированная музыкальная школа-интернат для одаренных детей имени А. Жубанова».</w:t>
      </w:r>
    </w:p>
    <w:p w:rsidR="00000000" w:rsidRDefault="00DD7021">
      <w:pPr>
        <w:ind w:firstLine="400"/>
        <w:jc w:val="both"/>
      </w:pPr>
      <w:r>
        <w:t> </w:t>
      </w:r>
    </w:p>
    <w:p w:rsidR="00000000" w:rsidRDefault="00DD7021">
      <w:pPr>
        <w:ind w:firstLine="6804"/>
        <w:jc w:val="right"/>
      </w:pPr>
      <w:bookmarkStart w:id="7" w:name="SUB10"/>
      <w:bookmarkEnd w:id="7"/>
      <w:r>
        <w:t>Утверждены</w:t>
      </w:r>
    </w:p>
    <w:p w:rsidR="00000000" w:rsidRDefault="00DD7021">
      <w:pPr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DD7021">
      <w:pPr>
        <w:ind w:firstLine="6804"/>
        <w:jc w:val="right"/>
      </w:pPr>
      <w:r>
        <w:t>Республики Казахстан</w:t>
      </w:r>
    </w:p>
    <w:p w:rsidR="00000000" w:rsidRDefault="00DD7021">
      <w:pPr>
        <w:ind w:firstLine="6804"/>
        <w:jc w:val="right"/>
      </w:pPr>
      <w:r>
        <w:t>от 23 сентября 2014 года № 1003</w:t>
      </w:r>
    </w:p>
    <w:p w:rsidR="00000000" w:rsidRDefault="00DD7021">
      <w:pPr>
        <w:jc w:val="center"/>
      </w:pPr>
      <w:r>
        <w:rPr>
          <w:sz w:val="27"/>
          <w:szCs w:val="27"/>
        </w:rPr>
        <w:t> </w:t>
      </w:r>
    </w:p>
    <w:p w:rsidR="00000000" w:rsidRDefault="00DD7021">
      <w:pPr>
        <w:jc w:val="center"/>
      </w:pPr>
      <w:r>
        <w:t> </w:t>
      </w:r>
    </w:p>
    <w:p w:rsidR="00000000" w:rsidRDefault="00DD7021">
      <w:pPr>
        <w:jc w:val="center"/>
      </w:pPr>
      <w:r>
        <w:rPr>
          <w:rStyle w:val="s1"/>
        </w:rPr>
        <w:t>Изменени</w:t>
      </w:r>
      <w:r>
        <w:rPr>
          <w:rStyle w:val="s1"/>
        </w:rPr>
        <w:t>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DD7021">
      <w:r>
        <w:rPr>
          <w:sz w:val="27"/>
          <w:szCs w:val="27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1. В </w:t>
      </w:r>
      <w:hyperlink r:id="rId22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в </w:t>
      </w:r>
      <w:hyperlink r:id="rId22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</w:t>
      </w:r>
      <w:r>
        <w:rPr>
          <w:rStyle w:val="s0"/>
        </w:rPr>
        <w:t>нным органам:</w:t>
      </w:r>
    </w:p>
    <w:p w:rsidR="00000000" w:rsidRDefault="00DD7021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DD7021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DD7021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DD7021">
      <w:pPr>
        <w:ind w:firstLine="400"/>
        <w:jc w:val="both"/>
      </w:pPr>
      <w:r>
        <w:rPr>
          <w:rStyle w:val="s0"/>
        </w:rPr>
        <w:t>дополнить строками, порядковые номера 224-33-5, 224-33-6, 224-33-7, 224-33-8, следующего с</w:t>
      </w:r>
      <w:r>
        <w:rPr>
          <w:rStyle w:val="s0"/>
        </w:rPr>
        <w:t>одержания:</w:t>
      </w:r>
    </w:p>
    <w:p w:rsidR="00000000" w:rsidRDefault="00DD7021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DD7021">
      <w:pPr>
        <w:ind w:firstLine="400"/>
        <w:jc w:val="both"/>
      </w:pPr>
      <w:r>
        <w:rPr>
          <w:rStyle w:val="s0"/>
        </w:rPr>
        <w:t>224-33-6 АО «Материально-технического обеспечения индустрии спорта»</w:t>
      </w:r>
    </w:p>
    <w:p w:rsidR="00000000" w:rsidRDefault="00DD7021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DD7021">
      <w:pPr>
        <w:ind w:firstLine="400"/>
        <w:jc w:val="both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DD7021">
      <w:pPr>
        <w:ind w:firstLine="400"/>
        <w:jc w:val="both"/>
      </w:pPr>
      <w:r>
        <w:rPr>
          <w:rStyle w:val="s0"/>
        </w:rPr>
        <w:t>раздел «Агентство Республики Каза</w:t>
      </w:r>
      <w:r>
        <w:rPr>
          <w:rStyle w:val="s0"/>
        </w:rPr>
        <w:t>хстан по делам спорта и физической культуры» исключить.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2. В </w:t>
      </w:r>
      <w:hyperlink r:id="rId22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14 октября 2003 года № 1052 «О создании государственного учреждения «Государств</w:t>
      </w:r>
      <w:r>
        <w:rPr>
          <w:rStyle w:val="s0"/>
        </w:rPr>
        <w:t>енный историко-культурный и природный заповедник-музей «Тамгалы» в Алматинской области» (САПП Республики Казахстан, 2003 г., № 41, ст. 438):</w:t>
      </w:r>
    </w:p>
    <w:p w:rsidR="00000000" w:rsidRDefault="00DD7021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DD7021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DD7021">
      <w:pPr>
        <w:ind w:firstLine="400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«В целях сохранения уникального археологического комплекса и петроглифов в </w:t>
      </w:r>
      <w:r>
        <w:rPr>
          <w:rStyle w:val="s0"/>
        </w:rPr>
        <w:t>урочище Танбалы Жамбылского района Алматинской области Правительство Республики Казахстан ПОСТАНОВЛЯЕТ:»;</w:t>
      </w:r>
    </w:p>
    <w:p w:rsidR="00000000" w:rsidRDefault="00DD7021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DD7021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историко-культурный и природный заповедник-музей «Танба</w:t>
      </w:r>
      <w:r>
        <w:rPr>
          <w:rStyle w:val="s0"/>
        </w:rPr>
        <w:t>лы» Министерства культуры Республики Казахстан (далее - Учреждение) общей площадью 3,8 тысяч гектар в урочище Танбалы Жамбылского района Алматинской области.»;</w:t>
      </w:r>
    </w:p>
    <w:p w:rsidR="00000000" w:rsidRDefault="00DD7021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DD7021">
      <w:pPr>
        <w:ind w:firstLine="400"/>
        <w:jc w:val="both"/>
      </w:pPr>
      <w:r>
        <w:rPr>
          <w:rStyle w:val="s0"/>
        </w:rPr>
        <w:t>«3. Рекомендовать акиму Алматинской области рассмотреть и</w:t>
      </w:r>
      <w:r>
        <w:rPr>
          <w:rStyle w:val="s0"/>
        </w:rPr>
        <w:t xml:space="preserve">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очистки ее территории от остатков жилых и хозяйственных сооруж</w:t>
      </w:r>
      <w:r>
        <w:rPr>
          <w:rStyle w:val="s0"/>
        </w:rPr>
        <w:t>ений.».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3. Утратил силу в соответствии с </w:t>
      </w:r>
      <w:hyperlink r:id="rId230" w:anchor="sub_id=23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231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3"/>
      </w:pPr>
      <w:r>
        <w:rPr>
          <w:sz w:val="27"/>
          <w:szCs w:val="27"/>
        </w:rPr>
        <w:t> </w:t>
      </w:r>
    </w:p>
    <w:p w:rsidR="00000000" w:rsidRDefault="00DD7021">
      <w:pPr>
        <w:jc w:val="right"/>
      </w:pPr>
      <w:bookmarkStart w:id="8" w:name="SUB1"/>
      <w:bookmarkEnd w:id="8"/>
      <w:r>
        <w:rPr>
          <w:rStyle w:val="s0"/>
        </w:rPr>
        <w:t>Приложение 1</w:t>
      </w:r>
    </w:p>
    <w:p w:rsidR="00000000" w:rsidRDefault="00DD702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D7021">
      <w:pPr>
        <w:jc w:val="right"/>
      </w:pPr>
      <w:r>
        <w:rPr>
          <w:rStyle w:val="s0"/>
        </w:rPr>
        <w:t>Республики Казахстан</w:t>
      </w:r>
    </w:p>
    <w:p w:rsidR="00000000" w:rsidRDefault="00DD7021">
      <w:pPr>
        <w:jc w:val="right"/>
      </w:pPr>
      <w:r>
        <w:rPr>
          <w:rStyle w:val="s0"/>
        </w:rPr>
        <w:t>от 23 сентября 2014 года № 1003</w:t>
      </w:r>
    </w:p>
    <w:p w:rsidR="00000000" w:rsidRDefault="00DD7021">
      <w:r>
        <w:rPr>
          <w:sz w:val="27"/>
          <w:szCs w:val="27"/>
        </w:rPr>
        <w:t> </w:t>
      </w:r>
    </w:p>
    <w:p w:rsidR="00000000" w:rsidRDefault="00DD7021">
      <w:r>
        <w:t> </w:t>
      </w:r>
    </w:p>
    <w:p w:rsidR="00000000" w:rsidRDefault="00DD7021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DD7021">
      <w:pPr>
        <w:ind w:firstLine="403"/>
      </w:pPr>
      <w:r>
        <w:rPr>
          <w:sz w:val="27"/>
          <w:szCs w:val="27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Республики Казахстан в Республиканское государственное казенное предприятие «Казахский государственный а</w:t>
      </w:r>
      <w:r>
        <w:rPr>
          <w:rStyle w:val="s0"/>
        </w:rPr>
        <w:t>кадемический театр оперы и балета имени Абая»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 Министерства культуры Республи</w:t>
      </w:r>
      <w:r>
        <w:rPr>
          <w:rStyle w:val="s0"/>
        </w:rPr>
        <w:t>ки Казахстан в Республиканское государственное казенное предприятие «Казахский государственный академический театр драмы имени М. Ауэзова»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</w:t>
      </w:r>
      <w:r>
        <w:rPr>
          <w:rStyle w:val="s0"/>
        </w:rPr>
        <w:t xml:space="preserve">ственный академический русский театр драмы имени М. Лермонтова» Министерства культуры Республики Казахстан в Республиканское государственное казенное предприятие «Государственный академический русский театр драмы имени М. Лермонтова» Министерства культуры </w:t>
      </w:r>
      <w:r>
        <w:rPr>
          <w:rStyle w:val="s0"/>
        </w:rPr>
        <w:t>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Республики Казахстан в Республиканское государственное каз</w:t>
      </w:r>
      <w:r>
        <w:rPr>
          <w:rStyle w:val="s0"/>
        </w:rPr>
        <w:t>енное предприятие «Государственный академический казахский театр для детей и юношества имени Г. Мусрепова»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</w:t>
      </w:r>
      <w:r>
        <w:rPr>
          <w:rStyle w:val="s0"/>
        </w:rPr>
        <w:t>еатр для детей и юношества имени Н. Сац» Министерства культуры Республики Казахстан в Республиканское государственное казенное предприятие «Государственный академический русский театр для детей и юношества имени Н. Сац»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Республики Казахстан в Республиканское государственное казенное п</w:t>
      </w:r>
      <w:r>
        <w:rPr>
          <w:rStyle w:val="s0"/>
        </w:rPr>
        <w:t>редприятие «Государственный республиканский уйгурский театр музыкальной комедии имени Куддуса Кужамьярова»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</w:t>
      </w:r>
      <w:r>
        <w:rPr>
          <w:rStyle w:val="s0"/>
        </w:rPr>
        <w:t>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 корейский театр музыкальной комедии»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8. Ре</w:t>
      </w:r>
      <w:r>
        <w:rPr>
          <w:rStyle w:val="s0"/>
        </w:rPr>
        <w:t xml:space="preserve">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государственное казенное предприятие «Республиканский немецкий драматический театр» Министерства </w:t>
      </w:r>
      <w:r>
        <w:rPr>
          <w:rStyle w:val="s0"/>
        </w:rPr>
        <w:t>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 Министерства культуры Республики Казахстан в Республиканское государственное казенное предприятие «Центральный государственный музей Республики</w:t>
      </w:r>
      <w:r>
        <w:rPr>
          <w:rStyle w:val="s0"/>
        </w:rPr>
        <w:t xml:space="preserve"> Казахстан»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Республики Казахстан в Республиканское г</w:t>
      </w:r>
      <w:r>
        <w:rPr>
          <w:rStyle w:val="s0"/>
        </w:rPr>
        <w:t>осударственное казенное предприятие «Государственный музей искусств Республики Казахстан имени А. Кастеева»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11. Республиканское государственное казенное предприятие «Государственная коллекция уникальных </w:t>
      </w:r>
      <w:r>
        <w:rPr>
          <w:rStyle w:val="s0"/>
        </w:rPr>
        <w:t>смычковых музыкальных инструментов» Министерства культуры Республики Казахстан в Республиканское государственное казенное предприятие «Государственная коллекция уникальных смычковых музыкальных инструментов» Министерства культуры и спорта Республики Казахс</w:t>
      </w:r>
      <w:r>
        <w:rPr>
          <w:rStyle w:val="s0"/>
        </w:rPr>
        <w:t>тан.</w:t>
      </w:r>
    </w:p>
    <w:p w:rsidR="00000000" w:rsidRDefault="00DD7021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 Министерства культуры Республики Казахстан в Республиканское государственное казенное предприятие «Республиканский музей книги» Министерства культуры и спорта Респу</w:t>
      </w:r>
      <w:r>
        <w:rPr>
          <w:rStyle w:val="s0"/>
        </w:rPr>
        <w:t>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 Министерства культуры Республики Казахстан в Республиканское государственное казенное предприятие «Национальный историко-культ</w:t>
      </w:r>
      <w:r>
        <w:rPr>
          <w:rStyle w:val="s0"/>
        </w:rPr>
        <w:t>урный заповедник «Ордабасы»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 Министерства культуры Республики Казахстан в Республикан</w:t>
      </w:r>
      <w:r>
        <w:rPr>
          <w:rStyle w:val="s0"/>
        </w:rPr>
        <w:t>ское государственное казенное предприятие «Государственный историко-культурный заповедник-музей «Иссык»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</w:t>
      </w:r>
      <w:r>
        <w:rPr>
          <w:rStyle w:val="s0"/>
        </w:rPr>
        <w:t>едник-музей «Берел» Министерства культуры Республики Казахстан в Республиканское государственное казенное предприятие «Государственный историко-культурный заповедник-музей «Берел»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16. Республиканское гос</w:t>
      </w:r>
      <w:r>
        <w:rPr>
          <w:rStyle w:val="s0"/>
        </w:rPr>
        <w:t>ударственное казенное предприятие «Казахская государственная филармония имени Жамбыла» Министерства культуры Республики Казахстан в Республиканское государственное казенное предприятие «Казахская государственная филармония имени Жамбыла» Министерства культ</w:t>
      </w:r>
      <w:r>
        <w:rPr>
          <w:rStyle w:val="s0"/>
        </w:rPr>
        <w:t>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Республики Казахстан в Республиканское государственно</w:t>
      </w:r>
      <w:r>
        <w:rPr>
          <w:rStyle w:val="s0"/>
        </w:rPr>
        <w:t>е казенное предприятие «Казахский государственный академический оркестр народных инструментов имени Курмангазы»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</w:t>
      </w:r>
      <w:r>
        <w:rPr>
          <w:rStyle w:val="s0"/>
        </w:rPr>
        <w:t>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танца Республики Казахстан «Салтанат»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19. Республ</w:t>
      </w:r>
      <w:r>
        <w:rPr>
          <w:rStyle w:val="s0"/>
        </w:rPr>
        <w:t>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Республиканское государственное казенное предприятие «Ансамбль классической музыки «Камерата Казахстана»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 Министерства культуры Республики Казахстан в Республиканское государственное казенное пре</w:t>
      </w:r>
      <w:r>
        <w:rPr>
          <w:rStyle w:val="s0"/>
        </w:rPr>
        <w:t>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21. Исключена в соответствии с </w:t>
      </w:r>
      <w:hyperlink r:id="rId23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авительства РК от 27.01.16 г. № 27 </w:t>
      </w:r>
      <w:r>
        <w:rPr>
          <w:rStyle w:val="s3"/>
        </w:rPr>
        <w:t>(</w:t>
      </w:r>
      <w:hyperlink r:id="rId23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«Республиканская школа высшего спортивного мастерства по водным и пр</w:t>
      </w:r>
      <w:r>
        <w:rPr>
          <w:rStyle w:val="s0"/>
        </w:rPr>
        <w:t>икладным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высшего спортивного мастерства по водным и прикладным видам спорта» Министерства культ</w:t>
      </w:r>
      <w:r>
        <w:rPr>
          <w:rStyle w:val="s0"/>
        </w:rPr>
        <w:t>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«Республиканский колледж спорта» Агентства Республики Казахстан по делам спорта и физической культуры в Республиканское государственное казенное предприятие «Респуб</w:t>
      </w:r>
      <w:r>
        <w:rPr>
          <w:rStyle w:val="s0"/>
        </w:rPr>
        <w:t>ликанский колледж спорта»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предприятие «Центр спортивной медицины и реабилитации» Агентства Республики Казахстан по делам спорта и физической культуры в Респуб</w:t>
      </w:r>
      <w:r>
        <w:rPr>
          <w:rStyle w:val="s0"/>
        </w:rPr>
        <w:t>ликанское государственное казенное предприятие «Центр спортивной медицины и реабилитации»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«Дирекция штатных национальных команд и спортивного резе</w:t>
      </w:r>
      <w:r>
        <w:rPr>
          <w:rStyle w:val="s0"/>
        </w:rPr>
        <w:t>рва» Агентства Республики Казахстан по делам спорта и физической культуры в Республиканское государственное казенное предприятие «Дирекция штатных национальных команд и спортивного резерва»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26. Республик</w:t>
      </w:r>
      <w:r>
        <w:rPr>
          <w:rStyle w:val="s0"/>
        </w:rPr>
        <w:t>анское государственное казенное предприятие «Центр олимпийской подготовки»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Министерства культуры и сп</w:t>
      </w:r>
      <w:r>
        <w:rPr>
          <w:rStyle w:val="s0"/>
        </w:rPr>
        <w:t>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«Антидопинговая лаборатория спортсменов» Агентства Республики Казахстан по делам спорта и физической культуры в Республиканское государственное казенное предприятие «Антидо</w:t>
      </w:r>
      <w:r>
        <w:rPr>
          <w:rStyle w:val="s0"/>
        </w:rPr>
        <w:t>пинговая лаборатория спортсменов»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28. Республиканское государственное казенное предприятие «Центр олимпийской подготовки» в городе Астане Агентства Республики Казахстан по делам спорта и физической культ</w:t>
      </w:r>
      <w:r>
        <w:rPr>
          <w:rStyle w:val="s0"/>
        </w:rPr>
        <w:t>уры в Республиканское государственное казенное предприятие «Центр олимпийской подготовки» в городе Астане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29. Республиканское государственное казенное предприятие «Центр олимпийской подготовки» в городе </w:t>
      </w:r>
      <w:r>
        <w:rPr>
          <w:rStyle w:val="s0"/>
        </w:rPr>
        <w:t>Усть-Каменогорске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в городе Усть-Каменогорске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30.</w:t>
      </w:r>
      <w:r>
        <w:rPr>
          <w:rStyle w:val="s0"/>
        </w:rPr>
        <w:t xml:space="preserve"> Республиканское государственное предприятие на праве хозяйственного ведения «Спортивно-оздоровительный центр «Олимп» Агентства Республики Казахстан по делам спорта и физической культуры в Республиканское государственное предприятие на праве хозяйственного</w:t>
      </w:r>
      <w:r>
        <w:rPr>
          <w:rStyle w:val="s0"/>
        </w:rPr>
        <w:t xml:space="preserve"> ведения «Спортивно-оздоровительный центр «Олимп»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31. Республиканское государственное казенное предприятие «Республиканская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государственное казенное предпри</w:t>
      </w:r>
      <w:r>
        <w:rPr>
          <w:rStyle w:val="s0"/>
        </w:rPr>
        <w:t>ятие «Республиканская школа высшего спортивного мастерства по массовым видам спорта»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32. Республиканское государственное казенное предприятие «Центр олимпийской подготовки по боксу» Агентства Республики </w:t>
      </w:r>
      <w:r>
        <w:rPr>
          <w:rStyle w:val="s0"/>
        </w:rPr>
        <w:t>Казахстан по делам спорта и физической культуры в Республиканское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«Це</w:t>
      </w:r>
      <w:r>
        <w:rPr>
          <w:rStyle w:val="s0"/>
        </w:rPr>
        <w:t>нтр олимпийской подготовки по видам борьбы»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культуры и спорта Республики</w:t>
      </w:r>
      <w:r>
        <w:rPr>
          <w:rStyle w:val="s0"/>
        </w:rPr>
        <w:t xml:space="preserve">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казенное предприятие «Центр о</w:t>
      </w:r>
      <w:r>
        <w:rPr>
          <w:rStyle w:val="s0"/>
        </w:rPr>
        <w:t>лимпийской подготовки по велосипедному спорту»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Казахстан по делам спорта и</w:t>
      </w:r>
      <w:r>
        <w:rPr>
          <w:rStyle w:val="s0"/>
        </w:rPr>
        <w:t xml:space="preserve"> физической культуры в Республиканское государственное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36. Республиканское государственное казенное предприятие «Центр олимпийской </w:t>
      </w:r>
      <w:r>
        <w:rPr>
          <w:rStyle w:val="s0"/>
        </w:rPr>
        <w:t>подготовки по видам стрельбы»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стрельбы»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37. Республиканское государственное казенное предприятие «Республиканская детско-юношеская спортивная школа по конному спорту» Агентства Республики Казахстан по делам спорта и физической культуры в Республиканское государственное казенное предприятие «Респ</w:t>
      </w:r>
      <w:r>
        <w:rPr>
          <w:rStyle w:val="s0"/>
        </w:rPr>
        <w:t>убликанская детско-юношеская спортивная школа по конному спорту»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38. Исключена в соответствии с </w:t>
      </w:r>
      <w:hyperlink r:id="rId23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27.01.16 г. № 27 </w:t>
      </w:r>
      <w:r>
        <w:rPr>
          <w:rStyle w:val="s3"/>
        </w:rPr>
        <w:t>(</w:t>
      </w:r>
      <w:hyperlink r:id="rId23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«Центр олимпийской подготовки по современному пятиборью и водным видам спорта</w:t>
      </w:r>
      <w:r>
        <w:rPr>
          <w:rStyle w:val="s0"/>
        </w:rPr>
        <w:t>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современному пятиборью и водным видам спорта» Министерства культуры и спорта Республики Казахстан</w:t>
      </w:r>
      <w:r>
        <w:rPr>
          <w:rStyle w:val="s0"/>
        </w:rPr>
        <w:t>.</w:t>
      </w:r>
    </w:p>
    <w:p w:rsidR="00000000" w:rsidRDefault="00DD7021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«Республиканская школа высшего спортивного мастерства по зимним видам спорта «Алатау» Агентства Республики Казахстан по делам спорта и физической культуры в Республиканское государственное казенное</w:t>
      </w:r>
      <w:r>
        <w:rPr>
          <w:rStyle w:val="s0"/>
        </w:rPr>
        <w:t xml:space="preserve"> предприятие «Республиканская школа высшего спортивного мастерства по зимним видам спорта «Алатау»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41. Республиканское государственное казенное предприятие «Центр спортивной подготовки для лиц с ограниче</w:t>
      </w:r>
      <w:r>
        <w:rPr>
          <w:rStyle w:val="s0"/>
        </w:rPr>
        <w:t>нными физическими возможностями» Агентства Республики Казахстан по делам спорта и физической культуры в Республиканское государственное казенное предприятие «Центр спортивной подготовки для лиц с ограниченными физическими возможностями» Министерства культу</w:t>
      </w:r>
      <w:r>
        <w:rPr>
          <w:rStyle w:val="s0"/>
        </w:rPr>
        <w:t>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42. Республиканское государственное предприятие на праве хозяйственного ведения «Казреставрация» Министерства культуры Республики Казахстан в Республиканское государственное предприятие на праве хозяйственного ведения «Каз</w:t>
      </w:r>
      <w:r>
        <w:rPr>
          <w:rStyle w:val="s0"/>
        </w:rPr>
        <w:t>реставрация»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Республики Каза</w:t>
      </w:r>
      <w:r>
        <w:rPr>
          <w:rStyle w:val="s0"/>
        </w:rPr>
        <w:t>хстан в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44. Республиканское государственное учреждение</w:t>
      </w:r>
      <w:r>
        <w:rPr>
          <w:rStyle w:val="s0"/>
        </w:rPr>
        <w:t xml:space="preserve"> «Отрарский государственный археологический заповедник-музей» Министерства культуры Республики Казахстан в Республиканское государственное учреждение «Отрарский государственный археологический заповедник-музей» Министерства культуры и спорта Республики Каз</w:t>
      </w:r>
      <w:r>
        <w:rPr>
          <w:rStyle w:val="s0"/>
        </w:rPr>
        <w:t>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45. Республиканское государственное учреждение «Национальный историко-культурный и природный заповедник-музей «Улытау» Министерства культуры Республики Казахстан в Республиканское государственное учреждение «Национальный историко-культурный и приро</w:t>
      </w:r>
      <w:r>
        <w:rPr>
          <w:rStyle w:val="s0"/>
        </w:rPr>
        <w:t>дный заповедник-музей «Улытау»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Министерства культуры Республики Казахстан в Республикан</w:t>
      </w:r>
      <w:r>
        <w:rPr>
          <w:rStyle w:val="s0"/>
        </w:rPr>
        <w:t>ское государственное учреждение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47. Республиканское государственное учреждение «Государственный историко-культурный и литературно-мемо</w:t>
      </w:r>
      <w:r>
        <w:rPr>
          <w:rStyle w:val="s0"/>
        </w:rPr>
        <w:t>риальный заповедник-музей Абая «Жидебай-Борили» Министерства культуры Республики Казахстан в Республиканское государственное учреждение «Государственный историко- культурный и литературно-мемориальный заповедник-музей Абая «Жидебай-Борили» Министерства кул</w:t>
      </w:r>
      <w:r>
        <w:rPr>
          <w:rStyle w:val="s0"/>
        </w:rPr>
        <w:t>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48.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Республики Казахстан в Республиканское государственное учреждение «Г</w:t>
      </w:r>
      <w:r>
        <w:rPr>
          <w:rStyle w:val="s0"/>
        </w:rPr>
        <w:t>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49. Республиканское государственное учреждение «Государственный историко-культурный и природный заповедник-музей «Тамгалы» </w:t>
      </w:r>
      <w:r>
        <w:rPr>
          <w:rStyle w:val="s0"/>
        </w:rPr>
        <w:t>Министерства культуры Республики Казахстан в Республиканское государственное учреждение «Государственный историко-культурный и природный заповедник-музей «Танбалы»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50. Республиканское государственное учр</w:t>
      </w:r>
      <w:r>
        <w:rPr>
          <w:rStyle w:val="s0"/>
        </w:rPr>
        <w:t>еждение «Национальная библиотека Республики Казахстан» Министерства культуры Республики Казахстан в Республиканское государственное учреждение «Национальная библиотека Республики Казахстан»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51. Республик</w:t>
      </w:r>
      <w:r>
        <w:rPr>
          <w:rStyle w:val="s0"/>
        </w:rPr>
        <w:t>анское государственное учреждение «Республиканская библиотека для незрячих и слабовидящих граждан» Министерства культуры Республики Казахстан в Республиканское государственное учреждение «Республиканская библиотека для незрячих и слабовидящих граждан» Мини</w:t>
      </w:r>
      <w:r>
        <w:rPr>
          <w:rStyle w:val="s0"/>
        </w:rPr>
        <w:t>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52. Республиканское государственное учреждение «Национальная академическая библиотека Республики Казахстан в городе Астане» Министерства культуры Республики Казахстан в Республиканское государственное учрежд</w:t>
      </w:r>
      <w:r>
        <w:rPr>
          <w:rStyle w:val="s0"/>
        </w:rPr>
        <w:t>ение «Национальная академическая библиотека Республики Казахстан в городе Астане»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53. Республиканское государственное учреждение «Национальный музей Республики Казахстан» Министерства культуры Республики</w:t>
      </w:r>
      <w:r>
        <w:rPr>
          <w:rStyle w:val="s0"/>
        </w:rPr>
        <w:t xml:space="preserve"> Казахстан в Республиканское государственное учреждение «Национальный музей Республики Казахстан»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54. Республиканское государственное учреждение «Национальная государственная книжная палата Республики Ка</w:t>
      </w:r>
      <w:r>
        <w:rPr>
          <w:rStyle w:val="s0"/>
        </w:rPr>
        <w:t>захстан» Министерства культуры Республики Казахстан в Республиканское государственное учреждение «Национальная государственная книжная палата Республики Казахстан»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55. Республиканское государственное учр</w:t>
      </w:r>
      <w:r>
        <w:rPr>
          <w:rStyle w:val="s0"/>
        </w:rPr>
        <w:t>еждение «Дом Дружбы - Центр межэтнических отношений» Министерства культуры Республики Казахстан в Республиканское государственное учреждение «Дом Дружбы - Центр межэтнических отношений»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56. Республиканск</w:t>
      </w:r>
      <w:r>
        <w:rPr>
          <w:rStyle w:val="s0"/>
        </w:rPr>
        <w:t>ое государственное учреждение «Национальная картинная галерея «Астана» Министерства культуры Республики Казахстан в Республиканское государственное учреждение «Национальная картинная галерея «Астана»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57.</w:t>
      </w:r>
      <w:r>
        <w:rPr>
          <w:rStyle w:val="s0"/>
        </w:rPr>
        <w:t xml:space="preserve"> - 58. исключены в соответствии с </w:t>
      </w:r>
      <w:hyperlink r:id="rId236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18.10.16 г. № 594 </w:t>
      </w:r>
      <w:r>
        <w:rPr>
          <w:rStyle w:val="s3"/>
        </w:rPr>
        <w:t>(</w:t>
      </w:r>
      <w:hyperlink r:id="rId237" w:anchor="sub_id=17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D7021">
      <w:pPr>
        <w:ind w:firstLine="400"/>
        <w:jc w:val="both"/>
      </w:pPr>
      <w:r>
        <w:rPr>
          <w:rStyle w:val="s0"/>
        </w:rPr>
        <w:t>59. Республиканское государственное учреждение «Центральный государственный архив» Агентства Республики Казахстан по связи и информации в Республиканское государственное учреждение «Центральный государственный архив» Министерства культуры и спорта</w:t>
      </w:r>
      <w:r>
        <w:rPr>
          <w:rStyle w:val="s0"/>
        </w:rPr>
        <w:t xml:space="preserve"> Республики Казахстан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60. Республиканское государственное учреждение «Центральный государственный архив кино-фотодокументов и звукозаписи» Агентства Республики Казахстан по связи и информации в Республиканское государственное учрежден</w:t>
      </w:r>
      <w:r>
        <w:rPr>
          <w:rStyle w:val="s0"/>
        </w:rPr>
        <w:t>ие «Центральный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61. Республиканское государственное учреждение «Центральный государственный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«Центральный государственный архив научно-т</w:t>
      </w:r>
      <w:r>
        <w:rPr>
          <w:rStyle w:val="s0"/>
        </w:rPr>
        <w:t>ехнической документации»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Агентства Республики</w:t>
      </w:r>
      <w:r>
        <w:rPr>
          <w:rStyle w:val="s0"/>
        </w:rPr>
        <w:t xml:space="preserve"> Казахстан по связи и информации в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63. Республика</w:t>
      </w:r>
      <w:r>
        <w:rPr>
          <w:rStyle w:val="s0"/>
        </w:rPr>
        <w:t>нское государственное учреждение «Центр научно-технической информации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научно-технической информации по документов</w:t>
      </w:r>
      <w:r>
        <w:rPr>
          <w:rStyle w:val="s0"/>
        </w:rPr>
        <w:t>едению и архивному делу»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64. Республиканское государственное учреждение «Национальный центр археографии и источниковедения» Агентства Республики Казахстан по связи и информации в Республиканское государс</w:t>
      </w:r>
      <w:r>
        <w:rPr>
          <w:rStyle w:val="s0"/>
        </w:rPr>
        <w:t>твенное учреждение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65. Республиканское государственное учреждение «Национальный архив Республики Казахстан» Агентства Республики Казахстан по связи и и</w:t>
      </w:r>
      <w:r>
        <w:rPr>
          <w:rStyle w:val="s0"/>
        </w:rPr>
        <w:t>нформации в Республиканское государственное учреждение «Национальный архив Республики Казахстан»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специализированная школа-интернат-колледж олимпийского резерва имени Хаджимукана Мунайтпасова» Агентства Республики Казахстан по делам спорта и физической культуры в Республиканское государств</w:t>
      </w:r>
      <w:r>
        <w:rPr>
          <w:rStyle w:val="s0"/>
        </w:rPr>
        <w:t>енное учреждение «Республиканская специализированная школа-интернат-колледж олимпийского резерва имени Хаджимукана Мунайтпасова»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67. Республиканское государственное учреждение «Республиканская специализи</w:t>
      </w:r>
      <w:r>
        <w:rPr>
          <w:rStyle w:val="s0"/>
        </w:rPr>
        <w:t>рованная школа-интернат-колледж олимпийского резерва имени Каркена Ахметова»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</w:t>
      </w:r>
      <w:r>
        <w:rPr>
          <w:rStyle w:val="s0"/>
        </w:rPr>
        <w:t>йского резерва имени Каркена Ахметова»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68. Республиканское государственное учреждение «Республиканская специализированная школа-интернат-колледж олимпийского резерва в городе Риддер» Агентства Республики</w:t>
      </w:r>
      <w:r>
        <w:rPr>
          <w:rStyle w:val="s0"/>
        </w:rPr>
        <w:t xml:space="preserve">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69. Республи</w:t>
      </w:r>
      <w:r>
        <w:rPr>
          <w:rStyle w:val="s0"/>
        </w:rPr>
        <w:t>канское государственное учреждение «Республиканская специализированная школа-интернат-колледж олимпийского резерва в микрорайоне «Шанырак» города Алматы» Агентства Республики Казахстан по делам спорта и физической культуры в Республиканское государственное</w:t>
      </w:r>
      <w:r>
        <w:rPr>
          <w:rStyle w:val="s0"/>
        </w:rPr>
        <w:t xml:space="preserve"> учреждение «Республиканская специализированная школа-интернат-колледж олимпийского резерва в микрорайоне «Шанырак» города Алматы» Министерства культуры и спорта Республики Казахстан.</w:t>
      </w:r>
    </w:p>
    <w:p w:rsidR="00000000" w:rsidRDefault="00DD7021">
      <w:pPr>
        <w:ind w:firstLine="400"/>
        <w:jc w:val="both"/>
      </w:pPr>
      <w:r>
        <w:rPr>
          <w:rStyle w:val="s0"/>
        </w:rPr>
        <w:t>70. Республиканское государственное учреждение «Национальный антидопинго</w:t>
      </w:r>
      <w:r>
        <w:rPr>
          <w:rStyle w:val="s0"/>
        </w:rPr>
        <w:t>вый центр» Агентства Республики Казахстан по делам спорта и физической культуры в Республиканское государственное учреждение «Национальный антидопинговый центр» Министерства культуры и спорта Республики Казахстан.</w:t>
      </w:r>
    </w:p>
    <w:p w:rsidR="00000000" w:rsidRDefault="00DD7021">
      <w:pPr>
        <w:ind w:firstLine="403"/>
      </w:pPr>
      <w:r>
        <w:rPr>
          <w:sz w:val="27"/>
          <w:szCs w:val="27"/>
        </w:rPr>
        <w:t> </w:t>
      </w:r>
    </w:p>
    <w:p w:rsidR="00000000" w:rsidRDefault="00DD7021">
      <w:pPr>
        <w:ind w:firstLine="6804"/>
        <w:jc w:val="right"/>
      </w:pPr>
      <w:bookmarkStart w:id="9" w:name="SUB2"/>
      <w:bookmarkEnd w:id="9"/>
      <w:r>
        <w:t>Приложение 2</w:t>
      </w:r>
    </w:p>
    <w:p w:rsidR="00000000" w:rsidRDefault="00DD702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DD7021">
      <w:pPr>
        <w:ind w:firstLine="6804"/>
        <w:jc w:val="right"/>
      </w:pPr>
      <w:r>
        <w:t>Республики Казахстан</w:t>
      </w:r>
    </w:p>
    <w:p w:rsidR="00000000" w:rsidRDefault="00DD7021">
      <w:pPr>
        <w:ind w:firstLine="6804"/>
        <w:jc w:val="right"/>
      </w:pPr>
      <w:r>
        <w:t>от 23 сентября 2014 года № 1003</w:t>
      </w:r>
    </w:p>
    <w:p w:rsidR="00000000" w:rsidRDefault="00DD7021">
      <w:r>
        <w:rPr>
          <w:sz w:val="27"/>
          <w:szCs w:val="27"/>
        </w:rPr>
        <w:t> </w:t>
      </w:r>
    </w:p>
    <w:p w:rsidR="00000000" w:rsidRDefault="00DD7021">
      <w:r>
        <w:t> </w:t>
      </w:r>
    </w:p>
    <w:p w:rsidR="00000000" w:rsidRDefault="00DD7021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DD7021">
      <w:pPr>
        <w:ind w:firstLine="403"/>
      </w:pPr>
      <w:r>
        <w:rPr>
          <w:sz w:val="27"/>
          <w:szCs w:val="27"/>
        </w:rPr>
        <w:t> 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1. </w:t>
      </w:r>
      <w:hyperlink r:id="rId23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Республики Казахстан от 29 октября 2004 года № 1130 «Вопросы Министерства культуры Республики Казахстан» (САПП Республики Казахстан, 2004 г., №42, ст. 538), за исключением пункта 4.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2. </w:t>
      </w:r>
      <w:hyperlink r:id="rId239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28 января 2005 года № 73 «О внесении изменений и дополнения в некото</w:t>
      </w:r>
      <w:r>
        <w:rPr>
          <w:rStyle w:val="s0"/>
        </w:rPr>
        <w:t>рые решения Правительства Республики Казахстан» (САПП Республики Казахстан, 2005 г., № 4, ст. 40).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3. </w:t>
      </w:r>
      <w:hyperlink r:id="rId240" w:anchor="sub_id=4" w:history="1">
        <w:r>
          <w:rPr>
            <w:rStyle w:val="a4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4 ф</w:t>
      </w:r>
      <w:r>
        <w:rPr>
          <w:rStyle w:val="s0"/>
        </w:rPr>
        <w:t>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4. </w:t>
      </w:r>
      <w:hyperlink r:id="rId241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постановления Правительства Респуб</w:t>
      </w:r>
      <w:r>
        <w:rPr>
          <w:rStyle w:val="s0"/>
        </w:rPr>
        <w:t xml:space="preserve">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культуры, информации и спорта Республики Казахстан» (САПП Республики Казахстан, </w:t>
      </w:r>
      <w:r>
        <w:rPr>
          <w:rStyle w:val="s0"/>
        </w:rPr>
        <w:t>2005 г., № 10, ст. 98).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5. </w:t>
      </w:r>
      <w:hyperlink r:id="rId242" w:anchor="sub_id=200" w:history="1">
        <w:r>
          <w:rPr>
            <w:rStyle w:val="a4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мая 2005 года № 522 «О внесении изменений и дополнений в постановления П</w:t>
      </w:r>
      <w:r>
        <w:rPr>
          <w:rStyle w:val="s0"/>
        </w:rPr>
        <w:t>равительства Республики Казахстан от 11 сентября 2002 года № 993 и от 29 октября 2004 года № 1130» (САПП Республики Казахстан, 2005 г., № 22, ст. 275).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6. </w:t>
      </w:r>
      <w:hyperlink r:id="rId24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</w:t>
      </w:r>
      <w:r>
        <w:rPr>
          <w:rStyle w:val="s0"/>
        </w:rPr>
        <w:t>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20 сентября 2005 года № 928 «О внесении изменений и дополнения в некоторые решения Правительства Республи</w:t>
      </w:r>
      <w:r>
        <w:rPr>
          <w:rStyle w:val="s0"/>
        </w:rPr>
        <w:t>ки Казахстан (САПП Республики Казахстан, 2005 г., № 35, ст. 483).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7. </w:t>
      </w:r>
      <w:hyperlink r:id="rId24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</w:t>
      </w:r>
      <w:r>
        <w:rPr>
          <w:rStyle w:val="s0"/>
        </w:rPr>
        <w:t>твержденных постановлением Правительства Республики Казахстан от 17 ноября 2005 года № 1132 «О реорганизации отдельных предприятий Министерства культуры, информации и спорта Республики Казахстан» (САПП Республики Казахстан, 2005 г., № 40, ст. 568).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8. </w:t>
      </w:r>
      <w:hyperlink r:id="rId245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27 февраля 2006 года № 134 «О внесении изменений и дополнения в некоторые решения Правительст</w:t>
      </w:r>
      <w:r>
        <w:rPr>
          <w:rStyle w:val="s0"/>
        </w:rPr>
        <w:t>ва Республики Казахстан» (САПП Республики Казахстан, 2006 г., № 7, ст. 58).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9. </w:t>
      </w:r>
      <w:hyperlink r:id="rId246" w:anchor="sub_id=102" w:history="1">
        <w:r>
          <w:rPr>
            <w:rStyle w:val="a4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</w:t>
      </w:r>
      <w:r>
        <w:rPr>
          <w:rStyle w:val="s0"/>
        </w:rPr>
        <w:t>8 «О передаче некоторых организаций, находящихся в ведении Министерства культуры, информации и спорта Республики Казахстан в коммунальную собственность города Алматы» (САПП Республики Казахстан, 2006 г., № 8, ст. 74).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10. </w:t>
      </w:r>
      <w:hyperlink r:id="rId247" w:anchor="sub_id=33" w:history="1">
        <w:r>
          <w:rPr>
            <w:rStyle w:val="a4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Казахстан от 29 марта 2006 года № 211 «О передаче некоторых объектов из республиканской собственности в коммунальную собственность города Алматы» (САП</w:t>
      </w:r>
      <w:r>
        <w:rPr>
          <w:rStyle w:val="s0"/>
        </w:rPr>
        <w:t>П Республики Казахстан, 2006 г., № 10, ст. 99).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11. </w:t>
      </w:r>
      <w:hyperlink r:id="rId248" w:anchor="sub_id=5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</w:t>
      </w:r>
      <w:r>
        <w:rPr>
          <w:rStyle w:val="s0"/>
        </w:rPr>
        <w:t>влением Правительства Республики Казахстан от 16 мая 2006 года № 405 «О внесении изменений и дополнений в некоторые решения Правительства Республики Казахстан» (САПП Республики Казахстан, 2006 г., № 17, ст. 162).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12. </w:t>
      </w:r>
      <w:hyperlink r:id="rId249" w:anchor="sub_id=5" w:history="1">
        <w:r>
          <w:rPr>
            <w:rStyle w:val="a4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19 июля 2006 года № 692 «О создании государственного учреждения «Национальный архив Республики Казахстан» Комитета информации и архивов Министе</w:t>
      </w:r>
      <w:r>
        <w:rPr>
          <w:rStyle w:val="s0"/>
        </w:rPr>
        <w:t>рства культуры и информации Республики Казахстан» (САПП Республики Казахстан, 2006 г., № 27, ст. 285).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13.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сентября 2007 года № 763 «О внесении дополнений и изменений в постановление Правительства Республики Казахстан от 29 октября 2004 года № 1130» (САПП Республики Казахстан, 2007 г., № 33, ст. 362).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14. </w:t>
      </w:r>
      <w:hyperlink r:id="rId251" w:anchor="sub_id=20" w:history="1">
        <w:r>
          <w:rPr>
            <w:rStyle w:val="a4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Республики Казахстан от 29 ноября 2007 года № 1148 «О некоторых вопросах Министерства культуры и информации Республики Казахстан» (САПП Республ</w:t>
      </w:r>
      <w:r>
        <w:rPr>
          <w:rStyle w:val="s0"/>
        </w:rPr>
        <w:t>ики Казахстан, 2007 г., № 44, ст. 526).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15. </w:t>
      </w:r>
      <w:hyperlink r:id="rId25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</w:t>
      </w:r>
      <w:r>
        <w:rPr>
          <w:rStyle w:val="s0"/>
        </w:rPr>
        <w:t>м Правительства Республики Казахстан от 26 июня 2008 года № 610 «Некоторые вопросы Министерства культуры Республики Казахстан» (САПП Республики Казахстан, 2008 г., № 31, ст. 316).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16. </w:t>
      </w:r>
      <w:hyperlink r:id="rId253" w:anchor="sub_id=4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21 ноября 2008 года № 1080 «О создании специализированных советов по вопросам </w:t>
      </w:r>
      <w:r>
        <w:rPr>
          <w:rStyle w:val="s0"/>
        </w:rPr>
        <w:t xml:space="preserve">государственного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</w:t>
      </w:r>
      <w:r>
        <w:rPr>
          <w:rStyle w:val="s0"/>
        </w:rPr>
        <w:t>(САПП Республики Казахстан, 2008 г., № 44, ст. 500).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17. </w:t>
      </w:r>
      <w:hyperlink r:id="rId254" w:anchor="sub_id=20" w:history="1">
        <w:r>
          <w:rPr>
            <w:rStyle w:val="a4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17 ноября 2009 года № 1863 «О внесении изменен</w:t>
      </w:r>
      <w:r>
        <w:rPr>
          <w:rStyle w:val="s0"/>
        </w:rPr>
        <w:t>ий и дополнений в постановления Правительства Республики Казахстан от 7 октября 1999 года № 1538 и 29 октября 2004 года № 1130».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18. </w:t>
      </w:r>
      <w:hyperlink r:id="rId255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</w:t>
      </w:r>
      <w:r>
        <w:rPr>
          <w:rStyle w:val="s0"/>
        </w:rPr>
        <w:t>осятся в некоторые решения Правительства Республики Казахстан, утвержденных постановлением Правительства Республики Казахстан от 31 марта 2010 года № 252 «О некоторых вопросах Министерства культуры Республики Казахстан» (САПП Республики Казахстан, 2010 г.,</w:t>
      </w:r>
      <w:r>
        <w:rPr>
          <w:rStyle w:val="s0"/>
        </w:rPr>
        <w:t xml:space="preserve"> № 25-26, ст. 198).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19. </w:t>
      </w:r>
      <w:hyperlink r:id="rId256" w:anchor="sub_id=400" w:history="1">
        <w:r>
          <w:rPr>
            <w:rStyle w:val="a4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30 июня 2010 года № 675 «Некоторые вопросы Комитета по делам религий Министерс</w:t>
      </w:r>
      <w:r>
        <w:rPr>
          <w:rStyle w:val="s0"/>
        </w:rPr>
        <w:t>тва культуры Республики Казахстан».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20.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468 «О внесении дополнений и изменений в постановление Правительства Республи</w:t>
      </w:r>
      <w:r>
        <w:rPr>
          <w:rStyle w:val="s0"/>
        </w:rPr>
        <w:t>ки Казахстан от 29 октября 2004 года № 1130 «Вопросы Министерства культуры Республики Казахстан» (САПП Республики Казахстан, 2011 г., № 36, ст. 434).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21. </w:t>
      </w:r>
      <w:hyperlink r:id="rId2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1 августа 2011 года № 888 «Вопросы Агентства Республики Казахстан по делам религий» (САПП Республики Казахстан, 2011 г., № 51, ст. 690), за исключением пункта 1.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22.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2012 г., № 34, ст. 439), за исключением пункта 1.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23. </w:t>
      </w:r>
      <w:hyperlink r:id="rId260" w:anchor="sub_id=304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марта 2012 года №</w:t>
      </w:r>
      <w:r>
        <w:rPr>
          <w:rStyle w:val="s0"/>
        </w:rPr>
        <w:t xml:space="preserve"> 319 «О некоторых вопросах Министерства культуры и информации Республики Казахстан» (САПП Республики Казахстан, 2012 г., № 36, ст. 485).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24. </w:t>
      </w:r>
      <w:hyperlink r:id="rId261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изменений и дополнений, ко</w:t>
      </w:r>
      <w:r>
        <w:rPr>
          <w:rStyle w:val="s0"/>
        </w:rPr>
        <w:t>торые вносятся в некоторые решения Правительства Республики Казахстан, утвержденных постановлением Правительства Республики Казахстан от 9 апреля 2012 года № 435 «О создании Республиканского государственного казенного предприятия «Центр олимпийской подгото</w:t>
      </w:r>
      <w:r>
        <w:rPr>
          <w:rStyle w:val="s0"/>
        </w:rPr>
        <w:t>вки по современному пятиборью и водным видам спорта» Агентства Республики Казахстан по делам спорта и физической культуры» (САПП Республики Казахстан, 2012 г., № 42, ст. 559).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25. </w:t>
      </w:r>
      <w:hyperlink r:id="rId262" w:history="1">
        <w:r>
          <w:rPr>
            <w:rStyle w:val="a4"/>
          </w:rPr>
          <w:t>Постановлен</w:t>
        </w:r>
        <w:r>
          <w:rPr>
            <w:rStyle w:val="a4"/>
          </w:rPr>
          <w:t>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</w:t>
      </w:r>
      <w:r>
        <w:rPr>
          <w:rStyle w:val="s0"/>
        </w:rPr>
        <w:t>спублики Казахстан, 2012 г., № 58, ст. 800).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26. </w:t>
      </w:r>
      <w:hyperlink r:id="rId26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</w:t>
      </w:r>
      <w:r>
        <w:rPr>
          <w:rStyle w:val="s0"/>
        </w:rPr>
        <w:t>ельства Республики Казахстан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27.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2012 года № 244 «Вопросы </w:t>
      </w:r>
      <w:r>
        <w:rPr>
          <w:rStyle w:val="s0"/>
        </w:rPr>
        <w:t>Агентства Республики Казахстан по делам спорта и физической культуры» (САПП Республики Казахстан, 2012 г., № 72-73, ст. 1060).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28.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</w:t>
      </w:r>
      <w:r>
        <w:rPr>
          <w:rStyle w:val="s0"/>
        </w:rPr>
        <w:t>я 2012 года № 1269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2012 г., №72-73, ст. 1062).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29.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«О внесении изменений в постановление Правительства Республики Казахстан от 29 октября 2004 года № 1130 «Вопросы Министерства ку</w:t>
      </w:r>
      <w:r>
        <w:rPr>
          <w:rStyle w:val="s0"/>
        </w:rPr>
        <w:t>льтуры и информации Республики Казахстан» (САПП Республики Казахстан, 2012 г., № 75-76, ст. 1114).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30. </w:t>
      </w:r>
      <w:hyperlink r:id="rId267" w:anchor="sub_id=402" w:history="1">
        <w:r>
          <w:rPr>
            <w:rStyle w:val="a4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</w:t>
      </w:r>
      <w:r>
        <w:rPr>
          <w:rStyle w:val="s0"/>
        </w:rPr>
        <w:t xml:space="preserve"> 28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Республики Казахстан, 2013 г., № 6, ст. 132).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31. </w:t>
      </w:r>
      <w:hyperlink r:id="rId268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25 января 2013 года № 32 «О внесении изменений в некоторые решения Правительства Республики Казахстан» (САПП Республики Казахс</w:t>
      </w:r>
      <w:r>
        <w:rPr>
          <w:rStyle w:val="s0"/>
        </w:rPr>
        <w:t>тан, 2013 г., № 12, ст. 215).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32.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января 2013 года № 56 «О внесении изменений в постановление Правительства Республики Казахстан от 20 ф</w:t>
      </w:r>
      <w:r>
        <w:rPr>
          <w:rStyle w:val="s0"/>
        </w:rPr>
        <w:t>евраля 2012 года № 244 «Вопросы Агентства Республики Казахстан по делам спорта и физической культуры» (САПП Республики Казахстан, 2013 г., № 12, ст. 229).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33.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6 февраля 2013 года № 99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2013 г., № 14, ст. 257)</w:t>
      </w:r>
      <w:r>
        <w:rPr>
          <w:rStyle w:val="s0"/>
        </w:rPr>
        <w:t>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34. </w:t>
      </w:r>
      <w:hyperlink r:id="rId27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16 апреля 2</w:t>
      </w:r>
      <w:r>
        <w:rPr>
          <w:rStyle w:val="s0"/>
        </w:rPr>
        <w:t>013 года № 369 «О ликвидации товарищества с ограниченной ответственностью «Дирекция художественных выставок и аукционов» (САПП Республики Казахстан, 2013 г., № 26, ст. 411).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35. </w:t>
      </w:r>
      <w:hyperlink r:id="rId27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апреля 2013 года № 403 «О ликвидации Республиканского государственного предприя</w:t>
      </w:r>
      <w:r>
        <w:rPr>
          <w:rStyle w:val="s0"/>
        </w:rPr>
        <w:t>тия на праве хозяйственного ведения «Дом Дружбы - Центр по исследованию проблем межэтнических отношений» Министерства культуры и информации Республики Казахстан и создании республиканского государственного учреждения «Дом Дружбы - Центр межэтнических отнош</w:t>
      </w:r>
      <w:r>
        <w:rPr>
          <w:rStyle w:val="s0"/>
        </w:rPr>
        <w:t>ений» Министерства культуры и информации Республики Казахстан» (САПП Республики Казахстан, 2013 г., № 28, ст. 432).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36.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апреля 2013 года № 413 «О внесении изменений и дополнения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</w:t>
      </w:r>
      <w:r>
        <w:rPr>
          <w:rStyle w:val="s0"/>
        </w:rPr>
        <w:t>публики Казахстан, 2013 г., № 29, ст. 440).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37. </w:t>
      </w:r>
      <w:hyperlink r:id="rId274" w:anchor="sub_id=1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</w:t>
      </w:r>
      <w:r>
        <w:rPr>
          <w:rStyle w:val="s0"/>
        </w:rPr>
        <w:t>льства Республики Казахстан от 22 мая 2013 года № 512 «О создании некоммерческого акционерного общества «Государственный театр оперы и балета «Астана Опера» (САПП Республики Казахстан, 2013 г., № 35, ст. 511).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38. </w:t>
      </w:r>
      <w:hyperlink r:id="rId275" w:anchor="sub_id=700" w:history="1">
        <w:r>
          <w:rPr>
            <w:rStyle w:val="a4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 создании республиканского государственного учреждения «Национальный музей Республики Казахстан» Комитета по культуре М</w:t>
      </w:r>
      <w:r>
        <w:rPr>
          <w:rStyle w:val="s0"/>
        </w:rPr>
        <w:t>инистерства культуры и информации Республики Казахстан» (САПП Республики Казахстан, 2013 г., № 40, ст. 587).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39.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</w:t>
      </w:r>
      <w:r>
        <w:rPr>
          <w:rStyle w:val="s0"/>
        </w:rPr>
        <w:t>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2013 г., № 53, ст. 748).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40. </w:t>
      </w:r>
      <w:hyperlink r:id="rId277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постановлением Правительства Республики Казахстан от 18 октября 2013 года № 1109 «О </w:t>
      </w:r>
      <w:r>
        <w:rPr>
          <w:rStyle w:val="s0"/>
        </w:rPr>
        <w:t>внесении изменений в некоторые решения Правительства Республики Казахстан» (САПП Республики Казахстан, 2013 г., № 60, ст. 822).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41. </w:t>
      </w:r>
      <w:hyperlink r:id="rId278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ноября 2013 года № 1208 «Некоторые вопросы товарищества с ограниченной ответственностью «Astana Ballet</w:t>
      </w:r>
      <w:r>
        <w:rPr>
          <w:rStyle w:val="s0"/>
        </w:rPr>
        <w:t>». (САПП Республики Казахстан, 2013 г., № 63, ст. 875).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42.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ноября 2013 года № 1219 «О внесении изменений в постановление Правительства </w:t>
      </w:r>
      <w:r>
        <w:rPr>
          <w:rStyle w:val="s0"/>
        </w:rPr>
        <w:t>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2013 г., № 65, ст. 888).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43. </w:t>
      </w:r>
      <w:hyperlink r:id="rId280" w:anchor="sub_id=402" w:history="1">
        <w:r>
          <w:rPr>
            <w:rStyle w:val="a4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31 декабря 2013 года № 1528 «О реорганизации некоторых республиканских государственных предприятий Агентства Республики Казахстан по делам спорта и физической культуры» (С</w:t>
      </w:r>
      <w:r>
        <w:rPr>
          <w:rStyle w:val="s0"/>
        </w:rPr>
        <w:t>АПП Республики Казахстан, 2013 г., № 78, ст. 1039).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44. </w:t>
      </w:r>
      <w:hyperlink r:id="rId281" w:anchor="sub_id=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</w:t>
      </w:r>
      <w:r>
        <w:rPr>
          <w:rStyle w:val="s0"/>
        </w:rPr>
        <w:t>равительства Республики Казахстан от 27 января 2014 года № 28 «О некоторых вопросах республиканского государственного учреждения «Национальный музей Республики Казахстан» Комитета по культуре Министерства культуры и информации Республики Казахстан» (САПП Р</w:t>
      </w:r>
      <w:r>
        <w:rPr>
          <w:rStyle w:val="s0"/>
        </w:rPr>
        <w:t>еспублики Казахстан, 2014 г., № 3, ст. 22).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45. </w:t>
      </w:r>
      <w:hyperlink r:id="rId282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</w:t>
      </w:r>
      <w:r>
        <w:rPr>
          <w:rStyle w:val="s0"/>
        </w:rPr>
        <w:t>льства Республики Казахстан от 3 февраля 2014 года № 43 «О ликвидации Республиканского государственного казенного предприятия «Национальный театр оперы и балета имени Куляш Байсеитовой» Комитета по культуре Министерства культуры и информации Республики Каз</w:t>
      </w:r>
      <w:r>
        <w:rPr>
          <w:rStyle w:val="s0"/>
        </w:rPr>
        <w:t>ахстан» (САПП Республики Казахстан, 2014 г., № 4, ст. 30).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46. </w:t>
      </w:r>
      <w:hyperlink r:id="rId283" w:anchor="sub_id=1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</w:t>
      </w:r>
      <w:r>
        <w:rPr>
          <w:rStyle w:val="s0"/>
        </w:rPr>
        <w:t>лением Правительства Республики Казахстан от 13 марта 2014 года № 238 «О создании Республиканского государственного казенного предприятия «Центр спортивной подготовки для лиц с ограниченными физическими возможностями» Агентства Республики Казахстан по дела</w:t>
      </w:r>
      <w:r>
        <w:rPr>
          <w:rStyle w:val="s0"/>
        </w:rPr>
        <w:t>м спорта и физической культуры» (САПП Республики Казахстан, 2014 г., № 21, ст. 158).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47. </w:t>
      </w:r>
      <w:hyperlink r:id="rId284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</w:t>
      </w:r>
      <w:r>
        <w:rPr>
          <w:rStyle w:val="s0"/>
        </w:rPr>
        <w:t>стан, утвержденных постановлением Правительства Республики Казахстан от 17 апреля 2014 года № 372 «О ликвидации акционерного общества «Центральный плавательный бассейн» (САПП Республики Казахстан, 2014 г., № 29, ст. 243).</w:t>
      </w:r>
    </w:p>
    <w:p w:rsidR="00000000" w:rsidRDefault="00DD7021">
      <w:pPr>
        <w:ind w:firstLine="400"/>
        <w:jc w:val="both"/>
      </w:pPr>
      <w:r>
        <w:rPr>
          <w:rStyle w:val="s0"/>
        </w:rPr>
        <w:t xml:space="preserve">48. </w:t>
      </w:r>
      <w:hyperlink r:id="rId285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4 мая 2014 года № 441 «О некоторых</w:t>
      </w:r>
      <w:r>
        <w:rPr>
          <w:rStyle w:val="s0"/>
        </w:rPr>
        <w:t xml:space="preserve"> вопросах Министерства культуры Республики Казахстан» (САПП Республики Казахстан, 2014 г., № 32 ст. 291).</w:t>
      </w:r>
    </w:p>
    <w:p w:rsidR="00000000" w:rsidRDefault="00DD7021">
      <w:pPr>
        <w:ind w:firstLine="400"/>
        <w:jc w:val="both"/>
      </w:pPr>
      <w:r>
        <w:rPr>
          <w:rStyle w:val="s0"/>
        </w:rPr>
        <w:t> </w:t>
      </w:r>
    </w:p>
    <w:p w:rsidR="00000000" w:rsidRDefault="00DD7021">
      <w:pPr>
        <w:ind w:firstLine="400"/>
        <w:jc w:val="both"/>
      </w:pPr>
      <w:r>
        <w:t> </w:t>
      </w:r>
    </w:p>
    <w:sectPr w:rsidR="00000000">
      <w:headerReference w:type="even" r:id="rId286"/>
      <w:headerReference w:type="default" r:id="rId287"/>
      <w:footerReference w:type="even" r:id="rId288"/>
      <w:footerReference w:type="default" r:id="rId289"/>
      <w:headerReference w:type="first" r:id="rId290"/>
      <w:footerReference w:type="first" r:id="rId2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021" w:rsidRDefault="00DD7021" w:rsidP="00DD7021">
      <w:r>
        <w:separator/>
      </w:r>
    </w:p>
  </w:endnote>
  <w:endnote w:type="continuationSeparator" w:id="0">
    <w:p w:rsidR="00DD7021" w:rsidRDefault="00DD7021" w:rsidP="00DD7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021" w:rsidRDefault="00DD70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021" w:rsidRDefault="00DD70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021" w:rsidRDefault="00DD70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021" w:rsidRDefault="00DD7021" w:rsidP="00DD7021">
      <w:r>
        <w:separator/>
      </w:r>
    </w:p>
  </w:footnote>
  <w:footnote w:type="continuationSeparator" w:id="0">
    <w:p w:rsidR="00DD7021" w:rsidRDefault="00DD7021" w:rsidP="00DD7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021" w:rsidRDefault="00DD70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021" w:rsidRDefault="00DD7021" w:rsidP="00DD7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021" w:rsidRPr="00DD7021" w:rsidRDefault="00DD7021" w:rsidP="00DD7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021" w:rsidRDefault="00DD70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021"/>
    <w:rsid w:val="00DD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0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0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0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0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6150" TargetMode="External"/><Relationship Id="rId21" Type="http://schemas.openxmlformats.org/officeDocument/2006/relationships/hyperlink" Target="http://online.zakon.kz/Document/?doc_id=38894938" TargetMode="External"/><Relationship Id="rId63" Type="http://schemas.openxmlformats.org/officeDocument/2006/relationships/hyperlink" Target="http://online.zakon.kz/Document/?doc_id=39607860" TargetMode="External"/><Relationship Id="rId159" Type="http://schemas.openxmlformats.org/officeDocument/2006/relationships/hyperlink" Target="http://online.zakon.kz/Document/?doc_id=31652122" TargetMode="External"/><Relationship Id="rId170" Type="http://schemas.openxmlformats.org/officeDocument/2006/relationships/hyperlink" Target="http://online.zakon.kz/Document/?doc_id=32957751" TargetMode="External"/><Relationship Id="rId226" Type="http://schemas.openxmlformats.org/officeDocument/2006/relationships/hyperlink" Target="http://online.zakon.kz/Document/?doc_id=31652122" TargetMode="External"/><Relationship Id="rId268" Type="http://schemas.openxmlformats.org/officeDocument/2006/relationships/hyperlink" Target="http://online.zakon.kz/Document/?doc_id=31327487" TargetMode="External"/><Relationship Id="rId32" Type="http://schemas.openxmlformats.org/officeDocument/2006/relationships/hyperlink" Target="http://online.zakon.kz/Document/?doc_id=39607860" TargetMode="External"/><Relationship Id="rId74" Type="http://schemas.openxmlformats.org/officeDocument/2006/relationships/hyperlink" Target="http://online.zakon.kz/Document/?doc_id=37758211" TargetMode="External"/><Relationship Id="rId128" Type="http://schemas.openxmlformats.org/officeDocument/2006/relationships/hyperlink" Target="http://online.zakon.kz/Document/?doc_id=3340459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182084" TargetMode="External"/><Relationship Id="rId237" Type="http://schemas.openxmlformats.org/officeDocument/2006/relationships/hyperlink" Target="http://online.zakon.kz/Document/?doc_id=35688499" TargetMode="External"/><Relationship Id="rId279" Type="http://schemas.openxmlformats.org/officeDocument/2006/relationships/hyperlink" Target="http://online.zakon.kz/Document/?doc_id=31471268" TargetMode="External"/><Relationship Id="rId43" Type="http://schemas.openxmlformats.org/officeDocument/2006/relationships/hyperlink" Target="http://online.zakon.kz/Document/?doc_id=39597067" TargetMode="External"/><Relationship Id="rId139" Type="http://schemas.openxmlformats.org/officeDocument/2006/relationships/hyperlink" Target="http://online.zakon.kz/Document/?doc_id=38598914" TargetMode="External"/><Relationship Id="rId290" Type="http://schemas.openxmlformats.org/officeDocument/2006/relationships/header" Target="header3.xml"/><Relationship Id="rId85" Type="http://schemas.openxmlformats.org/officeDocument/2006/relationships/hyperlink" Target="http://online.zakon.kz/Document/?doc_id=34194764" TargetMode="External"/><Relationship Id="rId150" Type="http://schemas.openxmlformats.org/officeDocument/2006/relationships/hyperlink" Target="http://online.zakon.kz/Document/?doc_id=37758211" TargetMode="External"/><Relationship Id="rId192" Type="http://schemas.openxmlformats.org/officeDocument/2006/relationships/hyperlink" Target="http://online.zakon.kz/Document/?doc_id=31652006" TargetMode="External"/><Relationship Id="rId206" Type="http://schemas.openxmlformats.org/officeDocument/2006/relationships/hyperlink" Target="http://online.zakon.kz/Document/?doc_id=31652006" TargetMode="External"/><Relationship Id="rId248" Type="http://schemas.openxmlformats.org/officeDocument/2006/relationships/hyperlink" Target="http://online.zakon.kz/Document/?doc_id=30056013" TargetMode="External"/><Relationship Id="rId12" Type="http://schemas.openxmlformats.org/officeDocument/2006/relationships/hyperlink" Target="http://online.zakon.kz/Document/?doc_id=34290062" TargetMode="External"/><Relationship Id="rId33" Type="http://schemas.openxmlformats.org/officeDocument/2006/relationships/hyperlink" Target="http://online.zakon.kz/Document/?doc_id=34785415" TargetMode="External"/><Relationship Id="rId108" Type="http://schemas.openxmlformats.org/officeDocument/2006/relationships/hyperlink" Target="http://online.zakon.kz/Document/?doc_id=34290062" TargetMode="External"/><Relationship Id="rId129" Type="http://schemas.openxmlformats.org/officeDocument/2006/relationships/hyperlink" Target="http://online.zakon.kz/Document/?doc_id=33354640" TargetMode="External"/><Relationship Id="rId280" Type="http://schemas.openxmlformats.org/officeDocument/2006/relationships/hyperlink" Target="http://online.zakon.kz/Document/?doc_id=31496501" TargetMode="External"/><Relationship Id="rId54" Type="http://schemas.openxmlformats.org/officeDocument/2006/relationships/hyperlink" Target="http://online.zakon.kz/Document/?doc_id=37758211" TargetMode="External"/><Relationship Id="rId75" Type="http://schemas.openxmlformats.org/officeDocument/2006/relationships/hyperlink" Target="http://online.zakon.kz/Document/?doc_id=39607860" TargetMode="External"/><Relationship Id="rId96" Type="http://schemas.openxmlformats.org/officeDocument/2006/relationships/hyperlink" Target="http://online.zakon.kz/Document/?doc_id=37758211" TargetMode="External"/><Relationship Id="rId140" Type="http://schemas.openxmlformats.org/officeDocument/2006/relationships/hyperlink" Target="http://online.zakon.kz/Document/?doc_id=39296903" TargetMode="External"/><Relationship Id="rId161" Type="http://schemas.openxmlformats.org/officeDocument/2006/relationships/hyperlink" Target="http://online.zakon.kz/Document/?doc_id=31652122" TargetMode="External"/><Relationship Id="rId182" Type="http://schemas.openxmlformats.org/officeDocument/2006/relationships/hyperlink" Target="http://online.zakon.kz/Document/?doc_id=34331490" TargetMode="External"/><Relationship Id="rId217" Type="http://schemas.openxmlformats.org/officeDocument/2006/relationships/hyperlink" Target="http://online.zakon.kz/Document/?doc_id=3295775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1323" TargetMode="External"/><Relationship Id="rId259" Type="http://schemas.openxmlformats.org/officeDocument/2006/relationships/hyperlink" Target="http://online.zakon.kz/Document/?doc_id=31135241" TargetMode="External"/><Relationship Id="rId23" Type="http://schemas.openxmlformats.org/officeDocument/2006/relationships/hyperlink" Target="http://online.zakon.kz/Document/?doc_id=39597067" TargetMode="External"/><Relationship Id="rId119" Type="http://schemas.openxmlformats.org/officeDocument/2006/relationships/hyperlink" Target="http://online.zakon.kz/Document/?doc_id=33354640" TargetMode="External"/><Relationship Id="rId270" Type="http://schemas.openxmlformats.org/officeDocument/2006/relationships/hyperlink" Target="http://online.zakon.kz/Document/?doc_id=31334081" TargetMode="External"/><Relationship Id="rId291" Type="http://schemas.openxmlformats.org/officeDocument/2006/relationships/footer" Target="footer3.xml"/><Relationship Id="rId44" Type="http://schemas.openxmlformats.org/officeDocument/2006/relationships/hyperlink" Target="http://online.zakon.kz/Document/?doc_id=35688499" TargetMode="External"/><Relationship Id="rId65" Type="http://schemas.openxmlformats.org/officeDocument/2006/relationships/hyperlink" Target="http://online.zakon.kz/Document/?doc_id=39658565" TargetMode="External"/><Relationship Id="rId86" Type="http://schemas.openxmlformats.org/officeDocument/2006/relationships/hyperlink" Target="http://online.zakon.kz/Document/?doc_id=39597067" TargetMode="External"/><Relationship Id="rId130" Type="http://schemas.openxmlformats.org/officeDocument/2006/relationships/hyperlink" Target="http://online.zakon.kz/Document/?doc_id=34785415" TargetMode="External"/><Relationship Id="rId151" Type="http://schemas.openxmlformats.org/officeDocument/2006/relationships/hyperlink" Target="http://online.zakon.kz/Document/?doc_id=39607860" TargetMode="External"/><Relationship Id="rId172" Type="http://schemas.openxmlformats.org/officeDocument/2006/relationships/hyperlink" Target="http://online.zakon.kz/Document/?doc_id=32774257" TargetMode="External"/><Relationship Id="rId193" Type="http://schemas.openxmlformats.org/officeDocument/2006/relationships/hyperlink" Target="http://online.zakon.kz/Document/?doc_id=31652122" TargetMode="External"/><Relationship Id="rId207" Type="http://schemas.openxmlformats.org/officeDocument/2006/relationships/hyperlink" Target="http://online.zakon.kz/Document/?doc_id=31652122" TargetMode="External"/><Relationship Id="rId228" Type="http://schemas.openxmlformats.org/officeDocument/2006/relationships/hyperlink" Target="http://online.zakon.kz/Document/?doc_id=1013559" TargetMode="External"/><Relationship Id="rId249" Type="http://schemas.openxmlformats.org/officeDocument/2006/relationships/hyperlink" Target="http://online.zakon.kz/Document/?doc_id=30063440" TargetMode="External"/><Relationship Id="rId13" Type="http://schemas.openxmlformats.org/officeDocument/2006/relationships/hyperlink" Target="http://online.zakon.kz/Document/?doc_id=39129660" TargetMode="External"/><Relationship Id="rId109" Type="http://schemas.openxmlformats.org/officeDocument/2006/relationships/hyperlink" Target="http://online.zakon.kz/Document/?doc_id=39129660" TargetMode="External"/><Relationship Id="rId260" Type="http://schemas.openxmlformats.org/officeDocument/2006/relationships/hyperlink" Target="http://online.zakon.kz/Document/?doc_id=31144522" TargetMode="External"/><Relationship Id="rId281" Type="http://schemas.openxmlformats.org/officeDocument/2006/relationships/hyperlink" Target="http://online.zakon.kz/Document/?doc_id=31498567" TargetMode="External"/><Relationship Id="rId34" Type="http://schemas.openxmlformats.org/officeDocument/2006/relationships/hyperlink" Target="http://online.zakon.kz/Document/?doc_id=39658565" TargetMode="External"/><Relationship Id="rId55" Type="http://schemas.openxmlformats.org/officeDocument/2006/relationships/hyperlink" Target="http://online.zakon.kz/Document/?doc_id=39607860" TargetMode="External"/><Relationship Id="rId76" Type="http://schemas.openxmlformats.org/officeDocument/2006/relationships/hyperlink" Target="http://online.zakon.kz/Document/?doc_id=34785415" TargetMode="External"/><Relationship Id="rId97" Type="http://schemas.openxmlformats.org/officeDocument/2006/relationships/hyperlink" Target="http://online.zakon.kz/Document/?doc_id=39607860" TargetMode="External"/><Relationship Id="rId120" Type="http://schemas.openxmlformats.org/officeDocument/2006/relationships/hyperlink" Target="http://online.zakon.kz/Document/?doc_id=34785415" TargetMode="External"/><Relationship Id="rId141" Type="http://schemas.openxmlformats.org/officeDocument/2006/relationships/hyperlink" Target="http://online.zakon.kz/Document/?doc_id=38598914" TargetMode="External"/><Relationship Id="rId7" Type="http://schemas.openxmlformats.org/officeDocument/2006/relationships/hyperlink" Target="http://online.zakon.kz/Document/?doc_id=31617142" TargetMode="External"/><Relationship Id="rId162" Type="http://schemas.openxmlformats.org/officeDocument/2006/relationships/hyperlink" Target="http://online.zakon.kz/Document/?doc_id=38934857" TargetMode="External"/><Relationship Id="rId183" Type="http://schemas.openxmlformats.org/officeDocument/2006/relationships/hyperlink" Target="http://online.zakon.kz/Document/?doc_id=33328322" TargetMode="External"/><Relationship Id="rId218" Type="http://schemas.openxmlformats.org/officeDocument/2006/relationships/hyperlink" Target="http://online.zakon.kz/Document/?doc_id=32245901" TargetMode="External"/><Relationship Id="rId239" Type="http://schemas.openxmlformats.org/officeDocument/2006/relationships/hyperlink" Target="http://online.zakon.kz/Document/?doc_id=1052819" TargetMode="External"/><Relationship Id="rId250" Type="http://schemas.openxmlformats.org/officeDocument/2006/relationships/hyperlink" Target="http://online.zakon.kz/Document/?doc_id=30122388" TargetMode="External"/><Relationship Id="rId271" Type="http://schemas.openxmlformats.org/officeDocument/2006/relationships/hyperlink" Target="http://online.zakon.kz/Document/?doc_id=31377080" TargetMode="External"/><Relationship Id="rId292" Type="http://schemas.openxmlformats.org/officeDocument/2006/relationships/fontTable" Target="fontTable.xml"/><Relationship Id="rId24" Type="http://schemas.openxmlformats.org/officeDocument/2006/relationships/hyperlink" Target="http://online.zakon.kz/Document/?doc_id=35688499" TargetMode="External"/><Relationship Id="rId45" Type="http://schemas.openxmlformats.org/officeDocument/2006/relationships/hyperlink" Target="http://online.zakon.kz/Document/?doc_id=36337059" TargetMode="External"/><Relationship Id="rId66" Type="http://schemas.openxmlformats.org/officeDocument/2006/relationships/hyperlink" Target="http://online.zakon.kz/Document/?doc_id=39296903" TargetMode="External"/><Relationship Id="rId87" Type="http://schemas.openxmlformats.org/officeDocument/2006/relationships/hyperlink" Target="http://online.zakon.kz/Document/?doc_id=35688499" TargetMode="External"/><Relationship Id="rId110" Type="http://schemas.openxmlformats.org/officeDocument/2006/relationships/hyperlink" Target="http://online.zakon.kz/Document/?doc_id=39296903" TargetMode="External"/><Relationship Id="rId131" Type="http://schemas.openxmlformats.org/officeDocument/2006/relationships/hyperlink" Target="http://online.zakon.kz/Document/?doc_id=39658565" TargetMode="External"/><Relationship Id="rId152" Type="http://schemas.openxmlformats.org/officeDocument/2006/relationships/hyperlink" Target="http://online.zakon.kz/Document/?doc_id=37758211" TargetMode="External"/><Relationship Id="rId173" Type="http://schemas.openxmlformats.org/officeDocument/2006/relationships/hyperlink" Target="http://online.zakon.kz/Document/?doc_id=37348276" TargetMode="External"/><Relationship Id="rId194" Type="http://schemas.openxmlformats.org/officeDocument/2006/relationships/hyperlink" Target="http://online.zakon.kz/Document/?doc_id=31718253" TargetMode="External"/><Relationship Id="rId208" Type="http://schemas.openxmlformats.org/officeDocument/2006/relationships/hyperlink" Target="http://online.zakon.kz/Document/?doc_id=32957751" TargetMode="External"/><Relationship Id="rId229" Type="http://schemas.openxmlformats.org/officeDocument/2006/relationships/hyperlink" Target="http://online.zakon.kz/Document/?doc_id=1044528" TargetMode="External"/><Relationship Id="rId240" Type="http://schemas.openxmlformats.org/officeDocument/2006/relationships/hyperlink" Target="http://online.zakon.kz/Document/?doc_id=1052909" TargetMode="External"/><Relationship Id="rId261" Type="http://schemas.openxmlformats.org/officeDocument/2006/relationships/hyperlink" Target="http://online.zakon.kz/Document/?doc_id=31155539" TargetMode="External"/><Relationship Id="rId14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9296903" TargetMode="External"/><Relationship Id="rId56" Type="http://schemas.openxmlformats.org/officeDocument/2006/relationships/hyperlink" Target="http://online.zakon.kz/Document/?doc_id=39597067" TargetMode="External"/><Relationship Id="rId77" Type="http://schemas.openxmlformats.org/officeDocument/2006/relationships/hyperlink" Target="http://online.zakon.kz/Document/?doc_id=39658565" TargetMode="External"/><Relationship Id="rId100" Type="http://schemas.openxmlformats.org/officeDocument/2006/relationships/hyperlink" Target="http://online.zakon.kz/Document/?doc_id=31718253" TargetMode="External"/><Relationship Id="rId282" Type="http://schemas.openxmlformats.org/officeDocument/2006/relationships/hyperlink" Target="http://online.zakon.kz/Document/?doc_id=31505220" TargetMode="External"/><Relationship Id="rId8" Type="http://schemas.openxmlformats.org/officeDocument/2006/relationships/hyperlink" Target="http://online.zakon.kz/Document/?doc_id=35991033" TargetMode="External"/><Relationship Id="rId98" Type="http://schemas.openxmlformats.org/officeDocument/2006/relationships/hyperlink" Target="http://online.zakon.kz/Document/?doc_id=37145751" TargetMode="External"/><Relationship Id="rId121" Type="http://schemas.openxmlformats.org/officeDocument/2006/relationships/hyperlink" Target="http://online.zakon.kz/Document/?doc_id=39658565" TargetMode="External"/><Relationship Id="rId142" Type="http://schemas.openxmlformats.org/officeDocument/2006/relationships/hyperlink" Target="http://online.zakon.kz/Document/?doc_id=34290062" TargetMode="External"/><Relationship Id="rId163" Type="http://schemas.openxmlformats.org/officeDocument/2006/relationships/hyperlink" Target="http://online.zakon.kz/Document/?doc_id=32419118" TargetMode="External"/><Relationship Id="rId184" Type="http://schemas.openxmlformats.org/officeDocument/2006/relationships/hyperlink" Target="http://online.zakon.kz/Document/?doc_id=35206312" TargetMode="External"/><Relationship Id="rId219" Type="http://schemas.openxmlformats.org/officeDocument/2006/relationships/hyperlink" Target="http://online.zakon.kz/Document/?doc_id=33673493" TargetMode="External"/><Relationship Id="rId230" Type="http://schemas.openxmlformats.org/officeDocument/2006/relationships/hyperlink" Target="http://online.zakon.kz/Document/?doc_id=34664140" TargetMode="External"/><Relationship Id="rId251" Type="http://schemas.openxmlformats.org/officeDocument/2006/relationships/hyperlink" Target="http://online.zakon.kz/Document/?doc_id=30147337" TargetMode="External"/><Relationship Id="rId25" Type="http://schemas.openxmlformats.org/officeDocument/2006/relationships/hyperlink" Target="http://online.zakon.kz/Document/?doc_id=33185600" TargetMode="External"/><Relationship Id="rId46" Type="http://schemas.openxmlformats.org/officeDocument/2006/relationships/hyperlink" Target="http://online.zakon.kz/Document/?doc_id=37654590" TargetMode="External"/><Relationship Id="rId67" Type="http://schemas.openxmlformats.org/officeDocument/2006/relationships/hyperlink" Target="http://online.zakon.kz/Document/?doc_id=38598914" TargetMode="External"/><Relationship Id="rId272" Type="http://schemas.openxmlformats.org/officeDocument/2006/relationships/hyperlink" Target="http://online.zakon.kz/Document/?doc_id=31385887" TargetMode="External"/><Relationship Id="rId293" Type="http://schemas.openxmlformats.org/officeDocument/2006/relationships/theme" Target="theme/theme1.xml"/><Relationship Id="rId88" Type="http://schemas.openxmlformats.org/officeDocument/2006/relationships/hyperlink" Target="http://online.zakon.kz/Document/?doc_id=33185600" TargetMode="External"/><Relationship Id="rId111" Type="http://schemas.openxmlformats.org/officeDocument/2006/relationships/hyperlink" Target="http://online.zakon.kz/Document/?doc_id=38598914" TargetMode="External"/><Relationship Id="rId132" Type="http://schemas.openxmlformats.org/officeDocument/2006/relationships/hyperlink" Target="http://online.zakon.kz/Document/?doc_id=34894354" TargetMode="External"/><Relationship Id="rId153" Type="http://schemas.openxmlformats.org/officeDocument/2006/relationships/hyperlink" Target="http://online.zakon.kz/Document/?doc_id=39607860" TargetMode="External"/><Relationship Id="rId174" Type="http://schemas.openxmlformats.org/officeDocument/2006/relationships/hyperlink" Target="http://online.zakon.kz/Document/?doc_id=31969647" TargetMode="External"/><Relationship Id="rId195" Type="http://schemas.openxmlformats.org/officeDocument/2006/relationships/hyperlink" Target="http://online.zakon.kz/Document/?doc_id=38182084" TargetMode="External"/><Relationship Id="rId209" Type="http://schemas.openxmlformats.org/officeDocument/2006/relationships/hyperlink" Target="http://online.zakon.kz/Document/?doc_id=32245901" TargetMode="External"/><Relationship Id="rId220" Type="http://schemas.openxmlformats.org/officeDocument/2006/relationships/hyperlink" Target="http://online.zakon.kz/Document/?doc_id=39499058" TargetMode="External"/><Relationship Id="rId241" Type="http://schemas.openxmlformats.org/officeDocument/2006/relationships/hyperlink" Target="http://online.zakon.kz/Document/?doc_id=30005125" TargetMode="External"/><Relationship Id="rId15" Type="http://schemas.openxmlformats.org/officeDocument/2006/relationships/hyperlink" Target="http://online.zakon.kz/Document/?doc_id=38448599" TargetMode="External"/><Relationship Id="rId36" Type="http://schemas.openxmlformats.org/officeDocument/2006/relationships/hyperlink" Target="http://online.zakon.kz/Document/?doc_id=38598914" TargetMode="External"/><Relationship Id="rId57" Type="http://schemas.openxmlformats.org/officeDocument/2006/relationships/hyperlink" Target="http://online.zakon.kz/Document/?doc_id=35688499" TargetMode="External"/><Relationship Id="rId262" Type="http://schemas.openxmlformats.org/officeDocument/2006/relationships/hyperlink" Target="http://online.zakon.kz/Document/?doc_id=31216352" TargetMode="External"/><Relationship Id="rId283" Type="http://schemas.openxmlformats.org/officeDocument/2006/relationships/hyperlink" Target="http://online.zakon.kz/Document/?doc_id=31526879" TargetMode="External"/><Relationship Id="rId78" Type="http://schemas.openxmlformats.org/officeDocument/2006/relationships/hyperlink" Target="http://online.zakon.kz/Document/?doc_id=39296903" TargetMode="External"/><Relationship Id="rId99" Type="http://schemas.openxmlformats.org/officeDocument/2006/relationships/hyperlink" Target="http://online.zakon.kz/Document/?doc_id=36169772" TargetMode="External"/><Relationship Id="rId101" Type="http://schemas.openxmlformats.org/officeDocument/2006/relationships/hyperlink" Target="http://online.zakon.kz/Document/?doc_id=38182084" TargetMode="External"/><Relationship Id="rId122" Type="http://schemas.openxmlformats.org/officeDocument/2006/relationships/hyperlink" Target="http://online.zakon.kz/Document/?doc_id=33404592" TargetMode="External"/><Relationship Id="rId143" Type="http://schemas.openxmlformats.org/officeDocument/2006/relationships/hyperlink" Target="http://online.zakon.kz/Document/?doc_id=38259854" TargetMode="External"/><Relationship Id="rId164" Type="http://schemas.openxmlformats.org/officeDocument/2006/relationships/hyperlink" Target="http://online.zakon.kz/Document/?doc_id=34815137" TargetMode="External"/><Relationship Id="rId185" Type="http://schemas.openxmlformats.org/officeDocument/2006/relationships/hyperlink" Target="http://online.zakon.kz/Document/?doc_id=33019469" TargetMode="External"/><Relationship Id="rId9" Type="http://schemas.openxmlformats.org/officeDocument/2006/relationships/hyperlink" Target="http://online.zakon.kz/Document/?doc_id=39293056" TargetMode="External"/><Relationship Id="rId210" Type="http://schemas.openxmlformats.org/officeDocument/2006/relationships/hyperlink" Target="http://online.zakon.kz/Document/?doc_id=39297306" TargetMode="External"/><Relationship Id="rId26" Type="http://schemas.openxmlformats.org/officeDocument/2006/relationships/hyperlink" Target="http://online.zakon.kz/Document/?doc_id=37337051" TargetMode="External"/><Relationship Id="rId231" Type="http://schemas.openxmlformats.org/officeDocument/2006/relationships/hyperlink" Target="http://online.zakon.kz/Document/?doc_id=37618032" TargetMode="External"/><Relationship Id="rId252" Type="http://schemas.openxmlformats.org/officeDocument/2006/relationships/hyperlink" Target="http://online.zakon.kz/Document/?doc_id=30189876" TargetMode="External"/><Relationship Id="rId273" Type="http://schemas.openxmlformats.org/officeDocument/2006/relationships/hyperlink" Target="http://online.zakon.kz/Document/?doc_id=31381888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9597067" TargetMode="External"/><Relationship Id="rId89" Type="http://schemas.openxmlformats.org/officeDocument/2006/relationships/hyperlink" Target="http://online.zakon.kz/Document/?doc_id=37337051" TargetMode="External"/><Relationship Id="rId112" Type="http://schemas.openxmlformats.org/officeDocument/2006/relationships/hyperlink" Target="http://online.zakon.kz/Document/?doc_id=34166723" TargetMode="External"/><Relationship Id="rId133" Type="http://schemas.openxmlformats.org/officeDocument/2006/relationships/hyperlink" Target="http://online.zakon.kz/Document/?doc_id=34894354" TargetMode="External"/><Relationship Id="rId154" Type="http://schemas.openxmlformats.org/officeDocument/2006/relationships/hyperlink" Target="http://online.zakon.kz/Document/?doc_id=37758211" TargetMode="External"/><Relationship Id="rId175" Type="http://schemas.openxmlformats.org/officeDocument/2006/relationships/hyperlink" Target="http://online.zakon.kz/Document/?doc_id=38592208" TargetMode="External"/><Relationship Id="rId196" Type="http://schemas.openxmlformats.org/officeDocument/2006/relationships/hyperlink" Target="http://online.zakon.kz/Document/?doc_id=32774257" TargetMode="External"/><Relationship Id="rId200" Type="http://schemas.openxmlformats.org/officeDocument/2006/relationships/hyperlink" Target="http://online.zakon.kz/Document/?doc_id=31718253" TargetMode="External"/><Relationship Id="rId16" Type="http://schemas.openxmlformats.org/officeDocument/2006/relationships/hyperlink" Target="http://online.zakon.kz/Document/?doc_id=37902500" TargetMode="External"/><Relationship Id="rId221" Type="http://schemas.openxmlformats.org/officeDocument/2006/relationships/hyperlink" Target="http://online.zakon.kz/Document/?doc_id=39297306" TargetMode="External"/><Relationship Id="rId242" Type="http://schemas.openxmlformats.org/officeDocument/2006/relationships/hyperlink" Target="http://online.zakon.kz/Document/?doc_id=30012638" TargetMode="External"/><Relationship Id="rId263" Type="http://schemas.openxmlformats.org/officeDocument/2006/relationships/hyperlink" Target="http://online.zakon.kz/Document/?doc_id=31248590" TargetMode="External"/><Relationship Id="rId284" Type="http://schemas.openxmlformats.org/officeDocument/2006/relationships/hyperlink" Target="http://online.zakon.kz/Document/?doc_id=31538538" TargetMode="External"/><Relationship Id="rId37" Type="http://schemas.openxmlformats.org/officeDocument/2006/relationships/hyperlink" Target="http://online.zakon.kz/Document/?doc_id=32268270" TargetMode="External"/><Relationship Id="rId58" Type="http://schemas.openxmlformats.org/officeDocument/2006/relationships/hyperlink" Target="http://online.zakon.kz/Document/?doc_id=32268270" TargetMode="External"/><Relationship Id="rId79" Type="http://schemas.openxmlformats.org/officeDocument/2006/relationships/hyperlink" Target="http://online.zakon.kz/Document/?doc_id=38598914" TargetMode="External"/><Relationship Id="rId102" Type="http://schemas.openxmlformats.org/officeDocument/2006/relationships/hyperlink" Target="http://online.zakon.kz/Document/?doc_id=35991033" TargetMode="External"/><Relationship Id="rId123" Type="http://schemas.openxmlformats.org/officeDocument/2006/relationships/hyperlink" Target="http://online.zakon.kz/Document/?doc_id=33354640" TargetMode="External"/><Relationship Id="rId144" Type="http://schemas.openxmlformats.org/officeDocument/2006/relationships/hyperlink" Target="http://online.zakon.kz/Document/?doc_id=37758211" TargetMode="External"/><Relationship Id="rId90" Type="http://schemas.openxmlformats.org/officeDocument/2006/relationships/hyperlink" Target="http://online.zakon.kz/Document/?doc_id=32268270" TargetMode="External"/><Relationship Id="rId165" Type="http://schemas.openxmlformats.org/officeDocument/2006/relationships/hyperlink" Target="http://online.zakon.kz/Document/?doc_id=33609016" TargetMode="External"/><Relationship Id="rId186" Type="http://schemas.openxmlformats.org/officeDocument/2006/relationships/hyperlink" Target="http://online.zakon.kz/Document/?doc_id=37735131" TargetMode="External"/><Relationship Id="rId211" Type="http://schemas.openxmlformats.org/officeDocument/2006/relationships/hyperlink" Target="http://online.zakon.kz/Document/?doc_id=34977788" TargetMode="External"/><Relationship Id="rId232" Type="http://schemas.openxmlformats.org/officeDocument/2006/relationships/hyperlink" Target="http://online.zakon.kz/Document/?doc_id=36162495" TargetMode="External"/><Relationship Id="rId253" Type="http://schemas.openxmlformats.org/officeDocument/2006/relationships/hyperlink" Target="http://online.zakon.kz/Document/?doc_id=30361805" TargetMode="External"/><Relationship Id="rId274" Type="http://schemas.openxmlformats.org/officeDocument/2006/relationships/hyperlink" Target="http://online.zakon.kz/Document/?doc_id=31397719" TargetMode="External"/><Relationship Id="rId27" Type="http://schemas.openxmlformats.org/officeDocument/2006/relationships/hyperlink" Target="http://online.zakon.kz/Document/?doc_id=32268270" TargetMode="External"/><Relationship Id="rId48" Type="http://schemas.openxmlformats.org/officeDocument/2006/relationships/hyperlink" Target="http://online.zakon.kz/Document/?doc_id=32268270" TargetMode="External"/><Relationship Id="rId69" Type="http://schemas.openxmlformats.org/officeDocument/2006/relationships/hyperlink" Target="http://online.zakon.kz/Document/?doc_id=35688499" TargetMode="External"/><Relationship Id="rId113" Type="http://schemas.openxmlformats.org/officeDocument/2006/relationships/hyperlink" Target="http://online.zakon.kz/Document/?doc_id=39037736" TargetMode="External"/><Relationship Id="rId134" Type="http://schemas.openxmlformats.org/officeDocument/2006/relationships/hyperlink" Target="http://online.zakon.kz/Document/?doc_id=39296903" TargetMode="External"/><Relationship Id="rId80" Type="http://schemas.openxmlformats.org/officeDocument/2006/relationships/hyperlink" Target="http://online.zakon.kz/Document/?doc_id=31652006" TargetMode="External"/><Relationship Id="rId155" Type="http://schemas.openxmlformats.org/officeDocument/2006/relationships/hyperlink" Target="http://online.zakon.kz/Document/?doc_id=39607860" TargetMode="External"/><Relationship Id="rId176" Type="http://schemas.openxmlformats.org/officeDocument/2006/relationships/hyperlink" Target="http://online.zakon.kz/Document/?doc_id=35249716" TargetMode="External"/><Relationship Id="rId197" Type="http://schemas.openxmlformats.org/officeDocument/2006/relationships/hyperlink" Target="http://online.zakon.kz/Document/?doc_id=37348276" TargetMode="External"/><Relationship Id="rId201" Type="http://schemas.openxmlformats.org/officeDocument/2006/relationships/hyperlink" Target="http://online.zakon.kz/Document/?doc_id=38182084" TargetMode="External"/><Relationship Id="rId222" Type="http://schemas.openxmlformats.org/officeDocument/2006/relationships/hyperlink" Target="http://online.zakon.kz/Document/?doc_id=34977788" TargetMode="External"/><Relationship Id="rId243" Type="http://schemas.openxmlformats.org/officeDocument/2006/relationships/hyperlink" Target="http://online.zakon.kz/Document/?doc_id=30024490" TargetMode="External"/><Relationship Id="rId264" Type="http://schemas.openxmlformats.org/officeDocument/2006/relationships/hyperlink" Target="http://online.zakon.kz/Document/?doc_id=31272887" TargetMode="External"/><Relationship Id="rId285" Type="http://schemas.openxmlformats.org/officeDocument/2006/relationships/hyperlink" Target="http://online.zakon.kz/Document/?doc_id=31549269" TargetMode="External"/><Relationship Id="rId17" Type="http://schemas.openxmlformats.org/officeDocument/2006/relationships/hyperlink" Target="http://online.zakon.kz/Document/?doc_id=33623687" TargetMode="External"/><Relationship Id="rId38" Type="http://schemas.openxmlformats.org/officeDocument/2006/relationships/hyperlink" Target="http://online.zakon.kz/Document/?doc_id=38284511" TargetMode="External"/><Relationship Id="rId59" Type="http://schemas.openxmlformats.org/officeDocument/2006/relationships/hyperlink" Target="http://online.zakon.kz/Document/?doc_id=38284511" TargetMode="External"/><Relationship Id="rId103" Type="http://schemas.openxmlformats.org/officeDocument/2006/relationships/hyperlink" Target="http://online.zakon.kz/Document/?doc_id=39293056" TargetMode="External"/><Relationship Id="rId124" Type="http://schemas.openxmlformats.org/officeDocument/2006/relationships/hyperlink" Target="http://online.zakon.kz/Document/?doc_id=33404592" TargetMode="External"/><Relationship Id="rId70" Type="http://schemas.openxmlformats.org/officeDocument/2006/relationships/hyperlink" Target="http://online.zakon.kz/Document/?doc_id=33185600" TargetMode="External"/><Relationship Id="rId91" Type="http://schemas.openxmlformats.org/officeDocument/2006/relationships/hyperlink" Target="http://online.zakon.kz/Document/?doc_id=38284511" TargetMode="External"/><Relationship Id="rId145" Type="http://schemas.openxmlformats.org/officeDocument/2006/relationships/hyperlink" Target="http://online.zakon.kz/Document/?doc_id=39607860" TargetMode="External"/><Relationship Id="rId166" Type="http://schemas.openxmlformats.org/officeDocument/2006/relationships/hyperlink" Target="http://online.zakon.kz/Document/?doc_id=39122230" TargetMode="External"/><Relationship Id="rId187" Type="http://schemas.openxmlformats.org/officeDocument/2006/relationships/hyperlink" Target="http://online.zakon.kz/Document/?doc_id=3400653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523046" TargetMode="External"/><Relationship Id="rId233" Type="http://schemas.openxmlformats.org/officeDocument/2006/relationships/hyperlink" Target="http://online.zakon.kz/Document/?doc_id=39485211" TargetMode="External"/><Relationship Id="rId254" Type="http://schemas.openxmlformats.org/officeDocument/2006/relationships/hyperlink" Target="http://online.zakon.kz/Document/?doc_id=30511089" TargetMode="External"/><Relationship Id="rId28" Type="http://schemas.openxmlformats.org/officeDocument/2006/relationships/hyperlink" Target="http://online.zakon.kz/Document/?doc_id=38284511" TargetMode="External"/><Relationship Id="rId49" Type="http://schemas.openxmlformats.org/officeDocument/2006/relationships/hyperlink" Target="http://online.zakon.kz/Document/?doc_id=38284511" TargetMode="External"/><Relationship Id="rId114" Type="http://schemas.openxmlformats.org/officeDocument/2006/relationships/hyperlink" Target="http://online.zakon.kz/Document/?doc_id=31548200" TargetMode="External"/><Relationship Id="rId275" Type="http://schemas.openxmlformats.org/officeDocument/2006/relationships/hyperlink" Target="http://online.zakon.kz/Document/?doc_id=31414426" TargetMode="External"/><Relationship Id="rId60" Type="http://schemas.openxmlformats.org/officeDocument/2006/relationships/hyperlink" Target="http://online.zakon.kz/Document/?doc_id=32869754" TargetMode="External"/><Relationship Id="rId81" Type="http://schemas.openxmlformats.org/officeDocument/2006/relationships/hyperlink" Target="http://online.zakon.kz/Document/?doc_id=31652122" TargetMode="External"/><Relationship Id="rId135" Type="http://schemas.openxmlformats.org/officeDocument/2006/relationships/hyperlink" Target="http://online.zakon.kz/Document/?doc_id=38598914" TargetMode="External"/><Relationship Id="rId156" Type="http://schemas.openxmlformats.org/officeDocument/2006/relationships/hyperlink" Target="http://online.zakon.kz/Document/?doc_id=31620767" TargetMode="External"/><Relationship Id="rId177" Type="http://schemas.openxmlformats.org/officeDocument/2006/relationships/hyperlink" Target="http://online.zakon.kz/Document/?doc_id=35468966" TargetMode="External"/><Relationship Id="rId198" Type="http://schemas.openxmlformats.org/officeDocument/2006/relationships/hyperlink" Target="http://online.zakon.kz/Document/?doc_id=33452132" TargetMode="External"/><Relationship Id="rId202" Type="http://schemas.openxmlformats.org/officeDocument/2006/relationships/hyperlink" Target="http://online.zakon.kz/Document/?doc_id=35206312" TargetMode="External"/><Relationship Id="rId223" Type="http://schemas.openxmlformats.org/officeDocument/2006/relationships/hyperlink" Target="http://online.zakon.kz/Document/?doc_id=31617094" TargetMode="External"/><Relationship Id="rId244" Type="http://schemas.openxmlformats.org/officeDocument/2006/relationships/hyperlink" Target="http://online.zakon.kz/Document/?doc_id=30033967" TargetMode="External"/><Relationship Id="rId18" Type="http://schemas.openxmlformats.org/officeDocument/2006/relationships/hyperlink" Target="http://online.zakon.kz/Document/?doc_id=32689011" TargetMode="External"/><Relationship Id="rId39" Type="http://schemas.openxmlformats.org/officeDocument/2006/relationships/hyperlink" Target="http://online.zakon.kz/Document/?doc_id=32869754" TargetMode="External"/><Relationship Id="rId265" Type="http://schemas.openxmlformats.org/officeDocument/2006/relationships/hyperlink" Target="http://online.zakon.kz/Document/?doc_id=31272920" TargetMode="External"/><Relationship Id="rId286" Type="http://schemas.openxmlformats.org/officeDocument/2006/relationships/header" Target="header1.xml"/><Relationship Id="rId50" Type="http://schemas.openxmlformats.org/officeDocument/2006/relationships/hyperlink" Target="http://online.zakon.kz/Document/?doc_id=33452132" TargetMode="External"/><Relationship Id="rId104" Type="http://schemas.openxmlformats.org/officeDocument/2006/relationships/hyperlink" Target="http://online.zakon.kz/Document/?doc_id=34785415" TargetMode="External"/><Relationship Id="rId125" Type="http://schemas.openxmlformats.org/officeDocument/2006/relationships/hyperlink" Target="http://online.zakon.kz/Document/?doc_id=33354640" TargetMode="External"/><Relationship Id="rId146" Type="http://schemas.openxmlformats.org/officeDocument/2006/relationships/hyperlink" Target="http://online.zakon.kz/Document/?doc_id=37758211" TargetMode="External"/><Relationship Id="rId167" Type="http://schemas.openxmlformats.org/officeDocument/2006/relationships/hyperlink" Target="http://online.zakon.kz/Document/?doc_id=34763186" TargetMode="External"/><Relationship Id="rId188" Type="http://schemas.openxmlformats.org/officeDocument/2006/relationships/hyperlink" Target="http://online.zakon.kz/Document/?doc_id=38428429" TargetMode="External"/><Relationship Id="rId71" Type="http://schemas.openxmlformats.org/officeDocument/2006/relationships/hyperlink" Target="http://online.zakon.kz/Document/?doc_id=37337051" TargetMode="External"/><Relationship Id="rId92" Type="http://schemas.openxmlformats.org/officeDocument/2006/relationships/hyperlink" Target="http://online.zakon.kz/Document/?doc_id=38566659" TargetMode="External"/><Relationship Id="rId213" Type="http://schemas.openxmlformats.org/officeDocument/2006/relationships/hyperlink" Target="http://online.zakon.kz/Document/?doc_id=34815137" TargetMode="External"/><Relationship Id="rId234" Type="http://schemas.openxmlformats.org/officeDocument/2006/relationships/hyperlink" Target="http://online.zakon.kz/Document/?doc_id=361624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869754" TargetMode="External"/><Relationship Id="rId255" Type="http://schemas.openxmlformats.org/officeDocument/2006/relationships/hyperlink" Target="http://online.zakon.kz/Document/?doc_id=30612843" TargetMode="External"/><Relationship Id="rId276" Type="http://schemas.openxmlformats.org/officeDocument/2006/relationships/hyperlink" Target="http://online.zakon.kz/Document/?doc_id=31445598" TargetMode="External"/><Relationship Id="rId40" Type="http://schemas.openxmlformats.org/officeDocument/2006/relationships/hyperlink" Target="http://online.zakon.kz/Document/?doc_id=37791024" TargetMode="External"/><Relationship Id="rId115" Type="http://schemas.openxmlformats.org/officeDocument/2006/relationships/hyperlink" Target="http://online.zakon.kz/Document/?doc_id=34290062" TargetMode="External"/><Relationship Id="rId136" Type="http://schemas.openxmlformats.org/officeDocument/2006/relationships/hyperlink" Target="http://online.zakon.kz/Document/?doc_id=39296903" TargetMode="External"/><Relationship Id="rId157" Type="http://schemas.openxmlformats.org/officeDocument/2006/relationships/hyperlink" Target="http://online.zakon.kz/Document/?doc_id=31620962" TargetMode="External"/><Relationship Id="rId178" Type="http://schemas.openxmlformats.org/officeDocument/2006/relationships/hyperlink" Target="http://online.zakon.kz/Document/?doc_id=34730402" TargetMode="External"/><Relationship Id="rId61" Type="http://schemas.openxmlformats.org/officeDocument/2006/relationships/hyperlink" Target="http://online.zakon.kz/Document/?doc_id=37791024" TargetMode="External"/><Relationship Id="rId82" Type="http://schemas.openxmlformats.org/officeDocument/2006/relationships/hyperlink" Target="http://online.zakon.kz/Document/?doc_id=36487661" TargetMode="External"/><Relationship Id="rId199" Type="http://schemas.openxmlformats.org/officeDocument/2006/relationships/hyperlink" Target="http://online.zakon.kz/Document/?doc_id=38325668" TargetMode="External"/><Relationship Id="rId203" Type="http://schemas.openxmlformats.org/officeDocument/2006/relationships/hyperlink" Target="http://online.zakon.kz/Document/?doc_id=33019469" TargetMode="External"/><Relationship Id="rId19" Type="http://schemas.openxmlformats.org/officeDocument/2006/relationships/hyperlink" Target="http://online.zakon.kz/Document/?doc_id=37758211" TargetMode="External"/><Relationship Id="rId224" Type="http://schemas.openxmlformats.org/officeDocument/2006/relationships/hyperlink" Target="http://online.zakon.kz/Document/?doc_id=31617140" TargetMode="External"/><Relationship Id="rId245" Type="http://schemas.openxmlformats.org/officeDocument/2006/relationships/hyperlink" Target="http://online.zakon.kz/Document/?doc_id=30047304" TargetMode="External"/><Relationship Id="rId266" Type="http://schemas.openxmlformats.org/officeDocument/2006/relationships/hyperlink" Target="http://online.zakon.kz/Document/?doc_id=31282804" TargetMode="External"/><Relationship Id="rId287" Type="http://schemas.openxmlformats.org/officeDocument/2006/relationships/header" Target="header2.xml"/><Relationship Id="rId30" Type="http://schemas.openxmlformats.org/officeDocument/2006/relationships/hyperlink" Target="http://online.zakon.kz/Document/?doc_id=37791024" TargetMode="External"/><Relationship Id="rId105" Type="http://schemas.openxmlformats.org/officeDocument/2006/relationships/hyperlink" Target="http://online.zakon.kz/Document/?doc_id=39658565" TargetMode="External"/><Relationship Id="rId126" Type="http://schemas.openxmlformats.org/officeDocument/2006/relationships/hyperlink" Target="http://online.zakon.kz/Document/?doc_id=33404592" TargetMode="External"/><Relationship Id="rId147" Type="http://schemas.openxmlformats.org/officeDocument/2006/relationships/hyperlink" Target="http://online.zakon.kz/Document/?doc_id=39607860" TargetMode="External"/><Relationship Id="rId168" Type="http://schemas.openxmlformats.org/officeDocument/2006/relationships/hyperlink" Target="http://online.zakon.kz/Document/?doc_id=36162495" TargetMode="External"/><Relationship Id="rId51" Type="http://schemas.openxmlformats.org/officeDocument/2006/relationships/hyperlink" Target="http://online.zakon.kz/Document/?doc_id=38325668" TargetMode="External"/><Relationship Id="rId72" Type="http://schemas.openxmlformats.org/officeDocument/2006/relationships/hyperlink" Target="http://online.zakon.kz/Document/?doc_id=32268270" TargetMode="External"/><Relationship Id="rId93" Type="http://schemas.openxmlformats.org/officeDocument/2006/relationships/hyperlink" Target="http://online.zakon.kz/Document/?doc_id=32728514" TargetMode="External"/><Relationship Id="rId189" Type="http://schemas.openxmlformats.org/officeDocument/2006/relationships/hyperlink" Target="http://online.zakon.kz/Document/?doc_id=351509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609016" TargetMode="External"/><Relationship Id="rId235" Type="http://schemas.openxmlformats.org/officeDocument/2006/relationships/hyperlink" Target="http://online.zakon.kz/Document/?doc_id=39485211" TargetMode="External"/><Relationship Id="rId256" Type="http://schemas.openxmlformats.org/officeDocument/2006/relationships/hyperlink" Target="http://online.zakon.kz/Document/?doc_id=30786472" TargetMode="External"/><Relationship Id="rId277" Type="http://schemas.openxmlformats.org/officeDocument/2006/relationships/hyperlink" Target="http://online.zakon.kz/Document/?doc_id=31460794" TargetMode="External"/><Relationship Id="rId116" Type="http://schemas.openxmlformats.org/officeDocument/2006/relationships/hyperlink" Target="http://online.zakon.kz/Document/?doc_id=39129660" TargetMode="External"/><Relationship Id="rId137" Type="http://schemas.openxmlformats.org/officeDocument/2006/relationships/hyperlink" Target="http://online.zakon.kz/Document/?doc_id=38598914" TargetMode="External"/><Relationship Id="rId158" Type="http://schemas.openxmlformats.org/officeDocument/2006/relationships/hyperlink" Target="http://online.zakon.kz/Document/?doc_id=31652005" TargetMode="External"/><Relationship Id="rId20" Type="http://schemas.openxmlformats.org/officeDocument/2006/relationships/hyperlink" Target="http://online.zakon.kz/Document/?doc_id=39607860" TargetMode="External"/><Relationship Id="rId41" Type="http://schemas.openxmlformats.org/officeDocument/2006/relationships/hyperlink" Target="http://online.zakon.kz/Document/?doc_id=39296903" TargetMode="External"/><Relationship Id="rId62" Type="http://schemas.openxmlformats.org/officeDocument/2006/relationships/hyperlink" Target="http://online.zakon.kz/Document/?doc_id=37758211" TargetMode="External"/><Relationship Id="rId83" Type="http://schemas.openxmlformats.org/officeDocument/2006/relationships/hyperlink" Target="http://online.zakon.kz/Document/?doc_id=37364312" TargetMode="External"/><Relationship Id="rId179" Type="http://schemas.openxmlformats.org/officeDocument/2006/relationships/hyperlink" Target="http://online.zakon.kz/Document/?doc_id=39107734" TargetMode="External"/><Relationship Id="rId190" Type="http://schemas.openxmlformats.org/officeDocument/2006/relationships/hyperlink" Target="http://online.zakon.kz/Document/?doc_id=31652006" TargetMode="External"/><Relationship Id="rId204" Type="http://schemas.openxmlformats.org/officeDocument/2006/relationships/hyperlink" Target="http://online.zakon.kz/Document/?doc_id=31718253" TargetMode="External"/><Relationship Id="rId225" Type="http://schemas.openxmlformats.org/officeDocument/2006/relationships/hyperlink" Target="http://online.zakon.kz/Document/?doc_id=31652006" TargetMode="External"/><Relationship Id="rId246" Type="http://schemas.openxmlformats.org/officeDocument/2006/relationships/hyperlink" Target="http://online.zakon.kz/Document/?doc_id=30048711" TargetMode="External"/><Relationship Id="rId267" Type="http://schemas.openxmlformats.org/officeDocument/2006/relationships/hyperlink" Target="http://online.zakon.kz/Document/?doc_id=31314421" TargetMode="External"/><Relationship Id="rId288" Type="http://schemas.openxmlformats.org/officeDocument/2006/relationships/footer" Target="footer1.xml"/><Relationship Id="rId106" Type="http://schemas.openxmlformats.org/officeDocument/2006/relationships/hyperlink" Target="http://online.zakon.kz/Document/?doc_id=33404592" TargetMode="External"/><Relationship Id="rId127" Type="http://schemas.openxmlformats.org/officeDocument/2006/relationships/hyperlink" Target="http://online.zakon.kz/Document/?doc_id=33354640" TargetMode="External"/><Relationship Id="rId10" Type="http://schemas.openxmlformats.org/officeDocument/2006/relationships/hyperlink" Target="http://online.zakon.kz/Document/?doc_id=34785415" TargetMode="External"/><Relationship Id="rId31" Type="http://schemas.openxmlformats.org/officeDocument/2006/relationships/hyperlink" Target="http://online.zakon.kz/Document/?doc_id=37758211" TargetMode="External"/><Relationship Id="rId52" Type="http://schemas.openxmlformats.org/officeDocument/2006/relationships/hyperlink" Target="http://online.zakon.kz/Document/?doc_id=37758211" TargetMode="External"/><Relationship Id="rId73" Type="http://schemas.openxmlformats.org/officeDocument/2006/relationships/hyperlink" Target="http://online.zakon.kz/Document/?doc_id=38284511" TargetMode="External"/><Relationship Id="rId94" Type="http://schemas.openxmlformats.org/officeDocument/2006/relationships/hyperlink" Target="http://online.zakon.kz/Document/?doc_id=35427264" TargetMode="External"/><Relationship Id="rId148" Type="http://schemas.openxmlformats.org/officeDocument/2006/relationships/hyperlink" Target="http://online.zakon.kz/Document/?doc_id=38566659" TargetMode="External"/><Relationship Id="rId169" Type="http://schemas.openxmlformats.org/officeDocument/2006/relationships/hyperlink" Target="http://online.zakon.kz/Document/?doc_id=3948521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718253" TargetMode="External"/><Relationship Id="rId215" Type="http://schemas.openxmlformats.org/officeDocument/2006/relationships/hyperlink" Target="http://online.zakon.kz/Document/?doc_id=31652005" TargetMode="External"/><Relationship Id="rId236" Type="http://schemas.openxmlformats.org/officeDocument/2006/relationships/hyperlink" Target="http://online.zakon.kz/Document/?doc_id=39597067" TargetMode="External"/><Relationship Id="rId257" Type="http://schemas.openxmlformats.org/officeDocument/2006/relationships/hyperlink" Target="http://online.zakon.kz/Document/?doc_id=30980653" TargetMode="External"/><Relationship Id="rId278" Type="http://schemas.openxmlformats.org/officeDocument/2006/relationships/hyperlink" Target="http://online.zakon.kz/Document/?doc_id=31471267" TargetMode="External"/><Relationship Id="rId42" Type="http://schemas.openxmlformats.org/officeDocument/2006/relationships/hyperlink" Target="http://online.zakon.kz/Document/?doc_id=38598914" TargetMode="External"/><Relationship Id="rId84" Type="http://schemas.openxmlformats.org/officeDocument/2006/relationships/hyperlink" Target="http://online.zakon.kz/Document/?doc_id=38894938" TargetMode="External"/><Relationship Id="rId138" Type="http://schemas.openxmlformats.org/officeDocument/2006/relationships/hyperlink" Target="http://online.zakon.kz/Document/?doc_id=39296903" TargetMode="External"/><Relationship Id="rId191" Type="http://schemas.openxmlformats.org/officeDocument/2006/relationships/hyperlink" Target="http://online.zakon.kz/Document/?doc_id=31652122" TargetMode="External"/><Relationship Id="rId205" Type="http://schemas.openxmlformats.org/officeDocument/2006/relationships/hyperlink" Target="http://online.zakon.kz/Document/?doc_id=38182084" TargetMode="External"/><Relationship Id="rId247" Type="http://schemas.openxmlformats.org/officeDocument/2006/relationships/hyperlink" Target="http://online.zakon.kz/Document/?doc_id=30051282" TargetMode="External"/><Relationship Id="rId107" Type="http://schemas.openxmlformats.org/officeDocument/2006/relationships/hyperlink" Target="http://online.zakon.kz/Document/?doc_id=33354640" TargetMode="External"/><Relationship Id="rId289" Type="http://schemas.openxmlformats.org/officeDocument/2006/relationships/footer" Target="footer2.xml"/><Relationship Id="rId11" Type="http://schemas.openxmlformats.org/officeDocument/2006/relationships/hyperlink" Target="http://online.zakon.kz/Document/?doc_id=39658565" TargetMode="External"/><Relationship Id="rId53" Type="http://schemas.openxmlformats.org/officeDocument/2006/relationships/hyperlink" Target="http://online.zakon.kz/Document/?doc_id=39607860" TargetMode="External"/><Relationship Id="rId149" Type="http://schemas.openxmlformats.org/officeDocument/2006/relationships/hyperlink" Target="http://online.zakon.kz/Document/?doc_id=32728514" TargetMode="External"/><Relationship Id="rId95" Type="http://schemas.openxmlformats.org/officeDocument/2006/relationships/hyperlink" Target="http://online.zakon.kz/Document/?doc_id=38327423" TargetMode="External"/><Relationship Id="rId160" Type="http://schemas.openxmlformats.org/officeDocument/2006/relationships/hyperlink" Target="http://online.zakon.kz/Document/?doc_id=31652006" TargetMode="External"/><Relationship Id="rId216" Type="http://schemas.openxmlformats.org/officeDocument/2006/relationships/hyperlink" Target="http://online.zakon.kz/Document/?doc_id=31652122" TargetMode="External"/><Relationship Id="rId258" Type="http://schemas.openxmlformats.org/officeDocument/2006/relationships/hyperlink" Target="http://online.zakon.kz/Document/?doc_id=31041337" TargetMode="External"/><Relationship Id="rId22" Type="http://schemas.openxmlformats.org/officeDocument/2006/relationships/hyperlink" Target="http://online.zakon.kz/Document/?doc_id=34194764" TargetMode="External"/><Relationship Id="rId64" Type="http://schemas.openxmlformats.org/officeDocument/2006/relationships/hyperlink" Target="http://online.zakon.kz/Document/?doc_id=34785415" TargetMode="External"/><Relationship Id="rId118" Type="http://schemas.openxmlformats.org/officeDocument/2006/relationships/hyperlink" Target="http://online.zakon.kz/Document/?doc_id=33404592" TargetMode="External"/><Relationship Id="rId171" Type="http://schemas.openxmlformats.org/officeDocument/2006/relationships/hyperlink" Target="http://online.zakon.kz/Document/?doc_id=32245901" TargetMode="External"/><Relationship Id="rId227" Type="http://schemas.openxmlformats.org/officeDocument/2006/relationships/hyperlink" Target="http://online.zakon.kz/Document/?doc_id=1013559" TargetMode="External"/><Relationship Id="rId269" Type="http://schemas.openxmlformats.org/officeDocument/2006/relationships/hyperlink" Target="http://online.zakon.kz/Document/?doc_id=313308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14446</Words>
  <Characters>132903</Characters>
  <Application>Microsoft Office Word</Application>
  <DocSecurity>0</DocSecurity>
  <Lines>1107</Lines>
  <Paragraphs>294</Paragraphs>
  <ScaleCrop>false</ScaleCrop>
  <Company/>
  <LinksUpToDate>false</LinksUpToDate>
  <CharactersWithSpaces>147055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2023-11-29T19:43:00Z</dcterms:created>
  <dcterms:modified xsi:type="dcterms:W3CDTF">2023-11-29T19:43:00Z</dcterms:modified>
</cp:coreProperties>
</file>