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3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Үкіметі туралы» Қазақстан Республикасының Конституциялық заңына өзгерістер енгізу туралы» Қазақстан Республикасының 2020 жылғы 30 желтоқсандағы № 392-VI Конституциялық Заңы</w:t>
      </w:r>
    </w:p>
    <w:p w:rsidR="00000000" w:rsidRDefault="00025332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025332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31 желтоқсан № 250 (29979)</w:t>
      </w:r>
      <w:r>
        <w:rPr>
          <w:rStyle w:val="s0"/>
        </w:rPr>
        <w:t xml:space="preserve">; </w:t>
      </w:r>
      <w:hyperlink r:id="rId7" w:anchor="!/doc/151215/kaz" w:history="1">
        <w:r>
          <w:rPr>
            <w:rStyle w:val="a4"/>
            <w:lang w:val="kk-KZ"/>
          </w:rPr>
          <w:t xml:space="preserve">«ҚР НҚА электрондық түрдегі эталондық бақылау банкі» АЖ 2021 ж. </w:t>
        </w:r>
        <w:r>
          <w:rPr>
            <w:rStyle w:val="a4"/>
          </w:rPr>
          <w:t>8</w:t>
        </w:r>
        <w:r>
          <w:rPr>
            <w:rStyle w:val="a4"/>
            <w:lang w:val="kk-KZ"/>
          </w:rPr>
          <w:t xml:space="preserve"> қаңтарда</w:t>
        </w:r>
      </w:hyperlink>
      <w:r>
        <w:rPr>
          <w:rStyle w:val="s0"/>
        </w:rPr>
        <w:t>; ҚР Парламентінің Жаршысы 2020 ж., желтоқсан, №</w:t>
      </w:r>
      <w:r>
        <w:rPr>
          <w:rStyle w:val="s0"/>
        </w:rPr>
        <w:t xml:space="preserve"> 24-I (2818), 101-құжат</w:t>
      </w:r>
    </w:p>
    <w:p w:rsidR="00000000" w:rsidRDefault="00025332">
      <w:pPr>
        <w:ind w:firstLine="397"/>
        <w:jc w:val="both"/>
      </w:pPr>
      <w:r>
        <w:rPr>
          <w:rStyle w:val="s0"/>
        </w:rPr>
        <w:t> </w:t>
      </w:r>
    </w:p>
    <w:p w:rsidR="00000000" w:rsidRDefault="0002533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332" w:rsidRDefault="00025332" w:rsidP="00025332">
      <w:r>
        <w:separator/>
      </w:r>
    </w:p>
  </w:endnote>
  <w:endnote w:type="continuationSeparator" w:id="0">
    <w:p w:rsidR="00025332" w:rsidRDefault="00025332" w:rsidP="00025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32" w:rsidRDefault="000253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32" w:rsidRDefault="000253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32" w:rsidRDefault="000253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332" w:rsidRDefault="00025332" w:rsidP="00025332">
      <w:r>
        <w:separator/>
      </w:r>
    </w:p>
  </w:footnote>
  <w:footnote w:type="continuationSeparator" w:id="0">
    <w:p w:rsidR="00025332" w:rsidRDefault="00025332" w:rsidP="00025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32" w:rsidRDefault="000253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32" w:rsidRDefault="00025332" w:rsidP="000253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332" w:rsidRPr="00025332" w:rsidRDefault="00025332" w:rsidP="000253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туралы» Қазақстан Республикасының Конституциялық заңына өзгерістер енгізу туралы» Қазақстан Республикасының 2020 жылғы 30 желтоқсандағы № 392-VI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32" w:rsidRDefault="000253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332"/>
    <w:rsid w:val="00025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3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3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3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3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3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3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3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3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туралы» Қазақстан Республикасының Конституциялық заңына өзгерістер енгізу туралы» Қазақстан Республикасының 2020 жылғы 30 желтоқсандағы № 392-VI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2024-05-04T13:46:00Z</dcterms:created>
  <dcterms:modified xsi:type="dcterms:W3CDTF">2024-05-04T13:46:00Z</dcterms:modified>
</cp:coreProperties>
</file>