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D4D63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 Ұлттық Банкі Басқармасының кейбір қаулыларына бухгалтерлік есеп жүргізу мңселелері бойынша өзгерістер мен толықтырулар енгізу туралы» Қазақстан Республикасы Ұлттық Банкі Басқармасының 2018 жылғы 27 тамыздағы № 185 Қаулысы (2025.19.0</w:t>
      </w:r>
      <w:r>
        <w:rPr>
          <w:rStyle w:val="s0"/>
          <w:b/>
          <w:bCs/>
        </w:rPr>
        <w:t>4. берілген өзгерістермен)</w:t>
      </w:r>
    </w:p>
    <w:p w:rsidR="00000000" w:rsidRDefault="00CD4D63">
      <w:pPr>
        <w:pStyle w:val="pj"/>
      </w:pPr>
      <w:r>
        <w:rPr>
          <w:rStyle w:val="s0"/>
          <w:b/>
          <w:bCs/>
        </w:rPr>
        <w:t> </w:t>
      </w:r>
    </w:p>
    <w:p w:rsidR="00000000" w:rsidRDefault="00CD4D63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2018 жылғы 27 қыркүйекте № 17439 тіркелді</w:t>
      </w:r>
    </w:p>
    <w:p w:rsidR="00000000" w:rsidRDefault="00CD4D63">
      <w:pPr>
        <w:pStyle w:val="pj"/>
      </w:pPr>
      <w:r>
        <w:rPr>
          <w:rStyle w:val="s0"/>
        </w:rPr>
        <w:t> </w:t>
      </w:r>
    </w:p>
    <w:p w:rsidR="00000000" w:rsidRDefault="00CD4D63">
      <w:pPr>
        <w:pStyle w:val="pj"/>
      </w:pPr>
      <w:r>
        <w:rPr>
          <w:rStyle w:val="s0"/>
        </w:rPr>
        <w:t xml:space="preserve">Жариялануы: </w:t>
      </w:r>
      <w:hyperlink r:id="rId7" w:anchor="!/doc/124950/kaz" w:tgtFrame="_blank" w:history="1">
        <w:r>
          <w:rPr>
            <w:rStyle w:val="a4"/>
          </w:rPr>
          <w:t>«ҚР НҚА электрондық түрдегі эталондық бақылау банкі» АЖ 2018 ж. 9 қазанда</w:t>
        </w:r>
      </w:hyperlink>
      <w:r>
        <w:rPr>
          <w:rStyle w:val="s2"/>
        </w:rPr>
        <w:t>;</w:t>
      </w:r>
      <w:r>
        <w:rPr>
          <w:rStyle w:val="s0"/>
        </w:rPr>
        <w:t xml:space="preserve"> «Егемен Қазақстан» 2018 жылғы 22 қазан № 201 (29432)</w:t>
      </w:r>
    </w:p>
    <w:p w:rsidR="00000000" w:rsidRDefault="00CD4D63">
      <w:pPr>
        <w:pStyle w:val="pj"/>
      </w:pPr>
      <w:r>
        <w:rPr>
          <w:b/>
          <w:bCs/>
        </w:rPr>
        <w:t> </w:t>
      </w:r>
    </w:p>
    <w:p w:rsidR="00000000" w:rsidRDefault="00CD4D63">
      <w:pPr>
        <w:pStyle w:val="pj"/>
      </w:pPr>
      <w:r>
        <w:rPr>
          <w:rStyle w:val="s0"/>
        </w:rPr>
        <w:t>Енгізілген өзгерістер:</w:t>
      </w:r>
    </w:p>
    <w:p w:rsidR="00000000" w:rsidRDefault="00CD4D63">
      <w:pPr>
        <w:pStyle w:val="pj"/>
      </w:pPr>
      <w:r>
        <w:rPr>
          <w:rStyle w:val="s0"/>
        </w:rPr>
        <w:t> </w:t>
      </w:r>
    </w:p>
    <w:p w:rsidR="00000000" w:rsidRDefault="00CD4D63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2020.21.09. № 109 </w:t>
      </w:r>
      <w:hyperlink r:id="rId8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(2020 ж. 16 желтоқсаннан бастап қолданысқа енгізілді)</w:t>
      </w:r>
    </w:p>
    <w:p w:rsidR="00000000" w:rsidRDefault="00CD4D63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2025.19.03. № 17 </w:t>
      </w:r>
      <w:hyperlink r:id="rId9" w:history="1">
        <w:r>
          <w:rPr>
            <w:rStyle w:val="a4"/>
          </w:rPr>
          <w:t>Қаулысымен</w:t>
        </w:r>
      </w:hyperlink>
      <w:r>
        <w:rPr>
          <w:rStyle w:val="s0"/>
        </w:rPr>
        <w:t xml:space="preserve"> (2025 ж. 19 сәуірден бастап </w:t>
      </w:r>
      <w:hyperlink r:id="rId10" w:anchor="sub_id=5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D4D63">
      <w:pPr>
        <w:pStyle w:val="pj"/>
      </w:pPr>
      <w:r>
        <w:t> </w:t>
      </w:r>
    </w:p>
    <w:p w:rsidR="00000000" w:rsidRDefault="00CD4D63">
      <w:pPr>
        <w:pStyle w:val="pj"/>
      </w:pPr>
      <w:r>
        <w:rPr>
          <w:rStyle w:val="s0"/>
        </w:rPr>
        <w:t>Бұрынғы редакциялар:</w:t>
      </w:r>
    </w:p>
    <w:p w:rsidR="00000000" w:rsidRDefault="00CD4D63">
      <w:pPr>
        <w:pStyle w:val="pj"/>
      </w:pPr>
      <w:r>
        <w:rPr>
          <w:rStyle w:val="s0"/>
        </w:rPr>
        <w:t> </w:t>
      </w:r>
    </w:p>
    <w:p w:rsidR="00000000" w:rsidRDefault="00CD4D63">
      <w:pPr>
        <w:pStyle w:val="pj"/>
      </w:pPr>
      <w:r>
        <w:rPr>
          <w:rStyle w:val="s0"/>
        </w:rPr>
        <w:t xml:space="preserve">2020 ж. 21 қыркүйекке дейін қолданылған </w:t>
      </w:r>
      <w:hyperlink r:id="rId11" w:history="1">
        <w:r>
          <w:rPr>
            <w:rStyle w:val="a4"/>
          </w:rPr>
          <w:t>редакция</w:t>
        </w:r>
      </w:hyperlink>
    </w:p>
    <w:p w:rsidR="00000000" w:rsidRDefault="00CD4D63">
      <w:pPr>
        <w:pStyle w:val="pj"/>
      </w:pPr>
      <w:r>
        <w:rPr>
          <w:rStyle w:val="s0"/>
        </w:rPr>
        <w:t xml:space="preserve">2025 ж. 19 наурызға дейін қолданылған </w:t>
      </w:r>
      <w:hyperlink r:id="rId12" w:history="1">
        <w:r>
          <w:rPr>
            <w:rStyle w:val="a4"/>
          </w:rPr>
          <w:t>редакция</w:t>
        </w:r>
      </w:hyperlink>
    </w:p>
    <w:p w:rsidR="00000000" w:rsidRDefault="00CD4D63">
      <w:pPr>
        <w:pStyle w:val="pj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63" w:rsidRDefault="00CD4D63" w:rsidP="00CD4D63">
      <w:r>
        <w:separator/>
      </w:r>
    </w:p>
  </w:endnote>
  <w:endnote w:type="continuationSeparator" w:id="0">
    <w:p w:rsidR="00CD4D63" w:rsidRDefault="00CD4D63" w:rsidP="00CD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63" w:rsidRDefault="00CD4D6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63" w:rsidRDefault="00CD4D6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63" w:rsidRDefault="00CD4D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63" w:rsidRDefault="00CD4D63" w:rsidP="00CD4D63">
      <w:r>
        <w:separator/>
      </w:r>
    </w:p>
  </w:footnote>
  <w:footnote w:type="continuationSeparator" w:id="0">
    <w:p w:rsidR="00CD4D63" w:rsidRDefault="00CD4D63" w:rsidP="00CD4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63" w:rsidRDefault="00CD4D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63" w:rsidRDefault="00CD4D63" w:rsidP="00CD4D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D4D63" w:rsidRPr="00CD4D63" w:rsidRDefault="00CD4D63" w:rsidP="00CD4D6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туралы» Қазақстан Республикасы Ұлттық Банкі Басқармасының 2018 жылғы 27 тамыздағы № 185 Қаулысы (2025.19.04. берілген өзгерістермен)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63" w:rsidRDefault="00CD4D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D4D63"/>
    <w:rsid w:val="00C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4D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4D6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4D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4D6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D4D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4D6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D4D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4D6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62434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yperlink" Target="http://online.zakon.kz/Document/?doc_id=32283345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81952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735899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35899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2025-11-19T09:21:00Z</dcterms:created>
  <dcterms:modified xsi:type="dcterms:W3CDTF">2025-11-19T09:21:00Z</dcterms:modified>
</cp:coreProperties>
</file>