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79DB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информации и коммуникаций Республики Казахстан от 27 июня 2016 года № 13 «О внесении изменений в приказ исполняющего обязанности Министра по инвестициям и развитию Республики Казахстан от 26 января 2016 года № 73 «Об утверждении Правил пров</w:t>
      </w:r>
      <w:r>
        <w:rPr>
          <w:rStyle w:val="s0"/>
          <w:b/>
          <w:bCs/>
        </w:rPr>
        <w:t>едения мониторинга средств массовой информации» (утратил силу)</w:t>
      </w:r>
    </w:p>
    <w:p w:rsidR="00000000" w:rsidRDefault="00DC79DB">
      <w:pPr>
        <w:pStyle w:val="pj"/>
      </w:pPr>
      <w:r>
        <w:rPr>
          <w:rStyle w:val="s0"/>
          <w:b/>
          <w:bCs/>
        </w:rPr>
        <w:t> </w:t>
      </w:r>
    </w:p>
    <w:p w:rsidR="00000000" w:rsidRDefault="00DC79DB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26 июля 2016 года под № 13989</w:t>
      </w:r>
    </w:p>
    <w:p w:rsidR="00000000" w:rsidRDefault="00DC79DB">
      <w:pPr>
        <w:pStyle w:val="pj"/>
      </w:pPr>
      <w:r>
        <w:rPr>
          <w:rStyle w:val="s0"/>
        </w:rPr>
        <w:t> </w:t>
      </w:r>
    </w:p>
    <w:p w:rsidR="00000000" w:rsidRDefault="00DC79DB">
      <w:pPr>
        <w:pStyle w:val="pj"/>
      </w:pPr>
      <w:r>
        <w:rPr>
          <w:rStyle w:val="s0"/>
        </w:rPr>
        <w:t xml:space="preserve">Опубликован: </w:t>
      </w:r>
      <w:hyperlink r:id="rId7" w:anchor="http://adilet.zan.kz/rus/origins/V1600013989" w:tgtFrame="_blank" w:history="1">
        <w:r>
          <w:rPr>
            <w:rStyle w:val="a4"/>
          </w:rPr>
          <w:t>Информационно-правовая система нормативных правовых актов РК «Әділет» 11 августа 2016 г.</w:t>
        </w:r>
      </w:hyperlink>
      <w:r>
        <w:rPr>
          <w:rStyle w:val="s0"/>
        </w:rPr>
        <w:t xml:space="preserve">; </w:t>
      </w:r>
      <w:hyperlink r:id="rId8" w:anchor="!/doc/105158/rus" w:tgtFrame="_blank" w:history="1">
        <w:r>
          <w:rPr>
            <w:rStyle w:val="a4"/>
          </w:rPr>
          <w:t>ИС «Эталонный контрольный банк НПА РК в электронном виде» 18 августа 2016 г.</w:t>
        </w:r>
      </w:hyperlink>
      <w:r>
        <w:rPr>
          <w:rStyle w:val="s2"/>
        </w:rPr>
        <w:t xml:space="preserve">; </w:t>
      </w:r>
      <w:r>
        <w:rPr>
          <w:rStyle w:val="s0"/>
        </w:rPr>
        <w:t>«Казахстанская правда» от 20 августа 2016 г. № 160 (28286)</w:t>
      </w:r>
    </w:p>
    <w:p w:rsidR="00000000" w:rsidRDefault="00DC79DB">
      <w:pPr>
        <w:pStyle w:val="pj"/>
      </w:pPr>
      <w:r>
        <w:t> </w:t>
      </w:r>
    </w:p>
    <w:p w:rsidR="00000000" w:rsidRDefault="00DC79DB">
      <w:pPr>
        <w:pStyle w:val="pj"/>
      </w:pPr>
      <w:r>
        <w:rPr>
          <w:rStyle w:val="s0"/>
        </w:rPr>
        <w:t xml:space="preserve">Утратил силу в соответствии с </w:t>
      </w:r>
      <w:hyperlink r:id="rId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информации и общественного развития РК от 29 апреля 2019 года № 84</w:t>
      </w:r>
    </w:p>
    <w:p w:rsidR="00000000" w:rsidRDefault="00DC79DB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DB" w:rsidRDefault="00DC79DB" w:rsidP="00DC79DB">
      <w:r>
        <w:separator/>
      </w:r>
    </w:p>
  </w:endnote>
  <w:endnote w:type="continuationSeparator" w:id="0">
    <w:p w:rsidR="00DC79DB" w:rsidRDefault="00DC79DB" w:rsidP="00DC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DB" w:rsidRDefault="00DC79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DB" w:rsidRDefault="00DC79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DB" w:rsidRDefault="00DC79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DB" w:rsidRDefault="00DC79DB" w:rsidP="00DC79DB">
      <w:r>
        <w:separator/>
      </w:r>
    </w:p>
  </w:footnote>
  <w:footnote w:type="continuationSeparator" w:id="0">
    <w:p w:rsidR="00DC79DB" w:rsidRDefault="00DC79DB" w:rsidP="00DC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DB" w:rsidRDefault="00DC79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DB" w:rsidRDefault="00DC79DB" w:rsidP="00DC79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C79DB" w:rsidRPr="00DC79DB" w:rsidRDefault="00DC79DB" w:rsidP="00DC79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информации и коммуникаций Республики Казахстан от 27 июня 2016 года № 13 «О внесении изменений в приказ исполняющего обязанности Министра по инвестициям и развитию Республики Казахстан от 26 января 2016 года № 73 «Об утверждении Правил проведения мониторинга средств массовой информации»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DB" w:rsidRDefault="00DC79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79DB"/>
    <w:rsid w:val="00D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7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79D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7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9D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7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79D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7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9D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gov.k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60001398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6720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955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2025-10-20T21:22:00Z</dcterms:created>
  <dcterms:modified xsi:type="dcterms:W3CDTF">2025-10-20T21:22:00Z</dcterms:modified>
</cp:coreProperties>
</file>