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24E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декабря 2017 года № 482-ФЗ «О внесении изменений в отдельные законодательные акты Российской Федерации» (с изменениями и дополнениями по состоянию на 29.12.2022 г.)</w:t>
      </w:r>
    </w:p>
    <w:p w:rsidR="00000000" w:rsidRDefault="00B624EC">
      <w:pPr>
        <w:pStyle w:val="pj"/>
      </w:pPr>
      <w:r>
        <w:rPr>
          <w:rStyle w:val="s0"/>
        </w:rPr>
        <w:t> </w:t>
      </w:r>
    </w:p>
    <w:p w:rsidR="00000000" w:rsidRDefault="00B624EC">
      <w:pPr>
        <w:pStyle w:val="pj"/>
      </w:pPr>
      <w:r>
        <w:rPr>
          <w:rStyle w:val="s0"/>
        </w:rPr>
        <w:t>Опубликован: «Российская газета» от 09.01.2018 г., № 7464 (Федеральный выпуск)</w:t>
      </w:r>
    </w:p>
    <w:p w:rsidR="00000000" w:rsidRDefault="00B624EC">
      <w:pPr>
        <w:pStyle w:val="pj"/>
      </w:pPr>
      <w:r>
        <w:rPr>
          <w:rStyle w:val="s0"/>
        </w:rPr>
        <w:t> </w:t>
      </w:r>
    </w:p>
    <w:p w:rsidR="00000000" w:rsidRDefault="00B624EC">
      <w:pPr>
        <w:pStyle w:val="pj"/>
      </w:pPr>
      <w:r>
        <w:t>Внесены изменения:</w:t>
      </w:r>
    </w:p>
    <w:p w:rsidR="00000000" w:rsidRDefault="00B624EC">
      <w:pPr>
        <w:pStyle w:val="pj"/>
      </w:pPr>
      <w:r>
        <w:t> </w:t>
      </w:r>
    </w:p>
    <w:p w:rsidR="00000000" w:rsidRDefault="00B624EC">
      <w:pPr>
        <w:pStyle w:val="pj"/>
      </w:pPr>
      <w:hyperlink r:id="rId7" w:anchor="sub_id=250000" w:history="1">
        <w:r>
          <w:rPr>
            <w:rStyle w:val="a4"/>
            <w:b/>
            <w:bCs/>
          </w:rPr>
          <w:t>Федеральным законом</w:t>
        </w:r>
      </w:hyperlink>
      <w:r>
        <w:rPr>
          <w:rStyle w:val="s0"/>
        </w:rPr>
        <w:t xml:space="preserve"> РФ от 29.12.22 г. № 572-ФЗ (см. </w:t>
      </w:r>
      <w:hyperlink r:id="rId8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24EC" w:rsidRDefault="00B624EC" w:rsidP="00B624EC">
      <w:r>
        <w:separator/>
      </w:r>
    </w:p>
  </w:endnote>
  <w:endnote w:type="continuationSeparator" w:id="0">
    <w:p w:rsidR="00B624EC" w:rsidRDefault="00B624EC" w:rsidP="00B62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4EC" w:rsidRDefault="00B624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4EC" w:rsidRDefault="00B624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4EC" w:rsidRDefault="00B624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24EC" w:rsidRDefault="00B624EC" w:rsidP="00B624EC">
      <w:r>
        <w:separator/>
      </w:r>
    </w:p>
  </w:footnote>
  <w:footnote w:type="continuationSeparator" w:id="0">
    <w:p w:rsidR="00B624EC" w:rsidRDefault="00B624EC" w:rsidP="00B624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4EC" w:rsidRDefault="00B624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4EC" w:rsidRDefault="00B624EC" w:rsidP="00B624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24EC" w:rsidRPr="00B624EC" w:rsidRDefault="00B624EC" w:rsidP="00B624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декабря 2017 года № 482-ФЗ «О внесении изменений в отдельные законодательные акты Российской Федерации» (с изменениями и дополнениями по состоянию на 29.12.2022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24EC" w:rsidRDefault="00B624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24EC"/>
    <w:rsid w:val="00B62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4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4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4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4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24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24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24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24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88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588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506</Characters>
  <Application>Microsoft Office Word</Application>
  <DocSecurity>0</DocSecurity>
  <Lines>4</Lines>
  <Paragraphs>1</Paragraphs>
  <ScaleCrop>false</ScaleCrop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декабря 2017 года № 482-ФЗ «О внесении изменений в отдельные законодательные акты Российской Федерации» (с изменениями и дополнениями по состоянию на 29.12.2022 г.) (©Paragraph 2023)</dc:title>
  <dc:subject/>
  <dc:creator>Сергей М</dc:creator>
  <cp:keywords/>
  <dc:description/>
  <cp:lastModifiedBy>Сергей М</cp:lastModifiedBy>
  <cp:revision>2</cp:revision>
  <dcterms:created xsi:type="dcterms:W3CDTF">2023-12-01T01:16:00Z</dcterms:created>
  <dcterms:modified xsi:type="dcterms:W3CDTF">2023-12-01T01:16:00Z</dcterms:modified>
</cp:coreProperties>
</file>