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3D6D">
      <w:pPr>
        <w:pStyle w:val="pc"/>
      </w:pPr>
      <w:bookmarkStart w:id="0" w:name="_GoBack"/>
      <w:bookmarkEnd w:id="0"/>
      <w:r>
        <w:rPr>
          <w:rStyle w:val="s1"/>
        </w:rPr>
        <w:t>Приказ Министра сельского хозяйства Республики Казахстан от 21 августа 2023 года № 309</w:t>
      </w:r>
      <w:r>
        <w:rPr>
          <w:rStyle w:val="s1"/>
        </w:rPr>
        <w:br/>
        <w:t>О внесении изменений и дополнения в приказ Министра сельского хозяйства Республики Казахстан от 29 июня 2015 года № 15-08/590 «Об утверждении Правил по охране территории</w:t>
      </w:r>
      <w:r>
        <w:rPr>
          <w:rStyle w:val="s1"/>
        </w:rPr>
        <w:t xml:space="preserve"> Республики Казахстан от карантинных объектов и чужеродных видов»</w:t>
      </w:r>
    </w:p>
    <w:p w:rsidR="00000000" w:rsidRDefault="00D93D6D">
      <w:pPr>
        <w:pStyle w:val="pc"/>
      </w:pPr>
      <w:r>
        <w:t> </w:t>
      </w:r>
    </w:p>
    <w:p w:rsidR="00000000" w:rsidRDefault="00D93D6D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D93D6D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 (зарегистрирован в Реестре государственной регистрации нормативн</w:t>
      </w:r>
      <w:r>
        <w:rPr>
          <w:rStyle w:val="s0"/>
        </w:rPr>
        <w:t>ых правовых актов № 12032) следующие изменения и дополнение:</w:t>
      </w:r>
    </w:p>
    <w:p w:rsidR="00000000" w:rsidRDefault="00D93D6D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по охране территории Республики Казахстан от карантинных объектов и чужеродных видов, утвержденных указ</w:t>
      </w:r>
      <w:r>
        <w:rPr>
          <w:rStyle w:val="s0"/>
        </w:rPr>
        <w:t>анным приказом:</w:t>
      </w:r>
    </w:p>
    <w:p w:rsidR="00000000" w:rsidRDefault="00D93D6D">
      <w:pPr>
        <w:pStyle w:val="pj"/>
      </w:pPr>
      <w:hyperlink r:id="rId9" w:anchor="sub_id=1500" w:history="1">
        <w:r>
          <w:rPr>
            <w:rStyle w:val="a4"/>
          </w:rPr>
          <w:t>пункт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93D6D">
      <w:pPr>
        <w:pStyle w:val="pj"/>
      </w:pPr>
      <w:r>
        <w:rPr>
          <w:rStyle w:val="s0"/>
        </w:rPr>
        <w:t>«15. Государственный инспектор по карантину растений разъясняет владельцам подкарантинной продукции законодательство Р</w:t>
      </w:r>
      <w:r>
        <w:rPr>
          <w:rStyle w:val="s0"/>
        </w:rPr>
        <w:t>еспублики Казахстан в области карантина растений, проверяет соответствие ввозимой подкарантинной продукции Единым карантинным фитосанитарным требованиям, устанавливает наличие фитосанитарного сертификата на подкарантинную продукцию высокого фитосанитарного</w:t>
      </w:r>
      <w:r>
        <w:rPr>
          <w:rStyle w:val="s0"/>
        </w:rPr>
        <w:t xml:space="preserve"> риска, проводит внешний осмотр транспорта, подкарантинной продукции в течение 8 (восьми) рабочих часов с момента уведомления о прибытии подкарантинной продукции.»;</w:t>
      </w:r>
    </w:p>
    <w:p w:rsidR="00000000" w:rsidRDefault="00D93D6D">
      <w:pPr>
        <w:pStyle w:val="pj"/>
      </w:pPr>
      <w:hyperlink r:id="rId10" w:anchor="sub_id=2700" w:history="1">
        <w:r>
          <w:rPr>
            <w:rStyle w:val="a4"/>
          </w:rPr>
          <w:t>пункт 27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D93D6D">
      <w:pPr>
        <w:pStyle w:val="pj"/>
      </w:pPr>
      <w:r>
        <w:rPr>
          <w:rStyle w:val="s0"/>
        </w:rPr>
        <w:t>«27. При обращении услугополучателя в канцелярию территориального подразделения (услугодателя), либо на портал:</w:t>
      </w:r>
    </w:p>
    <w:p w:rsidR="00000000" w:rsidRDefault="00D93D6D">
      <w:pPr>
        <w:pStyle w:val="pj"/>
      </w:pPr>
      <w:r>
        <w:rPr>
          <w:rStyle w:val="s0"/>
        </w:rPr>
        <w:t>1) канцелярия территориального подразделения (услугодателя) в день поступления (при поступлении после 17.30 часов</w:t>
      </w:r>
      <w:r>
        <w:rPr>
          <w:rStyle w:val="s0"/>
        </w:rPr>
        <w:t>, заявление регистрируется на следующий рабочий день) регистрирует заявление на получение фитосанитарного сертификата на вывоз подкарантинной продукции за пределы Республики Казахстан и передает его на рассмотрение руководителю территориального подразделен</w:t>
      </w:r>
      <w:r>
        <w:rPr>
          <w:rStyle w:val="s0"/>
        </w:rPr>
        <w:t>ия (услугодателя), которым назначается ответственный государственный инспектор по карантину растений;</w:t>
      </w:r>
    </w:p>
    <w:p w:rsidR="00000000" w:rsidRDefault="00D93D6D">
      <w:pPr>
        <w:pStyle w:val="pj"/>
      </w:pPr>
      <w:r>
        <w:rPr>
          <w:rStyle w:val="s0"/>
        </w:rPr>
        <w:t>2) ответственный государственный инспектор по карантину растений в день регистрации заявления проверяет полноту представленных документов.</w:t>
      </w:r>
    </w:p>
    <w:p w:rsidR="00000000" w:rsidRDefault="00D93D6D">
      <w:pPr>
        <w:pStyle w:val="pj"/>
      </w:pPr>
      <w:r>
        <w:rPr>
          <w:rStyle w:val="s0"/>
        </w:rPr>
        <w:t>При представлен</w:t>
      </w:r>
      <w:r>
        <w:rPr>
          <w:rStyle w:val="s0"/>
        </w:rPr>
        <w:t>ии услугополучателем неполного пакета документов, и (или) представления документов с истекшим сроком действия, территориальное подразделение (услугодатель) отказывает в приеме заявления.</w:t>
      </w:r>
    </w:p>
    <w:p w:rsidR="00000000" w:rsidRDefault="00D93D6D">
      <w:pPr>
        <w:pStyle w:val="pj"/>
      </w:pPr>
      <w:r>
        <w:rPr>
          <w:rStyle w:val="s0"/>
        </w:rPr>
        <w:t>При представлении услугополучателем полного пакета документов, ответс</w:t>
      </w:r>
      <w:r>
        <w:rPr>
          <w:rStyle w:val="s0"/>
        </w:rPr>
        <w:t>твенный государственный инспектор по карантину растений в течение 1 (одного) рабочего дня с даты регистрации заявления выезжает на досмотр подкарантинной продукции для установления фитосанитарного состояния подкарантинной продукции.</w:t>
      </w:r>
    </w:p>
    <w:p w:rsidR="00000000" w:rsidRDefault="00D93D6D">
      <w:pPr>
        <w:pStyle w:val="pj"/>
      </w:pPr>
      <w:r>
        <w:rPr>
          <w:rStyle w:val="s0"/>
        </w:rPr>
        <w:t>На основании досмотра п</w:t>
      </w:r>
      <w:r>
        <w:rPr>
          <w:rStyle w:val="s0"/>
        </w:rPr>
        <w:t>одкарантинной продукции ответственный государственный инспектор по карантину растений оформляет акт карантинного фитосанитарного контроля и надзора по форме согласно приложению 1 к настоящим Правилам.</w:t>
      </w:r>
    </w:p>
    <w:p w:rsidR="00000000" w:rsidRDefault="00D93D6D">
      <w:pPr>
        <w:pStyle w:val="pj"/>
      </w:pPr>
      <w:r>
        <w:rPr>
          <w:rStyle w:val="s0"/>
        </w:rPr>
        <w:t xml:space="preserve">При обнаружении организмов, сходных по морфологическим </w:t>
      </w:r>
      <w:r>
        <w:rPr>
          <w:rStyle w:val="s0"/>
        </w:rPr>
        <w:t>признакам с карантинными объектами, чужеродными видами, симптомов болезней растений, признаков повреждения подкарантинной продукции карантинными объектами и чужеродными видами, ответственный государственный инспектор по карантину растений осуществляет отбо</w:t>
      </w:r>
      <w:r>
        <w:rPr>
          <w:rStyle w:val="s0"/>
        </w:rPr>
        <w:t>р образцов подкарантинной продукции в присутствии услугополучателя, либо уполномоченного представителя услугополучателя, и направляет образцы на лабораторную экспертизу для установления видового состава вредителей, болезней растений и сорняков и принадлежн</w:t>
      </w:r>
      <w:r>
        <w:rPr>
          <w:rStyle w:val="s0"/>
        </w:rPr>
        <w:t>ости их к карантинным объектам и чужеродным видам.</w:t>
      </w:r>
    </w:p>
    <w:p w:rsidR="00000000" w:rsidRDefault="00D93D6D">
      <w:pPr>
        <w:pStyle w:val="pj"/>
      </w:pPr>
      <w:r>
        <w:rPr>
          <w:rStyle w:val="s0"/>
        </w:rPr>
        <w:t>Отбор образцов для проведения карантинной фитосанитарной экспертизы с последующей выдачей заключения карантинной фитосанитарной экспертизы состояния подкарантинной продукции, до подачи заявления на получен</w:t>
      </w:r>
      <w:r>
        <w:rPr>
          <w:rStyle w:val="s0"/>
        </w:rPr>
        <w:t>ие фитосанитарного сертификата на вывоз подкарантинной продукции за пределы Республики Казахстан, осуществляется специалистами лаборатории в присутствии услугополучателя, либо уполномоченного представителя услугополучателя.</w:t>
      </w:r>
    </w:p>
    <w:p w:rsidR="00000000" w:rsidRDefault="00D93D6D">
      <w:pPr>
        <w:pStyle w:val="pj"/>
      </w:pPr>
      <w:r>
        <w:rPr>
          <w:rStyle w:val="s0"/>
        </w:rPr>
        <w:t>На основании акта карантинного ф</w:t>
      </w:r>
      <w:r>
        <w:rPr>
          <w:rStyle w:val="s0"/>
        </w:rPr>
        <w:t>итосанитарного контроля и надзора ответственный государственный инспектор по карантину растений в течение 1 (одного) рабочего дня:</w:t>
      </w:r>
    </w:p>
    <w:p w:rsidR="00000000" w:rsidRDefault="00D93D6D">
      <w:pPr>
        <w:pStyle w:val="pj"/>
      </w:pPr>
      <w:r>
        <w:rPr>
          <w:rStyle w:val="s0"/>
        </w:rPr>
        <w:t>оформляет фитосанитарный сертификат по форме согласно приложению 6 к настоящим Правилам или мотивированный отказ в оказании г</w:t>
      </w:r>
      <w:r>
        <w:rPr>
          <w:rStyle w:val="s0"/>
        </w:rPr>
        <w:t>осударственной услуги по форме согласно приложению 8-1 к настоящим Правилам с использованием единой автоматизированной системы управления отраслями агропромышленного комплекса «e-Agriculture» (далее - ИС ЕАСУ);</w:t>
      </w:r>
    </w:p>
    <w:p w:rsidR="00000000" w:rsidRDefault="00D93D6D">
      <w:pPr>
        <w:pStyle w:val="pj"/>
      </w:pPr>
      <w:r>
        <w:rPr>
          <w:rStyle w:val="s0"/>
        </w:rPr>
        <w:t>передает подготовленный фитосанитарный сертиф</w:t>
      </w:r>
      <w:r>
        <w:rPr>
          <w:rStyle w:val="s0"/>
        </w:rPr>
        <w:t>икат или мотивированный отказ в оказании государственной услуги в канцелярию территориального подразделения (услугодателя);</w:t>
      </w:r>
    </w:p>
    <w:p w:rsidR="00000000" w:rsidRDefault="00D93D6D">
      <w:pPr>
        <w:pStyle w:val="pj"/>
      </w:pPr>
      <w:r>
        <w:rPr>
          <w:rStyle w:val="s0"/>
        </w:rPr>
        <w:t>3) канцелярия территориального подразделения (услугодателя) регистрирует и выдает услугополучателю подготовленный фитосанитарный сер</w:t>
      </w:r>
      <w:r>
        <w:rPr>
          <w:rStyle w:val="s0"/>
        </w:rPr>
        <w:t>тификат или мотивированный отказ в оказании государственной услуги.</w:t>
      </w:r>
    </w:p>
    <w:p w:rsidR="00000000" w:rsidRDefault="00D93D6D">
      <w:pPr>
        <w:pStyle w:val="pj"/>
      </w:pPr>
      <w:r>
        <w:rPr>
          <w:rStyle w:val="s0"/>
        </w:rPr>
        <w:t>При обращении услугополучателя через портал, уведомление о готовности фитосанитарного сертификата с указанием даты, времени и места получения результата оказания государственной услуги, ли</w:t>
      </w:r>
      <w:r>
        <w:rPr>
          <w:rStyle w:val="s0"/>
        </w:rPr>
        <w:t>бо мотивированный отказ в оказании государственной услуги, направляется в «личный кабинет» услугополучателя в форме электронного документа, подписанного электронной цифровой подписью руководителя территориального подразделения (услугодателя).»;</w:t>
      </w:r>
    </w:p>
    <w:p w:rsidR="00000000" w:rsidRDefault="00D93D6D">
      <w:pPr>
        <w:pStyle w:val="pj"/>
      </w:pPr>
      <w:hyperlink r:id="rId11" w:anchor="sub_id=3700" w:history="1">
        <w:r>
          <w:rPr>
            <w:rStyle w:val="a4"/>
          </w:rPr>
          <w:t>пункт 37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93D6D">
      <w:pPr>
        <w:pStyle w:val="pj"/>
      </w:pPr>
      <w:r>
        <w:rPr>
          <w:rStyle w:val="s0"/>
        </w:rPr>
        <w:t>«37. Ответственный государственный инспектор по карантину растений в день регистрации заявления проверяет полноту представленных документов.</w:t>
      </w:r>
    </w:p>
    <w:p w:rsidR="00000000" w:rsidRDefault="00D93D6D">
      <w:pPr>
        <w:pStyle w:val="pj"/>
      </w:pPr>
      <w:r>
        <w:rPr>
          <w:rStyle w:val="s0"/>
        </w:rPr>
        <w:t xml:space="preserve">При </w:t>
      </w:r>
      <w:r>
        <w:rPr>
          <w:rStyle w:val="s0"/>
        </w:rPr>
        <w:t>представлении услугополучателем неполного пакета документов согласно перечню, предусмотренному пунктом 8 Перечня № 2, и (или) документов с истекшим сроком действия, территориальное подразделение (услугодатель) отказывает в приеме заявления.</w:t>
      </w:r>
    </w:p>
    <w:p w:rsidR="00000000" w:rsidRDefault="00D93D6D">
      <w:pPr>
        <w:pStyle w:val="pj"/>
      </w:pPr>
      <w:r>
        <w:rPr>
          <w:rStyle w:val="s0"/>
        </w:rPr>
        <w:t>При предоставле</w:t>
      </w:r>
      <w:r>
        <w:rPr>
          <w:rStyle w:val="s0"/>
        </w:rPr>
        <w:t>нии услугополучателем полного пакета документов, ответственный государственный инспектор по карантину растений в течение 2 (двух) рабочих дней с момента регистрации заявления выезжает на осуществление контроля лаборатории на соответствие перечню условий из</w:t>
      </w:r>
      <w:r>
        <w:rPr>
          <w:rStyle w:val="s0"/>
        </w:rPr>
        <w:t>оляции в лаборатории для карантинных объектов различного уровня биологической безопасности, изложенному в приложении 13 к настоящим Правилам. По итогам контроля лаборатории ответственный государственный инспектор по карантину растений подготавливает проект</w:t>
      </w:r>
      <w:r>
        <w:rPr>
          <w:rStyle w:val="s0"/>
        </w:rPr>
        <w:t xml:space="preserve"> письма-согласования, либо проект мотивированного отказа в оказании государственной услуги по форме согласно приложению 8-1 к настоящим Правилам, и вносит результат оказания государственной услуги на рассмотрение руководству.»;</w:t>
      </w:r>
    </w:p>
    <w:p w:rsidR="00000000" w:rsidRDefault="00D93D6D">
      <w:pPr>
        <w:pStyle w:val="pj"/>
      </w:pPr>
      <w:hyperlink r:id="rId12" w:anchor="sub_id=4900" w:history="1">
        <w:r>
          <w:rPr>
            <w:rStyle w:val="a4"/>
          </w:rPr>
          <w:t>пункт 49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93D6D">
      <w:pPr>
        <w:pStyle w:val="pj"/>
      </w:pPr>
      <w:r>
        <w:rPr>
          <w:rStyle w:val="s0"/>
        </w:rPr>
        <w:t>«49. При обращении услугополучателя на портал:</w:t>
      </w:r>
    </w:p>
    <w:p w:rsidR="00000000" w:rsidRDefault="00D93D6D">
      <w:pPr>
        <w:pStyle w:val="pj"/>
      </w:pPr>
      <w:r>
        <w:rPr>
          <w:rStyle w:val="s0"/>
        </w:rPr>
        <w:t xml:space="preserve">1) канцелярия территориального подразделения (услугодателя) в день поступления (при поступлении после 17.30 часов, </w:t>
      </w:r>
      <w:r>
        <w:rPr>
          <w:rStyle w:val="s0"/>
        </w:rPr>
        <w:t>заявление регистрируется на следующий рабочий день) регистрирует заявление на получение карантинного сертификата на перемещение подкарантинной продукции на территории Республики Казахстан и передает его на рассмотрение руководителю территориального подразд</w:t>
      </w:r>
      <w:r>
        <w:rPr>
          <w:rStyle w:val="s0"/>
        </w:rPr>
        <w:t>еления (услугодателя), которым назначается ответственный государственный инспектор по карантину растений;</w:t>
      </w:r>
    </w:p>
    <w:p w:rsidR="00000000" w:rsidRDefault="00D93D6D">
      <w:pPr>
        <w:pStyle w:val="pj"/>
      </w:pPr>
      <w:r>
        <w:rPr>
          <w:rStyle w:val="s0"/>
        </w:rPr>
        <w:t>2) ответственный государственный инспектор по карантину растений в течение 3 (трех) рабочих часов с момента регистрации заявления проверяет полноту пр</w:t>
      </w:r>
      <w:r>
        <w:rPr>
          <w:rStyle w:val="s0"/>
        </w:rPr>
        <w:t>едставленных документов.</w:t>
      </w:r>
    </w:p>
    <w:p w:rsidR="00000000" w:rsidRDefault="00D93D6D">
      <w:pPr>
        <w:pStyle w:val="pj"/>
      </w:pPr>
      <w:r>
        <w:rPr>
          <w:rStyle w:val="s0"/>
        </w:rPr>
        <w:t>При представлении услугополучателем неполного пакета документов согласно перечню, предусмотренному пунктом 8 Перечня № 3, и (или) документов с истекшим сроком действия, территориальное подразделение (услугодатель) отказывает в приеме заявления.</w:t>
      </w:r>
    </w:p>
    <w:p w:rsidR="00000000" w:rsidRDefault="00D93D6D">
      <w:pPr>
        <w:pStyle w:val="pj"/>
      </w:pPr>
      <w:r>
        <w:rPr>
          <w:rStyle w:val="s0"/>
        </w:rPr>
        <w:t>При представлении услугополучателем полного пакета документов, ответственный государственный инспектор по карантину растений в течение 8 (восьми) рабочих часов с момента регистрации заявления:</w:t>
      </w:r>
    </w:p>
    <w:p w:rsidR="00000000" w:rsidRDefault="00D93D6D">
      <w:pPr>
        <w:pStyle w:val="pj"/>
      </w:pPr>
      <w:r>
        <w:rPr>
          <w:rStyle w:val="s0"/>
        </w:rPr>
        <w:t>выезжает на досмотр подкарантинной продукции для установления ф</w:t>
      </w:r>
      <w:r>
        <w:rPr>
          <w:rStyle w:val="s0"/>
        </w:rPr>
        <w:t>итосанитарного состояния подкарантинной продукции, и при обнаружении организмов, сходных по морфологическим признакам с карантинными объектами, чужеродными видами, симптомов болезней растений, признаков повреждения подкарантинной продукции карантинными объ</w:t>
      </w:r>
      <w:r>
        <w:rPr>
          <w:rStyle w:val="s0"/>
        </w:rPr>
        <w:t>ектами и чужеродными видами, осуществляет отбор образцов подкарантинной продукции в присутствии услугополучателя, либо уполномоченного представителя услугополучателя, и направляет образцы на лабораторную экспертизу для установления видового состава вредите</w:t>
      </w:r>
      <w:r>
        <w:rPr>
          <w:rStyle w:val="s0"/>
        </w:rPr>
        <w:t>лей, болезней растений и сорняков и принадлежности их к карантинным объектам и чужеродным видам.</w:t>
      </w:r>
    </w:p>
    <w:p w:rsidR="00000000" w:rsidRDefault="00D93D6D">
      <w:pPr>
        <w:pStyle w:val="pj"/>
      </w:pPr>
      <w:r>
        <w:rPr>
          <w:rStyle w:val="s0"/>
        </w:rPr>
        <w:t>Отбор образцов подкарантинной продукции для проведения карантинной фитосанитарной экспертизы с последующей выдачей заключения карантинной фитосанитарной экспер</w:t>
      </w:r>
      <w:r>
        <w:rPr>
          <w:rStyle w:val="s0"/>
        </w:rPr>
        <w:t>тизы состояния подкарантинной продукции, до подачи заявления на получение карантинного сертификата на перемещение подкарантинной продукции на территории Республики Казахстан, осуществляется специалистами лаборатории в присутствии услугополучателя либо упол</w:t>
      </w:r>
      <w:r>
        <w:rPr>
          <w:rStyle w:val="s0"/>
        </w:rPr>
        <w:t>номоченного представителя услугополучателя.</w:t>
      </w:r>
    </w:p>
    <w:p w:rsidR="00000000" w:rsidRDefault="00D93D6D">
      <w:pPr>
        <w:pStyle w:val="pj"/>
      </w:pPr>
      <w:r>
        <w:rPr>
          <w:rStyle w:val="s0"/>
        </w:rPr>
        <w:t>на основании досмотра подкарантинной продукции оформляет акт карантинного фитосанитарного контроля и надзора по форме согласно приложению 1 к настоящим Правилам;</w:t>
      </w:r>
    </w:p>
    <w:p w:rsidR="00000000" w:rsidRDefault="00D93D6D">
      <w:pPr>
        <w:pStyle w:val="pj"/>
      </w:pPr>
      <w:r>
        <w:rPr>
          <w:rStyle w:val="s0"/>
        </w:rPr>
        <w:t>на основании акта карантинного фитосанитарного кон</w:t>
      </w:r>
      <w:r>
        <w:rPr>
          <w:rStyle w:val="s0"/>
        </w:rPr>
        <w:t xml:space="preserve">троля и надзора с момента регистрации заявления оформляет и направляет услугополучателю карантинный сертификат по форме согласно приложению 14 к настоящим Правилам или мотивированный отказ в оказании государственной услуги по форме согласно приложению 8-1 </w:t>
      </w:r>
      <w:r>
        <w:rPr>
          <w:rStyle w:val="s0"/>
        </w:rPr>
        <w:t>к настоящим Правилам с использованием ИС ЕАСУ.»;</w:t>
      </w:r>
    </w:p>
    <w:p w:rsidR="00000000" w:rsidRDefault="00D93D6D">
      <w:pPr>
        <w:pStyle w:val="pj"/>
      </w:pPr>
      <w:hyperlink r:id="rId13" w:anchor="sub_id=6400" w:history="1">
        <w:r>
          <w:rPr>
            <w:rStyle w:val="a4"/>
          </w:rPr>
          <w:t>пункт 64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D93D6D">
      <w:pPr>
        <w:pStyle w:val="pj"/>
      </w:pPr>
      <w:r>
        <w:rPr>
          <w:rStyle w:val="s0"/>
        </w:rPr>
        <w:t>«64. При обращении услугополучателя в канцелярию территориального подразделения (услу</w:t>
      </w:r>
      <w:r>
        <w:rPr>
          <w:rStyle w:val="s0"/>
        </w:rPr>
        <w:t>годателя), либо на портал:</w:t>
      </w:r>
    </w:p>
    <w:p w:rsidR="00000000" w:rsidRDefault="00D93D6D">
      <w:pPr>
        <w:pStyle w:val="pj"/>
      </w:pPr>
      <w:r>
        <w:rPr>
          <w:rStyle w:val="s0"/>
        </w:rPr>
        <w:t>1) работник канцелярии территориального подразделения (услугодателя) в день поступления регистрирует заявление на присвоение учетного номера объекту производства и передает его на рассмотрение руководителю территориального подраз</w:t>
      </w:r>
      <w:r>
        <w:rPr>
          <w:rStyle w:val="s0"/>
        </w:rPr>
        <w:t>деления (услугодателя), которым назначается ответственный государственный инспектор по карантину растений;</w:t>
      </w:r>
    </w:p>
    <w:p w:rsidR="00000000" w:rsidRDefault="00D93D6D">
      <w:pPr>
        <w:pStyle w:val="pj"/>
      </w:pPr>
      <w:r>
        <w:rPr>
          <w:rStyle w:val="s0"/>
        </w:rPr>
        <w:t>2) ответственный государственный инспектор по карантину растений в течение 2 (двух) рабочих дней с даты подачи заявления проверяет полноту представле</w:t>
      </w:r>
      <w:r>
        <w:rPr>
          <w:rStyle w:val="s0"/>
        </w:rPr>
        <w:t>нных документов.</w:t>
      </w:r>
    </w:p>
    <w:p w:rsidR="00000000" w:rsidRDefault="00D93D6D">
      <w:pPr>
        <w:pStyle w:val="pj"/>
      </w:pPr>
      <w:r>
        <w:rPr>
          <w:rStyle w:val="s0"/>
        </w:rPr>
        <w:t>При представлении услугополучателем неполного пакета документов согласно перечню, предусмотренному пунктом 8 Перечня № 4, и (или) документов с истекшим сроком действия, территориальное подразделение (услугодатель) отказывает в приеме заявл</w:t>
      </w:r>
      <w:r>
        <w:rPr>
          <w:rStyle w:val="s0"/>
        </w:rPr>
        <w:t>ения.</w:t>
      </w:r>
    </w:p>
    <w:p w:rsidR="00000000" w:rsidRDefault="00D93D6D">
      <w:pPr>
        <w:pStyle w:val="pj"/>
      </w:pPr>
      <w:r>
        <w:rPr>
          <w:rStyle w:val="s0"/>
        </w:rPr>
        <w:t>При представлении услугополучателем полного пакета документов, ответственный государственный инспектор по карантину растений:</w:t>
      </w:r>
    </w:p>
    <w:p w:rsidR="00000000" w:rsidRDefault="00D93D6D">
      <w:pPr>
        <w:pStyle w:val="pj"/>
      </w:pPr>
      <w:r>
        <w:rPr>
          <w:rStyle w:val="s0"/>
        </w:rPr>
        <w:t>в течение 8 (восьми) рабочих дней выезжает на осмотр подкарантинного объекта на соответствие требованиям разделов 9 и 10 Еди</w:t>
      </w:r>
      <w:r>
        <w:rPr>
          <w:rStyle w:val="s0"/>
        </w:rPr>
        <w:t>ных карантинных фитосанитарных требований;</w:t>
      </w:r>
    </w:p>
    <w:p w:rsidR="00000000" w:rsidRDefault="00D93D6D">
      <w:pPr>
        <w:pStyle w:val="pj"/>
      </w:pPr>
      <w:r>
        <w:rPr>
          <w:rStyle w:val="s0"/>
        </w:rPr>
        <w:t xml:space="preserve">при отсутствии оснований для отказа в оказании государственной услуги, оформляет подтверждение о присвоении учетного номера объекту производства (далее - подтверждение) по форме согласно приложению 20 к настоящим </w:t>
      </w:r>
      <w:r>
        <w:rPr>
          <w:rStyle w:val="s0"/>
        </w:rPr>
        <w:t>Правилам.</w:t>
      </w:r>
    </w:p>
    <w:p w:rsidR="00000000" w:rsidRDefault="00D93D6D">
      <w:pPr>
        <w:pStyle w:val="pj"/>
      </w:pPr>
      <w:r>
        <w:rPr>
          <w:rStyle w:val="s0"/>
        </w:rPr>
        <w:t>При выявлении оснований для отказа в оказании государственной услуги, ответственный государственный инспектор по карантину растений уведомляет услугополучателя о предварительном решении об отказе в присвоении учетного номера объекту производства,</w:t>
      </w:r>
      <w:r>
        <w:rPr>
          <w:rStyle w:val="s0"/>
        </w:rPr>
        <w:t xml:space="preserve"> а также времени и месте (способе) проведения заслушивания для возможности выразить услугополучателю позицию по предварительному решению.</w:t>
      </w:r>
    </w:p>
    <w:p w:rsidR="00000000" w:rsidRDefault="00D93D6D">
      <w:pPr>
        <w:pStyle w:val="pj"/>
      </w:pPr>
      <w:r>
        <w:rPr>
          <w:rStyle w:val="s0"/>
        </w:rPr>
        <w:t>Процедура заслушивания проводится в соответствии со статьей 73 Административного процедурно-процессуального кодекса Ре</w:t>
      </w:r>
      <w:r>
        <w:rPr>
          <w:rStyle w:val="s0"/>
        </w:rPr>
        <w:t>спублики Казахстан (далее - АППК РК).</w:t>
      </w:r>
    </w:p>
    <w:p w:rsidR="00000000" w:rsidRDefault="00D93D6D">
      <w:pPr>
        <w:pStyle w:val="pj"/>
      </w:pPr>
      <w:r>
        <w:rPr>
          <w:rStyle w:val="s0"/>
        </w:rPr>
        <w:t>Уведомление о заслушивании направляется не позднее чем за 3 (три) рабочих дня до завершения срока оказания государственной услуги. Заслушивание проводится не позднее 2 (двух) рабочих дней со дня уведомления.</w:t>
      </w:r>
    </w:p>
    <w:p w:rsidR="00000000" w:rsidRDefault="00D93D6D">
      <w:pPr>
        <w:pStyle w:val="pj"/>
      </w:pPr>
      <w:r>
        <w:rPr>
          <w:rStyle w:val="s0"/>
        </w:rPr>
        <w:t>По результ</w:t>
      </w:r>
      <w:r>
        <w:rPr>
          <w:rStyle w:val="s0"/>
        </w:rPr>
        <w:t>атам проведения заслушивания территориальное подразделение (услугодатель) принимает решение о выдаче подтверждения, либо мотивированного отказа в оказании государственной услуги по форме согласно приложению 8-1 к настоящим Правилам.</w:t>
      </w:r>
    </w:p>
    <w:p w:rsidR="00000000" w:rsidRDefault="00D93D6D">
      <w:pPr>
        <w:pStyle w:val="pj"/>
      </w:pPr>
      <w:r>
        <w:rPr>
          <w:rStyle w:val="s0"/>
        </w:rPr>
        <w:t>Подтверждение или мотив</w:t>
      </w:r>
      <w:r>
        <w:rPr>
          <w:rStyle w:val="s0"/>
        </w:rPr>
        <w:t>ированный отказ в оказании государственной услуги направляется в «личный кабинет» услугополучателя в форме электронного документа, либо распечатывается, подписывается руководителем территориального подразделения (услугодателя), заверяется печатью, и выдает</w:t>
      </w:r>
      <w:r>
        <w:rPr>
          <w:rStyle w:val="s0"/>
        </w:rPr>
        <w:t>ся нарочно через канцелярию территориального подразделения (услугодателя), а копия направляется в ведомство уполномоченного органа.»;</w:t>
      </w:r>
    </w:p>
    <w:p w:rsidR="00000000" w:rsidRDefault="00D93D6D">
      <w:pPr>
        <w:pStyle w:val="pj"/>
      </w:pPr>
      <w:r>
        <w:rPr>
          <w:rStyle w:val="s0"/>
        </w:rPr>
        <w:t xml:space="preserve">дополнить приложением 8-1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D93D6D">
      <w:pPr>
        <w:pStyle w:val="pj"/>
      </w:pPr>
      <w:r>
        <w:rPr>
          <w:rStyle w:val="s0"/>
        </w:rPr>
        <w:t>2. Комитету государственной</w:t>
      </w:r>
      <w:r>
        <w:rPr>
          <w:rStyle w:val="s0"/>
        </w:rPr>
        <w:t xml:space="preserve"> инспекции в агропромышленном комплексе Министерства сельского хозяйства Республики Казахстан в установленном законодательством порядке обеспечить:</w:t>
      </w:r>
    </w:p>
    <w:p w:rsidR="00000000" w:rsidRDefault="00D93D6D">
      <w:pPr>
        <w:pStyle w:val="pj"/>
      </w:pPr>
      <w:r>
        <w:rPr>
          <w:rStyle w:val="s0"/>
        </w:rPr>
        <w:t xml:space="preserve">1) государственную </w:t>
      </w:r>
      <w:hyperlink r:id="rId14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</w:t>
      </w:r>
      <w:r>
        <w:rPr>
          <w:rStyle w:val="s0"/>
        </w:rPr>
        <w:t>риказа в Министерстве юстиции Республики Казахстан;</w:t>
      </w:r>
    </w:p>
    <w:p w:rsidR="00000000" w:rsidRDefault="00D93D6D">
      <w:pPr>
        <w:pStyle w:val="pj"/>
      </w:pPr>
      <w:r>
        <w:rPr>
          <w:rStyle w:val="s0"/>
        </w:rPr>
        <w:t>2) размещение настоящего приказа на интернет-ресурсе Министерства сельского хозяйства Республики Казахстан после его официального опубликования.</w:t>
      </w:r>
    </w:p>
    <w:p w:rsidR="00000000" w:rsidRDefault="00D93D6D">
      <w:pPr>
        <w:pStyle w:val="pj"/>
      </w:pPr>
      <w:r>
        <w:rPr>
          <w:rStyle w:val="s0"/>
        </w:rPr>
        <w:t xml:space="preserve">3. Контроль за исполнением настоящего приказа возложить на </w:t>
      </w:r>
      <w:r>
        <w:rPr>
          <w:rStyle w:val="s0"/>
        </w:rPr>
        <w:t>курирующего вице-министра сельского хозяйства Республики Казахстан.</w:t>
      </w:r>
    </w:p>
    <w:p w:rsidR="00000000" w:rsidRDefault="00D93D6D">
      <w:pPr>
        <w:pStyle w:val="pj"/>
      </w:pPr>
      <w:r>
        <w:rPr>
          <w:rStyle w:val="s0"/>
        </w:rPr>
        <w:t xml:space="preserve">4. Настоящий приказ вводится в действие по истечении шестидесяти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.</w:t>
      </w:r>
    </w:p>
    <w:p w:rsidR="00000000" w:rsidRDefault="00D93D6D">
      <w:pPr>
        <w:pStyle w:val="pj"/>
      </w:pPr>
      <w:r>
        <w:rPr>
          <w:rStyle w:val="s0"/>
        </w:rPr>
        <w:t> </w:t>
      </w:r>
    </w:p>
    <w:p w:rsidR="00000000" w:rsidRDefault="00D93D6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3D6D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сельского хозяйства </w:t>
            </w:r>
          </w:p>
          <w:p w:rsidR="00000000" w:rsidRDefault="00D93D6D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3D6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93D6D">
            <w:pPr>
              <w:pStyle w:val="pr"/>
            </w:pPr>
            <w:r>
              <w:rPr>
                <w:rStyle w:val="s0"/>
                <w:b/>
                <w:bCs/>
              </w:rPr>
              <w:t>Е. Карашукеев</w:t>
            </w:r>
          </w:p>
        </w:tc>
      </w:tr>
    </w:tbl>
    <w:p w:rsidR="00000000" w:rsidRDefault="00D93D6D">
      <w:pPr>
        <w:pStyle w:val="pj"/>
      </w:pPr>
      <w:r>
        <w:rPr>
          <w:rStyle w:val="s0"/>
        </w:rPr>
        <w:t> </w:t>
      </w:r>
    </w:p>
    <w:p w:rsidR="00000000" w:rsidRDefault="00D93D6D">
      <w:pPr>
        <w:pStyle w:val="p"/>
      </w:pPr>
      <w:r>
        <w:rPr>
          <w:rStyle w:val="s0"/>
        </w:rPr>
        <w:t>«СОГЛАСОВАН»</w:t>
      </w:r>
    </w:p>
    <w:p w:rsidR="00000000" w:rsidRDefault="00D93D6D">
      <w:pPr>
        <w:pStyle w:val="p"/>
      </w:pPr>
      <w:r>
        <w:rPr>
          <w:rStyle w:val="s0"/>
        </w:rPr>
        <w:t>Министерство финансов</w:t>
      </w:r>
    </w:p>
    <w:p w:rsidR="00000000" w:rsidRDefault="00D93D6D">
      <w:pPr>
        <w:pStyle w:val="p"/>
      </w:pPr>
      <w:r>
        <w:rPr>
          <w:rStyle w:val="s0"/>
        </w:rPr>
        <w:t>Республики Казахстан</w:t>
      </w:r>
    </w:p>
    <w:p w:rsidR="00000000" w:rsidRDefault="00D93D6D">
      <w:pPr>
        <w:pStyle w:val="p"/>
      </w:pPr>
      <w:r>
        <w:rPr>
          <w:rStyle w:val="s0"/>
        </w:rPr>
        <w:t>«СОГЛАСОВАН»</w:t>
      </w:r>
    </w:p>
    <w:p w:rsidR="00000000" w:rsidRDefault="00D93D6D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D93D6D">
      <w:pPr>
        <w:pStyle w:val="p"/>
      </w:pPr>
      <w:r>
        <w:rPr>
          <w:rStyle w:val="s0"/>
        </w:rPr>
        <w:t>Республики Казахстан</w:t>
      </w:r>
    </w:p>
    <w:p w:rsidR="00000000" w:rsidRDefault="00D93D6D">
      <w:pPr>
        <w:pStyle w:val="p"/>
      </w:pPr>
      <w:r>
        <w:rPr>
          <w:rStyle w:val="s0"/>
        </w:rPr>
        <w:t>«СОГЛАСОВАН»</w:t>
      </w:r>
    </w:p>
    <w:p w:rsidR="00000000" w:rsidRDefault="00D93D6D">
      <w:pPr>
        <w:pStyle w:val="p"/>
      </w:pPr>
      <w:r>
        <w:rPr>
          <w:rStyle w:val="s0"/>
        </w:rPr>
        <w:t>Министерство цифрового развития,</w:t>
      </w:r>
    </w:p>
    <w:p w:rsidR="00000000" w:rsidRDefault="00D93D6D">
      <w:pPr>
        <w:pStyle w:val="p"/>
      </w:pPr>
      <w:r>
        <w:rPr>
          <w:rStyle w:val="s0"/>
        </w:rPr>
        <w:t>инноваций и аэрокосмической</w:t>
      </w:r>
    </w:p>
    <w:p w:rsidR="00000000" w:rsidRDefault="00D93D6D">
      <w:pPr>
        <w:pStyle w:val="p"/>
      </w:pPr>
      <w:r>
        <w:rPr>
          <w:rStyle w:val="s0"/>
        </w:rPr>
        <w:t>промышленности</w:t>
      </w:r>
    </w:p>
    <w:p w:rsidR="00000000" w:rsidRDefault="00D93D6D">
      <w:pPr>
        <w:pStyle w:val="p"/>
      </w:pPr>
      <w:r>
        <w:rPr>
          <w:rStyle w:val="s0"/>
        </w:rPr>
        <w:t>Республики Казахстан</w:t>
      </w:r>
    </w:p>
    <w:p w:rsidR="00000000" w:rsidRDefault="00D93D6D">
      <w:pPr>
        <w:pStyle w:val="p"/>
      </w:pPr>
      <w:r>
        <w:rPr>
          <w:rStyle w:val="s0"/>
        </w:rPr>
        <w:t>«СОГЛАСОВАН»</w:t>
      </w:r>
    </w:p>
    <w:p w:rsidR="00000000" w:rsidRDefault="00D93D6D">
      <w:pPr>
        <w:pStyle w:val="p"/>
      </w:pPr>
      <w:r>
        <w:rPr>
          <w:rStyle w:val="s0"/>
        </w:rPr>
        <w:t>Министерство экологии</w:t>
      </w:r>
    </w:p>
    <w:p w:rsidR="00000000" w:rsidRDefault="00D93D6D">
      <w:pPr>
        <w:pStyle w:val="p"/>
      </w:pPr>
      <w:r>
        <w:rPr>
          <w:rStyle w:val="s0"/>
        </w:rPr>
        <w:t>и природных ресурсов</w:t>
      </w:r>
    </w:p>
    <w:p w:rsidR="00000000" w:rsidRDefault="00D93D6D">
      <w:pPr>
        <w:pStyle w:val="p"/>
      </w:pPr>
      <w:r>
        <w:rPr>
          <w:rStyle w:val="s0"/>
        </w:rPr>
        <w:t>Республики Казахстан</w:t>
      </w:r>
    </w:p>
    <w:p w:rsidR="00000000" w:rsidRDefault="00D93D6D">
      <w:pPr>
        <w:pStyle w:val="pj"/>
      </w:pPr>
      <w:r>
        <w:rPr>
          <w:rStyle w:val="s0"/>
        </w:rPr>
        <w:t> </w:t>
      </w:r>
    </w:p>
    <w:p w:rsidR="00000000" w:rsidRDefault="00D93D6D">
      <w:pPr>
        <w:pStyle w:val="pr"/>
      </w:pPr>
      <w:bookmarkStart w:id="1" w:name="SUB1"/>
      <w:bookmarkEnd w:id="1"/>
      <w:r>
        <w:rPr>
          <w:rStyle w:val="s0"/>
        </w:rPr>
        <w:t xml:space="preserve">Приложение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D93D6D">
      <w:pPr>
        <w:pStyle w:val="pr"/>
      </w:pPr>
      <w:r>
        <w:rPr>
          <w:rStyle w:val="s0"/>
        </w:rPr>
        <w:t>Министр сельского хозяйства</w:t>
      </w:r>
    </w:p>
    <w:p w:rsidR="00000000" w:rsidRDefault="00D93D6D">
      <w:pPr>
        <w:pStyle w:val="pr"/>
      </w:pPr>
      <w:r>
        <w:rPr>
          <w:rStyle w:val="s0"/>
        </w:rPr>
        <w:t>Республики Казахстан</w:t>
      </w:r>
    </w:p>
    <w:p w:rsidR="00000000" w:rsidRDefault="00D93D6D">
      <w:pPr>
        <w:pStyle w:val="pr"/>
      </w:pPr>
      <w:r>
        <w:rPr>
          <w:rStyle w:val="s0"/>
        </w:rPr>
        <w:t>от 21 августа 2023 года № 309</w:t>
      </w:r>
    </w:p>
    <w:p w:rsidR="00000000" w:rsidRDefault="00D93D6D">
      <w:pPr>
        <w:pStyle w:val="pr"/>
      </w:pPr>
      <w:r>
        <w:rPr>
          <w:rStyle w:val="s0"/>
        </w:rPr>
        <w:t> </w:t>
      </w:r>
    </w:p>
    <w:p w:rsidR="00000000" w:rsidRDefault="00D93D6D">
      <w:pPr>
        <w:pStyle w:val="pr"/>
      </w:pPr>
      <w:r>
        <w:rPr>
          <w:rStyle w:val="s0"/>
        </w:rPr>
        <w:t>Приложение 8-1</w:t>
      </w:r>
    </w:p>
    <w:p w:rsidR="00000000" w:rsidRDefault="00D93D6D">
      <w:pPr>
        <w:pStyle w:val="pr"/>
      </w:pPr>
      <w:r>
        <w:rPr>
          <w:rStyle w:val="s0"/>
        </w:rPr>
        <w:t>к Правилам по охране</w:t>
      </w:r>
    </w:p>
    <w:p w:rsidR="00000000" w:rsidRDefault="00D93D6D">
      <w:pPr>
        <w:pStyle w:val="pr"/>
      </w:pPr>
      <w:r>
        <w:rPr>
          <w:rStyle w:val="s0"/>
        </w:rPr>
        <w:t>территории</w:t>
      </w:r>
    </w:p>
    <w:p w:rsidR="00000000" w:rsidRDefault="00D93D6D">
      <w:pPr>
        <w:pStyle w:val="pr"/>
      </w:pPr>
      <w:r>
        <w:rPr>
          <w:rStyle w:val="s0"/>
        </w:rPr>
        <w:t>Республики Казахстан</w:t>
      </w:r>
    </w:p>
    <w:p w:rsidR="00000000" w:rsidRDefault="00D93D6D">
      <w:pPr>
        <w:pStyle w:val="pr"/>
      </w:pPr>
      <w:r>
        <w:rPr>
          <w:rStyle w:val="s0"/>
        </w:rPr>
        <w:t>от карантинных объектов</w:t>
      </w:r>
    </w:p>
    <w:p w:rsidR="00000000" w:rsidRDefault="00D93D6D">
      <w:pPr>
        <w:pStyle w:val="pr"/>
      </w:pPr>
      <w:r>
        <w:rPr>
          <w:rStyle w:val="s0"/>
        </w:rPr>
        <w:t>и чужеродных видов</w:t>
      </w:r>
    </w:p>
    <w:p w:rsidR="00000000" w:rsidRDefault="00D93D6D">
      <w:pPr>
        <w:pStyle w:val="pr"/>
      </w:pPr>
      <w:r>
        <w:rPr>
          <w:rStyle w:val="s0"/>
        </w:rPr>
        <w:t> </w:t>
      </w:r>
    </w:p>
    <w:p w:rsidR="00000000" w:rsidRDefault="00D93D6D">
      <w:pPr>
        <w:pStyle w:val="pr"/>
      </w:pPr>
      <w:r>
        <w:rPr>
          <w:rStyle w:val="s0"/>
        </w:rPr>
        <w:t> </w:t>
      </w:r>
    </w:p>
    <w:p w:rsidR="00000000" w:rsidRDefault="00D93D6D">
      <w:pPr>
        <w:pStyle w:val="pr"/>
      </w:pPr>
      <w:r>
        <w:rPr>
          <w:rStyle w:val="s0"/>
        </w:rPr>
        <w:t>Форма</w:t>
      </w:r>
    </w:p>
    <w:p w:rsidR="00000000" w:rsidRDefault="00D93D6D">
      <w:pPr>
        <w:pStyle w:val="pj"/>
      </w:pPr>
      <w:r>
        <w:rPr>
          <w:rStyle w:val="s0"/>
        </w:rPr>
        <w:t> </w:t>
      </w:r>
    </w:p>
    <w:p w:rsidR="00000000" w:rsidRDefault="00D93D6D">
      <w:pPr>
        <w:pStyle w:val="p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000000">
        <w:tc>
          <w:tcPr>
            <w:tcW w:w="5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tbl>
            <w:tblPr>
              <w:tblW w:w="0" w:type="auto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89"/>
              <w:gridCol w:w="2357"/>
              <w:gridCol w:w="3489"/>
            </w:tblGrid>
            <w:tr w:rsidR="00000000">
              <w:trPr>
                <w:jc w:val="center"/>
              </w:trPr>
              <w:tc>
                <w:tcPr>
                  <w:tcW w:w="582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93D6D">
                  <w:pPr>
                    <w:pStyle w:val="p"/>
                  </w:pPr>
                  <w:r>
                    <w:rPr>
                      <w:b/>
                      <w:bCs/>
                    </w:rPr>
                    <w:t>[Наименование</w:t>
                  </w:r>
                </w:p>
                <w:p w:rsidR="00000000" w:rsidRDefault="00D93D6D">
                  <w:pPr>
                    <w:pStyle w:val="p"/>
                  </w:pPr>
                  <w:r>
                    <w:rPr>
                      <w:b/>
                      <w:bCs/>
                    </w:rPr>
                    <w:t>уполномоченного органа]</w:t>
                  </w:r>
                </w:p>
              </w:tc>
              <w:tc>
                <w:tcPr>
                  <w:tcW w:w="3255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93D6D">
                  <w:pPr>
                    <w:pStyle w:val="p"/>
                  </w:pPr>
                  <w:r>
                    <w:rPr>
                      <w:b/>
                      <w:bCs/>
                      <w:noProof/>
                    </w:rPr>
                    <w:drawing>
                      <wp:inline distT="0" distB="0" distL="0" distR="0">
                        <wp:extent cx="1019175" cy="914400"/>
                        <wp:effectExtent l="0" t="0" r="9525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http://192.168.0.93/api/DocumentObject/GetImageAsync?ImageId=4338631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16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019175" cy="9144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5820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93D6D">
                  <w:pPr>
                    <w:pStyle w:val="p"/>
                  </w:pPr>
                  <w:r>
                    <w:rPr>
                      <w:b/>
                      <w:bCs/>
                    </w:rPr>
                    <w:t>[Наименование</w:t>
                  </w:r>
                </w:p>
                <w:p w:rsidR="00000000" w:rsidRDefault="00D93D6D">
                  <w:pPr>
                    <w:pStyle w:val="p"/>
                  </w:pPr>
                  <w:r>
                    <w:rPr>
                      <w:b/>
                      <w:bCs/>
                    </w:rPr>
                    <w:t>уполномоченного органа]</w:t>
                  </w:r>
                </w:p>
              </w:tc>
            </w:tr>
          </w:tbl>
          <w:p w:rsidR="00000000" w:rsidRDefault="00D93D6D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 </w:t>
            </w:r>
          </w:p>
          <w:p w:rsidR="00000000" w:rsidRDefault="00D93D6D">
            <w:pPr>
              <w:pStyle w:val="pc"/>
            </w:pPr>
            <w:r>
              <w:rPr>
                <w:rStyle w:val="s1"/>
              </w:rPr>
              <w:t>Мотивированный отказ в оказании государственной услуги</w:t>
            </w:r>
          </w:p>
          <w:p w:rsidR="00000000" w:rsidRDefault="00D93D6D">
            <w:pPr>
              <w:pStyle w:val="pc"/>
            </w:pPr>
            <w:r>
              <w:rPr>
                <w:rStyle w:val="s1"/>
              </w:rPr>
              <w:t> </w:t>
            </w:r>
          </w:p>
          <w:p w:rsidR="00000000" w:rsidRDefault="00D93D6D">
            <w:pPr>
              <w:pStyle w:val="p"/>
            </w:pPr>
            <w:r>
              <w:rPr>
                <w:rStyle w:val="s0"/>
              </w:rPr>
              <w:t>Дата выдачи: [Дата выдачи] [Наименование услугополучателя]</w:t>
            </w:r>
          </w:p>
          <w:p w:rsidR="00000000" w:rsidRDefault="00D93D6D">
            <w:pPr>
              <w:pStyle w:val="p"/>
            </w:pPr>
            <w:r>
              <w:rPr>
                <w:rStyle w:val="s0"/>
              </w:rPr>
              <w:t>Место регистрации:</w:t>
            </w:r>
          </w:p>
          <w:p w:rsidR="00000000" w:rsidRDefault="00D93D6D">
            <w:pPr>
              <w:pStyle w:val="p"/>
            </w:pPr>
            <w:r>
              <w:rPr>
                <w:rStyle w:val="s0"/>
              </w:rPr>
              <w:t>Область: [Область]</w:t>
            </w:r>
          </w:p>
          <w:p w:rsidR="00000000" w:rsidRDefault="00D93D6D">
            <w:pPr>
              <w:pStyle w:val="p"/>
            </w:pPr>
            <w:r>
              <w:rPr>
                <w:rStyle w:val="s0"/>
              </w:rPr>
              <w:t>Район: [Район]</w:t>
            </w:r>
          </w:p>
          <w:p w:rsidR="00000000" w:rsidRDefault="00D93D6D">
            <w:pPr>
              <w:pStyle w:val="p"/>
            </w:pPr>
            <w:r>
              <w:rPr>
                <w:rStyle w:val="s0"/>
              </w:rPr>
              <w:t>Город\населенный пункт: [Город\населенный пункт]</w:t>
            </w:r>
          </w:p>
          <w:p w:rsidR="00000000" w:rsidRDefault="00D93D6D">
            <w:pPr>
              <w:pStyle w:val="p"/>
            </w:pPr>
            <w:r>
              <w:rPr>
                <w:rStyle w:val="s0"/>
              </w:rPr>
              <w:t>Индивидуальный идентификационный номер/бизнес-идентификационный номер: [индивидуальный идентификационный номер/ бизнес-идентификационный номер]</w:t>
            </w:r>
          </w:p>
          <w:p w:rsidR="00000000" w:rsidRDefault="00D93D6D">
            <w:pPr>
              <w:pStyle w:val="p"/>
            </w:pPr>
            <w:r>
              <w:rPr>
                <w:rStyle w:val="s0"/>
              </w:rPr>
              <w:t>Дата государственной регистрации: от [Дата]</w:t>
            </w:r>
          </w:p>
          <w:p w:rsidR="00000000" w:rsidRDefault="00D93D6D">
            <w:pPr>
              <w:pStyle w:val="p"/>
            </w:pPr>
            <w:r>
              <w:rPr>
                <w:rStyle w:val="s0"/>
              </w:rPr>
              <w:t>Причина отказа: [Пр</w:t>
            </w:r>
            <w:r>
              <w:rPr>
                <w:rStyle w:val="s0"/>
              </w:rPr>
              <w:t>ичина отказа]</w:t>
            </w:r>
          </w:p>
          <w:p w:rsidR="00000000" w:rsidRDefault="00D93D6D">
            <w:pPr>
              <w:pStyle w:val="p"/>
            </w:pPr>
            <w:r>
              <w:rPr>
                <w:rStyle w:val="s0"/>
              </w:rPr>
              <w:t>[Должность подписывающего] [Фамилия, имя, отчество (при его наличии) подписывающего]</w:t>
            </w:r>
          </w:p>
          <w:p w:rsidR="00000000" w:rsidRDefault="00D93D6D">
            <w:pPr>
              <w:pStyle w:val="pc"/>
            </w:pPr>
            <w:r>
              <w:rPr>
                <w:noProof/>
                <w:sz w:val="28"/>
                <w:szCs w:val="28"/>
              </w:rPr>
              <w:drawing>
                <wp:inline distT="0" distB="0" distL="0" distR="0">
                  <wp:extent cx="4238625" cy="1085850"/>
                  <wp:effectExtent l="0" t="0" r="952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192.168.0.93/api/DocumentObject/GetImageAsync?ImageId=433863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38625" cy="1085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00000" w:rsidRDefault="00D93D6D">
      <w:pPr>
        <w:pStyle w:val="p"/>
      </w:pPr>
      <w:r>
        <w:rPr>
          <w:rStyle w:val="s0"/>
        </w:rPr>
        <w:t> </w:t>
      </w:r>
    </w:p>
    <w:p w:rsidR="00000000" w:rsidRDefault="00D93D6D">
      <w:pPr>
        <w:pStyle w:val="p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3D6D" w:rsidRDefault="00D93D6D" w:rsidP="00D93D6D">
      <w:r>
        <w:separator/>
      </w:r>
    </w:p>
  </w:endnote>
  <w:endnote w:type="continuationSeparator" w:id="0">
    <w:p w:rsidR="00D93D6D" w:rsidRDefault="00D93D6D" w:rsidP="00D93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D6D" w:rsidRDefault="00D93D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D6D" w:rsidRDefault="00D93D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D6D" w:rsidRDefault="00D93D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3D6D" w:rsidRDefault="00D93D6D" w:rsidP="00D93D6D">
      <w:r>
        <w:separator/>
      </w:r>
    </w:p>
  </w:footnote>
  <w:footnote w:type="continuationSeparator" w:id="0">
    <w:p w:rsidR="00D93D6D" w:rsidRDefault="00D93D6D" w:rsidP="00D93D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D6D" w:rsidRDefault="00D93D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D6D" w:rsidRDefault="00D93D6D" w:rsidP="00D93D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3D6D" w:rsidRDefault="00D93D6D" w:rsidP="00D93D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21 августа 2023 года № 309 «О внесении изменений и дополнения в приказ 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</w:t>
    </w:r>
  </w:p>
  <w:p w:rsidR="00D93D6D" w:rsidRPr="00D93D6D" w:rsidRDefault="00D93D6D" w:rsidP="00D93D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29.10.2023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3D6D" w:rsidRDefault="00D93D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3D6D"/>
    <w:rsid w:val="00D93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93D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3D6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3D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3D6D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93D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3D6D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3D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3D6D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70802" TargetMode="External"/><Relationship Id="rId13" Type="http://schemas.openxmlformats.org/officeDocument/2006/relationships/hyperlink" Target="http://online.zakon.kz/Document/?doc_id=3337080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3370802" TargetMode="External"/><Relationship Id="rId12" Type="http://schemas.openxmlformats.org/officeDocument/2006/relationships/hyperlink" Target="http://online.zakon.kz/Document/?doc_id=33370802" TargetMode="External"/><Relationship Id="rId17" Type="http://schemas.openxmlformats.org/officeDocument/2006/relationships/image" Target="media/image2.jpeg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image" Target="media/image1.jpeg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7080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972301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337080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70802" TargetMode="External"/><Relationship Id="rId14" Type="http://schemas.openxmlformats.org/officeDocument/2006/relationships/hyperlink" Target="http://online.zakon.kz/Document/?doc_id=39972301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2201</Words>
  <Characters>12552</Characters>
  <Application>Microsoft Office Word</Application>
  <DocSecurity>0</DocSecurity>
  <Lines>104</Lines>
  <Paragraphs>29</Paragraphs>
  <ScaleCrop>false</ScaleCrop>
  <Company/>
  <LinksUpToDate>false</LinksUpToDate>
  <CharactersWithSpaces>14724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21 августа 2023 года № 309 «О внесении изменений и дополнения в приказ Министра сельского хозяйства Республики Казахстан от 29 июня 2015 года № 15-08/590 «Об утверждении Правил по охране территории Республики Казахстан от карантинных объектов и чужеродных видов» (©Paragraph 2023)</dc:title>
  <dc:subject/>
  <dc:creator>Сергей М</dc:creator>
  <cp:keywords/>
  <dc:description/>
  <cp:lastModifiedBy>Сергей М</cp:lastModifiedBy>
  <cp:revision>2</cp:revision>
  <dcterms:created xsi:type="dcterms:W3CDTF">2023-10-30T10:57:00Z</dcterms:created>
  <dcterms:modified xsi:type="dcterms:W3CDTF">2023-10-30T10:57:00Z</dcterms:modified>
</cp:coreProperties>
</file>