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100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13 декабря 2016 года № 164 «О внесении изменений в Решение Комиссии Таможенного союза от 9 декабря 2011 г. № 877» (г. Москва)</w:t>
      </w:r>
    </w:p>
    <w:p w:rsidR="00000000" w:rsidRDefault="0015100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5100C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15 декабря 2016 г.</w:t>
      </w:r>
    </w:p>
    <w:p w:rsidR="00000000" w:rsidRDefault="0015100C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100C" w:rsidRDefault="0015100C" w:rsidP="0015100C">
      <w:r>
        <w:separator/>
      </w:r>
    </w:p>
  </w:endnote>
  <w:endnote w:type="continuationSeparator" w:id="0">
    <w:p w:rsidR="0015100C" w:rsidRDefault="0015100C" w:rsidP="001510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00C" w:rsidRDefault="0015100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00C" w:rsidRDefault="0015100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00C" w:rsidRDefault="0015100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100C" w:rsidRDefault="0015100C" w:rsidP="0015100C">
      <w:r>
        <w:separator/>
      </w:r>
    </w:p>
  </w:footnote>
  <w:footnote w:type="continuationSeparator" w:id="0">
    <w:p w:rsidR="0015100C" w:rsidRDefault="0015100C" w:rsidP="001510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00C" w:rsidRDefault="0015100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00C" w:rsidRDefault="0015100C" w:rsidP="001510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100C" w:rsidRPr="0015100C" w:rsidRDefault="0015100C" w:rsidP="001510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13 декабря 2016 года № 164 «О внесении изменений в Решение Комиссии Таможенного союза от 9 декабря 2011 г. № 877»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00C" w:rsidRDefault="0015100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100C"/>
    <w:rsid w:val="00151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10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10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10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10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10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10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10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10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355</Characters>
  <Application>Microsoft Office Word</Application>
  <DocSecurity>0</DocSecurity>
  <Lines>2</Lines>
  <Paragraphs>1</Paragraphs>
  <ScaleCrop>false</ScaleCrop>
  <Company/>
  <LinksUpToDate>false</LinksUpToDate>
  <CharactersWithSpaces>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2024-12-07T20:34:00Z</dcterms:created>
  <dcterms:modified xsi:type="dcterms:W3CDTF">2024-12-07T20:34:00Z</dcterms:modified>
</cp:coreProperties>
</file>