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3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13 декабря 2017 года № 173 «О внесении изменений в Решение Коллегии Евразийской экономической комиссии от 10 декабря 2013 г. № 289» (г. Москва)</w:t>
      </w:r>
    </w:p>
    <w:p w:rsidR="00000000" w:rsidRDefault="004E73C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E73CE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15 декабря 2017 г.</w:t>
      </w:r>
    </w:p>
    <w:p w:rsidR="00000000" w:rsidRDefault="004E73C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3CE" w:rsidRDefault="004E73CE" w:rsidP="004E73CE">
      <w:r>
        <w:separator/>
      </w:r>
    </w:p>
  </w:endnote>
  <w:endnote w:type="continuationSeparator" w:id="0">
    <w:p w:rsidR="004E73CE" w:rsidRDefault="004E73CE" w:rsidP="004E7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3CE" w:rsidRDefault="004E73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3CE" w:rsidRDefault="004E73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3CE" w:rsidRDefault="004E73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3CE" w:rsidRDefault="004E73CE" w:rsidP="004E73CE">
      <w:r>
        <w:separator/>
      </w:r>
    </w:p>
  </w:footnote>
  <w:footnote w:type="continuationSeparator" w:id="0">
    <w:p w:rsidR="004E73CE" w:rsidRDefault="004E73CE" w:rsidP="004E73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3CE" w:rsidRDefault="004E73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3CE" w:rsidRDefault="004E73CE" w:rsidP="004E73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73CE" w:rsidRPr="004E73CE" w:rsidRDefault="004E73CE" w:rsidP="004E73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13 декабря 2017 года № 173 «О внесении изменений в Решение Коллегии Евразийской экономической комиссии от 10 декабря 2013 г. № 289»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3CE" w:rsidRDefault="004E73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3CE"/>
    <w:rsid w:val="004E7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3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3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73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3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73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3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73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3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372</Characters>
  <Application>Microsoft Office Word</Application>
  <DocSecurity>0</DocSecurity>
  <Lines>3</Lines>
  <Paragraphs>1</Paragraphs>
  <ScaleCrop>false</ScaleCrop>
  <Company>SPecialiST RePack</Company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13 декабря 2017 года № 173 «О внесении изменений в Решение Коллегии Евразийской экономической комиссии от 10 декабря 2013 г. № 289»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2024-07-29T07:44:00Z</dcterms:created>
  <dcterms:modified xsi:type="dcterms:W3CDTF">2024-07-29T07:44:00Z</dcterms:modified>
</cp:coreProperties>
</file>