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4E7B">
      <w:pPr>
        <w:pStyle w:val="pj"/>
      </w:pPr>
      <w:bookmarkStart w:id="0" w:name="_GoBack"/>
      <w:bookmarkEnd w:id="0"/>
      <w:r>
        <w:rPr>
          <w:rStyle w:val="s0"/>
          <w:b/>
          <w:bCs/>
        </w:rPr>
        <w:t>СН РК 2.02-04-2023 «Проектирование объектов органов противопожарной службы» (с изменениями и дополнениями по состоянию на 12.03.2025 г.)</w:t>
      </w:r>
    </w:p>
    <w:p w:rsidR="00000000" w:rsidRDefault="00074E7B">
      <w:pPr>
        <w:pStyle w:val="pj"/>
      </w:pPr>
      <w:r>
        <w:rPr>
          <w:rStyle w:val="s0"/>
        </w:rPr>
        <w:t> </w:t>
      </w:r>
    </w:p>
    <w:p w:rsidR="00000000" w:rsidRDefault="00074E7B">
      <w:pPr>
        <w:pStyle w:val="pj"/>
      </w:pPr>
      <w:r>
        <w:rPr>
          <w:rStyle w:val="s0"/>
        </w:rPr>
        <w:t>Внесены изменения:</w:t>
      </w:r>
    </w:p>
    <w:p w:rsidR="00000000" w:rsidRDefault="00074E7B">
      <w:pPr>
        <w:pStyle w:val="pj"/>
      </w:pPr>
      <w:r>
        <w:rPr>
          <w:rStyle w:val="s0"/>
        </w:rPr>
        <w:t> </w:t>
      </w:r>
    </w:p>
    <w:p w:rsidR="00000000" w:rsidRDefault="00074E7B">
      <w:pPr>
        <w:pStyle w:val="pj"/>
      </w:pPr>
      <w:hyperlink r:id="rId7" w:anchor="sub_id=1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и.о. Председателя Комитета по делам строительства и жилищно-коммунального хозяйства Министерства промышленности и строительства РК от 06.10.23 г. № 149-нқ;</w:t>
      </w:r>
    </w:p>
    <w:p w:rsidR="00000000" w:rsidRDefault="00074E7B">
      <w:pPr>
        <w:pStyle w:val="pj"/>
      </w:pPr>
      <w:hyperlink r:id="rId8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</w:t>
      </w:r>
      <w:r>
        <w:rPr>
          <w:rStyle w:val="s0"/>
        </w:rPr>
        <w:t>ля Комитета по делам строительства и жилищно-коммунального хозяйства Министерства промышленности и строительства РК от 12.03.25 г. № 45-НҚ.</w:t>
      </w:r>
    </w:p>
    <w:p w:rsidR="00000000" w:rsidRDefault="00074E7B">
      <w:pPr>
        <w:pStyle w:val="pj"/>
      </w:pPr>
      <w:r>
        <w:rPr>
          <w:rStyle w:val="s0"/>
        </w:rPr>
        <w:t> </w:t>
      </w:r>
    </w:p>
    <w:p w:rsidR="00000000" w:rsidRDefault="00074E7B">
      <w:pPr>
        <w:pStyle w:val="pj"/>
      </w:pPr>
      <w:r>
        <w:rPr>
          <w:rStyle w:val="s0"/>
        </w:rPr>
        <w:t>Предыдущие редакции:</w:t>
      </w:r>
    </w:p>
    <w:p w:rsidR="00000000" w:rsidRDefault="00074E7B">
      <w:pPr>
        <w:pStyle w:val="pj"/>
      </w:pPr>
      <w:r>
        <w:rPr>
          <w:rStyle w:val="s0"/>
        </w:rPr>
        <w:t> </w:t>
      </w:r>
    </w:p>
    <w:p w:rsidR="00000000" w:rsidRDefault="00074E7B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</w:t>
      </w:r>
      <w:r>
        <w:rPr>
          <w:rStyle w:val="s0"/>
        </w:rPr>
        <w:t xml:space="preserve"> внесения изменений от 06.10.23 г.</w:t>
      </w:r>
    </w:p>
    <w:p w:rsidR="00000000" w:rsidRDefault="00074E7B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12.03.25 г.</w:t>
      </w:r>
    </w:p>
    <w:p w:rsidR="00000000" w:rsidRDefault="00074E7B">
      <w:pPr>
        <w:pStyle w:val="pj"/>
      </w:pPr>
      <w:r>
        <w:t> </w:t>
      </w:r>
    </w:p>
    <w:p w:rsidR="00000000" w:rsidRDefault="00074E7B">
      <w:pPr>
        <w:pStyle w:val="pc"/>
      </w:pPr>
      <w:r>
        <w:t> </w:t>
      </w:r>
    </w:p>
    <w:p w:rsidR="00000000" w:rsidRDefault="00074E7B">
      <w:pPr>
        <w:pStyle w:val="pc"/>
      </w:pPr>
      <w:r>
        <w:rPr>
          <w:b/>
          <w:bCs/>
        </w:rPr>
        <w:t>Предисловие</w:t>
      </w:r>
    </w:p>
    <w:p w:rsidR="00000000" w:rsidRDefault="00074E7B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04"/>
        <w:gridCol w:w="6767"/>
      </w:tblGrid>
      <w:tr w:rsidR="00000000">
        <w:trPr>
          <w:jc w:val="center"/>
        </w:trPr>
        <w:tc>
          <w:tcPr>
            <w:tcW w:w="1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4E7B">
            <w:pPr>
              <w:pStyle w:val="pji"/>
            </w:pPr>
            <w:r>
              <w:rPr>
                <w:b/>
                <w:bCs/>
              </w:rPr>
              <w:t>1. РАЗРАБОТАН</w:t>
            </w:r>
          </w:p>
        </w:tc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4E7B">
            <w:pPr>
              <w:pStyle w:val="pji"/>
            </w:pPr>
            <w:r>
              <w:t>АО «КазНИИСА», ТОО «КазНормаЦентр»</w:t>
            </w:r>
          </w:p>
        </w:tc>
      </w:tr>
      <w:tr w:rsidR="00000000">
        <w:trPr>
          <w:jc w:val="center"/>
        </w:trPr>
        <w:tc>
          <w:tcPr>
            <w:tcW w:w="1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4E7B">
            <w:pPr>
              <w:pStyle w:val="pji"/>
            </w:pPr>
            <w:r>
              <w:rPr>
                <w:b/>
                <w:bCs/>
              </w:rPr>
              <w:t>2. ПРЕДСТАВЛЕН</w:t>
            </w:r>
          </w:p>
        </w:tc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4E7B">
            <w:pPr>
              <w:pStyle w:val="pji"/>
            </w:pPr>
            <w:r>
              <w:t>Управлением технического регулирования и нормирования Комитета по делам строительства и жилищно-коммунального хозяйства Министерства индустрии и инфраструктурного развития Республики Казахстан</w:t>
            </w:r>
          </w:p>
        </w:tc>
      </w:tr>
      <w:tr w:rsidR="00000000">
        <w:trPr>
          <w:jc w:val="center"/>
        </w:trPr>
        <w:tc>
          <w:tcPr>
            <w:tcW w:w="1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4E7B">
            <w:pPr>
              <w:pStyle w:val="p"/>
            </w:pPr>
            <w:r>
              <w:rPr>
                <w:b/>
                <w:bCs/>
              </w:rPr>
              <w:t>3. УТВЕРЖДЕН И ВВЕДЕН В ДЕЙСТВИЕ ДЛЯ ПРИМЕНЕНИЯ НА ОБЯЗАТЕЛ</w:t>
            </w:r>
            <w:r>
              <w:rPr>
                <w:b/>
                <w:bCs/>
              </w:rPr>
              <w:t>ЬНОЙ ОСНОВЕ</w:t>
            </w:r>
          </w:p>
        </w:tc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4E7B">
            <w:pPr>
              <w:pStyle w:val="pji"/>
            </w:pPr>
            <w:hyperlink r:id="rId11" w:history="1">
              <w:r>
                <w:rPr>
                  <w:rStyle w:val="a4"/>
                </w:rPr>
                <w:t>Приказом</w:t>
              </w:r>
            </w:hyperlink>
            <w:r>
              <w:t xml:space="preserve"> Комитета по делам строительства и жилищно-коммунального хозяйства Министерства индустрии и инфраструктурного развития Республики Казахстан от 16 июня 2023 года № 105-НҚ </w:t>
            </w:r>
            <w:r>
              <w:t>с 16 июня 2023 года</w:t>
            </w:r>
          </w:p>
        </w:tc>
      </w:tr>
      <w:tr w:rsidR="00000000">
        <w:trPr>
          <w:jc w:val="center"/>
        </w:trPr>
        <w:tc>
          <w:tcPr>
            <w:tcW w:w="1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4E7B">
            <w:pPr>
              <w:pStyle w:val="p"/>
            </w:pPr>
            <w:r>
              <w:rPr>
                <w:b/>
                <w:bCs/>
              </w:rPr>
              <w:t>4. ВЗАМЕН</w:t>
            </w:r>
          </w:p>
        </w:tc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4E7B">
            <w:pPr>
              <w:pStyle w:val="pji"/>
            </w:pPr>
            <w:r>
              <w:t>СН РК 2.02-04-2019</w:t>
            </w:r>
          </w:p>
        </w:tc>
      </w:tr>
    </w:tbl>
    <w:p w:rsidR="00000000" w:rsidRDefault="00074E7B">
      <w:pPr>
        <w:pStyle w:val="pj"/>
      </w:pPr>
      <w:r>
        <w:rPr>
          <w:b/>
          <w:bCs/>
        </w:rPr>
        <w:t>Дата введения - 2023-06-16</w:t>
      </w:r>
    </w:p>
    <w:p w:rsidR="00000000" w:rsidRDefault="00074E7B">
      <w:pPr>
        <w:pStyle w:val="pj"/>
      </w:pPr>
      <w:r>
        <w:rPr>
          <w:b/>
          <w:bCs/>
        </w:rPr>
        <w:t>УДК 614.842.83 (083)                                       МКС 81.92.05</w:t>
      </w:r>
    </w:p>
    <w:p w:rsidR="00000000" w:rsidRDefault="00074E7B">
      <w:pPr>
        <w:pStyle w:val="pj"/>
      </w:pPr>
      <w:r>
        <w:t> </w:t>
      </w:r>
    </w:p>
    <w:p w:rsidR="00000000" w:rsidRDefault="00074E7B">
      <w:pPr>
        <w:pStyle w:val="pj"/>
      </w:pPr>
      <w:r>
        <w:t>Настоящий государственный норматив не может быть полностью или частично воспроизведен, тиражирован и распространен в качестве официального издания без разрешения уполномоченного государственного органа по делам архитектуры, градостроительства и строительст</w:t>
      </w:r>
      <w:r>
        <w:t>ва Республики Казахстан.</w:t>
      </w:r>
    </w:p>
    <w:p w:rsidR="00000000" w:rsidRDefault="00074E7B">
      <w:pPr>
        <w:pStyle w:val="pj"/>
      </w:pPr>
      <w:r>
        <w:t> </w:t>
      </w:r>
    </w:p>
    <w:p w:rsidR="00000000" w:rsidRDefault="00074E7B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4E7B" w:rsidRDefault="00074E7B" w:rsidP="00074E7B">
      <w:r>
        <w:separator/>
      </w:r>
    </w:p>
  </w:endnote>
  <w:endnote w:type="continuationSeparator" w:id="0">
    <w:p w:rsidR="00074E7B" w:rsidRDefault="00074E7B" w:rsidP="00074E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E7B" w:rsidRDefault="00074E7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E7B" w:rsidRDefault="00074E7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E7B" w:rsidRDefault="00074E7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4E7B" w:rsidRDefault="00074E7B" w:rsidP="00074E7B">
      <w:r>
        <w:separator/>
      </w:r>
    </w:p>
  </w:footnote>
  <w:footnote w:type="continuationSeparator" w:id="0">
    <w:p w:rsidR="00074E7B" w:rsidRDefault="00074E7B" w:rsidP="00074E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E7B" w:rsidRDefault="00074E7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E7B" w:rsidRDefault="00074E7B" w:rsidP="00074E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4E7B" w:rsidRPr="00074E7B" w:rsidRDefault="00074E7B" w:rsidP="00074E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 РК 2.02-04-2023 «Проектирование объектов органов противопожарной службы» (с изменениями и дополнениями по состоянию на 12.03.2025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E7B" w:rsidRDefault="00074E7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4E7B"/>
    <w:rsid w:val="00074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74E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4E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4E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4E7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74E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4E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4E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4E7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0468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5551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08797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15954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8720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291</Words>
  <Characters>1660</Characters>
  <Application>Microsoft Office Word</Application>
  <DocSecurity>0</DocSecurity>
  <Lines>13</Lines>
  <Paragraphs>3</Paragraphs>
  <ScaleCrop>false</ScaleCrop>
  <Company/>
  <LinksUpToDate>false</LinksUpToDate>
  <CharactersWithSpaces>1948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2025-05-15T04:33:00Z</dcterms:created>
  <dcterms:modified xsi:type="dcterms:W3CDTF">2025-05-15T04:33:00Z</dcterms:modified>
</cp:coreProperties>
</file>