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5F2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31 декабря 2020 года № 709 «О внесении изменений и дополнения в приказ Министра индустрии и инфраструктурного развития Республики Казахстан от 24 апреля 2020 года № 226 «Об</w:t>
      </w:r>
      <w:r>
        <w:rPr>
          <w:rStyle w:val="s0"/>
          <w:b/>
          <w:bCs/>
        </w:rPr>
        <w:t xml:space="preserve"> утверждении Порядка исчисления совокупного дохода семьи (гражданина Республики Казахстан), претендующей на получение жилищной помощи» (утратил силу)</w:t>
      </w:r>
    </w:p>
    <w:p w:rsidR="00000000" w:rsidRDefault="00DC5F29">
      <w:pPr>
        <w:pStyle w:val="pj"/>
      </w:pPr>
      <w:r>
        <w:rPr>
          <w:rStyle w:val="s0"/>
          <w:b/>
          <w:bCs/>
        </w:rPr>
        <w:t> </w:t>
      </w:r>
    </w:p>
    <w:p w:rsidR="00000000" w:rsidRDefault="00DC5F2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января 2021 года под № 22058</w:t>
      </w:r>
    </w:p>
    <w:p w:rsidR="00000000" w:rsidRDefault="00DC5F29">
      <w:pPr>
        <w:pStyle w:val="pj"/>
      </w:pPr>
      <w:r>
        <w:rPr>
          <w:rStyle w:val="s0"/>
        </w:rPr>
        <w:t> </w:t>
      </w:r>
    </w:p>
    <w:p w:rsidR="00000000" w:rsidRDefault="00DC5F29">
      <w:pPr>
        <w:pStyle w:val="pj"/>
      </w:pPr>
      <w:r>
        <w:rPr>
          <w:rStyle w:val="s0"/>
        </w:rPr>
        <w:t xml:space="preserve">Опубликован: </w:t>
      </w:r>
      <w:hyperlink r:id="rId7" w:anchor="!/doc/151633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13 января 2021 г.</w:t>
        </w:r>
      </w:hyperlink>
    </w:p>
    <w:p w:rsidR="00000000" w:rsidRDefault="00DC5F29">
      <w:pPr>
        <w:pStyle w:val="pj"/>
      </w:pPr>
      <w:r>
        <w:rPr>
          <w:rStyle w:val="s0"/>
        </w:rPr>
        <w:t> </w:t>
      </w:r>
    </w:p>
    <w:p w:rsidR="00000000" w:rsidRDefault="00DC5F29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промышленности и строительства РК от 8 декабря 2023 года № 117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5F29" w:rsidRDefault="00DC5F29" w:rsidP="00DC5F29">
      <w:r>
        <w:separator/>
      </w:r>
    </w:p>
  </w:endnote>
  <w:endnote w:type="continuationSeparator" w:id="0">
    <w:p w:rsidR="00DC5F29" w:rsidRDefault="00DC5F29" w:rsidP="00DC5F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F29" w:rsidRDefault="00DC5F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F29" w:rsidRDefault="00DC5F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F29" w:rsidRDefault="00DC5F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5F29" w:rsidRDefault="00DC5F29" w:rsidP="00DC5F29">
      <w:r>
        <w:separator/>
      </w:r>
    </w:p>
  </w:footnote>
  <w:footnote w:type="continuationSeparator" w:id="0">
    <w:p w:rsidR="00DC5F29" w:rsidRDefault="00DC5F29" w:rsidP="00DC5F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F29" w:rsidRDefault="00DC5F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F29" w:rsidRDefault="00DC5F29" w:rsidP="00DC5F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5F29" w:rsidRPr="00DC5F29" w:rsidRDefault="00DC5F29" w:rsidP="00DC5F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31 декабря 2020 года № 709 «О внесении изменений и дополнения в приказ Министра индустрии и инфраструктурного развития Республики Казахстан от 24 апреля 2020 года № 226 «Об утверждении Порядка исчисления совокупного дохода семьи (гражданина Республики Казахстан), претендующей на получение жилищной помощи»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F29" w:rsidRDefault="00DC5F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5F29"/>
    <w:rsid w:val="00DC5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5F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5F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5F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5F2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5F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5F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5F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5F2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8952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787</Characters>
  <Application>Microsoft Office Word</Application>
  <DocSecurity>0</DocSecurity>
  <Lines>6</Lines>
  <Paragraphs>1</Paragraphs>
  <ScaleCrop>false</ScaleCrop>
  <Company>SPecialiST RePack</Company>
  <LinksUpToDate>false</LinksUpToDate>
  <CharactersWithSpaces>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31 декабря 2020 года № 709 «О внесении изменений и дополнения в приказ Министра индустрии и инфраструктурного развития Республики Казахстан от 24 апреля 2020 года № 226 «Об утверждении Порядка исчисления совокупного дохода семьи (гражданина Республики Казахстан), претендующей на получение жилищной помощи»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2024-05-03T17:14:00Z</dcterms:created>
  <dcterms:modified xsi:type="dcterms:W3CDTF">2024-05-03T17:14:00Z</dcterms:modified>
</cp:coreProperties>
</file>