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0E8E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органдар қызметінің тиімділігін бағалау интернет-порталында ақпаратты орналастыру қағидаларын бекіту туралы» Қазақстан Республикасы Ақпарат жңне қоғамдық даму министрінің 2021 жылғы 5 мамырдағы № 153 бұйрығы (2022.05.08. берілген өзгерістермен</w:t>
      </w:r>
      <w:r>
        <w:rPr>
          <w:rStyle w:val="s0"/>
          <w:b/>
          <w:bCs/>
        </w:rPr>
        <w:t>) (күші жойылды)</w:t>
      </w:r>
    </w:p>
    <w:p w:rsidR="00000000" w:rsidRDefault="00220E8E">
      <w:pPr>
        <w:pStyle w:val="pj"/>
      </w:pPr>
      <w:r>
        <w:rPr>
          <w:rStyle w:val="s0"/>
          <w:b/>
          <w:bCs/>
        </w:rPr>
        <w:t> </w:t>
      </w:r>
    </w:p>
    <w:p w:rsidR="00000000" w:rsidRDefault="00220E8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11 мамырда № 22713 тіркелді</w:t>
      </w:r>
    </w:p>
    <w:p w:rsidR="00000000" w:rsidRDefault="00220E8E">
      <w:pPr>
        <w:pStyle w:val="pj"/>
      </w:pPr>
      <w:r>
        <w:rPr>
          <w:rStyle w:val="s0"/>
        </w:rPr>
        <w:t> </w:t>
      </w:r>
    </w:p>
    <w:p w:rsidR="00000000" w:rsidRDefault="00220E8E">
      <w:pPr>
        <w:pStyle w:val="pj"/>
      </w:pPr>
      <w:r>
        <w:rPr>
          <w:rStyle w:val="s0"/>
        </w:rPr>
        <w:t xml:space="preserve">Жариялануы: </w:t>
      </w:r>
      <w:hyperlink r:id="rId7" w:anchor="!/doc/155696/kaz" w:tgtFrame="_blank" w:history="1">
        <w:r>
          <w:rPr>
            <w:rStyle w:val="a4"/>
          </w:rPr>
          <w:t>«ҚР НҚА электрондық түрдегі эталондық бақылау банкі» АЖ 2021 ж. 17 мамырда</w:t>
        </w:r>
      </w:hyperlink>
    </w:p>
    <w:p w:rsidR="00000000" w:rsidRDefault="00220E8E">
      <w:pPr>
        <w:pStyle w:val="pj"/>
      </w:pPr>
      <w:r>
        <w:rPr>
          <w:rStyle w:val="s0"/>
        </w:rPr>
        <w:t> </w:t>
      </w:r>
    </w:p>
    <w:p w:rsidR="00000000" w:rsidRDefault="00220E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2025 жылғы 31 наурыздағы № 118-НҚ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220E8E">
      <w:pPr>
        <w:pStyle w:val="pj"/>
      </w:pPr>
      <w:r>
        <w:rPr>
          <w:rStyle w:val="s0"/>
        </w:rPr>
        <w:t> </w:t>
      </w:r>
    </w:p>
    <w:p w:rsidR="00000000" w:rsidRDefault="00220E8E">
      <w:pPr>
        <w:pStyle w:val="pj"/>
      </w:pPr>
      <w:r>
        <w:rPr>
          <w:rStyle w:val="s0"/>
        </w:rPr>
        <w:t>Енгізілген өзгері</w:t>
      </w:r>
      <w:r>
        <w:rPr>
          <w:rStyle w:val="s0"/>
        </w:rPr>
        <w:t>стер:</w:t>
      </w:r>
    </w:p>
    <w:p w:rsidR="00000000" w:rsidRDefault="00220E8E">
      <w:pPr>
        <w:pStyle w:val="pj"/>
      </w:pPr>
      <w:r>
        <w:rPr>
          <w:rStyle w:val="s0"/>
        </w:rPr>
        <w:t> </w:t>
      </w:r>
    </w:p>
    <w:p w:rsidR="00000000" w:rsidRDefault="00220E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2022.05.08. № 307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</w:t>
      </w:r>
      <w:r>
        <w:rPr>
          <w:rStyle w:val="s0"/>
        </w:rPr>
        <w:t xml:space="preserve"> күн өткен соң қолданысқа енгізілді)</w:t>
      </w:r>
    </w:p>
    <w:p w:rsidR="00000000" w:rsidRDefault="00220E8E">
      <w:pPr>
        <w:pStyle w:val="pj"/>
      </w:pPr>
      <w:r>
        <w:rPr>
          <w:rStyle w:val="s0"/>
        </w:rPr>
        <w:t> </w:t>
      </w:r>
    </w:p>
    <w:p w:rsidR="00000000" w:rsidRDefault="00220E8E">
      <w:pPr>
        <w:pStyle w:val="pj"/>
      </w:pPr>
      <w:r>
        <w:rPr>
          <w:rStyle w:val="s0"/>
        </w:rPr>
        <w:t>Бұрынғы редакциялар:</w:t>
      </w:r>
    </w:p>
    <w:p w:rsidR="00000000" w:rsidRDefault="00220E8E">
      <w:pPr>
        <w:pStyle w:val="pj"/>
      </w:pPr>
      <w:r>
        <w:rPr>
          <w:rStyle w:val="s0"/>
        </w:rPr>
        <w:t> </w:t>
      </w:r>
    </w:p>
    <w:p w:rsidR="00000000" w:rsidRDefault="00220E8E">
      <w:pPr>
        <w:pStyle w:val="pj"/>
      </w:pPr>
      <w:r>
        <w:rPr>
          <w:rStyle w:val="s0"/>
        </w:rPr>
        <w:t xml:space="preserve">2022 ж. 5 тамызға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E8E" w:rsidRDefault="00220E8E" w:rsidP="00220E8E">
      <w:r>
        <w:separator/>
      </w:r>
    </w:p>
  </w:endnote>
  <w:endnote w:type="continuationSeparator" w:id="0">
    <w:p w:rsidR="00220E8E" w:rsidRDefault="00220E8E" w:rsidP="00220E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E8E" w:rsidRDefault="00220E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E8E" w:rsidRDefault="00220E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E8E" w:rsidRDefault="00220E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E8E" w:rsidRDefault="00220E8E" w:rsidP="00220E8E">
      <w:r>
        <w:separator/>
      </w:r>
    </w:p>
  </w:footnote>
  <w:footnote w:type="continuationSeparator" w:id="0">
    <w:p w:rsidR="00220E8E" w:rsidRDefault="00220E8E" w:rsidP="00220E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E8E" w:rsidRDefault="00220E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E8E" w:rsidRDefault="00220E8E" w:rsidP="00220E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0E8E" w:rsidRPr="00220E8E" w:rsidRDefault="00220E8E" w:rsidP="00220E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органдар қызметінің тиімділігін бағалау интернет-порталында ақпаратты орналастыру қағидаларын бекіту туралы» Қазақстан Республикасы Ақпарат және қоғамдық даму министрінің 2021 жылғы 5 мамырдағы № 153 бұйрығы (2022.05.08.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E8E" w:rsidRDefault="00220E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0E8E"/>
    <w:rsid w:val="00220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0E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0E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0E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0E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0E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0E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0E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0E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2273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512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79335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0724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1072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2025-05-06T04:58:00Z</dcterms:created>
  <dcterms:modified xsi:type="dcterms:W3CDTF">2025-05-06T04:58:00Z</dcterms:modified>
</cp:coreProperties>
</file>