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C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ноября 2016 года № 1736-VIII «О внесении изменений в некоторые законы Украины относительно возмещения физическим лицам через систему гарантирования вкладов физических лиц ущерба, причиненного злоупотреблениями в сфере банковских и други</w:t>
      </w:r>
      <w:r>
        <w:rPr>
          <w:rStyle w:val="s0"/>
          <w:b/>
          <w:bCs/>
        </w:rPr>
        <w:t>х финансовых услуг»</w:t>
      </w:r>
    </w:p>
    <w:p w:rsidR="00000000" w:rsidRDefault="00391C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1C6F">
      <w:pPr>
        <w:ind w:firstLine="400"/>
        <w:jc w:val="both"/>
      </w:pPr>
      <w:r>
        <w:rPr>
          <w:rStyle w:val="s0"/>
        </w:rPr>
        <w:t>Опубликовано: Голос Украины, от 18 ноября 2016 года № 220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C6F" w:rsidRDefault="00391C6F" w:rsidP="00391C6F">
      <w:r>
        <w:separator/>
      </w:r>
    </w:p>
  </w:endnote>
  <w:endnote w:type="continuationSeparator" w:id="0">
    <w:p w:rsidR="00391C6F" w:rsidRDefault="00391C6F" w:rsidP="00391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C6F" w:rsidRDefault="00391C6F" w:rsidP="00391C6F">
      <w:r>
        <w:separator/>
      </w:r>
    </w:p>
  </w:footnote>
  <w:footnote w:type="continuationSeparator" w:id="0">
    <w:p w:rsidR="00391C6F" w:rsidRDefault="00391C6F" w:rsidP="00391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 w:rsidP="00391C6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C6F" w:rsidRPr="00391C6F" w:rsidRDefault="00391C6F" w:rsidP="00391C6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ноября 2016 года № 1736-VIII «О внесении изменений в некоторые законы Украины относительно возмещения физическим лицам через систему гарантирования вкладов физических лиц ущерба, причиненного злоупотреблениями в сфере банковских и других финансовых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C6F" w:rsidRDefault="00391C6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C6F"/>
    <w:rsid w:val="00391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91C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1C6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91C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1C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91C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1C6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91C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1C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290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ноября 2016 года № 1736-VIII «О внесении изменений в некоторые законы Украины относительно возмещения физическим лицам через систему гарантирования вкладов физических лиц ущерба, причиненного злоупотреблениями в сфере банковских и других финансовых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2023-11-18T01:05:00Z</dcterms:created>
  <dcterms:modified xsi:type="dcterms:W3CDTF">2023-11-18T01:05:00Z</dcterms:modified>
</cp:coreProperties>
</file>