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40F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23 июня 2016 года № 114 «О внесении изменений в приказ Генерального Прокурора Республики Казахстан от 7 октября 2014 года № 109 «Об утверждении отчета формы № 1-АД «О результатах рассмотрения уполномоче</w:t>
      </w:r>
      <w:r>
        <w:rPr>
          <w:rStyle w:val="s0"/>
          <w:b/>
          <w:bCs/>
        </w:rPr>
        <w:t>нными органами дел об административных правонарушениях» и Инструкции по его составлению» (утратил силу)</w:t>
      </w:r>
    </w:p>
    <w:p w:rsidR="00000000" w:rsidRDefault="009B40F6">
      <w:pPr>
        <w:pStyle w:val="pj"/>
      </w:pPr>
      <w:r>
        <w:rPr>
          <w:rStyle w:val="s0"/>
          <w:b/>
          <w:bCs/>
        </w:rPr>
        <w:t> </w:t>
      </w:r>
    </w:p>
    <w:p w:rsidR="00000000" w:rsidRDefault="009B40F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августа 2016 года под № 14066</w:t>
      </w:r>
    </w:p>
    <w:p w:rsidR="00000000" w:rsidRDefault="009B40F6">
      <w:pPr>
        <w:pStyle w:val="pj"/>
      </w:pPr>
      <w:r>
        <w:rPr>
          <w:rStyle w:val="s0"/>
        </w:rPr>
        <w:t> </w:t>
      </w:r>
    </w:p>
    <w:p w:rsidR="00000000" w:rsidRDefault="009B40F6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22 августа 2016 г.</w:t>
        </w:r>
      </w:hyperlink>
      <w:r>
        <w:rPr>
          <w:rStyle w:val="s2"/>
        </w:rPr>
        <w:t>;</w:t>
      </w:r>
      <w:r>
        <w:rPr>
          <w:rStyle w:val="s0"/>
        </w:rPr>
        <w:t xml:space="preserve"> ИС «Эталонный контрольный банк НПА РК в электронном виде» 20 сентября 2016 г.</w:t>
      </w:r>
    </w:p>
    <w:p w:rsidR="00000000" w:rsidRDefault="009B40F6">
      <w:pPr>
        <w:pStyle w:val="pj"/>
      </w:pPr>
      <w:r>
        <w:rPr>
          <w:rStyle w:val="s0"/>
        </w:rPr>
        <w:t> </w:t>
      </w:r>
    </w:p>
    <w:p w:rsidR="00000000" w:rsidRDefault="009B40F6">
      <w:pPr>
        <w:pStyle w:val="pj"/>
      </w:pPr>
      <w:r>
        <w:rPr>
          <w:rStyle w:val="s0"/>
        </w:rPr>
        <w:t>Утратил силу в соответств</w:t>
      </w:r>
      <w:r>
        <w:rPr>
          <w:rStyle w:val="s0"/>
        </w:rPr>
        <w:t xml:space="preserve">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27 января 2023 года № 43</w:t>
      </w:r>
    </w:p>
    <w:p w:rsidR="00000000" w:rsidRDefault="009B40F6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0F6" w:rsidRDefault="009B40F6" w:rsidP="009B40F6">
      <w:r>
        <w:separator/>
      </w:r>
    </w:p>
  </w:endnote>
  <w:endnote w:type="continuationSeparator" w:id="0">
    <w:p w:rsidR="009B40F6" w:rsidRDefault="009B40F6" w:rsidP="009B4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0F6" w:rsidRDefault="009B40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0F6" w:rsidRDefault="009B40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0F6" w:rsidRDefault="009B40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0F6" w:rsidRDefault="009B40F6" w:rsidP="009B40F6">
      <w:r>
        <w:separator/>
      </w:r>
    </w:p>
  </w:footnote>
  <w:footnote w:type="continuationSeparator" w:id="0">
    <w:p w:rsidR="009B40F6" w:rsidRDefault="009B40F6" w:rsidP="009B40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0F6" w:rsidRDefault="009B40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0F6" w:rsidRDefault="009B40F6" w:rsidP="009B40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40F6" w:rsidRPr="009B40F6" w:rsidRDefault="009B40F6" w:rsidP="009B40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23 июня 2016 года № 114 «О внесении изменений в приказ Генерального Прокурора Республики Казахстан от 7 октября 2014 года № 109 «Об утверждении отчета формы № 1-АД «О результатах рассмотрения уполномоченными органами дел об административных правонарушениях» и Инструкции по его составлению»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0F6" w:rsidRDefault="009B40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40F6"/>
    <w:rsid w:val="009B4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40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40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40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40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40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40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40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40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464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0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808</Characters>
  <Application>Microsoft Office Word</Application>
  <DocSecurity>0</DocSecurity>
  <Lines>6</Lines>
  <Paragraphs>1</Paragraphs>
  <ScaleCrop>false</ScaleCrop>
  <Company>SPecialiST RePack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23 июня 2016 года № 114 «О внесении изменений в приказ Генерального Прокурора Республики Казахстан от 7 октября 2014 года № 109 «Об утверждении отчета формы № 1-АД «О результатах рассмотрения уполномоченными органами дел об административных правонарушениях» и Инструкции по его составлению»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2024-02-28T13:45:00Z</dcterms:created>
  <dcterms:modified xsi:type="dcterms:W3CDTF">2024-02-28T13:45:00Z</dcterms:modified>
</cp:coreProperties>
</file>