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21F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энергетики Республики Казахстан от 8 ноября 2019 года № 361 «О внесении изменений и дополнений в приказ Министра энергетики Республики Казахстан от 27 февраля 2015 года № 152 «Об утверждении Правил организации и функционирования рынка элект</w:t>
      </w:r>
      <w:r>
        <w:rPr>
          <w:rStyle w:val="s0"/>
          <w:rFonts w:eastAsia="Times New Roman"/>
          <w:b/>
          <w:bCs/>
        </w:rPr>
        <w:t>рической мощности</w:t>
      </w:r>
      <w:r>
        <w:rPr>
          <w:rStyle w:val="s0"/>
          <w:rFonts w:eastAsia="Times New Roman"/>
          <w:b/>
          <w:bCs/>
        </w:rPr>
        <w:t>»</w:t>
      </w:r>
    </w:p>
    <w:p w:rsidR="00000000" w:rsidRDefault="00E721FE">
      <w:pPr>
        <w:ind w:firstLine="397"/>
        <w:jc w:val="both"/>
      </w:pPr>
      <w:r>
        <w:rPr>
          <w:rStyle w:val="s0"/>
        </w:rPr>
        <w:t> </w:t>
      </w:r>
    </w:p>
    <w:p w:rsidR="00000000" w:rsidRDefault="00E721F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2019 года под № 19576</w:t>
      </w:r>
    </w:p>
    <w:p w:rsidR="00000000" w:rsidRDefault="00E721FE">
      <w:pPr>
        <w:ind w:firstLine="397"/>
        <w:jc w:val="both"/>
      </w:pPr>
      <w:r>
        <w:rPr>
          <w:rStyle w:val="s0"/>
        </w:rPr>
        <w:t> </w:t>
      </w:r>
    </w:p>
    <w:p w:rsidR="00000000" w:rsidRDefault="00E721F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5899/rus" w:history="1">
        <w:r>
          <w:rPr>
            <w:rStyle w:val="a4"/>
          </w:rPr>
          <w:t>ИС «Эталонный контрольный банк НПА РК в электронном виде» 12 ноября 2019 г.</w:t>
        </w:r>
      </w:hyperlink>
    </w:p>
    <w:p w:rsidR="00000000" w:rsidRDefault="00E721F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1FE" w:rsidRDefault="00E721FE" w:rsidP="00E721FE">
      <w:r>
        <w:separator/>
      </w:r>
    </w:p>
  </w:endnote>
  <w:endnote w:type="continuationSeparator" w:id="0">
    <w:p w:rsidR="00E721FE" w:rsidRDefault="00E721FE" w:rsidP="00E72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1FE" w:rsidRDefault="00E721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1FE" w:rsidRDefault="00E721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1FE" w:rsidRDefault="00E721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1FE" w:rsidRDefault="00E721FE" w:rsidP="00E721FE">
      <w:r>
        <w:separator/>
      </w:r>
    </w:p>
  </w:footnote>
  <w:footnote w:type="continuationSeparator" w:id="0">
    <w:p w:rsidR="00E721FE" w:rsidRDefault="00E721FE" w:rsidP="00E721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1FE" w:rsidRDefault="00E721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1FE" w:rsidRDefault="00E721FE" w:rsidP="00E721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21FE" w:rsidRPr="00E721FE" w:rsidRDefault="00E721FE" w:rsidP="00E721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8 ноября 2019 года № 361 «О внесении изменений и дополнений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1FE" w:rsidRDefault="00E721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21FE"/>
    <w:rsid w:val="00E721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21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21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21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21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21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21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21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21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8 ноября 2019 года № 361 «О внесении изменений и дополнений в приказ Министра энергетики Республики Казахстан от 27 февраля 2015 года № 152 «Об утверждении Правил организации и функционирования рынка электрической мощности»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2024-04-22T12:29:00Z</dcterms:created>
  <dcterms:modified xsi:type="dcterms:W3CDTF">2024-04-22T12:29:00Z</dcterms:modified>
</cp:coreProperties>
</file>