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6B6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 енгізу туралы» Қазақстан Республикасы Үкіметінің 2020 жылғы 24 қыркүйектегі № 613 Қаулысы (2024.12.02. берілген өзгерістермен)</w:t>
      </w:r>
    </w:p>
    <w:p w:rsidR="00000000" w:rsidRDefault="00B16B62">
      <w:pPr>
        <w:pStyle w:val="pj"/>
      </w:pPr>
      <w:r>
        <w:rPr>
          <w:rStyle w:val="s0"/>
          <w:b/>
          <w:bCs/>
        </w:rPr>
        <w:t> </w:t>
      </w:r>
    </w:p>
    <w:p w:rsidR="00000000" w:rsidRDefault="00B16B62">
      <w:pPr>
        <w:pStyle w:val="pj"/>
      </w:pPr>
      <w:r>
        <w:rPr>
          <w:rStyle w:val="s0"/>
        </w:rPr>
        <w:t xml:space="preserve">Жариялануы: </w:t>
      </w:r>
      <w:hyperlink r:id="rId7" w:anchor="!/doc/147167/kaz" w:history="1">
        <w:r>
          <w:rPr>
            <w:rStyle w:val="a4"/>
          </w:rPr>
          <w:t>«ҚР НҚА электрондық түрдегі эталондық бақылау банкі» АЖ 2020 ж. 12 қазанда</w:t>
        </w:r>
      </w:hyperlink>
    </w:p>
    <w:p w:rsidR="00000000" w:rsidRDefault="00B16B62">
      <w:pPr>
        <w:pStyle w:val="pj"/>
      </w:pPr>
      <w:r>
        <w:rPr>
          <w:b/>
          <w:bCs/>
        </w:rPr>
        <w:t> </w:t>
      </w:r>
    </w:p>
    <w:p w:rsidR="00000000" w:rsidRDefault="00B16B62">
      <w:pPr>
        <w:pStyle w:val="pj"/>
      </w:pPr>
      <w:r>
        <w:rPr>
          <w:rStyle w:val="s0"/>
        </w:rPr>
        <w:t>Енгізілген өзгерістер:</w:t>
      </w:r>
    </w:p>
    <w:p w:rsidR="00000000" w:rsidRDefault="00B16B62">
      <w:pPr>
        <w:pStyle w:val="pj"/>
      </w:pPr>
      <w:r>
        <w:rPr>
          <w:rStyle w:val="s0"/>
        </w:rPr>
        <w:t> </w:t>
      </w:r>
    </w:p>
    <w:p w:rsidR="00000000" w:rsidRDefault="00B16B6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2024.29.01. № 45 </w:t>
      </w:r>
      <w:hyperlink r:id="rId8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(2024 ж. 12 ақпаннан бастап </w:t>
      </w:r>
      <w:hyperlink r:id="rId9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16B62">
      <w:pPr>
        <w:pStyle w:val="pj"/>
      </w:pPr>
      <w:r>
        <w:rPr>
          <w:rStyle w:val="s0"/>
        </w:rPr>
        <w:t> </w:t>
      </w:r>
    </w:p>
    <w:p w:rsidR="00000000" w:rsidRDefault="00B16B62">
      <w:pPr>
        <w:pStyle w:val="pj"/>
      </w:pPr>
      <w:r>
        <w:rPr>
          <w:rStyle w:val="s0"/>
        </w:rPr>
        <w:t>Бұрынғы редакциялар:</w:t>
      </w:r>
    </w:p>
    <w:p w:rsidR="00000000" w:rsidRDefault="00B16B62">
      <w:pPr>
        <w:pStyle w:val="pj"/>
      </w:pPr>
      <w:r>
        <w:rPr>
          <w:rStyle w:val="s0"/>
        </w:rPr>
        <w:t> </w:t>
      </w:r>
    </w:p>
    <w:p w:rsidR="00000000" w:rsidRDefault="00B16B62">
      <w:pPr>
        <w:pStyle w:val="pj"/>
      </w:pPr>
      <w:r>
        <w:rPr>
          <w:rStyle w:val="s0"/>
        </w:rPr>
        <w:t xml:space="preserve">2024 ж. 29 қаңтарға дейін қолданылған </w:t>
      </w:r>
      <w:hyperlink r:id="rId10" w:history="1">
        <w:r>
          <w:rPr>
            <w:rStyle w:val="a4"/>
          </w:rPr>
          <w:t>редакция</w:t>
        </w:r>
      </w:hyperlink>
    </w:p>
    <w:p w:rsidR="00000000" w:rsidRDefault="00B16B62">
      <w:pPr>
        <w:pStyle w:val="pj"/>
      </w:pPr>
      <w:r>
        <w:rPr>
          <w:rStyle w:val="s0"/>
        </w:rPr>
        <w:t> </w:t>
      </w:r>
    </w:p>
    <w:p w:rsidR="00000000" w:rsidRDefault="00B16B62">
      <w:pPr>
        <w:pStyle w:val="pj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6B62" w:rsidRDefault="00B16B62" w:rsidP="00B16B62">
      <w:r>
        <w:separator/>
      </w:r>
    </w:p>
  </w:endnote>
  <w:endnote w:type="continuationSeparator" w:id="0">
    <w:p w:rsidR="00B16B62" w:rsidRDefault="00B16B62" w:rsidP="00B16B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B62" w:rsidRDefault="00B16B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B62" w:rsidRDefault="00B16B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B62" w:rsidRDefault="00B16B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6B62" w:rsidRDefault="00B16B62" w:rsidP="00B16B62">
      <w:r>
        <w:separator/>
      </w:r>
    </w:p>
  </w:footnote>
  <w:footnote w:type="continuationSeparator" w:id="0">
    <w:p w:rsidR="00B16B62" w:rsidRDefault="00B16B62" w:rsidP="00B16B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B62" w:rsidRDefault="00B16B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B62" w:rsidRDefault="00B16B62" w:rsidP="00B16B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6B62" w:rsidRPr="00B16B62" w:rsidRDefault="00B16B62" w:rsidP="00B16B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 енгізу туралы» Қазақстан Республикасы Үкіметінің 2020 жылғы 24 қыркүйектегі № 613 Қаулысы (2024.12.02.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6B62" w:rsidRDefault="00B16B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6B62"/>
    <w:rsid w:val="00B16B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6B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6B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6B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6B6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16B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6B6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6B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6B6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585083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644797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8508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717</Characters>
  <Application>Microsoft Office Word</Application>
  <DocSecurity>0</DocSecurity>
  <Lines>5</Lines>
  <Paragraphs>1</Paragraphs>
  <ScaleCrop>false</ScaleCrop>
  <Company>SPecialiST RePack</Company>
  <LinksUpToDate>false</LinksUpToDate>
  <CharactersWithSpaces>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 енгізу туралы» Қазақстан Республикасы Үкіметінің 2020 жылғы 24 қыркүйектегі № 613 Қаулысы (2024.12.02.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2024-06-22T02:46:00Z</dcterms:created>
  <dcterms:modified xsi:type="dcterms:W3CDTF">2024-06-22T02:46:00Z</dcterms:modified>
</cp:coreProperties>
</file>