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"/>
        <w:gridCol w:w="918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009F">
            <w:pPr>
              <w:pStyle w:val="pc"/>
            </w:pPr>
            <w:bookmarkStart w:id="0" w:name="_GoBack"/>
            <w:bookmarkEnd w:id="0"/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5C009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Сыздыков Канат Сайлавбаевич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C009F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5C009F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C009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09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специализированного межрайонного экономического суда по области Абай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C009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09F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09.11.1981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C009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09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Северо-Казахстанская область; г. Булаево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C009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09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C009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5C009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C009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09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C009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09F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C009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Семипалатинский государственный университет им. Шакарима (2002)</w:t>
            </w:r>
          </w:p>
          <w:p w:rsidR="00000000" w:rsidRDefault="005C009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Казахский гуманитарно-юридический университет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09F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C009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Исполняющий обязанности ведущего налогового инспектора отдела-центра приема и обработки информации физических лиц налогового комитета по городу Семипалатинск (2003);</w:t>
            </w:r>
          </w:p>
          <w:p w:rsidR="00000000" w:rsidRDefault="005C009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</w:t>
            </w:r>
            <w:r>
              <w:rPr>
                <w:rStyle w:val="s0"/>
              </w:rPr>
              <w:t>водитель отдела юридической службы и разъяснений налогового законодательства управления государственных доходов по городу Семей;</w:t>
            </w:r>
          </w:p>
          <w:p w:rsidR="00000000" w:rsidRDefault="005C009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суда города Семей по Восточно-Казахстанской области (</w:t>
            </w:r>
            <w:hyperlink r:id="rId7" w:history="1">
              <w:r>
                <w:rPr>
                  <w:rStyle w:val="a4"/>
                </w:rPr>
                <w:t>17.08.2016</w:t>
              </w:r>
            </w:hyperlink>
            <w:r>
              <w:rPr>
                <w:rStyle w:val="s0"/>
              </w:rPr>
              <w:t>-05.12.2022);</w:t>
            </w:r>
          </w:p>
          <w:p w:rsidR="00000000" w:rsidRDefault="005C009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Председатель специализированного межрайонного экономического суда по области Абай (с </w:t>
            </w:r>
            <w:hyperlink r:id="rId8" w:history="1">
              <w:r>
                <w:rPr>
                  <w:rStyle w:val="a4"/>
                </w:rPr>
                <w:t>05.12.2022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5C009F">
      <w:pPr>
        <w:pStyle w:val="p"/>
      </w:pPr>
      <w:r>
        <w:t> </w:t>
      </w:r>
    </w:p>
    <w:p w:rsidR="00000000" w:rsidRDefault="005C009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09F" w:rsidRDefault="005C009F" w:rsidP="005C009F">
      <w:r>
        <w:separator/>
      </w:r>
    </w:p>
  </w:endnote>
  <w:endnote w:type="continuationSeparator" w:id="0">
    <w:p w:rsidR="005C009F" w:rsidRDefault="005C009F" w:rsidP="005C0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09F" w:rsidRDefault="005C00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09F" w:rsidRDefault="005C00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09F" w:rsidRDefault="005C00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09F" w:rsidRDefault="005C009F" w:rsidP="005C009F">
      <w:r>
        <w:separator/>
      </w:r>
    </w:p>
  </w:footnote>
  <w:footnote w:type="continuationSeparator" w:id="0">
    <w:p w:rsidR="005C009F" w:rsidRDefault="005C009F" w:rsidP="005C00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09F" w:rsidRDefault="005C00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09F" w:rsidRDefault="005C009F" w:rsidP="005C00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09F" w:rsidRPr="005C009F" w:rsidRDefault="005C009F" w:rsidP="005C00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Сыздыков Канат Сайлавбаевич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09F" w:rsidRDefault="005C00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09F"/>
    <w:rsid w:val="005C0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00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0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0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0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00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0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0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0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847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45984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1094</Characters>
  <Application>Microsoft Office Word</Application>
  <DocSecurity>0</DocSecurity>
  <Lines>9</Lines>
  <Paragraphs>2</Paragraphs>
  <ScaleCrop>false</ScaleCrop>
  <Company/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Сыздыков Канат Сайлавбаевич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2023-11-10T22:32:00Z</dcterms:created>
  <dcterms:modified xsi:type="dcterms:W3CDTF">2023-11-10T22:32:00Z</dcterms:modified>
</cp:coreProperties>
</file>