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68AB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18 октября 2023 года № 1730 «О внесении изменений в Положение о федеральном государственном контроле (надзоре) в области защиты прав потребителей»</w:t>
      </w:r>
    </w:p>
    <w:p w:rsidR="00000000" w:rsidRDefault="00DC68AB">
      <w:pPr>
        <w:pStyle w:val="pj"/>
      </w:pPr>
      <w:r>
        <w:rPr>
          <w:rStyle w:val="s0"/>
        </w:rPr>
        <w:t> </w:t>
      </w:r>
    </w:p>
    <w:p w:rsidR="00000000" w:rsidRDefault="00DC68AB">
      <w:pPr>
        <w:pStyle w:val="pj"/>
      </w:pPr>
      <w:r>
        <w:t>Опубликовано: «Официальный интернет-портал правовой информации» (http://pravo.gov.ru) 20 октября 2023 г.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AB" w:rsidRDefault="00DC68AB" w:rsidP="00DC68AB">
      <w:r>
        <w:separator/>
      </w:r>
    </w:p>
  </w:endnote>
  <w:endnote w:type="continuationSeparator" w:id="0">
    <w:p w:rsidR="00DC68AB" w:rsidRDefault="00DC68AB" w:rsidP="00DC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AB" w:rsidRDefault="00DC68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AB" w:rsidRDefault="00DC68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AB" w:rsidRDefault="00DC68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AB" w:rsidRDefault="00DC68AB" w:rsidP="00DC68AB">
      <w:r>
        <w:separator/>
      </w:r>
    </w:p>
  </w:footnote>
  <w:footnote w:type="continuationSeparator" w:id="0">
    <w:p w:rsidR="00DC68AB" w:rsidRDefault="00DC68AB" w:rsidP="00DC6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AB" w:rsidRDefault="00DC68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AB" w:rsidRDefault="00DC68AB" w:rsidP="00DC68AB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C68AB" w:rsidRPr="00DC68AB" w:rsidRDefault="00DC68AB" w:rsidP="00DC68AB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18 октября 2023 года № 1730 «О внесении изменений в Положение о федеральном государственном контроле (надзоре) в области защиты прав потребителей»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AB" w:rsidRDefault="00DC68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C68AB"/>
    <w:rsid w:val="00DC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DC68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68AB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C68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A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DC68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68AB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C68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A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Российской Федерации от 18 октября 2023 года № 1730 «О внесении изменений в Положение о федеральном государственном контроле (надзоре) в области защиты прав потребителей»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2024-09-07T02:52:00Z</dcterms:created>
  <dcterms:modified xsi:type="dcterms:W3CDTF">2024-09-07T02:52:00Z</dcterms:modified>
</cp:coreProperties>
</file>