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4BA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«Технологиялық процестердің, жабдықтардың, оның ішінде электр жабдығының энергия тиімділігі жөніндегі талаптарды белгілеу туралы» Қазақстан Республикасы Инвестициялар жңне даму министрінің 2015 жылғы 31 наурыздағы № 407 бұйрығына өзгерістер мен толықтырула</w:t>
      </w:r>
      <w:r>
        <w:rPr>
          <w:rStyle w:val="s0"/>
          <w:b/>
          <w:bCs/>
        </w:rPr>
        <w:t>р енгізу туралы» Қазақстан Республикасы Индустрия жңне инфрақұрылымдық даму министрінің 2020 жылғы 28 сңуірдегі № 239 бұйрығы</w:t>
      </w:r>
    </w:p>
    <w:p w:rsidR="00000000" w:rsidRDefault="00CF4BAD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CF4BAD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30 сәуірде № 20539 тіркелді</w:t>
      </w:r>
    </w:p>
    <w:p w:rsidR="00000000" w:rsidRDefault="00CF4BA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F4BA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2389/kaz" w:history="1">
        <w:r>
          <w:rPr>
            <w:rStyle w:val="a4"/>
            <w:lang w:val="kk-KZ"/>
          </w:rPr>
          <w:t>«ҚР НҚА электрондық түрдегі эталондық бақылау банкі» АЖ 2020 ж. 4 мамырда</w:t>
        </w:r>
      </w:hyperlink>
    </w:p>
    <w:p w:rsidR="00000000" w:rsidRDefault="00CF4BAD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BAD" w:rsidRDefault="00CF4BAD" w:rsidP="00CF4BAD">
      <w:r>
        <w:separator/>
      </w:r>
    </w:p>
  </w:endnote>
  <w:endnote w:type="continuationSeparator" w:id="0">
    <w:p w:rsidR="00CF4BAD" w:rsidRDefault="00CF4BAD" w:rsidP="00CF4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BAD" w:rsidRDefault="00CF4B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BAD" w:rsidRDefault="00CF4B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BAD" w:rsidRDefault="00CF4B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BAD" w:rsidRDefault="00CF4BAD" w:rsidP="00CF4BAD">
      <w:r>
        <w:separator/>
      </w:r>
    </w:p>
  </w:footnote>
  <w:footnote w:type="continuationSeparator" w:id="0">
    <w:p w:rsidR="00CF4BAD" w:rsidRDefault="00CF4BAD" w:rsidP="00CF4B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BAD" w:rsidRDefault="00CF4B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BAD" w:rsidRDefault="00CF4BAD" w:rsidP="00CF4B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4BAD" w:rsidRPr="00CF4BAD" w:rsidRDefault="00CF4BAD" w:rsidP="00CF4B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«Технологиялық процестердің, жабдықтардың, оның ішінде электр жабдығының энергия тиімділігі жөніндегі талаптарды белгілеу туралы» Қазақстан Республикасы Инвестициялар және даму министрінің 2015 жылғы 31 наурыздағы № 407 бұйрығына өзгерістер мен толықтырулар енгізу туралы» Қазақстан Республикасы Индустрия және инфрақұрылымдық даму министрінің 2020 жылғы 28 сәуірдегі № 239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BAD" w:rsidRDefault="00CF4B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4BAD"/>
    <w:rsid w:val="00CF4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4B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BA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B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B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4B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BA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B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B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592</Characters>
  <Application>Microsoft Office Word</Application>
  <DocSecurity>0</DocSecurity>
  <Lines>4</Lines>
  <Paragraphs>1</Paragraphs>
  <ScaleCrop>false</ScaleCrop>
  <Company>SPecialiST RePack</Company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«Технологиялық процестердің, жабдықтардың, оның ішінде электр жабдығының энергия тиімділігі жөніндегі талаптарды белгілеу туралы» Қазақстан Республикасы Инвестициялар және даму министрінің 2015 жылғы 31 наурыздағы № 407 бұйрығына өзгерістер мен толықтырулар енгізу туралы» Қазақстан Республикасы Индустрия және инфрақұрылымдық даму министрінің 2020 жылғы 28 сәуірдегі № 239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2024-04-01T01:44:00Z</dcterms:created>
  <dcterms:modified xsi:type="dcterms:W3CDTF">2024-04-01T01:44:00Z</dcterms:modified>
</cp:coreProperties>
</file>