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208">
      <w:pPr>
        <w:jc w:val="right"/>
      </w:pPr>
      <w:bookmarkStart w:id="0" w:name="_GoBack"/>
      <w:bookmarkEnd w:id="0"/>
      <w:r>
        <w:t>25.12.2015</w:t>
      </w:r>
    </w:p>
    <w:p w:rsidR="00000000" w:rsidRDefault="003C7208">
      <w:pPr>
        <w:jc w:val="center"/>
      </w:pPr>
      <w:r>
        <w:rPr>
          <w:rStyle w:val="s1"/>
        </w:rPr>
        <w:t>Назарбаев назначил ответственного секретаря Министерства по делам государственной службы</w:t>
      </w:r>
    </w:p>
    <w:p w:rsidR="00000000" w:rsidRDefault="003C7208">
      <w:pPr>
        <w:jc w:val="center"/>
      </w:pPr>
      <w:r>
        <w:rPr>
          <w:rStyle w:val="s1"/>
        </w:rPr>
        <w:t> </w:t>
      </w:r>
    </w:p>
    <w:p w:rsidR="00000000" w:rsidRDefault="003C7208">
      <w:pPr>
        <w:ind w:firstLine="397"/>
      </w:pPr>
      <w:r>
        <w:t>Распоряжением Главы государства Ахметжанов Саян Кылышевич назначен ответственным секретарем Министерства по делам государственной службы Республики Казахстан и освобожден от должности заместителя председателя Агентства Республики Казахстан по делам государ</w:t>
      </w:r>
      <w:r>
        <w:t>ственной службы и противодействию коррупции.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208" w:rsidRDefault="003C7208" w:rsidP="003C7208">
      <w:r>
        <w:separator/>
      </w:r>
    </w:p>
  </w:endnote>
  <w:endnote w:type="continuationSeparator" w:id="0">
    <w:p w:rsidR="003C7208" w:rsidRDefault="003C7208" w:rsidP="003C7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208" w:rsidRDefault="003C7208" w:rsidP="003C7208">
      <w:r>
        <w:separator/>
      </w:r>
    </w:p>
  </w:footnote>
  <w:footnote w:type="continuationSeparator" w:id="0">
    <w:p w:rsidR="003C7208" w:rsidRDefault="003C7208" w:rsidP="003C72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 w:rsidP="003C72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208" w:rsidRPr="003C7208" w:rsidRDefault="003C7208" w:rsidP="003C72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ответственного секретаря Министерства по делам государственной службы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208" w:rsidRDefault="003C72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208"/>
    <w:rsid w:val="003C7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C72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72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C72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72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C72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C72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C72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C72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361</Characters>
  <Application>Microsoft Office Word</Application>
  <DocSecurity>0</DocSecurity>
  <Lines>3</Lines>
  <Paragraphs>1</Paragraphs>
  <ScaleCrop>false</ScaleCrop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назначил ответственного секретаря Министерства по делам государственной службы (©Paragraph 2023)</dc:title>
  <dc:subject/>
  <dc:creator>Сергей М</dc:creator>
  <cp:keywords/>
  <dc:description/>
  <cp:lastModifiedBy>Сергей М</cp:lastModifiedBy>
  <cp:revision>2</cp:revision>
  <dcterms:created xsi:type="dcterms:W3CDTF">2023-11-19T03:01:00Z</dcterms:created>
  <dcterms:modified xsi:type="dcterms:W3CDTF">2023-11-19T03:01:00Z</dcterms:modified>
</cp:coreProperties>
</file>