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BF4EBD">
      <w:pPr>
        <w:pStyle w:val="pj"/>
      </w:pPr>
      <w:bookmarkStart w:id="0" w:name="_GoBack"/>
      <w:bookmarkEnd w:id="0"/>
      <w:r>
        <w:rPr>
          <w:rStyle w:val="s0"/>
          <w:b/>
          <w:bCs/>
        </w:rPr>
        <w:t>«Тегін медициналық көмектің кепілдік берілген көлемі шеңберінде жңне (немесе) міндетті ңлеуметтік медициналық сақтандыру жүйесінде көрсетілетін медициналық қызметтерге тарифтерді қалыптастыру қағидаларын жңне ңдістемесін бекіту туралы» Қазақстан Республика</w:t>
      </w:r>
      <w:r>
        <w:rPr>
          <w:rStyle w:val="s0"/>
          <w:b/>
          <w:bCs/>
        </w:rPr>
        <w:t>сы Денсаулық сақтау министрінің 2020 жылғы 21 желтоқсандағы № ҚР ДСМ-309/2020 бұйрығына өзгерістер енгізу туралы» Қазақстан Республикасы Денсаулық сақтау министрінің м.а. 2021 жылғы 19 қарашадағы № ҚР ДСМ-119 бұйрығы</w:t>
      </w:r>
    </w:p>
    <w:p w:rsidR="00000000" w:rsidRDefault="00BF4EBD">
      <w:pPr>
        <w:pStyle w:val="pj"/>
      </w:pPr>
      <w:r>
        <w:rPr>
          <w:rStyle w:val="s0"/>
          <w:b/>
          <w:bCs/>
        </w:rPr>
        <w:t> </w:t>
      </w:r>
    </w:p>
    <w:p w:rsidR="00000000" w:rsidRDefault="00BF4EBD">
      <w:pPr>
        <w:pStyle w:val="pj"/>
      </w:pPr>
      <w:r>
        <w:rPr>
          <w:rStyle w:val="s0"/>
        </w:rPr>
        <w:t>Қазақстан</w:t>
      </w:r>
      <w:r>
        <w:rPr>
          <w:rStyle w:val="s0"/>
        </w:rPr>
        <w:t xml:space="preserve"> Республикасының Нормативтік құқықтық актілерді мемлекеттік тіркеу тізілімінде 2021 жылғы 19 қарашада № 25247 тіркелді</w:t>
      </w:r>
    </w:p>
    <w:p w:rsidR="00000000" w:rsidRDefault="00BF4EBD">
      <w:pPr>
        <w:pStyle w:val="pj"/>
      </w:pPr>
      <w:r>
        <w:rPr>
          <w:rStyle w:val="s0"/>
        </w:rPr>
        <w:t> </w:t>
      </w:r>
    </w:p>
    <w:p w:rsidR="00000000" w:rsidRDefault="00BF4EBD">
      <w:pPr>
        <w:pStyle w:val="pj"/>
      </w:pPr>
      <w:r>
        <w:rPr>
          <w:rStyle w:val="s0"/>
        </w:rPr>
        <w:t xml:space="preserve">Жариялануы: </w:t>
      </w:r>
      <w:hyperlink r:id="rId7" w:anchor="!/doc/160383/kaz" w:tgtFrame="_blank" w:history="1">
        <w:r>
          <w:rPr>
            <w:rStyle w:val="a4"/>
          </w:rPr>
          <w:t xml:space="preserve">«ҚР НҚА электрондық түрдегі эталондық </w:t>
        </w:r>
        <w:r>
          <w:rPr>
            <w:rStyle w:val="a4"/>
          </w:rPr>
          <w:t>бақылау банкі» АЖ 2021 ж. 23 қарашада</w:t>
        </w:r>
      </w:hyperlink>
    </w:p>
    <w:p w:rsidR="00000000" w:rsidRDefault="00BF4EBD">
      <w:pPr>
        <w:pStyle w:val="pj"/>
      </w:pPr>
      <w:r>
        <w:rPr>
          <w:b/>
          <w:bCs/>
        </w:rPr>
        <w:t> </w:t>
      </w:r>
    </w:p>
    <w:sectPr w:rsidR="00000000">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EBD" w:rsidRDefault="00BF4EBD" w:rsidP="00BF4EBD">
      <w:r>
        <w:separator/>
      </w:r>
    </w:p>
  </w:endnote>
  <w:endnote w:type="continuationSeparator" w:id="0">
    <w:p w:rsidR="00BF4EBD" w:rsidRDefault="00BF4EBD" w:rsidP="00BF4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EBD" w:rsidRDefault="00BF4EB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EBD" w:rsidRDefault="00BF4EBD">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EBD" w:rsidRDefault="00BF4EB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EBD" w:rsidRDefault="00BF4EBD" w:rsidP="00BF4EBD">
      <w:r>
        <w:separator/>
      </w:r>
    </w:p>
  </w:footnote>
  <w:footnote w:type="continuationSeparator" w:id="0">
    <w:p w:rsidR="00BF4EBD" w:rsidRDefault="00BF4EBD" w:rsidP="00BF4E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EBD" w:rsidRDefault="00BF4EB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EBD" w:rsidRDefault="00BF4EBD" w:rsidP="00BF4EBD">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BF4EBD" w:rsidRPr="00BF4EBD" w:rsidRDefault="00BF4EBD" w:rsidP="00BF4EBD">
    <w:pPr>
      <w:pStyle w:val="a6"/>
      <w:spacing w:after="100"/>
      <w:jc w:val="right"/>
      <w:rPr>
        <w:rFonts w:ascii="Arial" w:hAnsi="Arial" w:cs="Arial"/>
        <w:color w:val="808080"/>
        <w:sz w:val="20"/>
      </w:rPr>
    </w:pPr>
    <w:r>
      <w:rPr>
        <w:rFonts w:ascii="Arial" w:hAnsi="Arial" w:cs="Arial"/>
        <w:color w:val="808080"/>
        <w:sz w:val="20"/>
      </w:rPr>
      <w:t>Документ: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қағидаларын және әдістемесін бекіту туралы» Қазақстан Республикасы Денсаулық сақтау министрінің 2020 жылғы 21 желтоқсандағы № ҚР ДСМ-309/2020 бұйрығына өзгерістер енгізу туралы» Қазақстан Республикасы Денсаулық сақтау министрінің м.а. 2021 жылғы 19 қарашадағы № ҚР ДСМ-119 бұйрығы</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EBD" w:rsidRDefault="00BF4EB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BF4EBD"/>
    <w:rsid w:val="00BF4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BF4EBD"/>
    <w:pPr>
      <w:tabs>
        <w:tab w:val="center" w:pos="4677"/>
        <w:tab w:val="right" w:pos="9355"/>
      </w:tabs>
    </w:pPr>
  </w:style>
  <w:style w:type="character" w:customStyle="1" w:styleId="a7">
    <w:name w:val="Верхний колонтитул Знак"/>
    <w:basedOn w:val="a0"/>
    <w:link w:val="a6"/>
    <w:uiPriority w:val="99"/>
    <w:rsid w:val="00BF4EBD"/>
    <w:rPr>
      <w:rFonts w:eastAsiaTheme="minorEastAsia"/>
      <w:sz w:val="24"/>
      <w:szCs w:val="24"/>
    </w:rPr>
  </w:style>
  <w:style w:type="paragraph" w:styleId="a8">
    <w:name w:val="footer"/>
    <w:basedOn w:val="a"/>
    <w:link w:val="a9"/>
    <w:uiPriority w:val="99"/>
    <w:unhideWhenUsed/>
    <w:rsid w:val="00BF4EBD"/>
    <w:pPr>
      <w:tabs>
        <w:tab w:val="center" w:pos="4677"/>
        <w:tab w:val="right" w:pos="9355"/>
      </w:tabs>
    </w:pPr>
  </w:style>
  <w:style w:type="character" w:customStyle="1" w:styleId="a9">
    <w:name w:val="Нижний колонтитул Знак"/>
    <w:basedOn w:val="a0"/>
    <w:link w:val="a8"/>
    <w:uiPriority w:val="99"/>
    <w:rsid w:val="00BF4EBD"/>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BF4EBD"/>
    <w:pPr>
      <w:tabs>
        <w:tab w:val="center" w:pos="4677"/>
        <w:tab w:val="right" w:pos="9355"/>
      </w:tabs>
    </w:pPr>
  </w:style>
  <w:style w:type="character" w:customStyle="1" w:styleId="a7">
    <w:name w:val="Верхний колонтитул Знак"/>
    <w:basedOn w:val="a0"/>
    <w:link w:val="a6"/>
    <w:uiPriority w:val="99"/>
    <w:rsid w:val="00BF4EBD"/>
    <w:rPr>
      <w:rFonts w:eastAsiaTheme="minorEastAsia"/>
      <w:sz w:val="24"/>
      <w:szCs w:val="24"/>
    </w:rPr>
  </w:style>
  <w:style w:type="paragraph" w:styleId="a8">
    <w:name w:val="footer"/>
    <w:basedOn w:val="a"/>
    <w:link w:val="a9"/>
    <w:uiPriority w:val="99"/>
    <w:unhideWhenUsed/>
    <w:rsid w:val="00BF4EBD"/>
    <w:pPr>
      <w:tabs>
        <w:tab w:val="center" w:pos="4677"/>
        <w:tab w:val="right" w:pos="9355"/>
      </w:tabs>
    </w:pPr>
  </w:style>
  <w:style w:type="character" w:customStyle="1" w:styleId="a9">
    <w:name w:val="Нижний колонтитул Знак"/>
    <w:basedOn w:val="a0"/>
    <w:link w:val="a8"/>
    <w:uiPriority w:val="99"/>
    <w:rsid w:val="00BF4EB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law.gov.kz/client/"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689</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2025-12-18T12:07:00Z</dcterms:created>
  <dcterms:modified xsi:type="dcterms:W3CDTF">2025-12-18T12:07:00Z</dcterms:modified>
</cp:coreProperties>
</file>