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426A6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915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F426A6">
            <w:pPr>
              <w:pStyle w:val="pc"/>
            </w:pPr>
            <w:r>
              <w:rPr>
                <w:rStyle w:val="s1"/>
                <w:sz w:val="28"/>
                <w:szCs w:val="28"/>
              </w:rPr>
              <w:t>Наутиев Алибек Ибатуллаулы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426A6">
            <w:pPr>
              <w:rPr>
                <w:color w:val="000000"/>
              </w:rPr>
            </w:pPr>
          </w:p>
        </w:tc>
        <w:tc>
          <w:tcPr>
            <w:tcW w:w="4585" w:type="pct"/>
            <w:vAlign w:val="center"/>
            <w:hideMark/>
          </w:tcPr>
          <w:p w:rsidR="00000000" w:rsidRDefault="00F426A6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426A6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426A6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20.03.1963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426A6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Гурьевская область; Махамбетский район; п. Тандай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426A6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Женат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426A6">
            <w:pPr>
              <w:rPr>
                <w:color w:val="000000"/>
              </w:rPr>
            </w:pPr>
          </w:p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Западно-Казахстанский сельскохозяйственный институт (1994)</w:t>
            </w:r>
          </w:p>
          <w:p w:rsidR="00000000" w:rsidRDefault="00F426A6">
            <w:pPr>
              <w:pStyle w:val="p"/>
            </w:pPr>
            <w:r>
              <w:rPr>
                <w:rStyle w:val="s0"/>
                <w:i/>
                <w:iCs/>
              </w:rPr>
              <w:t>Специальность «Зоотехник»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Атырауский университет им. Х. Досмухамедова (2001)</w:t>
            </w:r>
          </w:p>
          <w:p w:rsidR="00000000" w:rsidRDefault="00F426A6">
            <w:pPr>
              <w:pStyle w:val="p"/>
            </w:pPr>
            <w:r>
              <w:rPr>
                <w:rStyle w:val="s0"/>
                <w:i/>
                <w:iCs/>
              </w:rPr>
              <w:t>Специальность «Финансы и кредит»</w:t>
            </w:r>
          </w:p>
        </w:tc>
      </w:tr>
      <w:tr w:rsidR="00000000">
        <w:trPr>
          <w:trHeight w:val="22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Ветеринарный врач в совхозе «Бахсайский» Махамбетского</w:t>
            </w:r>
            <w:r>
              <w:rPr>
                <w:rStyle w:val="s0"/>
              </w:rPr>
              <w:t xml:space="preserve"> района (1986-1987);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Секретарь комсомольской организации в совхозе «Баксайский» (1987-1989);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Секретарь комитета комсомола и председатель по делам молодежного комитета Махамбетского района (1989-1992);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Председатель комитета экономики в акимате Махамбетского района (1992-1993);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акима Махамбетского района (1993-1997);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Кызылкогинского района (1997-2003)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Курмангазинского района Атырауской обл (01.2003-02.2008);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  Директор департамента социальной защиты Атырауской области (02.2008-11.2008);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Индерского района Атырауской обл (01.2009-09.2009);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компании «АИНА», специалист по связям с общественностью компании NCPOC (2009-2014)</w:t>
            </w:r>
            <w:r>
              <w:rPr>
                <w:rStyle w:val="s0"/>
              </w:rPr>
              <w:t>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Атырауского обл. управления земельных отношений (2014-05.2015);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Аким Махамбетского района Атырауской области (05.2015-05.2016);</w:t>
            </w:r>
          </w:p>
          <w:p w:rsidR="00000000" w:rsidRDefault="00F426A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акима Атырауской области (</w:t>
            </w:r>
            <w:hyperlink r:id="rId8" w:history="1">
              <w:r>
                <w:rPr>
                  <w:rStyle w:val="a4"/>
                </w:rPr>
                <w:t>05.2016</w:t>
              </w:r>
            </w:hyperlink>
            <w:r>
              <w:rPr>
                <w:rStyle w:val="s0"/>
              </w:rPr>
              <w:t>-01.2021);</w:t>
            </w:r>
          </w:p>
        </w:tc>
      </w:tr>
      <w:tr w:rsidR="00000000">
        <w:trPr>
          <w:trHeight w:val="43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Секретарь Атырауского областного маслихата (</w:t>
            </w:r>
            <w:hyperlink r:id="rId9" w:history="1">
              <w:r>
                <w:rPr>
                  <w:rStyle w:val="a4"/>
                </w:rPr>
                <w:t>01.2021</w:t>
              </w:r>
            </w:hyperlink>
            <w:r>
              <w:t>-01.2023);</w:t>
            </w:r>
          </w:p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 xml:space="preserve">Депутат Сената Парламента Республики Казахстан от Атырауской области (с </w:t>
            </w:r>
            <w:hyperlink r:id="rId10" w:history="1">
              <w:r>
                <w:rPr>
                  <w:rStyle w:val="a4"/>
                </w:rPr>
                <w:t>16.01.2023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Орден «Курмет» (2005)</w:t>
            </w:r>
          </w:p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</w:t>
            </w:r>
            <w:r>
              <w:rPr>
                <w:rStyle w:val="s0"/>
              </w:rPr>
              <w:t>едали: «ҚР Тәуелсіздігіне 10 жыл», «Қазақстан Конституциясына 10 жыл», «10 жыл Астана»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F426A6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Служба в рядах Советской Армии (1981-1983)</w:t>
            </w:r>
          </w:p>
        </w:tc>
      </w:tr>
    </w:tbl>
    <w:p w:rsidR="00000000" w:rsidRDefault="00F426A6">
      <w:pPr>
        <w:pStyle w:val="p"/>
      </w:pPr>
      <w:r>
        <w:t> </w:t>
      </w:r>
    </w:p>
    <w:p w:rsidR="00000000" w:rsidRDefault="00F426A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6A6" w:rsidRDefault="00F426A6" w:rsidP="00F426A6">
      <w:r>
        <w:separator/>
      </w:r>
    </w:p>
  </w:endnote>
  <w:endnote w:type="continuationSeparator" w:id="0">
    <w:p w:rsidR="00F426A6" w:rsidRDefault="00F426A6" w:rsidP="00F42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6A6" w:rsidRDefault="00F426A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6A6" w:rsidRDefault="00F426A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6A6" w:rsidRDefault="00F426A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6A6" w:rsidRDefault="00F426A6" w:rsidP="00F426A6">
      <w:r>
        <w:separator/>
      </w:r>
    </w:p>
  </w:footnote>
  <w:footnote w:type="continuationSeparator" w:id="0">
    <w:p w:rsidR="00F426A6" w:rsidRDefault="00F426A6" w:rsidP="00F426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6A6" w:rsidRDefault="00F426A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6A6" w:rsidRDefault="00F426A6" w:rsidP="00F426A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26A6" w:rsidRPr="00F426A6" w:rsidRDefault="00F426A6" w:rsidP="00F426A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Наутиев Алибек Ибатуллаулы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6A6" w:rsidRDefault="00F426A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26A6"/>
    <w:rsid w:val="00F42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26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26A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426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426A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426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426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26A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426A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426A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426A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426A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426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051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2012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7559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</Words>
  <Characters>1933</Characters>
  <Application>Microsoft Office Word</Application>
  <DocSecurity>0</DocSecurity>
  <Lines>16</Lines>
  <Paragraphs>4</Paragraphs>
  <ScaleCrop>false</ScaleCrop>
  <Company/>
  <LinksUpToDate>false</LinksUpToDate>
  <CharactersWithSpaces>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Наутиев Алибек Ибатуллаулы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2023-11-29T05:54:00Z</dcterms:created>
  <dcterms:modified xsi:type="dcterms:W3CDTF">2023-11-29T05:54:00Z</dcterms:modified>
</cp:coreProperties>
</file>