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42755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Министра внутренних дел Республики Казахстан от 28 января 2016 года № 85 «Об утверждении Правил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</w:t>
      </w:r>
      <w:r>
        <w:rPr>
          <w:rStyle w:val="s0"/>
          <w:b/>
          <w:bCs/>
        </w:rPr>
        <w:t xml:space="preserve">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Казахстан» (с изменениями и дополнениями по состоянию на 22.10.2</w:t>
      </w:r>
      <w:r>
        <w:rPr>
          <w:rStyle w:val="s0"/>
          <w:b/>
          <w:bCs/>
        </w:rPr>
        <w:t>024 г.)</w:t>
      </w:r>
    </w:p>
    <w:p w:rsidR="00000000" w:rsidRDefault="00B42755">
      <w:pPr>
        <w:pStyle w:val="pj"/>
      </w:pPr>
      <w:r>
        <w:rPr>
          <w:rStyle w:val="s0"/>
          <w:b/>
          <w:bCs/>
        </w:rPr>
        <w:t> </w:t>
      </w:r>
    </w:p>
    <w:p w:rsidR="00000000" w:rsidRDefault="00B42755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4 марта 2016 года под № 13391</w:t>
      </w:r>
    </w:p>
    <w:p w:rsidR="00000000" w:rsidRDefault="00B42755">
      <w:pPr>
        <w:pStyle w:val="pj"/>
      </w:pPr>
      <w:r>
        <w:rPr>
          <w:rStyle w:val="s0"/>
        </w:rPr>
        <w:t> </w:t>
      </w:r>
    </w:p>
    <w:p w:rsidR="00000000" w:rsidRDefault="00B42755">
      <w:pPr>
        <w:pStyle w:val="pj"/>
      </w:pPr>
      <w:r>
        <w:rPr>
          <w:rStyle w:val="s0"/>
        </w:rPr>
        <w:t xml:space="preserve">Опубликован: </w:t>
      </w:r>
      <w:hyperlink r:id="rId7" w:tgtFrame="_blank" w:history="1">
        <w:r>
          <w:rPr>
            <w:rStyle w:val="a4"/>
          </w:rPr>
          <w:t>Информационно-правовая система нормативных правовых актов РК «Әділет» 14 марта 2016 г.</w:t>
        </w:r>
      </w:hyperlink>
    </w:p>
    <w:p w:rsidR="00000000" w:rsidRDefault="00B42755">
      <w:pPr>
        <w:pStyle w:val="pj"/>
      </w:pPr>
      <w:r>
        <w:rPr>
          <w:rStyle w:val="s0"/>
        </w:rPr>
        <w:t> </w:t>
      </w:r>
    </w:p>
    <w:p w:rsidR="00000000" w:rsidRDefault="00B42755">
      <w:pPr>
        <w:pStyle w:val="pj"/>
      </w:pPr>
      <w:r>
        <w:rPr>
          <w:rStyle w:val="s0"/>
        </w:rPr>
        <w:t>Внесены изменения:</w:t>
      </w:r>
    </w:p>
    <w:p w:rsidR="00000000" w:rsidRDefault="00B42755">
      <w:pPr>
        <w:pStyle w:val="pj"/>
      </w:pPr>
      <w:r>
        <w:rPr>
          <w:rStyle w:val="s0"/>
        </w:rPr>
        <w:t> </w:t>
      </w:r>
    </w:p>
    <w:p w:rsidR="00000000" w:rsidRDefault="00B42755">
      <w:pPr>
        <w:pStyle w:val="pj"/>
      </w:pPr>
      <w:hyperlink r:id="rId8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внутренних дел РК от 25.11.16 г. № 1097 (введен в действие по и</w:t>
      </w:r>
      <w:r>
        <w:rPr>
          <w:rStyle w:val="s0"/>
        </w:rPr>
        <w:t xml:space="preserve">стечении десяти календарных дней после дня его 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B42755">
      <w:pPr>
        <w:pStyle w:val="pj"/>
      </w:pPr>
      <w:hyperlink r:id="rId1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внутренних дел РК от 28.</w:t>
      </w:r>
      <w:r>
        <w:rPr>
          <w:rStyle w:val="s0"/>
        </w:rPr>
        <w:t xml:space="preserve">07.17 г. № 514 (введен в действие по истечении десяти календарных дней после дня его первого официального </w:t>
      </w:r>
      <w:hyperlink r:id="rId1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B42755">
      <w:pPr>
        <w:pStyle w:val="pj"/>
      </w:pPr>
      <w:hyperlink r:id="rId12" w:history="1">
        <w:r>
          <w:rPr>
            <w:rStyle w:val="a4"/>
          </w:rPr>
          <w:t>прик</w:t>
        </w:r>
        <w:r>
          <w:rPr>
            <w:rStyle w:val="a4"/>
          </w:rPr>
          <w:t>азом</w:t>
        </w:r>
      </w:hyperlink>
      <w:r>
        <w:rPr>
          <w:rStyle w:val="s0"/>
        </w:rPr>
        <w:t xml:space="preserve"> Министра внутренних дел РК от 11.07.18 г. № 505 (введен в действие по истечении десяти календарных дней после дня его первого официального </w:t>
      </w:r>
      <w:hyperlink r:id="rId13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B42755">
      <w:pPr>
        <w:pStyle w:val="pj"/>
      </w:pPr>
      <w:hyperlink r:id="rId14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внутренних дел РК от 28.03.20 г. № 260 (введен в действие по истечении десяти календарных дней после дня его первого официального </w:t>
      </w:r>
      <w:hyperlink r:id="rId15" w:history="1">
        <w:r>
          <w:rPr>
            <w:rStyle w:val="a4"/>
          </w:rPr>
          <w:t>опубликов</w:t>
        </w:r>
        <w:r>
          <w:rPr>
            <w:rStyle w:val="a4"/>
          </w:rPr>
          <w:t>ания</w:t>
        </w:r>
      </w:hyperlink>
      <w:r>
        <w:rPr>
          <w:rStyle w:val="s0"/>
        </w:rPr>
        <w:t>);</w:t>
      </w:r>
    </w:p>
    <w:p w:rsidR="00000000" w:rsidRDefault="00B42755">
      <w:pPr>
        <w:pStyle w:val="pj"/>
      </w:pPr>
      <w:hyperlink r:id="rId16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внутренних дел РК от 27.08.20 г. № 599 (введен в действие с 1 января 2021 г.);</w:t>
      </w:r>
    </w:p>
    <w:p w:rsidR="00000000" w:rsidRDefault="00B42755">
      <w:pPr>
        <w:pStyle w:val="pj"/>
      </w:pPr>
      <w:hyperlink r:id="rId17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внут</w:t>
      </w:r>
      <w:r>
        <w:rPr>
          <w:rStyle w:val="s0"/>
        </w:rPr>
        <w:t xml:space="preserve">ренних дел РК от 24.06.21 г. № 366 (введен в действие по истечении десяти календарных дней после дня его первого официального </w:t>
      </w:r>
      <w:hyperlink r:id="rId1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B42755">
      <w:pPr>
        <w:pStyle w:val="pj"/>
      </w:pPr>
      <w:hyperlink r:id="rId19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внутренних дел РК от 18.10.21 г. № 642 (введен в действие по истечении десяти календарных дней после дня его первого официального </w:t>
      </w:r>
      <w:hyperlink r:id="rId20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B42755">
      <w:pPr>
        <w:pStyle w:val="pj"/>
      </w:pPr>
      <w:hyperlink r:id="rId21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внутренних дел РК от 27.08.22 г. № 706 (введен в действие по истечении десяти календарных дней после дня его первого официального </w:t>
      </w:r>
      <w:hyperlink r:id="rId22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B42755">
      <w:pPr>
        <w:pStyle w:val="pj"/>
      </w:pPr>
      <w:hyperlink r:id="rId23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внутренних дел РК от 29.02.24 г. № 193 (</w:t>
      </w:r>
      <w:hyperlink r:id="rId24" w:anchor="sub_id=40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15 марта 2024 г.);</w:t>
      </w:r>
    </w:p>
    <w:p w:rsidR="00000000" w:rsidRDefault="00B42755">
      <w:pPr>
        <w:pStyle w:val="pj"/>
      </w:pPr>
      <w:hyperlink r:id="rId25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внутренних дел РК от 29.07.24 г. № 592 (</w:t>
      </w:r>
      <w:hyperlink r:id="rId26" w:anchor="sub_id=40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12 августа 2024 г.);</w:t>
      </w:r>
    </w:p>
    <w:p w:rsidR="00000000" w:rsidRDefault="00B42755">
      <w:pPr>
        <w:pStyle w:val="pj"/>
      </w:pPr>
      <w:hyperlink r:id="rId27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внутренних дел РК от 08.10.24 г. № 746 (</w:t>
      </w:r>
      <w:hyperlink r:id="rId28" w:anchor="sub_id=400" w:history="1">
        <w:r>
          <w:rPr>
            <w:rStyle w:val="a4"/>
          </w:rPr>
          <w:t>вводится в действие</w:t>
        </w:r>
      </w:hyperlink>
      <w:r>
        <w:rPr>
          <w:rStyle w:val="s0"/>
        </w:rPr>
        <w:t xml:space="preserve"> с 22 октября 2024 г.).</w:t>
      </w:r>
    </w:p>
    <w:p w:rsidR="00000000" w:rsidRDefault="00B42755">
      <w:pPr>
        <w:pStyle w:val="pj"/>
      </w:pPr>
      <w:r>
        <w:t> </w:t>
      </w:r>
    </w:p>
    <w:p w:rsidR="00000000" w:rsidRDefault="00B42755">
      <w:pPr>
        <w:pStyle w:val="pj"/>
      </w:pPr>
      <w:r>
        <w:rPr>
          <w:rStyle w:val="s0"/>
        </w:rPr>
        <w:t>Предыдущие редакции:</w:t>
      </w:r>
    </w:p>
    <w:p w:rsidR="00000000" w:rsidRDefault="00B42755">
      <w:pPr>
        <w:pStyle w:val="pj"/>
      </w:pPr>
      <w:r>
        <w:rPr>
          <w:rStyle w:val="s0"/>
        </w:rPr>
        <w:t> </w:t>
      </w:r>
    </w:p>
    <w:p w:rsidR="00000000" w:rsidRDefault="00B42755">
      <w:pPr>
        <w:pStyle w:val="pj"/>
      </w:pPr>
      <w:hyperlink r:id="rId29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25.11.16 г.</w:t>
      </w:r>
    </w:p>
    <w:p w:rsidR="00000000" w:rsidRDefault="00B42755">
      <w:pPr>
        <w:pStyle w:val="pj"/>
      </w:pPr>
      <w:hyperlink r:id="rId30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28.07.17 г.</w:t>
      </w:r>
    </w:p>
    <w:p w:rsidR="00000000" w:rsidRDefault="00B42755">
      <w:pPr>
        <w:pStyle w:val="pj"/>
      </w:pPr>
      <w:hyperlink r:id="rId31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11.07.18 г.</w:t>
      </w:r>
    </w:p>
    <w:p w:rsidR="00000000" w:rsidRDefault="00B42755">
      <w:pPr>
        <w:pStyle w:val="pj"/>
      </w:pPr>
      <w:hyperlink r:id="rId32" w:history="1">
        <w:r>
          <w:rPr>
            <w:rStyle w:val="a4"/>
          </w:rPr>
          <w:t>р</w:t>
        </w:r>
        <w:r>
          <w:rPr>
            <w:rStyle w:val="a4"/>
          </w:rPr>
          <w:t>едакция</w:t>
        </w:r>
      </w:hyperlink>
      <w:r>
        <w:rPr>
          <w:rStyle w:val="s0"/>
        </w:rPr>
        <w:t>, действовавшая до внесения изменений от 28.03.20 г.</w:t>
      </w:r>
    </w:p>
    <w:p w:rsidR="00000000" w:rsidRDefault="00B42755">
      <w:pPr>
        <w:pStyle w:val="pj"/>
      </w:pPr>
      <w:hyperlink r:id="rId33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27.08.20 г.</w:t>
      </w:r>
    </w:p>
    <w:p w:rsidR="00000000" w:rsidRDefault="00B42755">
      <w:pPr>
        <w:pStyle w:val="pj"/>
      </w:pPr>
      <w:hyperlink r:id="rId34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24.06.21 г.</w:t>
      </w:r>
    </w:p>
    <w:p w:rsidR="00000000" w:rsidRDefault="00B42755">
      <w:pPr>
        <w:pStyle w:val="pj"/>
      </w:pPr>
      <w:hyperlink r:id="rId35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18.10.21 г.</w:t>
      </w:r>
    </w:p>
    <w:p w:rsidR="00000000" w:rsidRDefault="00B42755">
      <w:pPr>
        <w:pStyle w:val="pj"/>
      </w:pPr>
      <w:hyperlink r:id="rId36" w:history="1">
        <w:r>
          <w:rPr>
            <w:rStyle w:val="a4"/>
          </w:rPr>
          <w:t>реда</w:t>
        </w:r>
        <w:r>
          <w:rPr>
            <w:rStyle w:val="a4"/>
          </w:rPr>
          <w:t>кция</w:t>
        </w:r>
      </w:hyperlink>
      <w:r>
        <w:rPr>
          <w:rStyle w:val="s0"/>
        </w:rPr>
        <w:t>, действовавшая до внесения изменений от 27.08.22 г.</w:t>
      </w:r>
    </w:p>
    <w:p w:rsidR="00000000" w:rsidRDefault="00B42755">
      <w:pPr>
        <w:pStyle w:val="pj"/>
      </w:pPr>
      <w:hyperlink r:id="rId37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29.02.24 г.</w:t>
      </w:r>
    </w:p>
    <w:p w:rsidR="00000000" w:rsidRDefault="00B42755">
      <w:pPr>
        <w:pStyle w:val="pj"/>
      </w:pPr>
      <w:hyperlink r:id="rId38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29.07.24 г.</w:t>
      </w:r>
    </w:p>
    <w:p w:rsidR="00000000" w:rsidRDefault="00B42755">
      <w:pPr>
        <w:pStyle w:val="pj"/>
      </w:pPr>
      <w:hyperlink r:id="rId39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08.10.24 г.</w:t>
      </w:r>
    </w:p>
    <w:sectPr w:rsidR="00000000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755" w:rsidRDefault="00B42755" w:rsidP="00B42755">
      <w:r>
        <w:separator/>
      </w:r>
    </w:p>
  </w:endnote>
  <w:endnote w:type="continuationSeparator" w:id="0">
    <w:p w:rsidR="00B42755" w:rsidRDefault="00B42755" w:rsidP="00B4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755" w:rsidRDefault="00B4275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755" w:rsidRDefault="00B4275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755" w:rsidRDefault="00B4275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755" w:rsidRDefault="00B42755" w:rsidP="00B42755">
      <w:r>
        <w:separator/>
      </w:r>
    </w:p>
  </w:footnote>
  <w:footnote w:type="continuationSeparator" w:id="0">
    <w:p w:rsidR="00B42755" w:rsidRDefault="00B42755" w:rsidP="00B42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755" w:rsidRDefault="00B4275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755" w:rsidRDefault="00B42755" w:rsidP="00B4275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42755" w:rsidRPr="00B42755" w:rsidRDefault="00B42755" w:rsidP="00B4275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внутренних дел Республики Казахстан от 28 января 2016 года № 85 «Об утверждении Правил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Казахстан» (с изменениями и дополнениями по состоянию на 22.10.2024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755" w:rsidRDefault="00B4275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42755"/>
    <w:rsid w:val="00B4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427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2755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427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2755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427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2755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427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275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7533659" TargetMode="External"/><Relationship Id="rId18" Type="http://schemas.openxmlformats.org/officeDocument/2006/relationships/hyperlink" Target="http://online.zakon.kz/Document/?doc_id=34850457" TargetMode="External"/><Relationship Id="rId26" Type="http://schemas.openxmlformats.org/officeDocument/2006/relationships/hyperlink" Target="http://online.zakon.kz/Document/?doc_id=38760292" TargetMode="External"/><Relationship Id="rId39" Type="http://schemas.openxmlformats.org/officeDocument/2006/relationships/hyperlink" Target="http://online.zakon.kz/Document/?doc_id=39670730" TargetMode="External"/><Relationship Id="rId21" Type="http://schemas.openxmlformats.org/officeDocument/2006/relationships/hyperlink" Target="http://online.zakon.kz/Document/?doc_id=38973289" TargetMode="External"/><Relationship Id="rId34" Type="http://schemas.openxmlformats.org/officeDocument/2006/relationships/hyperlink" Target="http://online.zakon.kz/Document/?doc_id=32977813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hyperlink" Target="http://adilet.zan.kz/rus/origins/V160001339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7311168" TargetMode="External"/><Relationship Id="rId29" Type="http://schemas.openxmlformats.org/officeDocument/2006/relationships/hyperlink" Target="http://online.zakon.kz/Document/?doc_id=32892415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9962097" TargetMode="External"/><Relationship Id="rId24" Type="http://schemas.openxmlformats.org/officeDocument/2006/relationships/hyperlink" Target="http://online.zakon.kz/Document/?doc_id=33347115" TargetMode="External"/><Relationship Id="rId32" Type="http://schemas.openxmlformats.org/officeDocument/2006/relationships/hyperlink" Target="http://online.zakon.kz/Document/?doc_id=38137653" TargetMode="External"/><Relationship Id="rId37" Type="http://schemas.openxmlformats.org/officeDocument/2006/relationships/hyperlink" Target="http://online.zakon.kz/Document/?doc_id=36078566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5267993" TargetMode="External"/><Relationship Id="rId23" Type="http://schemas.openxmlformats.org/officeDocument/2006/relationships/hyperlink" Target="http://online.zakon.kz/Document/?doc_id=33347115" TargetMode="External"/><Relationship Id="rId28" Type="http://schemas.openxmlformats.org/officeDocument/2006/relationships/hyperlink" Target="http://online.zakon.kz/Document/?doc_id=38508583" TargetMode="External"/><Relationship Id="rId36" Type="http://schemas.openxmlformats.org/officeDocument/2006/relationships/hyperlink" Target="http://online.zakon.kz/Document/?doc_id=39198625" TargetMode="External"/><Relationship Id="rId10" Type="http://schemas.openxmlformats.org/officeDocument/2006/relationships/hyperlink" Target="http://online.zakon.kz/Document/?doc_id=32214714" TargetMode="External"/><Relationship Id="rId19" Type="http://schemas.openxmlformats.org/officeDocument/2006/relationships/hyperlink" Target="http://online.zakon.kz/Document/?doc_id=34848518" TargetMode="External"/><Relationship Id="rId31" Type="http://schemas.openxmlformats.org/officeDocument/2006/relationships/hyperlink" Target="http://online.zakon.kz/Document/?doc_id=37934874" TargetMode="External"/><Relationship Id="rId44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9706989" TargetMode="External"/><Relationship Id="rId14" Type="http://schemas.openxmlformats.org/officeDocument/2006/relationships/hyperlink" Target="http://online.zakon.kz/Document/?doc_id=38110826" TargetMode="External"/><Relationship Id="rId22" Type="http://schemas.openxmlformats.org/officeDocument/2006/relationships/hyperlink" Target="http://online.zakon.kz/Document/?doc_id=37906042" TargetMode="External"/><Relationship Id="rId27" Type="http://schemas.openxmlformats.org/officeDocument/2006/relationships/hyperlink" Target="http://online.zakon.kz/Document/?doc_id=38508583" TargetMode="External"/><Relationship Id="rId30" Type="http://schemas.openxmlformats.org/officeDocument/2006/relationships/hyperlink" Target="http://online.zakon.kz/Document/?doc_id=32294767" TargetMode="External"/><Relationship Id="rId35" Type="http://schemas.openxmlformats.org/officeDocument/2006/relationships/hyperlink" Target="http://online.zakon.kz/Document/?doc_id=33744632" TargetMode="External"/><Relationship Id="rId43" Type="http://schemas.openxmlformats.org/officeDocument/2006/relationships/footer" Target="footer2.xml"/><Relationship Id="rId8" Type="http://schemas.openxmlformats.org/officeDocument/2006/relationships/hyperlink" Target="http://online.zakon.kz/Document/?doc_id=39390889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7042249" TargetMode="External"/><Relationship Id="rId17" Type="http://schemas.openxmlformats.org/officeDocument/2006/relationships/hyperlink" Target="http://online.zakon.kz/Document/?doc_id=33806385" TargetMode="External"/><Relationship Id="rId25" Type="http://schemas.openxmlformats.org/officeDocument/2006/relationships/hyperlink" Target="http://online.zakon.kz/Document/?doc_id=38760292" TargetMode="External"/><Relationship Id="rId33" Type="http://schemas.openxmlformats.org/officeDocument/2006/relationships/hyperlink" Target="http://online.zakon.kz/Document/?doc_id=39203104" TargetMode="External"/><Relationship Id="rId38" Type="http://schemas.openxmlformats.org/officeDocument/2006/relationships/hyperlink" Target="http://online.zakon.kz/Document/?doc_id=36786538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online.zakon.kz/Document/?doc_id=33128926" TargetMode="External"/><Relationship Id="rId4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4791</Characters>
  <Application>Microsoft Office Word</Application>
  <DocSecurity>0</DocSecurity>
  <Lines>39</Lines>
  <Paragraphs>10</Paragraphs>
  <ScaleCrop>false</ScaleCrop>
  <Company/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2025-11-24T00:44:00Z</dcterms:created>
  <dcterms:modified xsi:type="dcterms:W3CDTF">2025-11-24T00:44:00Z</dcterms:modified>
</cp:coreProperties>
</file>