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6A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науки и высшего образования Республики Казахстан от 16 июня 2023 года № 283 «О внесении изменения в приказ Министра образования и науки Республики Казахстан от 12 мая 2020 года № 196 «Об утверждении Правил оказания государственной услу</w:t>
      </w:r>
      <w:r>
        <w:rPr>
          <w:rStyle w:val="s0"/>
          <w:b/>
          <w:bCs/>
        </w:rPr>
        <w:t>ги «Аккредитация субъектов научной и (или) научно-технической деятельности»</w:t>
      </w:r>
    </w:p>
    <w:p w:rsidR="00000000" w:rsidRDefault="006A56AC">
      <w:pPr>
        <w:pStyle w:val="pj"/>
      </w:pPr>
      <w:r>
        <w:rPr>
          <w:rStyle w:val="s0"/>
          <w:b/>
          <w:bCs/>
        </w:rPr>
        <w:t> </w:t>
      </w:r>
    </w:p>
    <w:p w:rsidR="00000000" w:rsidRDefault="006A56A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2023 года под № 32859</w:t>
      </w:r>
    </w:p>
    <w:p w:rsidR="00000000" w:rsidRDefault="006A56AC">
      <w:pPr>
        <w:pStyle w:val="pj"/>
      </w:pPr>
      <w:r>
        <w:rPr>
          <w:rStyle w:val="s0"/>
        </w:rPr>
        <w:t> </w:t>
      </w:r>
    </w:p>
    <w:p w:rsidR="00000000" w:rsidRDefault="006A56AC">
      <w:pPr>
        <w:pStyle w:val="pj"/>
      </w:pPr>
      <w:r>
        <w:rPr>
          <w:rStyle w:val="s0"/>
        </w:rPr>
        <w:t xml:space="preserve">Опубликован: </w:t>
      </w:r>
      <w:hyperlink r:id="rId7" w:anchor="!/doc/183137/rus" w:history="1">
        <w:r>
          <w:rPr>
            <w:rStyle w:val="a4"/>
          </w:rPr>
          <w:t>ИС «Эталонный контрольный банк НПА РК в электронном виде» 26 июня 2023 г.</w:t>
        </w:r>
      </w:hyperlink>
    </w:p>
    <w:p w:rsidR="00000000" w:rsidRDefault="006A56AC">
      <w:pPr>
        <w:pStyle w:val="pj"/>
      </w:pPr>
      <w:hyperlink r:id="rId8" w:anchor="!/doc/183137/rus" w:history="1">
        <w:r>
          <w:rPr>
            <w:rStyle w:val="a4"/>
            <w:u w:val="none"/>
          </w:rPr>
          <w:t> </w:t>
        </w:r>
      </w:hyperlink>
    </w:p>
    <w:p w:rsidR="00000000" w:rsidRDefault="006A56AC">
      <w:pPr>
        <w:pStyle w:val="pj"/>
      </w:pPr>
      <w:r>
        <w:rPr>
          <w:rStyle w:val="s0"/>
        </w:rPr>
        <w:t> </w:t>
      </w:r>
    </w:p>
    <w:p w:rsidR="00000000" w:rsidRDefault="006A56A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6AC" w:rsidRDefault="006A56AC" w:rsidP="006A56AC">
      <w:r>
        <w:separator/>
      </w:r>
    </w:p>
  </w:endnote>
  <w:endnote w:type="continuationSeparator" w:id="0">
    <w:p w:rsidR="006A56AC" w:rsidRDefault="006A56AC" w:rsidP="006A5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AC" w:rsidRDefault="006A56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AC" w:rsidRDefault="006A56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AC" w:rsidRDefault="006A56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6AC" w:rsidRDefault="006A56AC" w:rsidP="006A56AC">
      <w:r>
        <w:separator/>
      </w:r>
    </w:p>
  </w:footnote>
  <w:footnote w:type="continuationSeparator" w:id="0">
    <w:p w:rsidR="006A56AC" w:rsidRDefault="006A56AC" w:rsidP="006A56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AC" w:rsidRDefault="006A56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AC" w:rsidRDefault="006A56AC" w:rsidP="006A56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56AC" w:rsidRPr="006A56AC" w:rsidRDefault="006A56AC" w:rsidP="006A56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науки и высшего образования Республики Казахстан от 16 июня 2023 года № 283 «О внесении изменения в приказ Министра образования и науки Республики Казахстан от 12 мая 2020 года № 196 «Об утверждении Правил оказания государственной услуги «Аккредитация субъектов научной и (или) научно-технической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6AC" w:rsidRDefault="006A56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6AC"/>
    <w:rsid w:val="006A5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6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6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6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6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6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6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6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6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611</Characters>
  <Application>Microsoft Office Word</Application>
  <DocSecurity>0</DocSecurity>
  <Lines>5</Lines>
  <Paragraphs>1</Paragraphs>
  <ScaleCrop>false</ScaleCrop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науки и высшего образования Республики Казахстан от 16 июня 2023 года № 283 «О внесении изменения в приказ Министра образования и науки Республики Казахстан от 12 мая 2020 года № 196 «Об утверждении Правил оказания государственной услуги «Аккредитация субъектов научной и (или) научно-технической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2023-10-30T19:38:00Z</dcterms:created>
  <dcterms:modified xsi:type="dcterms:W3CDTF">2023-10-30T19:38:00Z</dcterms:modified>
</cp:coreProperties>
</file>