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426A">
      <w:pPr>
        <w:pStyle w:val="pj"/>
      </w:pPr>
      <w:bookmarkStart w:id="0" w:name="_GoBack"/>
      <w:bookmarkEnd w:id="0"/>
      <w:r>
        <w:rPr>
          <w:rStyle w:val="s0"/>
          <w:b/>
          <w:bCs/>
        </w:rPr>
        <w:t>«Қазақстан Республикасы Денсаулық сақтау жңне ңлеуметтік даму министрінің мен Қазақстан Республикасы Денсаулық сақтау жңне ңлеуметтік даму министрі міндетін атқарушының кейбір бұйрықтарына өзгерістер мен толықтырулар енгізу туралы» Қазақстан Республикасы Е</w:t>
      </w:r>
      <w:r>
        <w:rPr>
          <w:rStyle w:val="s0"/>
          <w:b/>
          <w:bCs/>
        </w:rPr>
        <w:t>ңбек</w:t>
      </w:r>
      <w:r>
        <w:rPr>
          <w:rStyle w:val="s0"/>
          <w:b/>
          <w:bCs/>
        </w:rPr>
        <w:t xml:space="preserve"> жңне халықты ңлеуметтік қорғау министрінің 2020 жылғы 12 маусымдағы № 226 бұйрығы (2023.01.07. берілген өзгерістермен)</w:t>
      </w:r>
    </w:p>
    <w:p w:rsidR="00000000" w:rsidRDefault="0034426A">
      <w:pPr>
        <w:pStyle w:val="pj"/>
      </w:pPr>
      <w:r>
        <w:rPr>
          <w:rStyle w:val="s0"/>
          <w:b/>
          <w:bCs/>
        </w:rPr>
        <w:t> </w:t>
      </w:r>
    </w:p>
    <w:p w:rsidR="00000000" w:rsidRDefault="0034426A">
      <w:pPr>
        <w:pStyle w:val="pj"/>
      </w:pPr>
      <w:r>
        <w:t>Қазақстан</w:t>
      </w:r>
      <w:r>
        <w:t xml:space="preserve"> Республикасының Нормативтік құқықтық актілерді мемлекеттік тіркеу тізілімінде </w:t>
      </w:r>
      <w:r>
        <w:rPr>
          <w:rStyle w:val="s0"/>
        </w:rPr>
        <w:t>2020 жылғы 15 маусымда № 20854</w:t>
      </w:r>
      <w:r>
        <w:t xml:space="preserve"> тіркелді</w:t>
      </w:r>
    </w:p>
    <w:p w:rsidR="00000000" w:rsidRDefault="0034426A">
      <w:pPr>
        <w:pStyle w:val="pj"/>
      </w:pPr>
      <w:r>
        <w:rPr>
          <w:rStyle w:val="s0"/>
        </w:rPr>
        <w:t> </w:t>
      </w:r>
    </w:p>
    <w:p w:rsidR="00000000" w:rsidRDefault="0034426A">
      <w:pPr>
        <w:pStyle w:val="pj"/>
      </w:pPr>
      <w:r>
        <w:rPr>
          <w:rStyle w:val="s0"/>
        </w:rPr>
        <w:t xml:space="preserve">Жариялануы: </w:t>
      </w:r>
      <w:hyperlink r:id="rId7" w:anchor="!/doc/143789/kaz" w:history="1">
        <w:r>
          <w:rPr>
            <w:rStyle w:val="a4"/>
          </w:rPr>
          <w:t>«ҚР НҚА электрондық түрдегі эталондық бақылау банкі» АЖ 2020 ж. 16 маусымда</w:t>
        </w:r>
      </w:hyperlink>
    </w:p>
    <w:p w:rsidR="00000000" w:rsidRDefault="0034426A">
      <w:pPr>
        <w:pStyle w:val="pj"/>
      </w:pPr>
      <w:r>
        <w:rPr>
          <w:b/>
          <w:bCs/>
        </w:rPr>
        <w:t> </w:t>
      </w:r>
    </w:p>
    <w:p w:rsidR="00000000" w:rsidRDefault="0034426A">
      <w:pPr>
        <w:pStyle w:val="pj"/>
      </w:pPr>
      <w:r>
        <w:rPr>
          <w:rStyle w:val="s0"/>
        </w:rPr>
        <w:t>Енгізілген өзгерістер:</w:t>
      </w:r>
    </w:p>
    <w:p w:rsidR="00000000" w:rsidRDefault="0034426A">
      <w:pPr>
        <w:pStyle w:val="pj"/>
      </w:pPr>
      <w:r>
        <w:rPr>
          <w:rStyle w:val="s0"/>
        </w:rPr>
        <w:t> </w:t>
      </w:r>
    </w:p>
    <w:p w:rsidR="00000000" w:rsidRDefault="0034426A">
      <w:pPr>
        <w:pStyle w:val="pj"/>
      </w:pPr>
      <w:r>
        <w:rPr>
          <w:rStyle w:val="s0"/>
        </w:rPr>
        <w:t>ҚР</w:t>
      </w:r>
      <w:r>
        <w:rPr>
          <w:rStyle w:val="s0"/>
        </w:rPr>
        <w:t xml:space="preserve"> Премьер-Министрінің орынбасары - Еңбек және халықты әлеуметтік қорғау мини</w:t>
      </w:r>
      <w:r>
        <w:rPr>
          <w:rStyle w:val="s0"/>
        </w:rPr>
        <w:t xml:space="preserve">стрінің 2023.22.06. № 234 </w:t>
      </w:r>
      <w:hyperlink r:id="rId8" w:history="1">
        <w:r>
          <w:rPr>
            <w:rStyle w:val="a4"/>
          </w:rPr>
          <w:t>бұйрығымен</w:t>
        </w:r>
      </w:hyperlink>
      <w:r>
        <w:rPr>
          <w:rStyle w:val="s0"/>
        </w:rPr>
        <w:t xml:space="preserve"> (2023 ж. 1 шілдеден бастап </w:t>
      </w:r>
      <w:hyperlink r:id="rId9" w:anchor="sub_id=50" w:history="1">
        <w:r>
          <w:rPr>
            <w:rStyle w:val="a4"/>
          </w:rPr>
          <w:t>қолданысқа</w:t>
        </w:r>
        <w:r>
          <w:rPr>
            <w:rStyle w:val="a4"/>
          </w:rPr>
          <w:t xml:space="preserve"> енгізілді</w:t>
        </w:r>
      </w:hyperlink>
      <w:r>
        <w:rPr>
          <w:rStyle w:val="s0"/>
        </w:rPr>
        <w:t xml:space="preserve">) </w:t>
      </w:r>
    </w:p>
    <w:p w:rsidR="00000000" w:rsidRDefault="0034426A">
      <w:pPr>
        <w:pStyle w:val="pj"/>
      </w:pPr>
      <w:r>
        <w:rPr>
          <w:rStyle w:val="s0"/>
        </w:rPr>
        <w:t>ҚР</w:t>
      </w:r>
      <w:r>
        <w:rPr>
          <w:rStyle w:val="s0"/>
        </w:rPr>
        <w:t xml:space="preserve"> Премьер-Министрінің о</w:t>
      </w:r>
      <w:r>
        <w:rPr>
          <w:rStyle w:val="s0"/>
        </w:rPr>
        <w:t xml:space="preserve">рынбасары - Еңбек және халықты әлеуметтік қорғау министрінің 2023.30.06. № 275 </w:t>
      </w:r>
      <w:hyperlink r:id="rId10" w:history="1">
        <w:r>
          <w:rPr>
            <w:rStyle w:val="a4"/>
          </w:rPr>
          <w:t>бұйрығымен</w:t>
        </w:r>
      </w:hyperlink>
      <w:r>
        <w:rPr>
          <w:rStyle w:val="s0"/>
        </w:rPr>
        <w:t xml:space="preserve"> (2023 ж. 1 шілдеден бастап </w:t>
      </w:r>
      <w:hyperlink r:id="rId11" w:anchor="sub_id=50" w:history="1">
        <w:r>
          <w:rPr>
            <w:rStyle w:val="a4"/>
          </w:rPr>
          <w:t>қолданысқа</w:t>
        </w:r>
        <w:r>
          <w:rPr>
            <w:rStyle w:val="a4"/>
          </w:rPr>
          <w:t xml:space="preserve"> енгізілді</w:t>
        </w:r>
      </w:hyperlink>
      <w:r>
        <w:rPr>
          <w:rStyle w:val="s0"/>
        </w:rPr>
        <w:t>)</w:t>
      </w:r>
    </w:p>
    <w:p w:rsidR="00000000" w:rsidRDefault="0034426A">
      <w:pPr>
        <w:pStyle w:val="pj"/>
      </w:pPr>
      <w:r>
        <w:t> </w:t>
      </w:r>
    </w:p>
    <w:p w:rsidR="00000000" w:rsidRDefault="0034426A">
      <w:pPr>
        <w:pStyle w:val="pj"/>
      </w:pPr>
      <w:r>
        <w:rPr>
          <w:rStyle w:val="s0"/>
        </w:rPr>
        <w:t>Бұрынғы редакциялар:</w:t>
      </w:r>
    </w:p>
    <w:p w:rsidR="00000000" w:rsidRDefault="0034426A">
      <w:pPr>
        <w:pStyle w:val="pj"/>
      </w:pPr>
      <w:r>
        <w:rPr>
          <w:rStyle w:val="s0"/>
        </w:rPr>
        <w:t> </w:t>
      </w:r>
    </w:p>
    <w:p w:rsidR="00000000" w:rsidRDefault="0034426A">
      <w:pPr>
        <w:pStyle w:val="pj"/>
      </w:pPr>
      <w:r>
        <w:t xml:space="preserve">2023 ж. 01.07. дейін қолданылған </w:t>
      </w:r>
      <w:hyperlink r:id="rId12" w:history="1">
        <w:r>
          <w:rPr>
            <w:rStyle w:val="a4"/>
          </w:rPr>
          <w:t>редакция</w:t>
        </w:r>
      </w:hyperlink>
    </w:p>
    <w:p w:rsidR="00000000" w:rsidRDefault="0034426A">
      <w:pPr>
        <w:pStyle w:val="pj"/>
      </w:pPr>
      <w:r>
        <w:rPr>
          <w:rStyle w:val="s0"/>
        </w:rPr>
        <w:t> </w:t>
      </w:r>
    </w:p>
    <w:p w:rsidR="00000000" w:rsidRDefault="0034426A">
      <w:pPr>
        <w:pStyle w:val="pj"/>
      </w:pPr>
      <w:r>
        <w:rPr>
          <w:rStyle w:val="s0"/>
        </w:rPr>
        <w:t> </w:t>
      </w:r>
    </w:p>
    <w:p w:rsidR="00000000" w:rsidRDefault="0034426A">
      <w:pPr>
        <w:pStyle w:val="pj"/>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426A" w:rsidRDefault="0034426A" w:rsidP="0034426A">
      <w:r>
        <w:separator/>
      </w:r>
    </w:p>
  </w:endnote>
  <w:endnote w:type="continuationSeparator" w:id="0">
    <w:p w:rsidR="0034426A" w:rsidRDefault="0034426A" w:rsidP="00344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6A" w:rsidRDefault="0034426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6A" w:rsidRDefault="0034426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6A" w:rsidRDefault="0034426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426A" w:rsidRDefault="0034426A" w:rsidP="0034426A">
      <w:r>
        <w:separator/>
      </w:r>
    </w:p>
  </w:footnote>
  <w:footnote w:type="continuationSeparator" w:id="0">
    <w:p w:rsidR="0034426A" w:rsidRDefault="0034426A" w:rsidP="00344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6A" w:rsidRDefault="0034426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6A" w:rsidRDefault="0034426A" w:rsidP="0034426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426A" w:rsidRPr="0034426A" w:rsidRDefault="0034426A" w:rsidP="0034426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Денсаулық сақтау және әлеуметтік даму министрінің мен Қазақстан Республикасы Денсаулық сақтау және әлеуметтік даму министрі міндетін атқарушының кейбір бұйрықтарына өзгерістер мен толықтырулар енгізу туралы» Қазақстан Республикасы Еңбек және халықты әлеуметтік қорғау министрінің 2020 жылғы 12 маусымдағы № 226 бұйрығы (2023.01.07.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6A" w:rsidRDefault="0034426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426A"/>
    <w:rsid w:val="003442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426A"/>
    <w:pPr>
      <w:tabs>
        <w:tab w:val="center" w:pos="4677"/>
        <w:tab w:val="right" w:pos="9355"/>
      </w:tabs>
    </w:pPr>
  </w:style>
  <w:style w:type="character" w:customStyle="1" w:styleId="a7">
    <w:name w:val="Верхний колонтитул Знак"/>
    <w:basedOn w:val="a0"/>
    <w:link w:val="a6"/>
    <w:uiPriority w:val="99"/>
    <w:rsid w:val="0034426A"/>
    <w:rPr>
      <w:rFonts w:eastAsiaTheme="minorEastAsia"/>
      <w:sz w:val="24"/>
      <w:szCs w:val="24"/>
    </w:rPr>
  </w:style>
  <w:style w:type="paragraph" w:styleId="a8">
    <w:name w:val="footer"/>
    <w:basedOn w:val="a"/>
    <w:link w:val="a9"/>
    <w:uiPriority w:val="99"/>
    <w:unhideWhenUsed/>
    <w:rsid w:val="0034426A"/>
    <w:pPr>
      <w:tabs>
        <w:tab w:val="center" w:pos="4677"/>
        <w:tab w:val="right" w:pos="9355"/>
      </w:tabs>
    </w:pPr>
  </w:style>
  <w:style w:type="character" w:customStyle="1" w:styleId="a9">
    <w:name w:val="Нижний колонтитул Знак"/>
    <w:basedOn w:val="a0"/>
    <w:link w:val="a8"/>
    <w:uiPriority w:val="99"/>
    <w:rsid w:val="0034426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426A"/>
    <w:pPr>
      <w:tabs>
        <w:tab w:val="center" w:pos="4677"/>
        <w:tab w:val="right" w:pos="9355"/>
      </w:tabs>
    </w:pPr>
  </w:style>
  <w:style w:type="character" w:customStyle="1" w:styleId="a7">
    <w:name w:val="Верхний колонтитул Знак"/>
    <w:basedOn w:val="a0"/>
    <w:link w:val="a6"/>
    <w:uiPriority w:val="99"/>
    <w:rsid w:val="0034426A"/>
    <w:rPr>
      <w:rFonts w:eastAsiaTheme="minorEastAsia"/>
      <w:sz w:val="24"/>
      <w:szCs w:val="24"/>
    </w:rPr>
  </w:style>
  <w:style w:type="paragraph" w:styleId="a8">
    <w:name w:val="footer"/>
    <w:basedOn w:val="a"/>
    <w:link w:val="a9"/>
    <w:uiPriority w:val="99"/>
    <w:unhideWhenUsed/>
    <w:rsid w:val="0034426A"/>
    <w:pPr>
      <w:tabs>
        <w:tab w:val="center" w:pos="4677"/>
        <w:tab w:val="right" w:pos="9355"/>
      </w:tabs>
    </w:pPr>
  </w:style>
  <w:style w:type="character" w:customStyle="1" w:styleId="a9">
    <w:name w:val="Нижний колонтитул Знак"/>
    <w:basedOn w:val="a0"/>
    <w:link w:val="a8"/>
    <w:uiPriority w:val="99"/>
    <w:rsid w:val="0034426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742190"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yperlink" Target="http://online.zakon.kz/Document/?doc_id=39146039"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15162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715162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742190"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1322</Characters>
  <Application>Microsoft Office Word</Application>
  <DocSecurity>0</DocSecurity>
  <Lines>11</Lines>
  <Paragraphs>2</Paragraphs>
  <ScaleCrop>false</ScaleCrop>
  <Company>SPecialiST RePack</Company>
  <LinksUpToDate>false</LinksUpToDate>
  <CharactersWithSpaces>1444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Денсаулық сақтау және әлеуметтік даму министрінің мен Қазақстан Республикасы Денсаулық сақтау және әлеуметтік даму министрі міндетін атқарушының кейбір бұйрықтарына өзгерістер мен толықтырулар енгізу туралы» Қазақстан Республикасы Еңбек және халықты әлеуметтік қорғау министрінің 2020 жылғы 12 маусымдағы № 226 бұйрығы (2023.01.07.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2024-08-01T07:55:00Z</dcterms:created>
  <dcterms:modified xsi:type="dcterms:W3CDTF">2024-08-01T07:55:00Z</dcterms:modified>
</cp:coreProperties>
</file>