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A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21 января 2016 года № 38 «О внесении изменений в приказ Министра транспорта и коммуникаций Республики Казахстан от 24 августа 2011 года № 523 «Об утверждении Правил допуска автомобильных пер</w:t>
      </w:r>
      <w:r>
        <w:rPr>
          <w:rStyle w:val="s0"/>
          <w:b/>
          <w:bCs/>
        </w:rPr>
        <w:t>евозчиков к осуществлению международных автомобильных перевозок грузов»</w:t>
      </w:r>
    </w:p>
    <w:p w:rsidR="00000000" w:rsidRDefault="000D0A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0A7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2016 года под № 13232</w:t>
      </w:r>
    </w:p>
    <w:p w:rsidR="00000000" w:rsidRDefault="000D0A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0A7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23 мая 2016 г.</w:t>
        </w:r>
      </w:hyperlink>
    </w:p>
    <w:p w:rsidR="00000000" w:rsidRDefault="000D0A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A75" w:rsidRDefault="000D0A75" w:rsidP="000D0A75">
      <w:r>
        <w:separator/>
      </w:r>
    </w:p>
  </w:endnote>
  <w:endnote w:type="continuationSeparator" w:id="0">
    <w:p w:rsidR="000D0A75" w:rsidRDefault="000D0A75" w:rsidP="000D0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A75" w:rsidRDefault="000D0A75" w:rsidP="000D0A75">
      <w:r>
        <w:separator/>
      </w:r>
    </w:p>
  </w:footnote>
  <w:footnote w:type="continuationSeparator" w:id="0">
    <w:p w:rsidR="000D0A75" w:rsidRDefault="000D0A75" w:rsidP="000D0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 w:rsidP="000D0A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A75" w:rsidRPr="000D0A75" w:rsidRDefault="000D0A75" w:rsidP="000D0A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21.01.2016...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75" w:rsidRDefault="000D0A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A75"/>
    <w:rsid w:val="000D0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A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A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A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A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A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A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A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A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554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21.01.2016... (©Paragraph 2023)</dc:title>
  <dc:subject/>
  <dc:creator>Сергей М</dc:creator>
  <cp:keywords/>
  <dc:description/>
  <cp:lastModifiedBy>Сергей М</cp:lastModifiedBy>
  <cp:revision>2</cp:revision>
  <dcterms:created xsi:type="dcterms:W3CDTF">2023-12-02T08:13:00Z</dcterms:created>
  <dcterms:modified xsi:type="dcterms:W3CDTF">2023-12-02T08:13:00Z</dcterms:modified>
</cp:coreProperties>
</file>