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4BE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1 сентября 2023 года № 376/НЌ «Об утверждении Правил проведения конверсии радиочастотного спектра и Методики технико-экономического обоснования затрат на</w:t>
      </w:r>
      <w:r>
        <w:rPr>
          <w:rStyle w:val="s0"/>
          <w:b/>
          <w:bCs/>
        </w:rPr>
        <w:t xml:space="preserve"> проведение конверсии радиочастотного спектра»</w:t>
      </w:r>
    </w:p>
    <w:p w:rsidR="00000000" w:rsidRDefault="003D4BE6">
      <w:pPr>
        <w:pStyle w:val="pj"/>
      </w:pPr>
      <w:r>
        <w:rPr>
          <w:rStyle w:val="s0"/>
          <w:b/>
          <w:bCs/>
        </w:rPr>
        <w:t> </w:t>
      </w:r>
    </w:p>
    <w:p w:rsidR="00000000" w:rsidRDefault="003D4BE6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4 сентября 2023 года № 33374</w:t>
      </w:r>
    </w:p>
    <w:p w:rsidR="00000000" w:rsidRDefault="003D4BE6">
      <w:pPr>
        <w:pStyle w:val="pj"/>
      </w:pPr>
      <w:r>
        <w:rPr>
          <w:rStyle w:val="s0"/>
        </w:rPr>
        <w:t> </w:t>
      </w:r>
    </w:p>
    <w:p w:rsidR="00000000" w:rsidRDefault="003D4BE6">
      <w:pPr>
        <w:pStyle w:val="pj"/>
      </w:pPr>
      <w:r>
        <w:t xml:space="preserve">Опубликован: </w:t>
      </w:r>
      <w:hyperlink r:id="rId7" w:anchor="!/doc/185777/rus" w:history="1">
        <w:r>
          <w:rPr>
            <w:rStyle w:val="a4"/>
          </w:rPr>
          <w:t>ИС «Эталонный контрольный банк НПА РК в электронном виде» 8 сентября 2023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4BE6" w:rsidRDefault="003D4BE6" w:rsidP="003D4BE6">
      <w:r>
        <w:separator/>
      </w:r>
    </w:p>
  </w:endnote>
  <w:endnote w:type="continuationSeparator" w:id="0">
    <w:p w:rsidR="003D4BE6" w:rsidRDefault="003D4BE6" w:rsidP="003D4B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4BE6" w:rsidRDefault="003D4BE6" w:rsidP="003D4BE6">
      <w:r>
        <w:separator/>
      </w:r>
    </w:p>
  </w:footnote>
  <w:footnote w:type="continuationSeparator" w:id="0">
    <w:p w:rsidR="003D4BE6" w:rsidRDefault="003D4BE6" w:rsidP="003D4B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 w:rsidP="003D4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4BE6" w:rsidRPr="003D4BE6" w:rsidRDefault="003D4BE6" w:rsidP="003D4B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1 сентября 2023 года № 376/НҚ «Об утверждении Правил проведения конверсии радиочастотного спектра и Методики технико-экономического обоснования затрат на проведение конверсии радиочастотного спектра»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BE6" w:rsidRDefault="003D4B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4BE6"/>
    <w:rsid w:val="003D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4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B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BE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4B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4BE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4B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4BE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1 сентября 2023 года № 376/НҚ «Об утверждении Правил проведения конверсии радиочастотного спектра и Методики технико-экономического обоснования затрат на проведение конверсии радиочастотного спектра»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2024-05-04T12:20:00Z</dcterms:created>
  <dcterms:modified xsi:type="dcterms:W3CDTF">2024-05-04T12:20:00Z</dcterms:modified>
</cp:coreProperties>
</file>