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000000" w:rsidRDefault="00BB6D7D">
      <w:pPr>
        <w:pStyle w:val="pc"/>
      </w:pPr>
      <w:bookmarkStart w:id="0" w:name="_GoBack"/>
      <w:bookmarkEnd w:id="0"/>
      <w:r>
        <w:rPr>
          <w:rStyle w:val="s1"/>
        </w:rPr>
        <w:t>Избирательный кодекс Украины от 19 декабря 2019 года № 396-IX</w:t>
      </w:r>
    </w:p>
    <w:p w:rsidR="00000000" w:rsidRDefault="00BB6D7D">
      <w:pPr>
        <w:pStyle w:val="pc"/>
      </w:pPr>
      <w:r>
        <w:rPr>
          <w:rStyle w:val="s3"/>
        </w:rPr>
        <w:t xml:space="preserve">(с </w:t>
      </w:r>
      <w:hyperlink r:id="rId7" w:history="1">
        <w:r>
          <w:rPr>
            <w:rStyle w:val="a4"/>
            <w:i/>
            <w:iCs/>
          </w:rPr>
          <w:t>изменениями и дополнениями</w:t>
        </w:r>
      </w:hyperlink>
      <w:r>
        <w:rPr>
          <w:rStyle w:val="s3"/>
        </w:rPr>
        <w:t xml:space="preserve"> по состоянию на 31.12.2023 г.)</w:t>
      </w:r>
    </w:p>
    <w:p w:rsidR="00000000" w:rsidRDefault="00BB6D7D">
      <w:pPr>
        <w:pStyle w:val="pc"/>
      </w:pPr>
      <w:r>
        <w:rPr>
          <w:rStyle w:val="s3"/>
        </w:rPr>
        <w:t> </w:t>
      </w:r>
    </w:p>
    <w:bookmarkStart w:id="1" w:name="ContentStart"/>
    <w:bookmarkEnd w:id="1"/>
    <w:p w:rsidR="00000000" w:rsidRDefault="00BB6D7D">
      <w:pPr>
        <w:pStyle w:val="pji"/>
      </w:pPr>
      <w:r>
        <w:rPr>
          <w:rStyle w:val="s9"/>
        </w:rPr>
        <w:fldChar w:fldCharType="begin"/>
      </w:r>
      <w:r>
        <w:rPr>
          <w:rStyle w:val="s9"/>
        </w:rPr>
        <w:instrText xml:space="preserve"> </w:instrText>
      </w:r>
      <w:r>
        <w:rPr>
          <w:rStyle w:val="s9"/>
        </w:rPr>
        <w:instrText>HYPERLINK "" \l "sub10000"</w:instrText>
      </w:r>
      <w:r>
        <w:rPr>
          <w:rStyle w:val="s9"/>
        </w:rPr>
        <w:instrText xml:space="preserve"> </w:instrText>
      </w:r>
      <w:r>
        <w:rPr>
          <w:rStyle w:val="s9"/>
        </w:rPr>
        <w:fldChar w:fldCharType="separate"/>
      </w:r>
      <w:r>
        <w:rPr>
          <w:rStyle w:val="a4"/>
          <w:i/>
          <w:iCs/>
        </w:rPr>
        <w:t>КНИГА ПЕРВАЯ. ОБЩАЯ ЧАСТЬ</w:t>
      </w:r>
      <w:r>
        <w:rPr>
          <w:rStyle w:val="s9"/>
        </w:rPr>
        <w:fldChar w:fldCharType="end"/>
      </w:r>
    </w:p>
    <w:p w:rsidR="00000000" w:rsidRDefault="00BB6D7D">
      <w:pPr>
        <w:pStyle w:val="pji"/>
      </w:pPr>
      <w:hyperlink w:anchor="sub10000" w:history="1">
        <w:r>
          <w:rPr>
            <w:rStyle w:val="a4"/>
            <w:i/>
            <w:iCs/>
          </w:rPr>
          <w:t>Раздел I. ПОНЯТИЕ ВЫБОРОВ</w:t>
        </w:r>
      </w:hyperlink>
    </w:p>
    <w:p w:rsidR="00000000" w:rsidRDefault="00BB6D7D">
      <w:pPr>
        <w:pStyle w:val="pji"/>
      </w:pPr>
      <w:hyperlink w:anchor="sub10000" w:history="1">
        <w:r>
          <w:rPr>
            <w:rStyle w:val="a4"/>
            <w:i/>
            <w:iCs/>
          </w:rPr>
          <w:t>Статья 1. Выборы как форма непосредственной демократии</w:t>
        </w:r>
      </w:hyperlink>
    </w:p>
    <w:p w:rsidR="00000000" w:rsidRDefault="00BB6D7D">
      <w:pPr>
        <w:pStyle w:val="pji"/>
      </w:pPr>
      <w:hyperlink w:anchor="sub20000" w:history="1">
        <w:r>
          <w:rPr>
            <w:rStyle w:val="a4"/>
            <w:i/>
            <w:iCs/>
          </w:rPr>
          <w:t>Статья 2. Законодательство о выборах</w:t>
        </w:r>
      </w:hyperlink>
    </w:p>
    <w:p w:rsidR="00000000" w:rsidRDefault="00BB6D7D">
      <w:pPr>
        <w:pStyle w:val="pji"/>
      </w:pPr>
      <w:hyperlink w:anchor="sub30000" w:history="1">
        <w:r>
          <w:rPr>
            <w:rStyle w:val="a4"/>
            <w:i/>
            <w:iCs/>
          </w:rPr>
          <w:t>Статья 3. Типы</w:t>
        </w:r>
        <w:r>
          <w:rPr>
            <w:rStyle w:val="a4"/>
            <w:i/>
            <w:iCs/>
          </w:rPr>
          <w:t xml:space="preserve"> выборов</w:t>
        </w:r>
      </w:hyperlink>
    </w:p>
    <w:p w:rsidR="00000000" w:rsidRDefault="00BB6D7D">
      <w:pPr>
        <w:pStyle w:val="pji"/>
      </w:pPr>
      <w:hyperlink w:anchor="sub40000" w:history="1">
        <w:r>
          <w:rPr>
            <w:rStyle w:val="a4"/>
            <w:i/>
            <w:iCs/>
          </w:rPr>
          <w:t>Статья 4. Порядок исчисления сроков</w:t>
        </w:r>
      </w:hyperlink>
    </w:p>
    <w:p w:rsidR="00000000" w:rsidRDefault="00BB6D7D">
      <w:pPr>
        <w:pStyle w:val="pji"/>
      </w:pPr>
      <w:hyperlink w:anchor="sub50000" w:history="1">
        <w:r>
          <w:rPr>
            <w:rStyle w:val="a4"/>
            <w:i/>
            <w:iCs/>
          </w:rPr>
          <w:t>Статья 5. День голосования</w:t>
        </w:r>
      </w:hyperlink>
    </w:p>
    <w:p w:rsidR="00000000" w:rsidRDefault="00BB6D7D">
      <w:pPr>
        <w:pStyle w:val="pji"/>
      </w:pPr>
      <w:hyperlink w:anchor="sub60000" w:history="1">
        <w:r>
          <w:rPr>
            <w:rStyle w:val="a4"/>
            <w:i/>
            <w:iCs/>
          </w:rPr>
          <w:t>Раздел II. ОСНОВНЫЕ ПРИНЦИПЫ ИЗБИРАТЕЛЬНОГО ПРАВА</w:t>
        </w:r>
      </w:hyperlink>
    </w:p>
    <w:p w:rsidR="00000000" w:rsidRDefault="00BB6D7D">
      <w:pPr>
        <w:pStyle w:val="pji"/>
      </w:pPr>
      <w:hyperlink w:anchor="sub60000" w:history="1">
        <w:r>
          <w:rPr>
            <w:rStyle w:val="a4"/>
            <w:i/>
            <w:iCs/>
          </w:rPr>
          <w:t xml:space="preserve">Статья 6. </w:t>
        </w:r>
        <w:r>
          <w:rPr>
            <w:rStyle w:val="a4"/>
            <w:i/>
            <w:iCs/>
          </w:rPr>
          <w:t>Избирательные права граждан Украины</w:t>
        </w:r>
      </w:hyperlink>
    </w:p>
    <w:p w:rsidR="00000000" w:rsidRDefault="00BB6D7D">
      <w:pPr>
        <w:pStyle w:val="pji"/>
      </w:pPr>
      <w:hyperlink w:anchor="sub70000" w:history="1">
        <w:r>
          <w:rPr>
            <w:rStyle w:val="a4"/>
            <w:i/>
            <w:iCs/>
          </w:rPr>
          <w:t>Статья 7. Всеобщее избирательное право</w:t>
        </w:r>
      </w:hyperlink>
    </w:p>
    <w:p w:rsidR="00000000" w:rsidRDefault="00BB6D7D">
      <w:pPr>
        <w:pStyle w:val="pji"/>
      </w:pPr>
      <w:hyperlink w:anchor="sub80000" w:history="1">
        <w:r>
          <w:rPr>
            <w:rStyle w:val="a4"/>
            <w:i/>
            <w:iCs/>
          </w:rPr>
          <w:t>Статья 8. Документы, подтверждающие личность и гражданство избирателя</w:t>
        </w:r>
      </w:hyperlink>
    </w:p>
    <w:p w:rsidR="00000000" w:rsidRDefault="00BB6D7D">
      <w:pPr>
        <w:pStyle w:val="pji"/>
      </w:pPr>
      <w:hyperlink w:anchor="sub90000" w:history="1">
        <w:r>
          <w:rPr>
            <w:rStyle w:val="a4"/>
            <w:i/>
            <w:iCs/>
          </w:rPr>
          <w:t>Статья 9. Права из</w:t>
        </w:r>
        <w:r>
          <w:rPr>
            <w:rStyle w:val="a4"/>
            <w:i/>
            <w:iCs/>
          </w:rPr>
          <w:t>бирателей на участие в избирательном процессе, связанные с правом голоса</w:t>
        </w:r>
      </w:hyperlink>
    </w:p>
    <w:p w:rsidR="00000000" w:rsidRDefault="00BB6D7D">
      <w:pPr>
        <w:pStyle w:val="pji"/>
      </w:pPr>
      <w:hyperlink w:anchor="sub100000" w:history="1">
        <w:r>
          <w:rPr>
            <w:rStyle w:val="a4"/>
            <w:i/>
            <w:iCs/>
          </w:rPr>
          <w:t>Статья 10. Право быть избранным</w:t>
        </w:r>
      </w:hyperlink>
    </w:p>
    <w:p w:rsidR="00000000" w:rsidRDefault="00BB6D7D">
      <w:pPr>
        <w:pStyle w:val="pji"/>
      </w:pPr>
      <w:hyperlink w:anchor="sub110000" w:history="1">
        <w:r>
          <w:rPr>
            <w:rStyle w:val="a4"/>
            <w:i/>
            <w:iCs/>
          </w:rPr>
          <w:t>Статья 11. Право выдвигать кандидатов на выборах</w:t>
        </w:r>
      </w:hyperlink>
    </w:p>
    <w:p w:rsidR="00000000" w:rsidRDefault="00BB6D7D">
      <w:pPr>
        <w:pStyle w:val="pji"/>
      </w:pPr>
      <w:hyperlink w:anchor="sub120000" w:history="1">
        <w:r>
          <w:rPr>
            <w:rStyle w:val="a4"/>
            <w:i/>
            <w:iCs/>
          </w:rPr>
          <w:t>Статья 12. Равное избирательное право</w:t>
        </w:r>
      </w:hyperlink>
    </w:p>
    <w:p w:rsidR="00000000" w:rsidRDefault="00BB6D7D">
      <w:pPr>
        <w:pStyle w:val="pji"/>
      </w:pPr>
      <w:hyperlink w:anchor="sub130000" w:history="1">
        <w:r>
          <w:rPr>
            <w:rStyle w:val="a4"/>
            <w:i/>
            <w:iCs/>
          </w:rPr>
          <w:t>Статья 13. Прямое избирательное право</w:t>
        </w:r>
      </w:hyperlink>
    </w:p>
    <w:p w:rsidR="00000000" w:rsidRDefault="00BB6D7D">
      <w:pPr>
        <w:pStyle w:val="pji"/>
      </w:pPr>
      <w:hyperlink w:anchor="sub140000" w:history="1">
        <w:r>
          <w:rPr>
            <w:rStyle w:val="a4"/>
            <w:i/>
            <w:iCs/>
          </w:rPr>
          <w:t>Статья 14. Свободные выборы</w:t>
        </w:r>
      </w:hyperlink>
    </w:p>
    <w:p w:rsidR="00000000" w:rsidRDefault="00BB6D7D">
      <w:pPr>
        <w:pStyle w:val="pji"/>
      </w:pPr>
      <w:hyperlink w:anchor="sub150000" w:history="1">
        <w:r>
          <w:rPr>
            <w:rStyle w:val="a4"/>
            <w:i/>
            <w:iCs/>
          </w:rPr>
          <w:t>Статья 15. Добровольность участия в выборах</w:t>
        </w:r>
      </w:hyperlink>
    </w:p>
    <w:p w:rsidR="00000000" w:rsidRDefault="00BB6D7D">
      <w:pPr>
        <w:pStyle w:val="pji"/>
      </w:pPr>
      <w:hyperlink w:anchor="sub160000" w:history="1">
        <w:r>
          <w:rPr>
            <w:rStyle w:val="a4"/>
            <w:i/>
            <w:iCs/>
          </w:rPr>
          <w:t>Статья 16. Тайное голосование</w:t>
        </w:r>
      </w:hyperlink>
    </w:p>
    <w:p w:rsidR="00000000" w:rsidRDefault="00BB6D7D">
      <w:pPr>
        <w:pStyle w:val="pji"/>
      </w:pPr>
      <w:hyperlink w:anchor="sub170000" w:history="1">
        <w:r>
          <w:rPr>
            <w:rStyle w:val="a4"/>
            <w:i/>
            <w:iCs/>
          </w:rPr>
          <w:t>Статья 17. Личное голосование</w:t>
        </w:r>
      </w:hyperlink>
    </w:p>
    <w:p w:rsidR="00000000" w:rsidRDefault="00BB6D7D">
      <w:pPr>
        <w:pStyle w:val="pji"/>
      </w:pPr>
      <w:hyperlink w:anchor="sub180000" w:history="1">
        <w:r>
          <w:rPr>
            <w:rStyle w:val="a4"/>
            <w:i/>
            <w:iCs/>
          </w:rPr>
          <w:t>Статья 18. Использование инновационных технологий в избирательном процессе</w:t>
        </w:r>
      </w:hyperlink>
    </w:p>
    <w:p w:rsidR="00000000" w:rsidRDefault="00BB6D7D">
      <w:pPr>
        <w:pStyle w:val="pji"/>
      </w:pPr>
      <w:hyperlink w:anchor="sub190000" w:history="1">
        <w:r>
          <w:rPr>
            <w:rStyle w:val="a4"/>
            <w:i/>
            <w:iCs/>
          </w:rPr>
          <w:t>Стать</w:t>
        </w:r>
        <w:r>
          <w:rPr>
            <w:rStyle w:val="a4"/>
            <w:i/>
            <w:iCs/>
          </w:rPr>
          <w:t>я 19. Честные выборы. Ответственность за нарушение избирательного законодательства</w:t>
        </w:r>
      </w:hyperlink>
    </w:p>
    <w:p w:rsidR="00000000" w:rsidRDefault="00BB6D7D">
      <w:pPr>
        <w:pStyle w:val="pji"/>
      </w:pPr>
      <w:hyperlink w:anchor="sub200000" w:history="1">
        <w:r>
          <w:rPr>
            <w:rStyle w:val="a4"/>
            <w:i/>
            <w:iCs/>
          </w:rPr>
          <w:t>Раздел III. ИЗБИРАТЕЛЬНЫЙ ПРОЦЕСС</w:t>
        </w:r>
      </w:hyperlink>
    </w:p>
    <w:p w:rsidR="00000000" w:rsidRDefault="00BB6D7D">
      <w:pPr>
        <w:pStyle w:val="pji"/>
      </w:pPr>
      <w:hyperlink w:anchor="sub200000" w:history="1">
        <w:r>
          <w:rPr>
            <w:rStyle w:val="a4"/>
            <w:i/>
            <w:iCs/>
          </w:rPr>
          <w:t>Статья 20. Избирательный процесс</w:t>
        </w:r>
      </w:hyperlink>
    </w:p>
    <w:p w:rsidR="00000000" w:rsidRDefault="00BB6D7D">
      <w:pPr>
        <w:pStyle w:val="pji"/>
      </w:pPr>
      <w:hyperlink w:anchor="sub210000" w:history="1">
        <w:r>
          <w:rPr>
            <w:rStyle w:val="a4"/>
            <w:i/>
            <w:iCs/>
          </w:rPr>
          <w:t>Статья 21.</w:t>
        </w:r>
        <w:r>
          <w:rPr>
            <w:rStyle w:val="a4"/>
            <w:i/>
            <w:iCs/>
          </w:rPr>
          <w:t xml:space="preserve"> Основные принципы избирательного процесса</w:t>
        </w:r>
      </w:hyperlink>
    </w:p>
    <w:p w:rsidR="00000000" w:rsidRDefault="00BB6D7D">
      <w:pPr>
        <w:pStyle w:val="pji"/>
      </w:pPr>
      <w:hyperlink w:anchor="sub220000" w:history="1">
        <w:r>
          <w:rPr>
            <w:rStyle w:val="a4"/>
            <w:i/>
            <w:iCs/>
          </w:rPr>
          <w:t>Статья 22. Субъекты избирательного процесса</w:t>
        </w:r>
      </w:hyperlink>
    </w:p>
    <w:p w:rsidR="00000000" w:rsidRDefault="00BB6D7D">
      <w:pPr>
        <w:pStyle w:val="pji"/>
      </w:pPr>
      <w:hyperlink w:anchor="sub230000" w:history="1">
        <w:r>
          <w:rPr>
            <w:rStyle w:val="a4"/>
            <w:i/>
            <w:iCs/>
          </w:rPr>
          <w:t>Статья 23. Публичность и открытость избирательного процесса</w:t>
        </w:r>
      </w:hyperlink>
    </w:p>
    <w:p w:rsidR="00000000" w:rsidRDefault="00BB6D7D">
      <w:pPr>
        <w:pStyle w:val="pji"/>
      </w:pPr>
      <w:hyperlink w:anchor="sub240000" w:history="1">
        <w:r>
          <w:rPr>
            <w:rStyle w:val="a4"/>
            <w:i/>
            <w:iCs/>
          </w:rPr>
          <w:t>Статья 24. Организация работы органов государственной власти во время избирательного процесса</w:t>
        </w:r>
      </w:hyperlink>
    </w:p>
    <w:p w:rsidR="00000000" w:rsidRDefault="00BB6D7D">
      <w:pPr>
        <w:pStyle w:val="pji"/>
      </w:pPr>
      <w:hyperlink w:anchor="sub250000" w:history="1">
        <w:r>
          <w:rPr>
            <w:rStyle w:val="a4"/>
            <w:i/>
            <w:iCs/>
          </w:rPr>
          <w:t>Раздел IV. ТЕРРИТОРИАЛЬНАЯ ОРГАНИЗАЦИЯ ВЫБОРОВ</w:t>
        </w:r>
      </w:hyperlink>
    </w:p>
    <w:p w:rsidR="00000000" w:rsidRDefault="00BB6D7D">
      <w:pPr>
        <w:pStyle w:val="pji"/>
      </w:pPr>
      <w:hyperlink w:anchor="sub250000" w:history="1">
        <w:r>
          <w:rPr>
            <w:rStyle w:val="a4"/>
            <w:i/>
            <w:iCs/>
          </w:rPr>
          <w:t>Статья 25. Система территориальной организации выборов</w:t>
        </w:r>
      </w:hyperlink>
    </w:p>
    <w:p w:rsidR="00000000" w:rsidRDefault="00BB6D7D">
      <w:pPr>
        <w:pStyle w:val="pji"/>
      </w:pPr>
      <w:hyperlink w:anchor="sub260000" w:history="1">
        <w:r>
          <w:rPr>
            <w:rStyle w:val="a4"/>
            <w:i/>
            <w:iCs/>
          </w:rPr>
          <w:t>Статья 26. Единственный общегосударственный избирательный округ</w:t>
        </w:r>
      </w:hyperlink>
    </w:p>
    <w:p w:rsidR="00000000" w:rsidRDefault="00BB6D7D">
      <w:pPr>
        <w:pStyle w:val="pji"/>
      </w:pPr>
      <w:hyperlink w:anchor="sub270000" w:history="1">
        <w:r>
          <w:rPr>
            <w:rStyle w:val="a4"/>
            <w:i/>
            <w:iCs/>
          </w:rPr>
          <w:t>Статья 27. Территориальный избирательный округ</w:t>
        </w:r>
      </w:hyperlink>
    </w:p>
    <w:p w:rsidR="00000000" w:rsidRDefault="00BB6D7D">
      <w:pPr>
        <w:pStyle w:val="pji"/>
      </w:pPr>
      <w:hyperlink w:anchor="sub280000" w:history="1">
        <w:r>
          <w:rPr>
            <w:rStyle w:val="a4"/>
            <w:i/>
            <w:iCs/>
          </w:rPr>
          <w:t>Статья 28. Избирательные участки</w:t>
        </w:r>
      </w:hyperlink>
    </w:p>
    <w:p w:rsidR="00000000" w:rsidRDefault="00BB6D7D">
      <w:pPr>
        <w:pStyle w:val="pji"/>
      </w:pPr>
      <w:hyperlink w:anchor="sub290000" w:history="1">
        <w:r>
          <w:rPr>
            <w:rStyle w:val="a4"/>
            <w:i/>
            <w:iCs/>
          </w:rPr>
          <w:t>Статья 29. Обычная избирательный участок</w:t>
        </w:r>
      </w:hyperlink>
    </w:p>
    <w:p w:rsidR="00000000" w:rsidRDefault="00BB6D7D">
      <w:pPr>
        <w:pStyle w:val="pji"/>
      </w:pPr>
      <w:hyperlink w:anchor="sub300000" w:history="1">
        <w:r>
          <w:rPr>
            <w:rStyle w:val="a4"/>
            <w:i/>
            <w:iCs/>
          </w:rPr>
          <w:t>Статья 30. Специальный избирательный участок</w:t>
        </w:r>
      </w:hyperlink>
    </w:p>
    <w:p w:rsidR="00000000" w:rsidRDefault="00BB6D7D">
      <w:pPr>
        <w:pStyle w:val="pji"/>
      </w:pPr>
      <w:hyperlink w:anchor="sub310000" w:history="1">
        <w:r>
          <w:rPr>
            <w:rStyle w:val="a4"/>
            <w:i/>
            <w:iCs/>
          </w:rPr>
          <w:t>Статья 31. Зарубежная избирательный</w:t>
        </w:r>
        <w:r>
          <w:rPr>
            <w:rStyle w:val="a4"/>
            <w:i/>
            <w:iCs/>
          </w:rPr>
          <w:t xml:space="preserve"> участок</w:t>
        </w:r>
      </w:hyperlink>
    </w:p>
    <w:p w:rsidR="00000000" w:rsidRDefault="00BB6D7D">
      <w:pPr>
        <w:pStyle w:val="pji"/>
      </w:pPr>
      <w:hyperlink w:anchor="sub320000" w:history="1">
        <w:r>
          <w:rPr>
            <w:rStyle w:val="a4"/>
            <w:i/>
            <w:iCs/>
          </w:rPr>
          <w:t>Раздел V. ИЗБИРАТЕЛЬНЫЕ КОМИССИИ</w:t>
        </w:r>
      </w:hyperlink>
    </w:p>
    <w:p w:rsidR="00000000" w:rsidRDefault="00BB6D7D">
      <w:pPr>
        <w:pStyle w:val="pji"/>
      </w:pPr>
      <w:hyperlink w:anchor="sub320000" w:history="1">
        <w:r>
          <w:rPr>
            <w:rStyle w:val="a4"/>
            <w:i/>
            <w:iCs/>
          </w:rPr>
          <w:t>Статья 32. Избирательные комиссии</w:t>
        </w:r>
      </w:hyperlink>
    </w:p>
    <w:p w:rsidR="00000000" w:rsidRDefault="00BB6D7D">
      <w:pPr>
        <w:pStyle w:val="pji"/>
      </w:pPr>
      <w:hyperlink w:anchor="sub330000" w:history="1">
        <w:r>
          <w:rPr>
            <w:rStyle w:val="a4"/>
            <w:i/>
            <w:iCs/>
          </w:rPr>
          <w:t>Статья 33. Статус избирательных комиссий</w:t>
        </w:r>
      </w:hyperlink>
    </w:p>
    <w:p w:rsidR="00000000" w:rsidRDefault="00BB6D7D">
      <w:pPr>
        <w:pStyle w:val="pji"/>
      </w:pPr>
      <w:hyperlink w:anchor="sub340000" w:history="1">
        <w:r>
          <w:rPr>
            <w:rStyle w:val="a4"/>
            <w:i/>
            <w:iCs/>
          </w:rPr>
          <w:t xml:space="preserve">Статья 34. </w:t>
        </w:r>
        <w:r>
          <w:rPr>
            <w:rStyle w:val="a4"/>
            <w:i/>
            <w:iCs/>
          </w:rPr>
          <w:t>Требования к членам избирательной комиссии</w:t>
        </w:r>
      </w:hyperlink>
    </w:p>
    <w:p w:rsidR="00000000" w:rsidRDefault="00BB6D7D">
      <w:pPr>
        <w:pStyle w:val="pji"/>
      </w:pPr>
      <w:hyperlink w:anchor="sub350000" w:history="1">
        <w:r>
          <w:rPr>
            <w:rStyle w:val="a4"/>
            <w:i/>
            <w:iCs/>
          </w:rPr>
          <w:t>Статья 35. Получение и прекращения окружной и территориальной избирательными комиссиями статуса юридического лица</w:t>
        </w:r>
      </w:hyperlink>
    </w:p>
    <w:p w:rsidR="00000000" w:rsidRDefault="00BB6D7D">
      <w:pPr>
        <w:pStyle w:val="pji"/>
      </w:pPr>
      <w:hyperlink w:anchor="sub360000" w:history="1">
        <w:r>
          <w:rPr>
            <w:rStyle w:val="a4"/>
            <w:i/>
            <w:iCs/>
          </w:rPr>
          <w:t>Статья 36. Организация работы избир</w:t>
        </w:r>
        <w:r>
          <w:rPr>
            <w:rStyle w:val="a4"/>
            <w:i/>
            <w:iCs/>
          </w:rPr>
          <w:t>ательных комиссий</w:t>
        </w:r>
      </w:hyperlink>
    </w:p>
    <w:p w:rsidR="00000000" w:rsidRDefault="00BB6D7D">
      <w:pPr>
        <w:pStyle w:val="pji"/>
      </w:pPr>
      <w:hyperlink w:anchor="sub370000" w:history="1">
        <w:r>
          <w:rPr>
            <w:rStyle w:val="a4"/>
            <w:i/>
            <w:iCs/>
          </w:rPr>
          <w:t>Статья 37. Документирование деятельности избирательной комиссии</w:t>
        </w:r>
      </w:hyperlink>
    </w:p>
    <w:p w:rsidR="00000000" w:rsidRDefault="00BB6D7D">
      <w:pPr>
        <w:pStyle w:val="pji"/>
      </w:pPr>
      <w:hyperlink w:anchor="sub380000" w:history="1">
        <w:r>
          <w:rPr>
            <w:rStyle w:val="a4"/>
            <w:i/>
            <w:iCs/>
          </w:rPr>
          <w:t>Статья 38. Статус членов избирательных комиссий</w:t>
        </w:r>
      </w:hyperlink>
    </w:p>
    <w:p w:rsidR="00000000" w:rsidRDefault="00BB6D7D">
      <w:pPr>
        <w:pStyle w:val="pji"/>
      </w:pPr>
      <w:hyperlink w:anchor="sub390000" w:history="1">
        <w:r>
          <w:rPr>
            <w:rStyle w:val="a4"/>
            <w:i/>
            <w:iCs/>
          </w:rPr>
          <w:t>Раздел VI. СПИСКИ ИЗБИРАТЕЛЕЙ</w:t>
        </w:r>
      </w:hyperlink>
    </w:p>
    <w:p w:rsidR="00000000" w:rsidRDefault="00BB6D7D">
      <w:pPr>
        <w:pStyle w:val="pji"/>
      </w:pPr>
      <w:hyperlink w:anchor="sub390000" w:history="1">
        <w:r>
          <w:rPr>
            <w:rStyle w:val="a4"/>
            <w:i/>
            <w:iCs/>
          </w:rPr>
          <w:t>Статья 39. Составление предварительных списков избирателей для обычных избирательных участков</w:t>
        </w:r>
      </w:hyperlink>
    </w:p>
    <w:p w:rsidR="00000000" w:rsidRDefault="00BB6D7D">
      <w:pPr>
        <w:pStyle w:val="pji"/>
      </w:pPr>
      <w:hyperlink w:anchor="sub400000" w:history="1">
        <w:r>
          <w:rPr>
            <w:rStyle w:val="a4"/>
            <w:i/>
            <w:iCs/>
          </w:rPr>
          <w:t>Статья 40. Сообщение избирателей о включении в предварительных списков избирателей на обычных изби</w:t>
        </w:r>
        <w:r>
          <w:rPr>
            <w:rStyle w:val="a4"/>
            <w:i/>
            <w:iCs/>
          </w:rPr>
          <w:t>рательных участках</w:t>
        </w:r>
      </w:hyperlink>
    </w:p>
    <w:p w:rsidR="00000000" w:rsidRDefault="00BB6D7D">
      <w:pPr>
        <w:pStyle w:val="pji"/>
      </w:pPr>
      <w:hyperlink w:anchor="sub410000" w:history="1">
        <w:r>
          <w:rPr>
            <w:rStyle w:val="a4"/>
            <w:i/>
            <w:iCs/>
          </w:rPr>
          <w:t>Статья 41. Передача предварительных списков избирателей и именных приглашений избирательным комиссиям обычных избирательных участков</w:t>
        </w:r>
      </w:hyperlink>
    </w:p>
    <w:p w:rsidR="00000000" w:rsidRDefault="00BB6D7D">
      <w:pPr>
        <w:pStyle w:val="pji"/>
      </w:pPr>
      <w:hyperlink w:anchor="sub420000" w:history="1">
        <w:r>
          <w:rPr>
            <w:rStyle w:val="a4"/>
            <w:i/>
            <w:iCs/>
          </w:rPr>
          <w:t>Статья 42. Порядок ознакомления избирате</w:t>
        </w:r>
        <w:r>
          <w:rPr>
            <w:rStyle w:val="a4"/>
            <w:i/>
            <w:iCs/>
          </w:rPr>
          <w:t>лей с предварительным списком избирателей на обычном избирательном участке и устранения неправильностей в списке избирателей</w:t>
        </w:r>
      </w:hyperlink>
    </w:p>
    <w:p w:rsidR="00000000" w:rsidRDefault="00BB6D7D">
      <w:pPr>
        <w:pStyle w:val="pji"/>
      </w:pPr>
      <w:hyperlink w:anchor="sub430000" w:history="1">
        <w:r>
          <w:rPr>
            <w:rStyle w:val="a4"/>
            <w:i/>
            <w:iCs/>
          </w:rPr>
          <w:t>Статья 43. Уточнение предварительного списка избирателей на обычном избирательном участке</w:t>
        </w:r>
      </w:hyperlink>
    </w:p>
    <w:p w:rsidR="00000000" w:rsidRDefault="00BB6D7D">
      <w:pPr>
        <w:pStyle w:val="pji"/>
      </w:pPr>
      <w:hyperlink w:anchor="sub440000" w:history="1">
        <w:r>
          <w:rPr>
            <w:rStyle w:val="a4"/>
            <w:i/>
            <w:iCs/>
          </w:rPr>
          <w:t>Статья 44. Внесение изменений в уточненный список избирателей участковой избирательной комиссией на обычном избирательном участке</w:t>
        </w:r>
      </w:hyperlink>
    </w:p>
    <w:p w:rsidR="00000000" w:rsidRDefault="00BB6D7D">
      <w:pPr>
        <w:pStyle w:val="pji"/>
      </w:pPr>
      <w:hyperlink w:anchor="sub450000" w:history="1">
        <w:r>
          <w:rPr>
            <w:rStyle w:val="a4"/>
            <w:i/>
            <w:iCs/>
          </w:rPr>
          <w:t>Статья 45. Составление и уточнение списков избирателей на специальных и</w:t>
        </w:r>
        <w:r>
          <w:rPr>
            <w:rStyle w:val="a4"/>
            <w:i/>
            <w:iCs/>
          </w:rPr>
          <w:t>збирательных участках</w:t>
        </w:r>
      </w:hyperlink>
    </w:p>
    <w:p w:rsidR="00000000" w:rsidRDefault="00BB6D7D">
      <w:pPr>
        <w:pStyle w:val="pji"/>
      </w:pPr>
      <w:hyperlink w:anchor="sub460000" w:history="1">
        <w:r>
          <w:rPr>
            <w:rStyle w:val="a4"/>
            <w:i/>
            <w:iCs/>
          </w:rPr>
          <w:t>Статья 46. Порядок составления и уточнения списков избирателей на избирательных участках</w:t>
        </w:r>
      </w:hyperlink>
    </w:p>
    <w:p w:rsidR="00000000" w:rsidRDefault="00BB6D7D">
      <w:pPr>
        <w:pStyle w:val="pji"/>
      </w:pPr>
      <w:hyperlink w:anchor="sub470000" w:history="1">
        <w:r>
          <w:rPr>
            <w:rStyle w:val="a4"/>
            <w:i/>
            <w:iCs/>
          </w:rPr>
          <w:t>Раздел VII. ИНФОРМАЦИОННОЕ ОБЕСПЕЧЕНИЕ ВЫБОРОВ</w:t>
        </w:r>
      </w:hyperlink>
    </w:p>
    <w:p w:rsidR="00000000" w:rsidRDefault="00BB6D7D">
      <w:pPr>
        <w:pStyle w:val="pji"/>
      </w:pPr>
      <w:hyperlink w:anchor="sub470000" w:history="1">
        <w:r>
          <w:rPr>
            <w:rStyle w:val="a4"/>
            <w:i/>
            <w:iCs/>
          </w:rPr>
          <w:t>Ст</w:t>
        </w:r>
        <w:r>
          <w:rPr>
            <w:rStyle w:val="a4"/>
            <w:i/>
            <w:iCs/>
          </w:rPr>
          <w:t>атья 47. Основные принципы информационного обеспечения выборов</w:t>
        </w:r>
      </w:hyperlink>
    </w:p>
    <w:p w:rsidR="00000000" w:rsidRDefault="00BB6D7D">
      <w:pPr>
        <w:pStyle w:val="pji"/>
      </w:pPr>
      <w:hyperlink w:anchor="sub480000" w:history="1">
        <w:r>
          <w:rPr>
            <w:rStyle w:val="a4"/>
            <w:i/>
            <w:iCs/>
          </w:rPr>
          <w:t>Статья 48. Общее информационное обеспечение выборов</w:t>
        </w:r>
      </w:hyperlink>
    </w:p>
    <w:p w:rsidR="00000000" w:rsidRDefault="00BB6D7D">
      <w:pPr>
        <w:pStyle w:val="pji"/>
      </w:pPr>
      <w:hyperlink w:anchor="sub490000" w:history="1">
        <w:r>
          <w:rPr>
            <w:rStyle w:val="a4"/>
            <w:i/>
            <w:iCs/>
          </w:rPr>
          <w:t>Статья 49. Основы участия средств массовой информации и информационных агентств в информационном обеспечении выборов</w:t>
        </w:r>
      </w:hyperlink>
    </w:p>
    <w:p w:rsidR="00000000" w:rsidRDefault="00BB6D7D">
      <w:pPr>
        <w:pStyle w:val="pji"/>
      </w:pPr>
      <w:hyperlink w:anchor="sub500000" w:history="1">
        <w:r>
          <w:rPr>
            <w:rStyle w:val="a4"/>
            <w:i/>
            <w:iCs/>
          </w:rPr>
          <w:t>Статья 50. Особенности распространения информации о результатах опроса общественного мнения, связанного с в</w:t>
        </w:r>
        <w:r>
          <w:rPr>
            <w:rStyle w:val="a4"/>
            <w:i/>
            <w:iCs/>
          </w:rPr>
          <w:t>ыборами</w:t>
        </w:r>
      </w:hyperlink>
    </w:p>
    <w:p w:rsidR="00000000" w:rsidRDefault="00BB6D7D">
      <w:pPr>
        <w:pStyle w:val="pji"/>
      </w:pPr>
      <w:hyperlink w:anchor="sub510000" w:history="1">
        <w:r>
          <w:rPr>
            <w:rStyle w:val="a4"/>
            <w:i/>
            <w:iCs/>
          </w:rPr>
          <w:t>Раздел VIII. ПРЕДВЫБОРНАЯ АГИТАЦИЯ</w:t>
        </w:r>
      </w:hyperlink>
    </w:p>
    <w:p w:rsidR="00000000" w:rsidRDefault="00BB6D7D">
      <w:pPr>
        <w:pStyle w:val="pji"/>
      </w:pPr>
      <w:hyperlink w:anchor="sub510000" w:history="1">
        <w:r>
          <w:rPr>
            <w:rStyle w:val="a4"/>
            <w:i/>
            <w:iCs/>
          </w:rPr>
          <w:t>Статья 51. Формы и средства предвыборной агитации</w:t>
        </w:r>
      </w:hyperlink>
    </w:p>
    <w:p w:rsidR="00000000" w:rsidRDefault="00BB6D7D">
      <w:pPr>
        <w:pStyle w:val="pji"/>
      </w:pPr>
      <w:hyperlink w:anchor="sub520000" w:history="1">
        <w:r>
          <w:rPr>
            <w:rStyle w:val="a4"/>
            <w:i/>
            <w:iCs/>
          </w:rPr>
          <w:t>Статья 52. Сроки проведения предвыборной агитации</w:t>
        </w:r>
      </w:hyperlink>
    </w:p>
    <w:p w:rsidR="00000000" w:rsidRDefault="00BB6D7D">
      <w:pPr>
        <w:pStyle w:val="pji"/>
      </w:pPr>
      <w:hyperlink w:anchor="sub530000" w:history="1">
        <w:r>
          <w:rPr>
            <w:rStyle w:val="a4"/>
            <w:i/>
            <w:iCs/>
          </w:rPr>
          <w:t>Статья 53. Материалы предвыборной агитации</w:t>
        </w:r>
      </w:hyperlink>
    </w:p>
    <w:p w:rsidR="00000000" w:rsidRDefault="00BB6D7D">
      <w:pPr>
        <w:pStyle w:val="pji"/>
      </w:pPr>
      <w:hyperlink w:anchor="sub540000" w:history="1">
        <w:r>
          <w:rPr>
            <w:rStyle w:val="a4"/>
            <w:i/>
            <w:iCs/>
          </w:rPr>
          <w:t>Статья 54. Общий порядок использования средств массовой информации</w:t>
        </w:r>
      </w:hyperlink>
    </w:p>
    <w:p w:rsidR="00000000" w:rsidRDefault="00BB6D7D">
      <w:pPr>
        <w:pStyle w:val="pji"/>
      </w:pPr>
      <w:hyperlink w:anchor="sub550000" w:history="1">
        <w:r>
          <w:rPr>
            <w:rStyle w:val="a4"/>
            <w:i/>
            <w:iCs/>
          </w:rPr>
          <w:t>Статья 55. Порядок использования электронных (ауди</w:t>
        </w:r>
        <w:r>
          <w:rPr>
            <w:rStyle w:val="a4"/>
            <w:i/>
            <w:iCs/>
          </w:rPr>
          <w:t>овизуальных) СМИ</w:t>
        </w:r>
      </w:hyperlink>
    </w:p>
    <w:p w:rsidR="00000000" w:rsidRDefault="00BB6D7D">
      <w:pPr>
        <w:pStyle w:val="pji"/>
      </w:pPr>
      <w:hyperlink w:anchor="sub560000" w:history="1">
        <w:r>
          <w:rPr>
            <w:rStyle w:val="a4"/>
            <w:i/>
            <w:iCs/>
          </w:rPr>
          <w:t>Статья 56. Порядок использования печатных средств массовой информации</w:t>
        </w:r>
      </w:hyperlink>
    </w:p>
    <w:p w:rsidR="00000000" w:rsidRDefault="00BB6D7D">
      <w:pPr>
        <w:pStyle w:val="pji"/>
      </w:pPr>
      <w:hyperlink w:anchor="sub570000" w:history="1">
        <w:r>
          <w:rPr>
            <w:rStyle w:val="a4"/>
            <w:i/>
            <w:iCs/>
          </w:rPr>
          <w:t>Статья 57. Ограничения по ведению предвыборной агитации</w:t>
        </w:r>
      </w:hyperlink>
    </w:p>
    <w:p w:rsidR="00000000" w:rsidRDefault="00BB6D7D">
      <w:pPr>
        <w:pStyle w:val="pji"/>
      </w:pPr>
      <w:hyperlink w:anchor="sub580000" w:history="1">
        <w:r>
          <w:rPr>
            <w:rStyle w:val="a4"/>
            <w:i/>
            <w:iCs/>
          </w:rPr>
          <w:t>Раздел IX. ОФИЦИА</w:t>
        </w:r>
        <w:r>
          <w:rPr>
            <w:rStyle w:val="a4"/>
            <w:i/>
            <w:iCs/>
          </w:rPr>
          <w:t>ЛЬНЫЕ НАБЛЮДАТЕЛИ</w:t>
        </w:r>
      </w:hyperlink>
    </w:p>
    <w:p w:rsidR="00000000" w:rsidRDefault="00BB6D7D">
      <w:pPr>
        <w:pStyle w:val="pji"/>
      </w:pPr>
      <w:hyperlink w:anchor="sub580000" w:history="1">
        <w:r>
          <w:rPr>
            <w:rStyle w:val="a4"/>
            <w:i/>
            <w:iCs/>
          </w:rPr>
          <w:t>Статья 58. Официальные наблюдатели</w:t>
        </w:r>
      </w:hyperlink>
    </w:p>
    <w:p w:rsidR="00000000" w:rsidRDefault="00BB6D7D">
      <w:pPr>
        <w:pStyle w:val="pji"/>
      </w:pPr>
      <w:hyperlink w:anchor="sub590000" w:history="1">
        <w:r>
          <w:rPr>
            <w:rStyle w:val="a4"/>
            <w:i/>
            <w:iCs/>
          </w:rPr>
          <w:t>Статья 59. Официальные наблюдатели от иностранных государств, международных организаций</w:t>
        </w:r>
      </w:hyperlink>
    </w:p>
    <w:p w:rsidR="00000000" w:rsidRDefault="00BB6D7D">
      <w:pPr>
        <w:pStyle w:val="pji"/>
      </w:pPr>
      <w:hyperlink w:anchor="sub600000" w:history="1">
        <w:r>
          <w:rPr>
            <w:rStyle w:val="a4"/>
            <w:i/>
            <w:iCs/>
          </w:rPr>
          <w:t>Статья 60. Официаль</w:t>
        </w:r>
        <w:r>
          <w:rPr>
            <w:rStyle w:val="a4"/>
            <w:i/>
            <w:iCs/>
          </w:rPr>
          <w:t>ные наблюдатели от общественных организаций</w:t>
        </w:r>
      </w:hyperlink>
    </w:p>
    <w:p w:rsidR="00000000" w:rsidRDefault="00BB6D7D">
      <w:pPr>
        <w:pStyle w:val="pji"/>
      </w:pPr>
      <w:hyperlink w:anchor="sub610000" w:history="1">
        <w:r>
          <w:rPr>
            <w:rStyle w:val="a4"/>
            <w:i/>
            <w:iCs/>
          </w:rPr>
          <w:t>Раздел X. ПОДГОТОВКА И ПРОВЕДЕНИЕ ГОЛОСОВАНИЯ</w:t>
        </w:r>
      </w:hyperlink>
    </w:p>
    <w:p w:rsidR="00000000" w:rsidRDefault="00BB6D7D">
      <w:pPr>
        <w:pStyle w:val="pji"/>
      </w:pPr>
      <w:hyperlink w:anchor="sub610000" w:history="1">
        <w:r>
          <w:rPr>
            <w:rStyle w:val="a4"/>
            <w:i/>
            <w:iCs/>
          </w:rPr>
          <w:t>Статья 61. Материально-техническое обеспечение подготовки и проведения выборов</w:t>
        </w:r>
      </w:hyperlink>
    </w:p>
    <w:p w:rsidR="00000000" w:rsidRDefault="00BB6D7D">
      <w:pPr>
        <w:pStyle w:val="pji"/>
      </w:pPr>
      <w:hyperlink w:anchor="sub620000" w:history="1">
        <w:r>
          <w:rPr>
            <w:rStyle w:val="a4"/>
            <w:i/>
            <w:iCs/>
          </w:rPr>
          <w:t>Статья 62. Помещение участковой избирательной комиссии и помещения для голосования</w:t>
        </w:r>
      </w:hyperlink>
    </w:p>
    <w:p w:rsidR="00000000" w:rsidRDefault="00BB6D7D">
      <w:pPr>
        <w:pStyle w:val="pji"/>
      </w:pPr>
      <w:hyperlink w:anchor="sub630000" w:history="1">
        <w:r>
          <w:rPr>
            <w:rStyle w:val="a4"/>
            <w:i/>
            <w:iCs/>
          </w:rPr>
          <w:t>Раздел XI. ОБЖАЛОВАНИЕ РЕШЕНИЙ, ДЕЙСТВИЙ ИЛИ БЕЗДЕЙСТВИЯ, КАСАЮЩИХСЯ ИЗБИРАТЕЛЬНОГО ПРОЦЕССА</w:t>
        </w:r>
      </w:hyperlink>
    </w:p>
    <w:p w:rsidR="00000000" w:rsidRDefault="00BB6D7D">
      <w:pPr>
        <w:pStyle w:val="pji"/>
      </w:pPr>
      <w:hyperlink w:anchor="sub630000" w:history="1">
        <w:r>
          <w:rPr>
            <w:rStyle w:val="a4"/>
            <w:i/>
            <w:iCs/>
          </w:rPr>
          <w:t xml:space="preserve">Статья </w:t>
        </w:r>
        <w:r>
          <w:rPr>
            <w:rStyle w:val="a4"/>
            <w:i/>
            <w:iCs/>
          </w:rPr>
          <w:t>63. Общие положения обжалования решений, действий или бездействия, касающиеся избирательного процесса</w:t>
        </w:r>
      </w:hyperlink>
    </w:p>
    <w:p w:rsidR="00000000" w:rsidRDefault="00BB6D7D">
      <w:pPr>
        <w:pStyle w:val="pji"/>
      </w:pPr>
      <w:hyperlink w:anchor="sub640000" w:history="1">
        <w:r>
          <w:rPr>
            <w:rStyle w:val="a4"/>
            <w:i/>
            <w:iCs/>
          </w:rPr>
          <w:t>Статья 64. Обжалование в судебном порядке</w:t>
        </w:r>
      </w:hyperlink>
    </w:p>
    <w:p w:rsidR="00000000" w:rsidRDefault="00BB6D7D">
      <w:pPr>
        <w:pStyle w:val="pji"/>
      </w:pPr>
      <w:hyperlink w:anchor="sub650000" w:history="1">
        <w:r>
          <w:rPr>
            <w:rStyle w:val="a4"/>
            <w:i/>
            <w:iCs/>
          </w:rPr>
          <w:t>Статья 65. Предмет и субъект обжалования в избирательной комиссии. Субъект рассмотрения жалоб</w:t>
        </w:r>
      </w:hyperlink>
    </w:p>
    <w:p w:rsidR="00000000" w:rsidRDefault="00BB6D7D">
      <w:pPr>
        <w:pStyle w:val="pji"/>
      </w:pPr>
      <w:hyperlink w:anchor="sub660000" w:history="1">
        <w:r>
          <w:rPr>
            <w:rStyle w:val="a4"/>
            <w:i/>
            <w:iCs/>
          </w:rPr>
          <w:t>Статья 66. Сроки подачи жалобы в избирательную комиссию</w:t>
        </w:r>
      </w:hyperlink>
    </w:p>
    <w:p w:rsidR="00000000" w:rsidRDefault="00BB6D7D">
      <w:pPr>
        <w:pStyle w:val="pji"/>
      </w:pPr>
      <w:hyperlink w:anchor="sub670000" w:history="1">
        <w:r>
          <w:rPr>
            <w:rStyle w:val="a4"/>
            <w:i/>
            <w:iCs/>
          </w:rPr>
          <w:t>Статья 67. Требования к содержанию и форме</w:t>
        </w:r>
        <w:r>
          <w:rPr>
            <w:rStyle w:val="a4"/>
            <w:i/>
            <w:iCs/>
          </w:rPr>
          <w:t xml:space="preserve"> жалобы</w:t>
        </w:r>
      </w:hyperlink>
    </w:p>
    <w:p w:rsidR="00000000" w:rsidRDefault="00BB6D7D">
      <w:pPr>
        <w:pStyle w:val="pji"/>
      </w:pPr>
      <w:hyperlink w:anchor="sub680000" w:history="1">
        <w:r>
          <w:rPr>
            <w:rStyle w:val="a4"/>
            <w:i/>
            <w:iCs/>
          </w:rPr>
          <w:t>Статья 68. Возвращение жалобы без рассмотрения</w:t>
        </w:r>
      </w:hyperlink>
    </w:p>
    <w:p w:rsidR="00000000" w:rsidRDefault="00BB6D7D">
      <w:pPr>
        <w:pStyle w:val="pji"/>
      </w:pPr>
      <w:hyperlink w:anchor="sub690000" w:history="1">
        <w:r>
          <w:rPr>
            <w:rStyle w:val="a4"/>
            <w:i/>
            <w:iCs/>
          </w:rPr>
          <w:t>Статья 69. Сроки рассмотрения жалоб</w:t>
        </w:r>
      </w:hyperlink>
    </w:p>
    <w:p w:rsidR="00000000" w:rsidRDefault="00BB6D7D">
      <w:pPr>
        <w:pStyle w:val="pji"/>
      </w:pPr>
      <w:hyperlink w:anchor="sub700000" w:history="1">
        <w:r>
          <w:rPr>
            <w:rStyle w:val="a4"/>
            <w:i/>
            <w:iCs/>
          </w:rPr>
          <w:t>Статья 70. Процедура рассмотрения жалобы избирательной комиссией</w:t>
        </w:r>
      </w:hyperlink>
    </w:p>
    <w:p w:rsidR="00000000" w:rsidRDefault="00BB6D7D">
      <w:pPr>
        <w:pStyle w:val="pji"/>
      </w:pPr>
      <w:hyperlink w:anchor="sub710000" w:history="1">
        <w:r>
          <w:rPr>
            <w:rStyle w:val="a4"/>
            <w:i/>
            <w:iCs/>
          </w:rPr>
          <w:t>Статья 71. Доказательства</w:t>
        </w:r>
      </w:hyperlink>
    </w:p>
    <w:p w:rsidR="00000000" w:rsidRDefault="00BB6D7D">
      <w:pPr>
        <w:pStyle w:val="pji"/>
      </w:pPr>
      <w:hyperlink w:anchor="sub720000" w:history="1">
        <w:r>
          <w:rPr>
            <w:rStyle w:val="a4"/>
            <w:i/>
            <w:iCs/>
          </w:rPr>
          <w:t>Статья 72. Решение избирательной комиссии по результатам рассмотрения жалобы</w:t>
        </w:r>
      </w:hyperlink>
    </w:p>
    <w:p w:rsidR="00000000" w:rsidRDefault="00BB6D7D">
      <w:pPr>
        <w:pStyle w:val="pji"/>
      </w:pPr>
      <w:hyperlink w:anchor="sub730000" w:history="1">
        <w:r>
          <w:rPr>
            <w:rStyle w:val="a4"/>
            <w:i/>
            <w:iCs/>
          </w:rPr>
          <w:t>Раздел XII. ХРАНЕНИЕ ИЗБИРАТЕЛЬНОЙ И ДРУГОЙ ДОКУМЕНТАЦИИ И МА</w:t>
        </w:r>
        <w:r>
          <w:rPr>
            <w:rStyle w:val="a4"/>
            <w:i/>
            <w:iCs/>
          </w:rPr>
          <w:t>ТЕРИАЛЬНЫХ ЦЕННОСТЕЙ</w:t>
        </w:r>
      </w:hyperlink>
    </w:p>
    <w:p w:rsidR="00000000" w:rsidRDefault="00BB6D7D">
      <w:pPr>
        <w:pStyle w:val="pji"/>
      </w:pPr>
      <w:hyperlink w:anchor="sub730000" w:history="1">
        <w:r>
          <w:rPr>
            <w:rStyle w:val="a4"/>
            <w:i/>
            <w:iCs/>
          </w:rPr>
          <w:t>Статья 73. Хранение избирательной и другой документации и материальных ценностей</w:t>
        </w:r>
      </w:hyperlink>
    </w:p>
    <w:p w:rsidR="00000000" w:rsidRDefault="00BB6D7D">
      <w:pPr>
        <w:pStyle w:val="pji"/>
      </w:pPr>
      <w:hyperlink w:anchor="sub740000" w:history="1">
        <w:r>
          <w:rPr>
            <w:rStyle w:val="a4"/>
            <w:i/>
            <w:iCs/>
          </w:rPr>
          <w:t>КНИГА ВТОРАЯ. ВЫБОРЫ ПРЕЗИДЕНТА УКРАИНЫ</w:t>
        </w:r>
      </w:hyperlink>
    </w:p>
    <w:p w:rsidR="00000000" w:rsidRDefault="00BB6D7D">
      <w:pPr>
        <w:pStyle w:val="pji"/>
      </w:pPr>
      <w:hyperlink w:anchor="sub740000" w:history="1">
        <w:r>
          <w:rPr>
            <w:rStyle w:val="a4"/>
            <w:i/>
            <w:iCs/>
          </w:rPr>
          <w:t>Раздел XIII. ОБЩИЕ ПОЛОЖЕНИЯ ВЫБОРОВ ПРЕЗИДЕНТА УКРАИНЫ</w:t>
        </w:r>
      </w:hyperlink>
    </w:p>
    <w:p w:rsidR="00000000" w:rsidRDefault="00BB6D7D">
      <w:pPr>
        <w:pStyle w:val="pji"/>
      </w:pPr>
      <w:hyperlink w:anchor="sub740000" w:history="1">
        <w:r>
          <w:rPr>
            <w:rStyle w:val="a4"/>
            <w:i/>
            <w:iCs/>
          </w:rPr>
          <w:t>Статья 74. Основные принципы выборов Президента Украины</w:t>
        </w:r>
      </w:hyperlink>
    </w:p>
    <w:p w:rsidR="00000000" w:rsidRDefault="00BB6D7D">
      <w:pPr>
        <w:pStyle w:val="pji"/>
      </w:pPr>
      <w:hyperlink w:anchor="sub750000" w:history="1">
        <w:r>
          <w:rPr>
            <w:rStyle w:val="a4"/>
            <w:i/>
            <w:iCs/>
          </w:rPr>
          <w:t>Статья 75. Право быть кандидатом на пост Президента Украины</w:t>
        </w:r>
      </w:hyperlink>
    </w:p>
    <w:p w:rsidR="00000000" w:rsidRDefault="00BB6D7D">
      <w:pPr>
        <w:pStyle w:val="pji"/>
      </w:pPr>
      <w:hyperlink w:anchor="sub760000" w:history="1">
        <w:r>
          <w:rPr>
            <w:rStyle w:val="a4"/>
            <w:i/>
            <w:iCs/>
          </w:rPr>
          <w:t>Статья 76. Виды выборов Президента Украины</w:t>
        </w:r>
      </w:hyperlink>
    </w:p>
    <w:p w:rsidR="00000000" w:rsidRDefault="00BB6D7D">
      <w:pPr>
        <w:pStyle w:val="pji"/>
      </w:pPr>
      <w:hyperlink w:anchor="sub770000" w:history="1">
        <w:r>
          <w:rPr>
            <w:rStyle w:val="a4"/>
            <w:i/>
            <w:iCs/>
          </w:rPr>
          <w:t>Статья 77. Порядок назначения выборов Президента Украины</w:t>
        </w:r>
      </w:hyperlink>
    </w:p>
    <w:p w:rsidR="00000000" w:rsidRDefault="00BB6D7D">
      <w:pPr>
        <w:pStyle w:val="pji"/>
      </w:pPr>
      <w:hyperlink w:anchor="sub780000" w:history="1">
        <w:r>
          <w:rPr>
            <w:rStyle w:val="a4"/>
            <w:i/>
            <w:iCs/>
          </w:rPr>
          <w:t>Статья 78. Сроки назначения и проведения выборов</w:t>
        </w:r>
      </w:hyperlink>
    </w:p>
    <w:p w:rsidR="00000000" w:rsidRDefault="00BB6D7D">
      <w:pPr>
        <w:pStyle w:val="pji"/>
      </w:pPr>
      <w:hyperlink w:anchor="sub790000" w:history="1">
        <w:r>
          <w:rPr>
            <w:rStyle w:val="a4"/>
            <w:i/>
            <w:iCs/>
          </w:rPr>
          <w:t>Статья 79. Избирательный процесс выборов Президента Украины</w:t>
        </w:r>
      </w:hyperlink>
    </w:p>
    <w:p w:rsidR="00000000" w:rsidRDefault="00BB6D7D">
      <w:pPr>
        <w:pStyle w:val="pji"/>
      </w:pPr>
      <w:hyperlink w:anchor="sub800000" w:history="1">
        <w:r>
          <w:rPr>
            <w:rStyle w:val="a4"/>
            <w:i/>
            <w:iCs/>
          </w:rPr>
          <w:t>Раздел XIV. ТЕРРИТОРИАЛЬНАЯ ОРГАНИЗАЦИЯ ВЫБОРОВ ПРЕЗИДЕНТА УКРАИНЫ</w:t>
        </w:r>
      </w:hyperlink>
    </w:p>
    <w:p w:rsidR="00000000" w:rsidRDefault="00BB6D7D">
      <w:pPr>
        <w:pStyle w:val="pji"/>
      </w:pPr>
      <w:hyperlink w:anchor="sub800000" w:history="1">
        <w:r>
          <w:rPr>
            <w:rStyle w:val="a4"/>
            <w:i/>
            <w:iCs/>
          </w:rPr>
          <w:t>Статья 80. Избирательные округа по выборам Президента Украины</w:t>
        </w:r>
      </w:hyperlink>
    </w:p>
    <w:p w:rsidR="00000000" w:rsidRDefault="00BB6D7D">
      <w:pPr>
        <w:pStyle w:val="pji"/>
      </w:pPr>
      <w:hyperlink w:anchor="sub810000" w:history="1">
        <w:r>
          <w:rPr>
            <w:rStyle w:val="a4"/>
            <w:i/>
            <w:iCs/>
          </w:rPr>
          <w:t>Статья 81. Избирательные участки по выборам Президента Украины</w:t>
        </w:r>
      </w:hyperlink>
    </w:p>
    <w:p w:rsidR="00000000" w:rsidRDefault="00BB6D7D">
      <w:pPr>
        <w:pStyle w:val="pji"/>
      </w:pPr>
      <w:hyperlink w:anchor="sub820000" w:history="1">
        <w:r>
          <w:rPr>
            <w:rStyle w:val="a4"/>
            <w:i/>
            <w:iCs/>
          </w:rPr>
          <w:t>Статья 82. Обнародование решений об избирательных округах и избирательные участки</w:t>
        </w:r>
      </w:hyperlink>
    </w:p>
    <w:p w:rsidR="00000000" w:rsidRDefault="00BB6D7D">
      <w:pPr>
        <w:pStyle w:val="pji"/>
      </w:pPr>
      <w:hyperlink w:anchor="sub830000" w:history="1">
        <w:r>
          <w:rPr>
            <w:rStyle w:val="a4"/>
            <w:i/>
            <w:iCs/>
          </w:rPr>
          <w:t>Раздел XV. ИЗБИРА</w:t>
        </w:r>
        <w:r>
          <w:rPr>
            <w:rStyle w:val="a4"/>
            <w:i/>
            <w:iCs/>
          </w:rPr>
          <w:t>ТЕЛЬНЫЕ КОМИССИИ ПО ВЫБОРАМ ПРЕЗИДЕНТА УКРАИНЫ</w:t>
        </w:r>
      </w:hyperlink>
    </w:p>
    <w:p w:rsidR="00000000" w:rsidRDefault="00BB6D7D">
      <w:pPr>
        <w:pStyle w:val="pji"/>
      </w:pPr>
      <w:hyperlink w:anchor="sub830000" w:history="1">
        <w:r>
          <w:rPr>
            <w:rStyle w:val="a4"/>
            <w:i/>
            <w:iCs/>
          </w:rPr>
          <w:t>Статья 83. Система избирательных комиссий</w:t>
        </w:r>
      </w:hyperlink>
    </w:p>
    <w:p w:rsidR="00000000" w:rsidRDefault="00BB6D7D">
      <w:pPr>
        <w:pStyle w:val="pji"/>
      </w:pPr>
      <w:hyperlink w:anchor="sub840000" w:history="1">
        <w:r>
          <w:rPr>
            <w:rStyle w:val="a4"/>
            <w:i/>
            <w:iCs/>
          </w:rPr>
          <w:t>Статья 84. Образование окружных избирательных комиссий</w:t>
        </w:r>
      </w:hyperlink>
    </w:p>
    <w:p w:rsidR="00000000" w:rsidRDefault="00BB6D7D">
      <w:pPr>
        <w:pStyle w:val="pji"/>
      </w:pPr>
      <w:hyperlink w:anchor="sub850000" w:history="1">
        <w:r>
          <w:rPr>
            <w:rStyle w:val="a4"/>
            <w:i/>
            <w:iCs/>
          </w:rPr>
          <w:t>Статья 85. Образ</w:t>
        </w:r>
        <w:r>
          <w:rPr>
            <w:rStyle w:val="a4"/>
            <w:i/>
            <w:iCs/>
          </w:rPr>
          <w:t>ование участковых избирательных комиссий</w:t>
        </w:r>
      </w:hyperlink>
    </w:p>
    <w:p w:rsidR="00000000" w:rsidRDefault="00BB6D7D">
      <w:pPr>
        <w:pStyle w:val="pji"/>
      </w:pPr>
      <w:hyperlink w:anchor="sub860000" w:history="1">
        <w:r>
          <w:rPr>
            <w:rStyle w:val="a4"/>
            <w:i/>
            <w:iCs/>
          </w:rPr>
          <w:t>Статья 86. Полномочия Центральной избирательной комиссии по организации подготовки и проведения выборов Президента Украины</w:t>
        </w:r>
      </w:hyperlink>
    </w:p>
    <w:p w:rsidR="00000000" w:rsidRDefault="00BB6D7D">
      <w:pPr>
        <w:pStyle w:val="pji"/>
      </w:pPr>
      <w:hyperlink w:anchor="sub870000" w:history="1">
        <w:r>
          <w:rPr>
            <w:rStyle w:val="a4"/>
            <w:i/>
            <w:iCs/>
          </w:rPr>
          <w:t>Статья 87. Полномочия окружн</w:t>
        </w:r>
        <w:r>
          <w:rPr>
            <w:rStyle w:val="a4"/>
            <w:i/>
            <w:iCs/>
          </w:rPr>
          <w:t>ой избирательной комиссии по организации подготовки и проведения выборов Президента Украины</w:t>
        </w:r>
      </w:hyperlink>
    </w:p>
    <w:p w:rsidR="00000000" w:rsidRDefault="00BB6D7D">
      <w:pPr>
        <w:pStyle w:val="pji"/>
      </w:pPr>
      <w:hyperlink w:anchor="sub880000" w:history="1">
        <w:r>
          <w:rPr>
            <w:rStyle w:val="a4"/>
            <w:i/>
            <w:iCs/>
          </w:rPr>
          <w:t>Статья 88. Полномочия участковой избирательной комиссии по организации подготовки и проведения выборов Президента Украины</w:t>
        </w:r>
      </w:hyperlink>
    </w:p>
    <w:p w:rsidR="00000000" w:rsidRDefault="00BB6D7D">
      <w:pPr>
        <w:pStyle w:val="pji"/>
      </w:pPr>
      <w:hyperlink w:anchor="sub890000" w:history="1">
        <w:r>
          <w:rPr>
            <w:rStyle w:val="a4"/>
            <w:i/>
            <w:iCs/>
          </w:rPr>
          <w:t>Статья 89. Прекращение полномочий избирательной комиссии и члена избирательной комиссии</w:t>
        </w:r>
      </w:hyperlink>
    </w:p>
    <w:p w:rsidR="00000000" w:rsidRDefault="00BB6D7D">
      <w:pPr>
        <w:pStyle w:val="pji"/>
      </w:pPr>
      <w:hyperlink w:anchor="sub900000" w:history="1">
        <w:r>
          <w:rPr>
            <w:rStyle w:val="a4"/>
            <w:i/>
            <w:iCs/>
          </w:rPr>
          <w:t>Раздел XVI. ФИНАНСОВОЕ И МАТЕРИАЛЬНО-ТЕХНИЧЕСКОЕ ОБЕСПЕЧЕНИЕ ПОДГОТОВКИ И ПРОВЕДЕНИЯ ВЫБОРОВ ПРЕЗИДЕНТА УКРАИНЫ</w:t>
        </w:r>
      </w:hyperlink>
    </w:p>
    <w:p w:rsidR="00000000" w:rsidRDefault="00BB6D7D">
      <w:pPr>
        <w:pStyle w:val="pji"/>
      </w:pPr>
      <w:hyperlink w:anchor="sub900000" w:history="1">
        <w:r>
          <w:rPr>
            <w:rStyle w:val="a4"/>
            <w:i/>
            <w:iCs/>
          </w:rPr>
          <w:t>Статья 90. Финансирование выборов Президента Украины</w:t>
        </w:r>
      </w:hyperlink>
    </w:p>
    <w:p w:rsidR="00000000" w:rsidRDefault="00BB6D7D">
      <w:pPr>
        <w:pStyle w:val="pji"/>
      </w:pPr>
      <w:hyperlink w:anchor="sub910000" w:history="1">
        <w:r>
          <w:rPr>
            <w:rStyle w:val="a4"/>
            <w:i/>
            <w:iCs/>
          </w:rPr>
          <w:t>Статья 91. Финансовое обеспечение подготовки и проведения выборов Президента Украины за счет средств государственного бюджета</w:t>
        </w:r>
      </w:hyperlink>
    </w:p>
    <w:p w:rsidR="00000000" w:rsidRDefault="00BB6D7D">
      <w:pPr>
        <w:pStyle w:val="pji"/>
      </w:pPr>
      <w:hyperlink w:anchor="sub920000" w:history="1">
        <w:r>
          <w:rPr>
            <w:rStyle w:val="a4"/>
            <w:i/>
            <w:iCs/>
          </w:rPr>
          <w:t>Статья 92. Оплата труда членов избирательных комиссий и лиц, привлекаемых к работе в комиссии</w:t>
        </w:r>
      </w:hyperlink>
    </w:p>
    <w:p w:rsidR="00000000" w:rsidRDefault="00BB6D7D">
      <w:pPr>
        <w:pStyle w:val="pji"/>
      </w:pPr>
      <w:hyperlink w:anchor="sub930000" w:history="1">
        <w:r>
          <w:rPr>
            <w:rStyle w:val="a4"/>
            <w:i/>
            <w:iCs/>
          </w:rPr>
          <w:t>Раздел XVII. ИЗБИРАТЕЛЬНЫЕ ФОНДЫ КАНДИДАТОВ НА ПОСТ ПРЕЗИДЕНТА УКРАИНЫ</w:t>
        </w:r>
      </w:hyperlink>
    </w:p>
    <w:p w:rsidR="00000000" w:rsidRDefault="00BB6D7D">
      <w:pPr>
        <w:pStyle w:val="pji"/>
      </w:pPr>
      <w:hyperlink w:anchor="sub930000" w:history="1">
        <w:r>
          <w:rPr>
            <w:rStyle w:val="a4"/>
            <w:i/>
            <w:iCs/>
          </w:rPr>
          <w:t>Статья 93. Общие основы создания и функционирования избирательного фонда</w:t>
        </w:r>
      </w:hyperlink>
    </w:p>
    <w:p w:rsidR="00000000" w:rsidRDefault="00BB6D7D">
      <w:pPr>
        <w:pStyle w:val="pji"/>
      </w:pPr>
      <w:hyperlink w:anchor="sub940000" w:history="1">
        <w:r>
          <w:rPr>
            <w:rStyle w:val="a4"/>
            <w:i/>
            <w:iCs/>
          </w:rPr>
          <w:t>Статья 94. Контроль избирательных фондов</w:t>
        </w:r>
      </w:hyperlink>
    </w:p>
    <w:p w:rsidR="00000000" w:rsidRDefault="00BB6D7D">
      <w:pPr>
        <w:pStyle w:val="pji"/>
      </w:pPr>
      <w:hyperlink w:anchor="sub950000" w:history="1">
        <w:r>
          <w:rPr>
            <w:rStyle w:val="a4"/>
            <w:i/>
            <w:iCs/>
          </w:rPr>
          <w:t>Статья 95. Распорядители счетов избирательного фонда</w:t>
        </w:r>
      </w:hyperlink>
    </w:p>
    <w:p w:rsidR="00000000" w:rsidRDefault="00BB6D7D">
      <w:pPr>
        <w:pStyle w:val="pji"/>
      </w:pPr>
      <w:hyperlink w:anchor="sub960000" w:history="1">
        <w:r>
          <w:rPr>
            <w:rStyle w:val="a4"/>
            <w:i/>
            <w:iCs/>
          </w:rPr>
          <w:t>Статья 96. Порядок формирования избирательного фонда и использования его средств</w:t>
        </w:r>
      </w:hyperlink>
    </w:p>
    <w:p w:rsidR="00000000" w:rsidRDefault="00BB6D7D">
      <w:pPr>
        <w:pStyle w:val="pji"/>
      </w:pPr>
      <w:hyperlink w:anchor="sub970000" w:history="1">
        <w:r>
          <w:rPr>
            <w:rStyle w:val="a4"/>
            <w:i/>
            <w:iCs/>
          </w:rPr>
          <w:t>Статья 97. Финансовая отчетность о поступлении и использовании средств избирательного фонда и его анализ</w:t>
        </w:r>
      </w:hyperlink>
    </w:p>
    <w:p w:rsidR="00000000" w:rsidRDefault="00BB6D7D">
      <w:pPr>
        <w:pStyle w:val="pji"/>
      </w:pPr>
      <w:hyperlink w:anchor="sub980000" w:history="1">
        <w:r>
          <w:rPr>
            <w:rStyle w:val="a4"/>
            <w:i/>
            <w:iCs/>
          </w:rPr>
          <w:t>Глава XVIII. ВЫДВИЖЕНИЕ И РЕГИСТРАЦИЯ КАНДИДАТОВ НА ПОСТ ПРЕЗИДЕНТА УКРАИНЫ</w:t>
        </w:r>
      </w:hyperlink>
    </w:p>
    <w:p w:rsidR="00000000" w:rsidRDefault="00BB6D7D">
      <w:pPr>
        <w:pStyle w:val="pji"/>
      </w:pPr>
      <w:hyperlink w:anchor="sub980000" w:history="1">
        <w:r>
          <w:rPr>
            <w:rStyle w:val="a4"/>
            <w:i/>
            <w:iCs/>
          </w:rPr>
          <w:t>Статья 98. Общий порядок выдвижения кандидатов на пост Президента Украины</w:t>
        </w:r>
      </w:hyperlink>
    </w:p>
    <w:p w:rsidR="00000000" w:rsidRDefault="00BB6D7D">
      <w:pPr>
        <w:pStyle w:val="pji"/>
      </w:pPr>
      <w:hyperlink w:anchor="sub990000" w:history="1">
        <w:r>
          <w:rPr>
            <w:rStyle w:val="a4"/>
            <w:i/>
            <w:iCs/>
          </w:rPr>
          <w:t>Статья 99. Поряд</w:t>
        </w:r>
        <w:r>
          <w:rPr>
            <w:rStyle w:val="a4"/>
            <w:i/>
            <w:iCs/>
          </w:rPr>
          <w:t>ок выдвижения кандидатов партиями</w:t>
        </w:r>
      </w:hyperlink>
    </w:p>
    <w:p w:rsidR="00000000" w:rsidRDefault="00BB6D7D">
      <w:pPr>
        <w:pStyle w:val="pji"/>
      </w:pPr>
      <w:hyperlink w:anchor="sub1000000" w:history="1">
        <w:r>
          <w:rPr>
            <w:rStyle w:val="a4"/>
            <w:i/>
            <w:iCs/>
          </w:rPr>
          <w:t>Статья 100. Порядок самовыдвижения кандидата на пост Президента Украины</w:t>
        </w:r>
      </w:hyperlink>
    </w:p>
    <w:p w:rsidR="00000000" w:rsidRDefault="00BB6D7D">
      <w:pPr>
        <w:pStyle w:val="pji"/>
      </w:pPr>
      <w:hyperlink w:anchor="sub1010000" w:history="1">
        <w:r>
          <w:rPr>
            <w:rStyle w:val="a4"/>
            <w:i/>
            <w:iCs/>
          </w:rPr>
          <w:t>Статья 101. Денежный залог</w:t>
        </w:r>
      </w:hyperlink>
    </w:p>
    <w:p w:rsidR="00000000" w:rsidRDefault="00BB6D7D">
      <w:pPr>
        <w:pStyle w:val="pji"/>
      </w:pPr>
      <w:hyperlink w:anchor="sub1020000" w:history="1">
        <w:r>
          <w:rPr>
            <w:rStyle w:val="a4"/>
            <w:i/>
            <w:iCs/>
          </w:rPr>
          <w:t>Статья 102. Декларирован</w:t>
        </w:r>
        <w:r>
          <w:rPr>
            <w:rStyle w:val="a4"/>
            <w:i/>
            <w:iCs/>
          </w:rPr>
          <w:t>ие имущественного состояния, доходов, расходов и обязательств финансового характера кандидатом на пост Президента Украины</w:t>
        </w:r>
      </w:hyperlink>
    </w:p>
    <w:p w:rsidR="00000000" w:rsidRDefault="00BB6D7D">
      <w:pPr>
        <w:pStyle w:val="pji"/>
      </w:pPr>
      <w:hyperlink w:anchor="sub1030000" w:history="1">
        <w:r>
          <w:rPr>
            <w:rStyle w:val="a4"/>
            <w:i/>
            <w:iCs/>
          </w:rPr>
          <w:t>Статья 103. Регистрация кандидата на пост Президента Украины</w:t>
        </w:r>
      </w:hyperlink>
    </w:p>
    <w:p w:rsidR="00000000" w:rsidRDefault="00BB6D7D">
      <w:pPr>
        <w:pStyle w:val="pji"/>
      </w:pPr>
      <w:hyperlink w:anchor="sub1040000" w:history="1">
        <w:r>
          <w:rPr>
            <w:rStyle w:val="a4"/>
            <w:i/>
            <w:iCs/>
          </w:rPr>
          <w:t xml:space="preserve">Статья </w:t>
        </w:r>
        <w:r>
          <w:rPr>
            <w:rStyle w:val="a4"/>
            <w:i/>
            <w:iCs/>
          </w:rPr>
          <w:t>104. Отказ в регистрации кандидата на пост Президента Украины</w:t>
        </w:r>
      </w:hyperlink>
    </w:p>
    <w:p w:rsidR="00000000" w:rsidRDefault="00BB6D7D">
      <w:pPr>
        <w:pStyle w:val="pji"/>
      </w:pPr>
      <w:hyperlink w:anchor="sub1050000" w:history="1">
        <w:r>
          <w:rPr>
            <w:rStyle w:val="a4"/>
            <w:i/>
            <w:iCs/>
          </w:rPr>
          <w:t>Статья 105. Отмена решения о регистрации кандидата на пост Президента Украины</w:t>
        </w:r>
      </w:hyperlink>
    </w:p>
    <w:p w:rsidR="00000000" w:rsidRDefault="00BB6D7D">
      <w:pPr>
        <w:pStyle w:val="pji"/>
      </w:pPr>
      <w:hyperlink w:anchor="sub1060000" w:history="1">
        <w:r>
          <w:rPr>
            <w:rStyle w:val="a4"/>
            <w:i/>
            <w:iCs/>
          </w:rPr>
          <w:t>Глава XIX. ОСОБЕННОСТИ ИНФОРМАЦИОННОГО ОБЕСПЕЧЕНИЯ ВЫБОРОВ ПРЕЗИДЕНТА УКРАИНЫ И ПРЕДВЫБОРНОЙ АГИТАЦИИ</w:t>
        </w:r>
      </w:hyperlink>
    </w:p>
    <w:p w:rsidR="00000000" w:rsidRDefault="00BB6D7D">
      <w:pPr>
        <w:pStyle w:val="pji"/>
      </w:pPr>
      <w:hyperlink w:anchor="sub1060000" w:history="1">
        <w:r>
          <w:rPr>
            <w:rStyle w:val="a4"/>
            <w:i/>
            <w:iCs/>
          </w:rPr>
          <w:t>Статья 106. Специальное информационное обеспечение выборов Президента Украины</w:t>
        </w:r>
      </w:hyperlink>
    </w:p>
    <w:p w:rsidR="00000000" w:rsidRDefault="00BB6D7D">
      <w:pPr>
        <w:pStyle w:val="pji"/>
      </w:pPr>
      <w:hyperlink w:anchor="sub1070000" w:history="1">
        <w:r>
          <w:rPr>
            <w:rStyle w:val="a4"/>
            <w:i/>
            <w:iCs/>
          </w:rPr>
          <w:t>Статья 107</w:t>
        </w:r>
        <w:r>
          <w:rPr>
            <w:rStyle w:val="a4"/>
            <w:i/>
            <w:iCs/>
          </w:rPr>
          <w:t>. Информационные плакаты кандидатов на пост Президента Украины</w:t>
        </w:r>
      </w:hyperlink>
    </w:p>
    <w:p w:rsidR="00000000" w:rsidRDefault="00BB6D7D">
      <w:pPr>
        <w:pStyle w:val="pji"/>
      </w:pPr>
      <w:hyperlink w:anchor="sub1080000" w:history="1">
        <w:r>
          <w:rPr>
            <w:rStyle w:val="a4"/>
            <w:i/>
            <w:iCs/>
          </w:rPr>
          <w:t>Статья 108. Процедура и сроки проведения предвыборных теледебатов</w:t>
        </w:r>
      </w:hyperlink>
    </w:p>
    <w:p w:rsidR="00000000" w:rsidRDefault="00BB6D7D">
      <w:pPr>
        <w:pStyle w:val="pji"/>
      </w:pPr>
      <w:hyperlink w:anchor="sub1090000" w:history="1">
        <w:r>
          <w:rPr>
            <w:rStyle w:val="a4"/>
            <w:i/>
            <w:iCs/>
          </w:rPr>
          <w:t>Глава XX. ГАРАНТИИ ДЕЯТЕЛЬНОСТИ КАНДИДАТОВ НА ПОСТ ПРЕЗИДЕНТА</w:t>
        </w:r>
        <w:r>
          <w:rPr>
            <w:rStyle w:val="a4"/>
            <w:i/>
            <w:iCs/>
          </w:rPr>
          <w:t xml:space="preserve"> УКРАИНЫ И ОФИЦИАЛЬНЫХ НАБЛЮДАТЕЛЕЙ</w:t>
        </w:r>
      </w:hyperlink>
    </w:p>
    <w:p w:rsidR="00000000" w:rsidRDefault="00BB6D7D">
      <w:pPr>
        <w:pStyle w:val="pji"/>
      </w:pPr>
      <w:hyperlink w:anchor="sub1090000" w:history="1">
        <w:r>
          <w:rPr>
            <w:rStyle w:val="a4"/>
            <w:i/>
            <w:iCs/>
          </w:rPr>
          <w:t>Статья 109. Гарантии деятельности кандидатов на пост Президента Украины</w:t>
        </w:r>
      </w:hyperlink>
    </w:p>
    <w:p w:rsidR="00000000" w:rsidRDefault="00BB6D7D">
      <w:pPr>
        <w:pStyle w:val="pji"/>
      </w:pPr>
      <w:hyperlink w:anchor="sub1100000" w:history="1">
        <w:r>
          <w:rPr>
            <w:rStyle w:val="a4"/>
            <w:i/>
            <w:iCs/>
          </w:rPr>
          <w:t>Статья 110. Уполномоченный представитель кандидата на пост Президента Украины в Це</w:t>
        </w:r>
        <w:r>
          <w:rPr>
            <w:rStyle w:val="a4"/>
            <w:i/>
            <w:iCs/>
          </w:rPr>
          <w:t>нтральной избирательной комиссии</w:t>
        </w:r>
      </w:hyperlink>
    </w:p>
    <w:p w:rsidR="00000000" w:rsidRDefault="00BB6D7D">
      <w:pPr>
        <w:pStyle w:val="pji"/>
      </w:pPr>
      <w:hyperlink w:anchor="sub1110000" w:history="1">
        <w:r>
          <w:rPr>
            <w:rStyle w:val="a4"/>
            <w:i/>
            <w:iCs/>
          </w:rPr>
          <w:t>Статья 111. Доверенные лица кандидата на пост Президента Украины</w:t>
        </w:r>
      </w:hyperlink>
    </w:p>
    <w:p w:rsidR="00000000" w:rsidRDefault="00BB6D7D">
      <w:pPr>
        <w:pStyle w:val="pji"/>
      </w:pPr>
      <w:hyperlink w:anchor="sub1120000" w:history="1">
        <w:r>
          <w:rPr>
            <w:rStyle w:val="a4"/>
            <w:i/>
            <w:iCs/>
          </w:rPr>
          <w:t>Статья 112. Официальные наблюдатели от партий, кандидатов на пост Президента Украины</w:t>
        </w:r>
      </w:hyperlink>
    </w:p>
    <w:p w:rsidR="00000000" w:rsidRDefault="00BB6D7D">
      <w:pPr>
        <w:pStyle w:val="pji"/>
      </w:pPr>
      <w:hyperlink w:anchor="sub1130000" w:history="1">
        <w:r>
          <w:rPr>
            <w:rStyle w:val="a4"/>
            <w:i/>
            <w:iCs/>
          </w:rPr>
          <w:t>Глава XXI. ПРОВЕДЕНИЯ ГОЛОСОВАНИЯ, ОПРЕДЕЛЕНИЕ РЕЗУЛЬТАТОВ ВЫБОРОВ ПРЕЗИДЕНТА УКРАИНЫ</w:t>
        </w:r>
      </w:hyperlink>
    </w:p>
    <w:p w:rsidR="00000000" w:rsidRDefault="00BB6D7D">
      <w:pPr>
        <w:pStyle w:val="pji"/>
      </w:pPr>
      <w:hyperlink w:anchor="sub1130000" w:history="1">
        <w:r>
          <w:rPr>
            <w:rStyle w:val="a4"/>
            <w:i/>
            <w:iCs/>
          </w:rPr>
          <w:t>Статья 113. Избирательный бюллетень</w:t>
        </w:r>
      </w:hyperlink>
    </w:p>
    <w:p w:rsidR="00000000" w:rsidRDefault="00BB6D7D">
      <w:pPr>
        <w:pStyle w:val="pji"/>
      </w:pPr>
      <w:hyperlink w:anchor="sub1140000" w:history="1">
        <w:r>
          <w:rPr>
            <w:rStyle w:val="a4"/>
            <w:i/>
            <w:iCs/>
          </w:rPr>
          <w:t>Статья 114. Порядок изготовления избирател</w:t>
        </w:r>
        <w:r>
          <w:rPr>
            <w:rStyle w:val="a4"/>
            <w:i/>
            <w:iCs/>
          </w:rPr>
          <w:t>ьных бюллетеней</w:t>
        </w:r>
      </w:hyperlink>
    </w:p>
    <w:p w:rsidR="00000000" w:rsidRDefault="00BB6D7D">
      <w:pPr>
        <w:pStyle w:val="pji"/>
      </w:pPr>
      <w:hyperlink w:anchor="sub1150000" w:history="1">
        <w:r>
          <w:rPr>
            <w:rStyle w:val="a4"/>
            <w:i/>
            <w:iCs/>
          </w:rPr>
          <w:t>Статья 115. Порядок передачи избирательных бюллетеней избирательным комиссиям</w:t>
        </w:r>
      </w:hyperlink>
    </w:p>
    <w:p w:rsidR="00000000" w:rsidRDefault="00BB6D7D">
      <w:pPr>
        <w:pStyle w:val="pji"/>
      </w:pPr>
      <w:hyperlink w:anchor="sub1160000" w:history="1">
        <w:r>
          <w:rPr>
            <w:rStyle w:val="a4"/>
            <w:i/>
            <w:iCs/>
          </w:rPr>
          <w:t>Статья 116. Устройство помещения для голосования</w:t>
        </w:r>
      </w:hyperlink>
    </w:p>
    <w:p w:rsidR="00000000" w:rsidRDefault="00BB6D7D">
      <w:pPr>
        <w:pStyle w:val="pji"/>
      </w:pPr>
      <w:hyperlink w:anchor="sub1170000" w:history="1">
        <w:r>
          <w:rPr>
            <w:rStyle w:val="a4"/>
            <w:i/>
            <w:iCs/>
          </w:rPr>
          <w:t>Статья 117. Подготовка к голосованию в день выборов (день повторного голосования)</w:t>
        </w:r>
      </w:hyperlink>
    </w:p>
    <w:p w:rsidR="00000000" w:rsidRDefault="00BB6D7D">
      <w:pPr>
        <w:pStyle w:val="pji"/>
      </w:pPr>
      <w:hyperlink w:anchor="sub1180000" w:history="1">
        <w:r>
          <w:rPr>
            <w:rStyle w:val="a4"/>
            <w:i/>
            <w:iCs/>
          </w:rPr>
          <w:t>Статья 118. Организация и порядок голосования</w:t>
        </w:r>
      </w:hyperlink>
    </w:p>
    <w:p w:rsidR="00000000" w:rsidRDefault="00BB6D7D">
      <w:pPr>
        <w:pStyle w:val="pji"/>
      </w:pPr>
      <w:hyperlink w:anchor="sub1190000" w:history="1">
        <w:r>
          <w:rPr>
            <w:rStyle w:val="a4"/>
            <w:i/>
            <w:iCs/>
          </w:rPr>
          <w:t>Статья 119. Порядок организации голосования избирателей по мес</w:t>
        </w:r>
        <w:r>
          <w:rPr>
            <w:rStyle w:val="a4"/>
            <w:i/>
            <w:iCs/>
          </w:rPr>
          <w:t>ту пребывания</w:t>
        </w:r>
      </w:hyperlink>
    </w:p>
    <w:p w:rsidR="00000000" w:rsidRDefault="00BB6D7D">
      <w:pPr>
        <w:pStyle w:val="pji"/>
      </w:pPr>
      <w:hyperlink w:anchor="sub1200000" w:history="1">
        <w:r>
          <w:rPr>
            <w:rStyle w:val="a4"/>
            <w:i/>
            <w:iCs/>
          </w:rPr>
          <w:t>Статья 120. Порядок подсчета голосов на избирательном участке</w:t>
        </w:r>
      </w:hyperlink>
    </w:p>
    <w:p w:rsidR="00000000" w:rsidRDefault="00BB6D7D">
      <w:pPr>
        <w:pStyle w:val="pji"/>
      </w:pPr>
      <w:hyperlink w:anchor="sub1210000" w:history="1">
        <w:r>
          <w:rPr>
            <w:rStyle w:val="a4"/>
            <w:i/>
            <w:iCs/>
          </w:rPr>
          <w:t>Статья 121. Протокол участковой избирательной комиссии о подсчете голосов избирателей</w:t>
        </w:r>
      </w:hyperlink>
    </w:p>
    <w:p w:rsidR="00000000" w:rsidRDefault="00BB6D7D">
      <w:pPr>
        <w:pStyle w:val="pji"/>
      </w:pPr>
      <w:hyperlink w:anchor="sub1220000" w:history="1">
        <w:r>
          <w:rPr>
            <w:rStyle w:val="a4"/>
            <w:i/>
            <w:iCs/>
          </w:rPr>
          <w:t>Статья 122. Признание участковой избирательной комиссией голосования на избирательном участке недействительным</w:t>
        </w:r>
      </w:hyperlink>
    </w:p>
    <w:p w:rsidR="00000000" w:rsidRDefault="00BB6D7D">
      <w:pPr>
        <w:pStyle w:val="pji"/>
      </w:pPr>
      <w:hyperlink w:anchor="sub1230000" w:history="1">
        <w:r>
          <w:rPr>
            <w:rStyle w:val="a4"/>
            <w:i/>
            <w:iCs/>
          </w:rPr>
          <w:t>Статья 123. Порядок транспортировки и передачи документов в окружную избирательную комиссию</w:t>
        </w:r>
      </w:hyperlink>
    </w:p>
    <w:p w:rsidR="00000000" w:rsidRDefault="00BB6D7D">
      <w:pPr>
        <w:pStyle w:val="pji"/>
      </w:pPr>
      <w:hyperlink w:anchor="sub1240000" w:history="1">
        <w:r>
          <w:rPr>
            <w:rStyle w:val="a4"/>
            <w:i/>
            <w:iCs/>
          </w:rPr>
          <w:t>Статья 124. Порядок принятия и рассмотрение документов участковых избирательных комиссий окружной избирательной комиссией</w:t>
        </w:r>
      </w:hyperlink>
    </w:p>
    <w:p w:rsidR="00000000" w:rsidRDefault="00BB6D7D">
      <w:pPr>
        <w:pStyle w:val="pji"/>
      </w:pPr>
      <w:hyperlink w:anchor="sub1250000" w:history="1">
        <w:r>
          <w:rPr>
            <w:rStyle w:val="a4"/>
            <w:i/>
            <w:iCs/>
          </w:rPr>
          <w:t>Статья 125. Установление итогов голосования в пределах территориального округа</w:t>
        </w:r>
      </w:hyperlink>
    </w:p>
    <w:p w:rsidR="00000000" w:rsidRDefault="00BB6D7D">
      <w:pPr>
        <w:pStyle w:val="pji"/>
      </w:pPr>
      <w:hyperlink w:anchor="sub1260000" w:history="1">
        <w:r>
          <w:rPr>
            <w:rStyle w:val="a4"/>
            <w:i/>
            <w:iCs/>
          </w:rPr>
          <w:t>Статья 126. Установление итогов голосования в пределах заграничного округа</w:t>
        </w:r>
      </w:hyperlink>
    </w:p>
    <w:p w:rsidR="00000000" w:rsidRDefault="00BB6D7D">
      <w:pPr>
        <w:pStyle w:val="pji"/>
      </w:pPr>
      <w:hyperlink w:anchor="sub1270000" w:history="1">
        <w:r>
          <w:rPr>
            <w:rStyle w:val="a4"/>
            <w:i/>
            <w:iCs/>
          </w:rPr>
          <w:t>Статья 127. Установление результатов выборов Президента Украины</w:t>
        </w:r>
      </w:hyperlink>
    </w:p>
    <w:p w:rsidR="00000000" w:rsidRDefault="00BB6D7D">
      <w:pPr>
        <w:pStyle w:val="pji"/>
      </w:pPr>
      <w:hyperlink w:anchor="sub1280000" w:history="1">
        <w:r>
          <w:rPr>
            <w:rStyle w:val="a4"/>
            <w:i/>
            <w:iCs/>
          </w:rPr>
          <w:t xml:space="preserve">Статья 128. Повторное </w:t>
        </w:r>
        <w:r>
          <w:rPr>
            <w:rStyle w:val="a4"/>
            <w:i/>
            <w:iCs/>
          </w:rPr>
          <w:t>голосование</w:t>
        </w:r>
      </w:hyperlink>
    </w:p>
    <w:p w:rsidR="00000000" w:rsidRDefault="00BB6D7D">
      <w:pPr>
        <w:pStyle w:val="pji"/>
      </w:pPr>
      <w:hyperlink w:anchor="sub1290000" w:history="1">
        <w:r>
          <w:rPr>
            <w:rStyle w:val="a4"/>
            <w:i/>
            <w:iCs/>
          </w:rPr>
          <w:t>Статья 129. Официальное объявление результатов выборов Президента Украины</w:t>
        </w:r>
      </w:hyperlink>
    </w:p>
    <w:p w:rsidR="00000000" w:rsidRDefault="00BB6D7D">
      <w:pPr>
        <w:pStyle w:val="pji"/>
      </w:pPr>
      <w:hyperlink w:anchor="sub1300000" w:history="1">
        <w:r>
          <w:rPr>
            <w:rStyle w:val="a4"/>
            <w:i/>
            <w:iCs/>
          </w:rPr>
          <w:t>Статья 130. Приобретение полномочий Президентом Украины</w:t>
        </w:r>
      </w:hyperlink>
    </w:p>
    <w:p w:rsidR="00000000" w:rsidRDefault="00BB6D7D">
      <w:pPr>
        <w:pStyle w:val="pji"/>
      </w:pPr>
      <w:hyperlink w:anchor="sub1310000" w:history="1">
        <w:r>
          <w:rPr>
            <w:rStyle w:val="a4"/>
            <w:i/>
            <w:iCs/>
          </w:rPr>
          <w:t>Глава XXII. ПОВ</w:t>
        </w:r>
        <w:r>
          <w:rPr>
            <w:rStyle w:val="a4"/>
            <w:i/>
            <w:iCs/>
          </w:rPr>
          <w:t>ТОРНЫЕ И ВНЕОЧЕРЕДНЫЕ ВЫБОРЫ ПРЕЗИДЕНТА УКРАИНЫ</w:t>
        </w:r>
      </w:hyperlink>
    </w:p>
    <w:p w:rsidR="00000000" w:rsidRDefault="00BB6D7D">
      <w:pPr>
        <w:pStyle w:val="pji"/>
      </w:pPr>
      <w:hyperlink w:anchor="sub1310000" w:history="1">
        <w:r>
          <w:rPr>
            <w:rStyle w:val="a4"/>
            <w:i/>
            <w:iCs/>
          </w:rPr>
          <w:t>Статья 131. Особенности подготовки и проведения повторных выборов Президента Украины</w:t>
        </w:r>
      </w:hyperlink>
    </w:p>
    <w:p w:rsidR="00000000" w:rsidRDefault="00BB6D7D">
      <w:pPr>
        <w:pStyle w:val="pji"/>
      </w:pPr>
      <w:hyperlink w:anchor="sub1320000" w:history="1">
        <w:r>
          <w:rPr>
            <w:rStyle w:val="a4"/>
            <w:i/>
            <w:iCs/>
          </w:rPr>
          <w:t>Статья 132. Особенности подготовки и проведения внеочередных выборов Президента Украины</w:t>
        </w:r>
      </w:hyperlink>
    </w:p>
    <w:p w:rsidR="00000000" w:rsidRDefault="00BB6D7D">
      <w:pPr>
        <w:pStyle w:val="pji"/>
      </w:pPr>
      <w:hyperlink w:anchor="sub1330000" w:history="1">
        <w:r>
          <w:rPr>
            <w:rStyle w:val="a4"/>
            <w:i/>
            <w:iCs/>
          </w:rPr>
          <w:t>КНИГА ТРЕТЬЯ. ВЫБОРЫ НАРОДНЫХ ДЕПУТАТОВ УКРАИНЫ</w:t>
        </w:r>
      </w:hyperlink>
    </w:p>
    <w:p w:rsidR="00000000" w:rsidRDefault="00BB6D7D">
      <w:pPr>
        <w:pStyle w:val="pji"/>
      </w:pPr>
      <w:hyperlink w:anchor="sub1330000" w:history="1">
        <w:r>
          <w:rPr>
            <w:rStyle w:val="a4"/>
            <w:i/>
            <w:iCs/>
          </w:rPr>
          <w:t>Глава XXIII. ОБЩИЕ ПОЛОЖЕНИЯ ВЫБОРОВ НАРОДНЫХ ДЕПУТАТО</w:t>
        </w:r>
        <w:r>
          <w:rPr>
            <w:rStyle w:val="a4"/>
            <w:i/>
            <w:iCs/>
          </w:rPr>
          <w:t>В УКРАИНЫ</w:t>
        </w:r>
      </w:hyperlink>
    </w:p>
    <w:p w:rsidR="00000000" w:rsidRDefault="00BB6D7D">
      <w:pPr>
        <w:pStyle w:val="pji"/>
      </w:pPr>
      <w:hyperlink w:anchor="sub1330000" w:history="1">
        <w:r>
          <w:rPr>
            <w:rStyle w:val="a4"/>
            <w:i/>
            <w:iCs/>
          </w:rPr>
          <w:t>Статья 133. Основные принципы выборов народных депутатов Украины</w:t>
        </w:r>
      </w:hyperlink>
    </w:p>
    <w:p w:rsidR="00000000" w:rsidRDefault="00BB6D7D">
      <w:pPr>
        <w:pStyle w:val="pji"/>
      </w:pPr>
      <w:hyperlink w:anchor="sub1340000" w:history="1">
        <w:r>
          <w:rPr>
            <w:rStyle w:val="a4"/>
            <w:i/>
            <w:iCs/>
          </w:rPr>
          <w:t>Статья 134. Право быть кандидатом в народные депутаты Украины</w:t>
        </w:r>
      </w:hyperlink>
    </w:p>
    <w:p w:rsidR="00000000" w:rsidRDefault="00BB6D7D">
      <w:pPr>
        <w:pStyle w:val="pji"/>
      </w:pPr>
      <w:hyperlink w:anchor="sub1350000" w:history="1">
        <w:r>
          <w:rPr>
            <w:rStyle w:val="a4"/>
            <w:i/>
            <w:iCs/>
          </w:rPr>
          <w:t>Статья 135. Виды выб</w:t>
        </w:r>
        <w:r>
          <w:rPr>
            <w:rStyle w:val="a4"/>
            <w:i/>
            <w:iCs/>
          </w:rPr>
          <w:t>оров народных депутатов Украины и порядок их назначения</w:t>
        </w:r>
      </w:hyperlink>
    </w:p>
    <w:p w:rsidR="00000000" w:rsidRDefault="00BB6D7D">
      <w:pPr>
        <w:pStyle w:val="pji"/>
      </w:pPr>
      <w:hyperlink w:anchor="sub1360000" w:history="1">
        <w:r>
          <w:rPr>
            <w:rStyle w:val="a4"/>
            <w:i/>
            <w:iCs/>
          </w:rPr>
          <w:t>Статья 136. Сроки проведения выборов народных депутатов Украины</w:t>
        </w:r>
      </w:hyperlink>
    </w:p>
    <w:p w:rsidR="00000000" w:rsidRDefault="00BB6D7D">
      <w:pPr>
        <w:pStyle w:val="pji"/>
      </w:pPr>
      <w:hyperlink w:anchor="sub1370000" w:history="1">
        <w:r>
          <w:rPr>
            <w:rStyle w:val="a4"/>
            <w:i/>
            <w:iCs/>
          </w:rPr>
          <w:t>Статья 137. Избирательный процесс выборов народных депутатов Украины</w:t>
        </w:r>
      </w:hyperlink>
    </w:p>
    <w:p w:rsidR="00000000" w:rsidRDefault="00BB6D7D">
      <w:pPr>
        <w:pStyle w:val="pji"/>
      </w:pPr>
      <w:hyperlink w:anchor="sub1380000" w:history="1">
        <w:r>
          <w:rPr>
            <w:rStyle w:val="a4"/>
            <w:i/>
            <w:iCs/>
          </w:rPr>
          <w:t>Глава XXIV. ТЕРРИТОРИАЛЬНОЙ ОРГАНИЗАЦИИ ВЫБОРОВ ДЕПУТАТОВ</w:t>
        </w:r>
      </w:hyperlink>
    </w:p>
    <w:p w:rsidR="00000000" w:rsidRDefault="00BB6D7D">
      <w:pPr>
        <w:pStyle w:val="pji"/>
      </w:pPr>
      <w:hyperlink w:anchor="sub1380000" w:history="1">
        <w:r>
          <w:rPr>
            <w:rStyle w:val="a4"/>
            <w:i/>
            <w:iCs/>
          </w:rPr>
          <w:t>Статья 138. Территориальная организация выборов народных депутатов Украины</w:t>
        </w:r>
      </w:hyperlink>
    </w:p>
    <w:p w:rsidR="00000000" w:rsidRDefault="00BB6D7D">
      <w:pPr>
        <w:pStyle w:val="pji"/>
      </w:pPr>
      <w:hyperlink w:anchor="sub1390000" w:history="1">
        <w:r>
          <w:rPr>
            <w:rStyle w:val="a4"/>
            <w:i/>
            <w:iCs/>
          </w:rPr>
          <w:t xml:space="preserve">Глава XXV. ИЗБИРАТЕЛЬНЫЕ </w:t>
        </w:r>
        <w:r>
          <w:rPr>
            <w:rStyle w:val="a4"/>
            <w:i/>
            <w:iCs/>
          </w:rPr>
          <w:t>КОМИССИИ ПО ВЫБОРАМ НАРОДНЫХ ДЕПУТАТОВ УКРАИНЫ</w:t>
        </w:r>
      </w:hyperlink>
    </w:p>
    <w:p w:rsidR="00000000" w:rsidRDefault="00BB6D7D">
      <w:pPr>
        <w:pStyle w:val="pji"/>
      </w:pPr>
      <w:hyperlink w:anchor="sub1390000" w:history="1">
        <w:r>
          <w:rPr>
            <w:rStyle w:val="a4"/>
            <w:i/>
            <w:iCs/>
          </w:rPr>
          <w:t>Статья 139. Система избирательных комиссий</w:t>
        </w:r>
      </w:hyperlink>
    </w:p>
    <w:p w:rsidR="00000000" w:rsidRDefault="00BB6D7D">
      <w:pPr>
        <w:pStyle w:val="pji"/>
      </w:pPr>
      <w:hyperlink w:anchor="sub1400000" w:history="1">
        <w:r>
          <w:rPr>
            <w:rStyle w:val="a4"/>
            <w:i/>
            <w:iCs/>
          </w:rPr>
          <w:t>Статья 140. Образование окружных избирательных комиссий</w:t>
        </w:r>
      </w:hyperlink>
    </w:p>
    <w:p w:rsidR="00000000" w:rsidRDefault="00BB6D7D">
      <w:pPr>
        <w:pStyle w:val="pji"/>
      </w:pPr>
      <w:hyperlink w:anchor="sub1410000" w:history="1">
        <w:r>
          <w:rPr>
            <w:rStyle w:val="a4"/>
            <w:i/>
            <w:iCs/>
          </w:rPr>
          <w:t>Статья 141.</w:t>
        </w:r>
        <w:r>
          <w:rPr>
            <w:rStyle w:val="a4"/>
            <w:i/>
            <w:iCs/>
          </w:rPr>
          <w:t xml:space="preserve"> Порядок образования участковой избирательной комиссии обычной или специальной избирательного участка</w:t>
        </w:r>
      </w:hyperlink>
    </w:p>
    <w:p w:rsidR="00000000" w:rsidRDefault="00BB6D7D">
      <w:pPr>
        <w:pStyle w:val="pji"/>
      </w:pPr>
      <w:hyperlink w:anchor="sub1420000" w:history="1">
        <w:r>
          <w:rPr>
            <w:rStyle w:val="a4"/>
            <w:i/>
            <w:iCs/>
          </w:rPr>
          <w:t>Статья 142. Порядок образования участковой избирательной комиссии заграничного избирательного участка</w:t>
        </w:r>
      </w:hyperlink>
    </w:p>
    <w:p w:rsidR="00000000" w:rsidRDefault="00BB6D7D">
      <w:pPr>
        <w:pStyle w:val="pji"/>
      </w:pPr>
      <w:hyperlink w:anchor="sub1430000" w:history="1">
        <w:r>
          <w:rPr>
            <w:rStyle w:val="a4"/>
            <w:i/>
            <w:iCs/>
          </w:rPr>
          <w:t>Статья 143. Полномочия Центральной избирательной комиссии по подготовке и проведению выборов народных депутатов Украины</w:t>
        </w:r>
      </w:hyperlink>
    </w:p>
    <w:p w:rsidR="00000000" w:rsidRDefault="00BB6D7D">
      <w:pPr>
        <w:pStyle w:val="pji"/>
      </w:pPr>
      <w:hyperlink w:anchor="sub1440000" w:history="1">
        <w:r>
          <w:rPr>
            <w:rStyle w:val="a4"/>
            <w:i/>
            <w:iCs/>
          </w:rPr>
          <w:t>Статья 144. Полномочия окружной избирательной комиссии по подготовке и проведению выборов народных депутатов Украины</w:t>
        </w:r>
      </w:hyperlink>
    </w:p>
    <w:p w:rsidR="00000000" w:rsidRDefault="00BB6D7D">
      <w:pPr>
        <w:pStyle w:val="pji"/>
      </w:pPr>
      <w:hyperlink w:anchor="sub1450000" w:history="1">
        <w:r>
          <w:rPr>
            <w:rStyle w:val="a4"/>
            <w:i/>
            <w:iCs/>
          </w:rPr>
          <w:t>Статья 145. Полномочия участковой избирательной комиссии по подготовке и проведению выборов народных депутатов Украины</w:t>
        </w:r>
      </w:hyperlink>
    </w:p>
    <w:p w:rsidR="00000000" w:rsidRDefault="00BB6D7D">
      <w:pPr>
        <w:pStyle w:val="pji"/>
      </w:pPr>
      <w:hyperlink w:anchor="sub1460000" w:history="1">
        <w:r>
          <w:rPr>
            <w:rStyle w:val="a4"/>
            <w:i/>
            <w:iCs/>
          </w:rPr>
          <w:t>Статья 146. Досрочное прекращение полномочий состава избирательной комиссии или члена избирательной коми</w:t>
        </w:r>
        <w:r>
          <w:rPr>
            <w:rStyle w:val="a4"/>
            <w:i/>
            <w:iCs/>
          </w:rPr>
          <w:t>ссии</w:t>
        </w:r>
      </w:hyperlink>
    </w:p>
    <w:p w:rsidR="00000000" w:rsidRDefault="00BB6D7D">
      <w:pPr>
        <w:pStyle w:val="pji"/>
      </w:pPr>
      <w:hyperlink w:anchor="sub1470000" w:history="1">
        <w:r>
          <w:rPr>
            <w:rStyle w:val="a4"/>
            <w:i/>
            <w:iCs/>
          </w:rPr>
          <w:t>Глава XXVI. ФИНАНСОВОЕ И МАТЕРИАЛЬНО-ТЕХНИЧЕСКОЕ ОБЕСПЕЧЕНИЕ ПОДГОТОВКИ И ПРОВЕДЕНИЯ ВЫБОРОВ НАРОДНЫХ ДЕПУТАТОВ УКРАИНЫ</w:t>
        </w:r>
      </w:hyperlink>
    </w:p>
    <w:p w:rsidR="00000000" w:rsidRDefault="00BB6D7D">
      <w:pPr>
        <w:pStyle w:val="pji"/>
      </w:pPr>
      <w:hyperlink w:anchor="sub1470000" w:history="1">
        <w:r>
          <w:rPr>
            <w:rStyle w:val="a4"/>
            <w:i/>
            <w:iCs/>
          </w:rPr>
          <w:t>Статья 147. Финансирование выборов народных депутатов Украины</w:t>
        </w:r>
      </w:hyperlink>
    </w:p>
    <w:p w:rsidR="00000000" w:rsidRDefault="00BB6D7D">
      <w:pPr>
        <w:pStyle w:val="pji"/>
      </w:pPr>
      <w:hyperlink w:anchor="sub1480000" w:history="1">
        <w:r>
          <w:rPr>
            <w:rStyle w:val="a4"/>
            <w:i/>
            <w:iCs/>
          </w:rPr>
          <w:t>Статья 148. Финансовое обеспечение подготовки и проведения выборов народных депутатов Украины за счет средств государственного бюджета</w:t>
        </w:r>
      </w:hyperlink>
    </w:p>
    <w:p w:rsidR="00000000" w:rsidRDefault="00BB6D7D">
      <w:pPr>
        <w:pStyle w:val="pji"/>
      </w:pPr>
      <w:hyperlink w:anchor="sub1490000" w:history="1">
        <w:r>
          <w:rPr>
            <w:rStyle w:val="a4"/>
            <w:i/>
            <w:iCs/>
          </w:rPr>
          <w:t>Статья 149. Оплата труда членов избирательной комиссии и л</w:t>
        </w:r>
        <w:r>
          <w:rPr>
            <w:rStyle w:val="a4"/>
            <w:i/>
            <w:iCs/>
          </w:rPr>
          <w:t>иц, привлекаемых к работе в комиссии</w:t>
        </w:r>
      </w:hyperlink>
    </w:p>
    <w:p w:rsidR="00000000" w:rsidRDefault="00BB6D7D">
      <w:pPr>
        <w:pStyle w:val="pji"/>
      </w:pPr>
      <w:hyperlink w:anchor="sub1500000" w:history="1">
        <w:r>
          <w:rPr>
            <w:rStyle w:val="a4"/>
            <w:i/>
            <w:iCs/>
          </w:rPr>
          <w:t>Раздел XXVII. ИЗБИРАТЕЛЬНЫЕ ФОНДЫ ПАРТИЙ, КАНДИДАТОВ В НАРОДНЫЕ ДЕПУТАТЫ УКРАИНЫ</w:t>
        </w:r>
      </w:hyperlink>
    </w:p>
    <w:p w:rsidR="00000000" w:rsidRDefault="00BB6D7D">
      <w:pPr>
        <w:pStyle w:val="pji"/>
      </w:pPr>
      <w:hyperlink w:anchor="sub1500000" w:history="1">
        <w:r>
          <w:rPr>
            <w:rStyle w:val="a4"/>
            <w:i/>
            <w:iCs/>
          </w:rPr>
          <w:t>Статья 150. Общие положения создания и функционирования избирательного ф</w:t>
        </w:r>
        <w:r>
          <w:rPr>
            <w:rStyle w:val="a4"/>
            <w:i/>
            <w:iCs/>
          </w:rPr>
          <w:t>онда партии, собственного избирательного фонда кандидата в депутаты. Контроль избирательных фондов</w:t>
        </w:r>
      </w:hyperlink>
    </w:p>
    <w:p w:rsidR="00000000" w:rsidRDefault="00BB6D7D">
      <w:pPr>
        <w:pStyle w:val="pji"/>
      </w:pPr>
      <w:hyperlink w:anchor="sub1510000" w:history="1">
        <w:r>
          <w:rPr>
            <w:rStyle w:val="a4"/>
            <w:i/>
            <w:iCs/>
          </w:rPr>
          <w:t>Статья 151. Распорядители счетов избирательных фондов</w:t>
        </w:r>
      </w:hyperlink>
    </w:p>
    <w:p w:rsidR="00000000" w:rsidRDefault="00BB6D7D">
      <w:pPr>
        <w:pStyle w:val="pji"/>
      </w:pPr>
      <w:hyperlink w:anchor="sub1520000" w:history="1">
        <w:r>
          <w:rPr>
            <w:rStyle w:val="a4"/>
            <w:i/>
            <w:iCs/>
          </w:rPr>
          <w:t>Статья 152. Порядок формирования изби</w:t>
        </w:r>
        <w:r>
          <w:rPr>
            <w:rStyle w:val="a4"/>
            <w:i/>
            <w:iCs/>
          </w:rPr>
          <w:t>рательного фонда партии, собственного избирательного фонда кандидата и использования его средств</w:t>
        </w:r>
      </w:hyperlink>
    </w:p>
    <w:p w:rsidR="00000000" w:rsidRDefault="00BB6D7D">
      <w:pPr>
        <w:pStyle w:val="pji"/>
      </w:pPr>
      <w:hyperlink w:anchor="sub1530000" w:history="1">
        <w:r>
          <w:rPr>
            <w:rStyle w:val="a4"/>
            <w:i/>
            <w:iCs/>
          </w:rPr>
          <w:t>Статья 153. Финансовая отчетность о поступлении и использовании средств избирательного фонда и его анализ</w:t>
        </w:r>
      </w:hyperlink>
    </w:p>
    <w:p w:rsidR="00000000" w:rsidRDefault="00BB6D7D">
      <w:pPr>
        <w:pStyle w:val="pji"/>
      </w:pPr>
      <w:hyperlink w:anchor="sub1540000" w:history="1">
        <w:r>
          <w:rPr>
            <w:rStyle w:val="a4"/>
            <w:i/>
            <w:iCs/>
          </w:rPr>
          <w:t>Глава XXVIII. ВЫДВИЖЕНИЕ И РЕГИСТРАЦИЯ КАНДИДАТОВ В НАРОДНЫЕ ДЕПУТАТЫ УКРАИНЫ</w:t>
        </w:r>
      </w:hyperlink>
    </w:p>
    <w:p w:rsidR="00000000" w:rsidRDefault="00BB6D7D">
      <w:pPr>
        <w:pStyle w:val="pji"/>
      </w:pPr>
      <w:hyperlink w:anchor="sub1540000" w:history="1">
        <w:r>
          <w:rPr>
            <w:rStyle w:val="a4"/>
            <w:i/>
            <w:iCs/>
          </w:rPr>
          <w:t>Статья 154. Порядок выдвижения кандидатов в народные депутаты Украины</w:t>
        </w:r>
      </w:hyperlink>
    </w:p>
    <w:p w:rsidR="00000000" w:rsidRDefault="00BB6D7D">
      <w:pPr>
        <w:pStyle w:val="pji"/>
      </w:pPr>
      <w:hyperlink w:anchor="sub1550000" w:history="1">
        <w:r>
          <w:rPr>
            <w:rStyle w:val="a4"/>
            <w:i/>
            <w:iCs/>
          </w:rPr>
          <w:t>Статья 155. Условия регистрац</w:t>
        </w:r>
        <w:r>
          <w:rPr>
            <w:rStyle w:val="a4"/>
            <w:i/>
            <w:iCs/>
          </w:rPr>
          <w:t>ии кандидатов в народные депутаты Украины</w:t>
        </w:r>
      </w:hyperlink>
    </w:p>
    <w:p w:rsidR="00000000" w:rsidRDefault="00BB6D7D">
      <w:pPr>
        <w:pStyle w:val="pji"/>
      </w:pPr>
      <w:hyperlink w:anchor="sub1560000" w:history="1">
        <w:r>
          <w:rPr>
            <w:rStyle w:val="a4"/>
            <w:i/>
            <w:iCs/>
          </w:rPr>
          <w:t>Статья 156. Денежный залог</w:t>
        </w:r>
      </w:hyperlink>
    </w:p>
    <w:p w:rsidR="00000000" w:rsidRDefault="00BB6D7D">
      <w:pPr>
        <w:pStyle w:val="pji"/>
      </w:pPr>
      <w:hyperlink w:anchor="sub1570000" w:history="1">
        <w:r>
          <w:rPr>
            <w:rStyle w:val="a4"/>
            <w:i/>
            <w:iCs/>
          </w:rPr>
          <w:t>Статья 157. Декларирование имущественного состояния, доходов, расходов и обязательств финансового характера кандидатом в народные депутаты Украины</w:t>
        </w:r>
      </w:hyperlink>
    </w:p>
    <w:p w:rsidR="00000000" w:rsidRDefault="00BB6D7D">
      <w:pPr>
        <w:pStyle w:val="pji"/>
      </w:pPr>
      <w:hyperlink w:anchor="sub1580000" w:history="1">
        <w:r>
          <w:rPr>
            <w:rStyle w:val="a4"/>
            <w:i/>
            <w:iCs/>
          </w:rPr>
          <w:t>Статья 158. Порядок регистрации кандидатов в народные депутаты Украины</w:t>
        </w:r>
      </w:hyperlink>
    </w:p>
    <w:p w:rsidR="00000000" w:rsidRDefault="00BB6D7D">
      <w:pPr>
        <w:pStyle w:val="pji"/>
      </w:pPr>
      <w:hyperlink w:anchor="sub1590000" w:history="1">
        <w:r>
          <w:rPr>
            <w:rStyle w:val="a4"/>
            <w:i/>
            <w:iCs/>
          </w:rPr>
          <w:t>Статья 159. Отказ в регистрации кандидата (кандидатов) в народные депутаты Украины</w:t>
        </w:r>
      </w:hyperlink>
    </w:p>
    <w:p w:rsidR="00000000" w:rsidRDefault="00BB6D7D">
      <w:pPr>
        <w:pStyle w:val="pji"/>
      </w:pPr>
      <w:hyperlink w:anchor="sub1600000" w:history="1">
        <w:r>
          <w:rPr>
            <w:rStyle w:val="a4"/>
            <w:i/>
            <w:iCs/>
          </w:rPr>
          <w:t>Статья 160. Отмена регистрации кандидата (кандидатов) в народные депутаты Украины</w:t>
        </w:r>
      </w:hyperlink>
    </w:p>
    <w:p w:rsidR="00000000" w:rsidRDefault="00BB6D7D">
      <w:pPr>
        <w:pStyle w:val="pji"/>
      </w:pPr>
      <w:hyperlink w:anchor="sub1610000" w:history="1">
        <w:r>
          <w:rPr>
            <w:rStyle w:val="a4"/>
            <w:i/>
            <w:iCs/>
          </w:rPr>
          <w:t>Глава XXIX. ОСОБЕННОСТИ ИНФОРМАЦИОННОГО ОБЕСПЕЧЕНИЯ ВЫБОРОВ НАРОДНЫХ ДЕПУТАТОВ УКРАИНЫ</w:t>
        </w:r>
      </w:hyperlink>
    </w:p>
    <w:p w:rsidR="00000000" w:rsidRDefault="00BB6D7D">
      <w:pPr>
        <w:pStyle w:val="pji"/>
      </w:pPr>
      <w:hyperlink w:anchor="sub1610000" w:history="1">
        <w:r>
          <w:rPr>
            <w:rStyle w:val="a4"/>
            <w:i/>
            <w:iCs/>
          </w:rPr>
          <w:t>Статья 161. Специальное информационное обеспечение выборов народных депутатов Украины</w:t>
        </w:r>
      </w:hyperlink>
    </w:p>
    <w:p w:rsidR="00000000" w:rsidRDefault="00BB6D7D">
      <w:pPr>
        <w:pStyle w:val="pji"/>
      </w:pPr>
      <w:hyperlink w:anchor="sub1620000" w:history="1">
        <w:r>
          <w:rPr>
            <w:rStyle w:val="a4"/>
            <w:i/>
            <w:iCs/>
          </w:rPr>
          <w:t>Статья 162. Ин</w:t>
        </w:r>
        <w:r>
          <w:rPr>
            <w:rStyle w:val="a4"/>
            <w:i/>
            <w:iCs/>
          </w:rPr>
          <w:t>формационные плакаты партий - субъектов избирательного процесса</w:t>
        </w:r>
      </w:hyperlink>
    </w:p>
    <w:p w:rsidR="00000000" w:rsidRDefault="00BB6D7D">
      <w:pPr>
        <w:pStyle w:val="pji"/>
      </w:pPr>
      <w:hyperlink w:anchor="sub1630000" w:history="1">
        <w:r>
          <w:rPr>
            <w:rStyle w:val="a4"/>
            <w:i/>
            <w:iCs/>
          </w:rPr>
          <w:t>Статья 163. Информационные буклеты партий - субъектов избирательного процесса</w:t>
        </w:r>
      </w:hyperlink>
    </w:p>
    <w:p w:rsidR="00000000" w:rsidRDefault="00BB6D7D">
      <w:pPr>
        <w:pStyle w:val="pji"/>
      </w:pPr>
      <w:hyperlink w:anchor="sub1640000" w:history="1">
        <w:r>
          <w:rPr>
            <w:rStyle w:val="a4"/>
            <w:i/>
            <w:iCs/>
          </w:rPr>
          <w:t xml:space="preserve">Статья 164. Внесение изменений в информационных </w:t>
        </w:r>
        <w:r>
          <w:rPr>
            <w:rStyle w:val="a4"/>
            <w:i/>
            <w:iCs/>
          </w:rPr>
          <w:t>плакатов и информационных буклетов партий - субъектов избирательного процесса</w:t>
        </w:r>
      </w:hyperlink>
    </w:p>
    <w:p w:rsidR="00000000" w:rsidRDefault="00BB6D7D">
      <w:pPr>
        <w:pStyle w:val="pji"/>
      </w:pPr>
      <w:hyperlink w:anchor="sub1650000" w:history="1">
        <w:r>
          <w:rPr>
            <w:rStyle w:val="a4"/>
            <w:i/>
            <w:iCs/>
          </w:rPr>
          <w:t>Глава XXX. ГАРАНТИИ ДЕЯТЕЛЬНОСТИ ПАРТИЙ, КАНДИДАТОВ В НАРОДНЫЕ ДЕПУТАТЫ УКРАИНЫ, официальные наблюдатели</w:t>
        </w:r>
      </w:hyperlink>
    </w:p>
    <w:p w:rsidR="00000000" w:rsidRDefault="00BB6D7D">
      <w:pPr>
        <w:pStyle w:val="pji"/>
      </w:pPr>
      <w:hyperlink w:anchor="sub1650000" w:history="1">
        <w:r>
          <w:rPr>
            <w:rStyle w:val="a4"/>
            <w:i/>
            <w:iCs/>
          </w:rPr>
          <w:t xml:space="preserve">Статья </w:t>
        </w:r>
        <w:r>
          <w:rPr>
            <w:rStyle w:val="a4"/>
            <w:i/>
            <w:iCs/>
          </w:rPr>
          <w:t>165. Гарантии деятельности в избирательном процессе партий, кандидаты в депутаты от которых зарегистрированы в общегосударственном избирательном округе</w:t>
        </w:r>
      </w:hyperlink>
    </w:p>
    <w:p w:rsidR="00000000" w:rsidRDefault="00BB6D7D">
      <w:pPr>
        <w:pStyle w:val="pji"/>
      </w:pPr>
      <w:hyperlink w:anchor="sub1660000" w:history="1">
        <w:r>
          <w:rPr>
            <w:rStyle w:val="a4"/>
            <w:i/>
            <w:iCs/>
          </w:rPr>
          <w:t>Статья 166. Гарантии деятельности кандидатов в народные депутаты Украин</w:t>
        </w:r>
        <w:r>
          <w:rPr>
            <w:rStyle w:val="a4"/>
            <w:i/>
            <w:iCs/>
          </w:rPr>
          <w:t>ы в избирательном процессе</w:t>
        </w:r>
      </w:hyperlink>
    </w:p>
    <w:p w:rsidR="00000000" w:rsidRDefault="00BB6D7D">
      <w:pPr>
        <w:pStyle w:val="pji"/>
      </w:pPr>
      <w:hyperlink w:anchor="sub1670000" w:history="1">
        <w:r>
          <w:rPr>
            <w:rStyle w:val="a4"/>
            <w:i/>
            <w:iCs/>
          </w:rPr>
          <w:t>Статья 167. Официальные наблюдатели от партий, кандидаты в депутаты от которых зарегистрированы в общегосударственном избирательном округе</w:t>
        </w:r>
      </w:hyperlink>
    </w:p>
    <w:p w:rsidR="00000000" w:rsidRDefault="00BB6D7D">
      <w:pPr>
        <w:pStyle w:val="pji"/>
      </w:pPr>
      <w:hyperlink w:anchor="sub1680000" w:history="1">
        <w:r>
          <w:rPr>
            <w:rStyle w:val="a4"/>
            <w:i/>
            <w:iCs/>
          </w:rPr>
          <w:t xml:space="preserve">Раздел XXXI. ПРОВЕДЕНИЕ </w:t>
        </w:r>
        <w:r>
          <w:rPr>
            <w:rStyle w:val="a4"/>
            <w:i/>
            <w:iCs/>
          </w:rPr>
          <w:t>ГОЛОСОВАНИЯ, ОПРЕДЕЛЕНИЕ РЕЗУЛЬТАТОВ ВЫБОРОВ НАРОДНЫХ ДЕПУТАТОВ УКРАИНЫ</w:t>
        </w:r>
      </w:hyperlink>
    </w:p>
    <w:p w:rsidR="00000000" w:rsidRDefault="00BB6D7D">
      <w:pPr>
        <w:pStyle w:val="pji"/>
      </w:pPr>
      <w:hyperlink w:anchor="sub1680000" w:history="1">
        <w:r>
          <w:rPr>
            <w:rStyle w:val="a4"/>
            <w:i/>
            <w:iCs/>
          </w:rPr>
          <w:t>Статья 168. Избирательный бюллетень</w:t>
        </w:r>
      </w:hyperlink>
    </w:p>
    <w:p w:rsidR="00000000" w:rsidRDefault="00BB6D7D">
      <w:pPr>
        <w:pStyle w:val="pji"/>
      </w:pPr>
      <w:hyperlink w:anchor="sub1690000" w:history="1">
        <w:r>
          <w:rPr>
            <w:rStyle w:val="a4"/>
            <w:i/>
            <w:iCs/>
          </w:rPr>
          <w:t>Статья 169. Порядок изготовления избирательных бюллетеней</w:t>
        </w:r>
      </w:hyperlink>
    </w:p>
    <w:p w:rsidR="00000000" w:rsidRDefault="00BB6D7D">
      <w:pPr>
        <w:pStyle w:val="pji"/>
      </w:pPr>
      <w:hyperlink w:anchor="sub1700000" w:history="1">
        <w:r>
          <w:rPr>
            <w:rStyle w:val="a4"/>
            <w:i/>
            <w:iCs/>
          </w:rPr>
          <w:t>Статья 170. Порядок передачи избирательных бюллетеней избирательным комиссиям</w:t>
        </w:r>
      </w:hyperlink>
    </w:p>
    <w:p w:rsidR="00000000" w:rsidRDefault="00BB6D7D">
      <w:pPr>
        <w:pStyle w:val="pji"/>
      </w:pPr>
      <w:hyperlink w:anchor="sub1710000" w:history="1">
        <w:r>
          <w:rPr>
            <w:rStyle w:val="a4"/>
            <w:i/>
            <w:iCs/>
          </w:rPr>
          <w:t>Статья 171. Устройство помещения для голосования</w:t>
        </w:r>
      </w:hyperlink>
    </w:p>
    <w:p w:rsidR="00000000" w:rsidRDefault="00BB6D7D">
      <w:pPr>
        <w:pStyle w:val="pji"/>
      </w:pPr>
      <w:hyperlink w:anchor="sub1720000" w:history="1">
        <w:r>
          <w:rPr>
            <w:rStyle w:val="a4"/>
            <w:i/>
            <w:iCs/>
          </w:rPr>
          <w:t>Статья 172. Подготовка к голос</w:t>
        </w:r>
        <w:r>
          <w:rPr>
            <w:rStyle w:val="a4"/>
            <w:i/>
            <w:iCs/>
          </w:rPr>
          <w:t>ованию</w:t>
        </w:r>
      </w:hyperlink>
    </w:p>
    <w:p w:rsidR="00000000" w:rsidRDefault="00BB6D7D">
      <w:pPr>
        <w:pStyle w:val="pji"/>
      </w:pPr>
      <w:hyperlink w:anchor="sub1730000" w:history="1">
        <w:r>
          <w:rPr>
            <w:rStyle w:val="a4"/>
            <w:i/>
            <w:iCs/>
          </w:rPr>
          <w:t>Статья 173. Организация и порядок голосования</w:t>
        </w:r>
      </w:hyperlink>
    </w:p>
    <w:p w:rsidR="00000000" w:rsidRDefault="00BB6D7D">
      <w:pPr>
        <w:pStyle w:val="pji"/>
      </w:pPr>
      <w:hyperlink w:anchor="sub1740000" w:history="1">
        <w:r>
          <w:rPr>
            <w:rStyle w:val="a4"/>
            <w:i/>
            <w:iCs/>
          </w:rPr>
          <w:t>Статья 174. Порядок организации голосования избирателей по месту пребывания</w:t>
        </w:r>
      </w:hyperlink>
    </w:p>
    <w:p w:rsidR="00000000" w:rsidRDefault="00BB6D7D">
      <w:pPr>
        <w:pStyle w:val="pji"/>
      </w:pPr>
      <w:hyperlink w:anchor="sub1750000" w:history="1">
        <w:r>
          <w:rPr>
            <w:rStyle w:val="a4"/>
            <w:i/>
            <w:iCs/>
          </w:rPr>
          <w:t>Статья 175. Порядок подсчета</w:t>
        </w:r>
        <w:r>
          <w:rPr>
            <w:rStyle w:val="a4"/>
            <w:i/>
            <w:iCs/>
          </w:rPr>
          <w:t xml:space="preserve"> голосов на избирательном участке</w:t>
        </w:r>
      </w:hyperlink>
    </w:p>
    <w:p w:rsidR="00000000" w:rsidRDefault="00BB6D7D">
      <w:pPr>
        <w:pStyle w:val="pji"/>
      </w:pPr>
      <w:hyperlink w:anchor="sub1760000" w:history="1">
        <w:r>
          <w:rPr>
            <w:rStyle w:val="a4"/>
            <w:i/>
            <w:iCs/>
          </w:rPr>
          <w:t>Статья 176. Протокол участковой избирательной комиссии о подсчете голосов избирателей на избирательном участке</w:t>
        </w:r>
      </w:hyperlink>
    </w:p>
    <w:p w:rsidR="00000000" w:rsidRDefault="00BB6D7D">
      <w:pPr>
        <w:pStyle w:val="pji"/>
      </w:pPr>
      <w:hyperlink w:anchor="sub1770000" w:history="1">
        <w:r>
          <w:rPr>
            <w:rStyle w:val="a4"/>
            <w:i/>
            <w:iCs/>
          </w:rPr>
          <w:t>Статья 177. Признание участковой избирательно</w:t>
        </w:r>
        <w:r>
          <w:rPr>
            <w:rStyle w:val="a4"/>
            <w:i/>
            <w:iCs/>
          </w:rPr>
          <w:t>й комиссией голосования на избирательном участке недействительным</w:t>
        </w:r>
      </w:hyperlink>
    </w:p>
    <w:p w:rsidR="00000000" w:rsidRDefault="00BB6D7D">
      <w:pPr>
        <w:pStyle w:val="pji"/>
      </w:pPr>
      <w:hyperlink w:anchor="sub1780000" w:history="1">
        <w:r>
          <w:rPr>
            <w:rStyle w:val="a4"/>
            <w:i/>
            <w:iCs/>
          </w:rPr>
          <w:t>Статья 178. Порядок транспортировки и передачи избирательных документов в окружную избирательную комиссию или Центральной избирательной комиссии (по загранич</w:t>
        </w:r>
        <w:r>
          <w:rPr>
            <w:rStyle w:val="a4"/>
            <w:i/>
            <w:iCs/>
          </w:rPr>
          <w:t>ного округа)</w:t>
        </w:r>
      </w:hyperlink>
    </w:p>
    <w:p w:rsidR="00000000" w:rsidRDefault="00BB6D7D">
      <w:pPr>
        <w:pStyle w:val="pji"/>
      </w:pPr>
      <w:hyperlink w:anchor="sub1790000" w:history="1">
        <w:r>
          <w:rPr>
            <w:rStyle w:val="a4"/>
            <w:i/>
            <w:iCs/>
          </w:rPr>
          <w:t>Статья 179. Порядок принятия и рассмотрения документов участковых избирательных комиссий окружной избирательной комиссией</w:t>
        </w:r>
      </w:hyperlink>
    </w:p>
    <w:p w:rsidR="00000000" w:rsidRDefault="00BB6D7D">
      <w:pPr>
        <w:pStyle w:val="pji"/>
      </w:pPr>
      <w:hyperlink w:anchor="sub1800000" w:history="1">
        <w:r>
          <w:rPr>
            <w:rStyle w:val="a4"/>
            <w:i/>
            <w:iCs/>
          </w:rPr>
          <w:t xml:space="preserve">Статья 180. Установление итогов голосования в пределах </w:t>
        </w:r>
        <w:r>
          <w:rPr>
            <w:rStyle w:val="a4"/>
            <w:i/>
            <w:iCs/>
          </w:rPr>
          <w:t>территориального округа</w:t>
        </w:r>
      </w:hyperlink>
    </w:p>
    <w:p w:rsidR="00000000" w:rsidRDefault="00BB6D7D">
      <w:pPr>
        <w:pStyle w:val="pji"/>
      </w:pPr>
      <w:hyperlink w:anchor="sub1810000" w:history="1">
        <w:r>
          <w:rPr>
            <w:rStyle w:val="a4"/>
            <w:i/>
            <w:iCs/>
          </w:rPr>
          <w:t>Статья 181. Установление итогов голосования в пределах заграничного округа</w:t>
        </w:r>
      </w:hyperlink>
    </w:p>
    <w:p w:rsidR="00000000" w:rsidRDefault="00BB6D7D">
      <w:pPr>
        <w:pStyle w:val="pji"/>
      </w:pPr>
      <w:hyperlink w:anchor="sub1820000" w:history="1">
        <w:r>
          <w:rPr>
            <w:rStyle w:val="a4"/>
            <w:i/>
            <w:iCs/>
          </w:rPr>
          <w:t>Статья 182. Установление результатов выборов народных депутатов Украины</w:t>
        </w:r>
      </w:hyperlink>
    </w:p>
    <w:p w:rsidR="00000000" w:rsidRDefault="00BB6D7D">
      <w:pPr>
        <w:pStyle w:val="pji"/>
      </w:pPr>
      <w:hyperlink w:anchor="sub1830000" w:history="1">
        <w:r>
          <w:rPr>
            <w:rStyle w:val="a4"/>
            <w:i/>
            <w:iCs/>
          </w:rPr>
          <w:t>Статья 183. Избирательная квота</w:t>
        </w:r>
      </w:hyperlink>
    </w:p>
    <w:p w:rsidR="00000000" w:rsidRDefault="00BB6D7D">
      <w:pPr>
        <w:pStyle w:val="pji"/>
      </w:pPr>
      <w:hyperlink w:anchor="sub1840000" w:history="1">
        <w:r>
          <w:rPr>
            <w:rStyle w:val="a4"/>
            <w:i/>
            <w:iCs/>
          </w:rPr>
          <w:t>Статья 184. Установление количества мандатов, полученных региональными избирательными списками кандидатов от партий</w:t>
        </w:r>
      </w:hyperlink>
    </w:p>
    <w:p w:rsidR="00000000" w:rsidRDefault="00BB6D7D">
      <w:pPr>
        <w:pStyle w:val="pji"/>
      </w:pPr>
      <w:hyperlink w:anchor="sub1850000" w:history="1">
        <w:r>
          <w:rPr>
            <w:rStyle w:val="a4"/>
            <w:i/>
            <w:iCs/>
          </w:rPr>
          <w:t>Статья 185. Определение народных депутатов Украины, избранных в избирательном регионе</w:t>
        </w:r>
      </w:hyperlink>
    </w:p>
    <w:p w:rsidR="00000000" w:rsidRDefault="00BB6D7D">
      <w:pPr>
        <w:pStyle w:val="pji"/>
      </w:pPr>
      <w:hyperlink w:anchor="sub1860000" w:history="1">
        <w:r>
          <w:rPr>
            <w:rStyle w:val="a4"/>
            <w:i/>
            <w:iCs/>
          </w:rPr>
          <w:t>Статья 186. Установление количества мандатов и определения народных депутатов Украины, избранных в общегосударственном избирательном окру</w:t>
        </w:r>
        <w:r>
          <w:rPr>
            <w:rStyle w:val="a4"/>
            <w:i/>
            <w:iCs/>
          </w:rPr>
          <w:t>ге</w:t>
        </w:r>
      </w:hyperlink>
    </w:p>
    <w:p w:rsidR="00000000" w:rsidRDefault="00BB6D7D">
      <w:pPr>
        <w:pStyle w:val="pji"/>
      </w:pPr>
      <w:hyperlink w:anchor="sub1870000" w:history="1">
        <w:r>
          <w:rPr>
            <w:rStyle w:val="a4"/>
            <w:i/>
            <w:iCs/>
          </w:rPr>
          <w:t>Статья 187. Официальное обнародование результатов выборов народных депутатов Украины</w:t>
        </w:r>
      </w:hyperlink>
    </w:p>
    <w:p w:rsidR="00000000" w:rsidRDefault="00BB6D7D">
      <w:pPr>
        <w:pStyle w:val="pji"/>
      </w:pPr>
      <w:hyperlink w:anchor="sub1880000" w:history="1">
        <w:r>
          <w:rPr>
            <w:rStyle w:val="a4"/>
            <w:i/>
            <w:iCs/>
          </w:rPr>
          <w:t>Статья 188. Регистрация избранных народных депутатов Украины</w:t>
        </w:r>
      </w:hyperlink>
    </w:p>
    <w:p w:rsidR="00000000" w:rsidRDefault="00BB6D7D">
      <w:pPr>
        <w:pStyle w:val="pji"/>
      </w:pPr>
      <w:hyperlink w:anchor="sub1890000" w:history="1">
        <w:r>
          <w:rPr>
            <w:rStyle w:val="a4"/>
            <w:i/>
            <w:iCs/>
          </w:rPr>
          <w:t>Статья 1</w:t>
        </w:r>
        <w:r>
          <w:rPr>
            <w:rStyle w:val="a4"/>
            <w:i/>
            <w:iCs/>
          </w:rPr>
          <w:t>89. Удостоверение и нагрудный знак народного депутата Украины</w:t>
        </w:r>
      </w:hyperlink>
    </w:p>
    <w:p w:rsidR="00000000" w:rsidRDefault="00BB6D7D">
      <w:pPr>
        <w:pStyle w:val="pji"/>
      </w:pPr>
      <w:hyperlink w:anchor="sub1900000" w:history="1">
        <w:r>
          <w:rPr>
            <w:rStyle w:val="a4"/>
            <w:i/>
            <w:iCs/>
          </w:rPr>
          <w:t>Статья 190. Замещение народных депутатов Украины, полномочия которых были досрочно прекращены</w:t>
        </w:r>
      </w:hyperlink>
    </w:p>
    <w:p w:rsidR="00000000" w:rsidRDefault="00BB6D7D">
      <w:pPr>
        <w:pStyle w:val="pji"/>
      </w:pPr>
      <w:hyperlink w:anchor="sub1910000" w:history="1">
        <w:r>
          <w:rPr>
            <w:rStyle w:val="a4"/>
            <w:i/>
            <w:iCs/>
          </w:rPr>
          <w:t>Статья 191. Особенности подготовки</w:t>
        </w:r>
        <w:r>
          <w:rPr>
            <w:rStyle w:val="a4"/>
            <w:i/>
            <w:iCs/>
          </w:rPr>
          <w:t xml:space="preserve"> и проведения внеочередных выборов народных депутатов Украины</w:t>
        </w:r>
      </w:hyperlink>
    </w:p>
    <w:p w:rsidR="00000000" w:rsidRDefault="00BB6D7D">
      <w:pPr>
        <w:pStyle w:val="pji"/>
      </w:pPr>
      <w:hyperlink w:anchor="sub1920000" w:history="1">
        <w:r>
          <w:rPr>
            <w:rStyle w:val="a4"/>
            <w:i/>
            <w:iCs/>
          </w:rPr>
          <w:t>КНИГА ЧЕТВЕРТАЯ. МЕСТНЫЕ ВЫБОРЫ</w:t>
        </w:r>
      </w:hyperlink>
    </w:p>
    <w:p w:rsidR="00000000" w:rsidRDefault="00BB6D7D">
      <w:pPr>
        <w:pStyle w:val="pji"/>
      </w:pPr>
      <w:hyperlink w:anchor="sub1920000" w:history="1">
        <w:r>
          <w:rPr>
            <w:rStyle w:val="a4"/>
            <w:i/>
            <w:iCs/>
          </w:rPr>
          <w:t>Раздел XXXII. ОБЩИЕ ПОЛОЖЕНИЯ МЕСТНЫХ ВЫБОРОВ</w:t>
        </w:r>
      </w:hyperlink>
    </w:p>
    <w:p w:rsidR="00000000" w:rsidRDefault="00BB6D7D">
      <w:pPr>
        <w:pStyle w:val="pji"/>
      </w:pPr>
      <w:hyperlink w:anchor="sub1920000" w:history="1">
        <w:r>
          <w:rPr>
            <w:rStyle w:val="a4"/>
            <w:i/>
            <w:iCs/>
          </w:rPr>
          <w:t>Статья 192. Основ</w:t>
        </w:r>
        <w:r>
          <w:rPr>
            <w:rStyle w:val="a4"/>
            <w:i/>
            <w:iCs/>
          </w:rPr>
          <w:t>ные принципы местных выборов</w:t>
        </w:r>
      </w:hyperlink>
    </w:p>
    <w:p w:rsidR="00000000" w:rsidRDefault="00BB6D7D">
      <w:pPr>
        <w:pStyle w:val="pji"/>
      </w:pPr>
      <w:hyperlink w:anchor="sub1930000" w:history="1">
        <w:r>
          <w:rPr>
            <w:rStyle w:val="a4"/>
            <w:i/>
            <w:iCs/>
          </w:rPr>
          <w:t>Статья 193. Право быть кандидатом на местных выборах</w:t>
        </w:r>
      </w:hyperlink>
    </w:p>
    <w:p w:rsidR="00000000" w:rsidRDefault="00BB6D7D">
      <w:pPr>
        <w:pStyle w:val="pji"/>
      </w:pPr>
      <w:hyperlink w:anchor="sub1940000" w:history="1">
        <w:r>
          <w:rPr>
            <w:rStyle w:val="a4"/>
            <w:i/>
            <w:iCs/>
          </w:rPr>
          <w:t>Статья 194. Виды местных выборов и порядок их назначения</w:t>
        </w:r>
      </w:hyperlink>
    </w:p>
    <w:p w:rsidR="00000000" w:rsidRDefault="00BB6D7D">
      <w:pPr>
        <w:pStyle w:val="pji"/>
      </w:pPr>
      <w:hyperlink w:anchor="sub1950000" w:history="1">
        <w:r>
          <w:rPr>
            <w:rStyle w:val="a4"/>
            <w:i/>
            <w:iCs/>
          </w:rPr>
          <w:t>Статья 195. Сроки назначения местных выборов и объявления избирательного процесса</w:t>
        </w:r>
      </w:hyperlink>
    </w:p>
    <w:p w:rsidR="00000000" w:rsidRDefault="00BB6D7D">
      <w:pPr>
        <w:pStyle w:val="pji"/>
      </w:pPr>
      <w:hyperlink w:anchor="sub1960000" w:history="1">
        <w:r>
          <w:rPr>
            <w:rStyle w:val="a4"/>
            <w:i/>
            <w:iCs/>
          </w:rPr>
          <w:t>Статья 196. Избирательный процесс местных выборов</w:t>
        </w:r>
      </w:hyperlink>
    </w:p>
    <w:p w:rsidR="00000000" w:rsidRDefault="00BB6D7D">
      <w:pPr>
        <w:pStyle w:val="pji"/>
      </w:pPr>
      <w:hyperlink w:anchor="sub1970000" w:history="1">
        <w:r>
          <w:rPr>
            <w:rStyle w:val="a4"/>
            <w:i/>
            <w:iCs/>
          </w:rPr>
          <w:t>Статья 197. Определение общего состава Верховной Рады Авто</w:t>
        </w:r>
        <w:r>
          <w:rPr>
            <w:rStyle w:val="a4"/>
            <w:i/>
            <w:iCs/>
          </w:rPr>
          <w:t>номной Республики Крым, местных советов</w:t>
        </w:r>
      </w:hyperlink>
    </w:p>
    <w:p w:rsidR="00000000" w:rsidRDefault="00BB6D7D">
      <w:pPr>
        <w:pStyle w:val="pji"/>
      </w:pPr>
      <w:hyperlink w:anchor="sub1980000" w:history="1">
        <w:r>
          <w:rPr>
            <w:rStyle w:val="a4"/>
            <w:i/>
            <w:iCs/>
          </w:rPr>
          <w:t>Глава XXXIII. ТЕРРИТОРИАЛЬНЫЕ ОРГАНИЗАЦИИ МЕСТНЫХ ВЫБОРОВ</w:t>
        </w:r>
      </w:hyperlink>
    </w:p>
    <w:p w:rsidR="00000000" w:rsidRDefault="00BB6D7D">
      <w:pPr>
        <w:pStyle w:val="pji"/>
      </w:pPr>
      <w:hyperlink w:anchor="sub1980000" w:history="1">
        <w:r>
          <w:rPr>
            <w:rStyle w:val="a4"/>
            <w:i/>
            <w:iCs/>
          </w:rPr>
          <w:t>Статья 198. Территориальная организация выборов депутатов Верховной Рады Автономной Республики Крым</w:t>
        </w:r>
      </w:hyperlink>
    </w:p>
    <w:p w:rsidR="00000000" w:rsidRDefault="00BB6D7D">
      <w:pPr>
        <w:pStyle w:val="pji"/>
      </w:pPr>
      <w:hyperlink w:anchor="sub1990000" w:history="1">
        <w:r>
          <w:rPr>
            <w:rStyle w:val="a4"/>
            <w:i/>
            <w:iCs/>
          </w:rPr>
          <w:t xml:space="preserve">Статья 199. Территориальная организация выборов депутатов сельских, поселковых, городских советов (территориальных общин с </w:t>
        </w:r>
        <w:r>
          <w:rPr>
            <w:rStyle w:val="a4"/>
            <w:i/>
            <w:iCs/>
          </w:rPr>
          <w:t>количеством избирателей в 10 000)</w:t>
        </w:r>
      </w:hyperlink>
    </w:p>
    <w:p w:rsidR="00000000" w:rsidRDefault="00BB6D7D">
      <w:pPr>
        <w:pStyle w:val="pji"/>
      </w:pPr>
      <w:hyperlink w:anchor="sub2000000" w:history="1">
        <w:r>
          <w:rPr>
            <w:rStyle w:val="a4"/>
            <w:i/>
            <w:iCs/>
          </w:rPr>
          <w:t>Статья 200. Территориальная организация выборов сельского, поселкового, городского головы</w:t>
        </w:r>
      </w:hyperlink>
    </w:p>
    <w:p w:rsidR="00000000" w:rsidRDefault="00BB6D7D">
      <w:pPr>
        <w:pStyle w:val="pji"/>
      </w:pPr>
      <w:hyperlink w:anchor="sub2010000" w:history="1">
        <w:r>
          <w:rPr>
            <w:rStyle w:val="a4"/>
            <w:i/>
            <w:iCs/>
          </w:rPr>
          <w:t>Статья 201. Территориальная организация выборов депутатов областны</w:t>
        </w:r>
        <w:r>
          <w:rPr>
            <w:rStyle w:val="a4"/>
            <w:i/>
            <w:iCs/>
          </w:rPr>
          <w:t>х, районных, районных в городе, а также городских, сельских, поселковых советов (территориальных общин с количеством избирателей 10 000 и более)</w:t>
        </w:r>
      </w:hyperlink>
    </w:p>
    <w:p w:rsidR="00000000" w:rsidRDefault="00BB6D7D">
      <w:pPr>
        <w:pStyle w:val="pji"/>
      </w:pPr>
      <w:hyperlink w:anchor="sub2020000" w:history="1">
        <w:r>
          <w:rPr>
            <w:rStyle w:val="a4"/>
            <w:i/>
            <w:iCs/>
          </w:rPr>
          <w:t>Глава XXXIV. ИЗБИРАТЕЛЬНЫЕ КОМИССИИ ПО МЕСТНЫМ ВЫБОРАМ</w:t>
        </w:r>
      </w:hyperlink>
    </w:p>
    <w:p w:rsidR="00000000" w:rsidRDefault="00BB6D7D">
      <w:pPr>
        <w:pStyle w:val="pji"/>
      </w:pPr>
      <w:hyperlink w:anchor="sub2020000" w:history="1">
        <w:r>
          <w:rPr>
            <w:rStyle w:val="a4"/>
            <w:i/>
            <w:iCs/>
          </w:rPr>
          <w:t>Статья 202. Система избирательных комиссий по местным выборам</w:t>
        </w:r>
      </w:hyperlink>
    </w:p>
    <w:p w:rsidR="00000000" w:rsidRDefault="00BB6D7D">
      <w:pPr>
        <w:pStyle w:val="pji"/>
      </w:pPr>
      <w:hyperlink w:anchor="sub2030000" w:history="1">
        <w:r>
          <w:rPr>
            <w:rStyle w:val="a4"/>
            <w:i/>
            <w:iCs/>
          </w:rPr>
          <w:t>Статья 203. Порядок формирования состава территориальных избирательных комиссий</w:t>
        </w:r>
      </w:hyperlink>
    </w:p>
    <w:p w:rsidR="00000000" w:rsidRDefault="00BB6D7D">
      <w:pPr>
        <w:pStyle w:val="pji"/>
      </w:pPr>
      <w:hyperlink w:anchor="sub2040000" w:history="1">
        <w:r>
          <w:rPr>
            <w:rStyle w:val="a4"/>
            <w:i/>
            <w:iCs/>
          </w:rPr>
          <w:t>Статья 204. Порядок образования участк</w:t>
        </w:r>
        <w:r>
          <w:rPr>
            <w:rStyle w:val="a4"/>
            <w:i/>
            <w:iCs/>
          </w:rPr>
          <w:t>овой избирательной комиссии</w:t>
        </w:r>
      </w:hyperlink>
    </w:p>
    <w:p w:rsidR="00000000" w:rsidRDefault="00BB6D7D">
      <w:pPr>
        <w:pStyle w:val="pji"/>
      </w:pPr>
      <w:hyperlink w:anchor="sub2050000" w:history="1">
        <w:r>
          <w:rPr>
            <w:rStyle w:val="a4"/>
            <w:i/>
            <w:iCs/>
          </w:rPr>
          <w:t>Статья 205. Полномочия Центральной избирательной комиссии по организации и проведению местных выборов</w:t>
        </w:r>
      </w:hyperlink>
    </w:p>
    <w:p w:rsidR="00000000" w:rsidRDefault="00BB6D7D">
      <w:pPr>
        <w:pStyle w:val="pji"/>
      </w:pPr>
      <w:hyperlink w:anchor="sub2060000" w:history="1">
        <w:r>
          <w:rPr>
            <w:rStyle w:val="a4"/>
            <w:i/>
            <w:iCs/>
          </w:rPr>
          <w:t>Статья 206. Полномочия территориальных избирательных комисси</w:t>
        </w:r>
        <w:r>
          <w:rPr>
            <w:rStyle w:val="a4"/>
            <w:i/>
            <w:iCs/>
          </w:rPr>
          <w:t>й по организации подготовки и проведения местных выборов</w:t>
        </w:r>
      </w:hyperlink>
    </w:p>
    <w:p w:rsidR="00000000" w:rsidRDefault="00BB6D7D">
      <w:pPr>
        <w:pStyle w:val="pji"/>
      </w:pPr>
      <w:hyperlink w:anchor="sub2070000" w:history="1">
        <w:r>
          <w:rPr>
            <w:rStyle w:val="a4"/>
            <w:i/>
            <w:iCs/>
          </w:rPr>
          <w:t>Статья 207. Полномочия участковой избирательной комиссии</w:t>
        </w:r>
      </w:hyperlink>
    </w:p>
    <w:p w:rsidR="00000000" w:rsidRDefault="00BB6D7D">
      <w:pPr>
        <w:pStyle w:val="pji"/>
      </w:pPr>
      <w:hyperlink w:anchor="sub2080000" w:history="1">
        <w:r>
          <w:rPr>
            <w:rStyle w:val="a4"/>
            <w:i/>
            <w:iCs/>
          </w:rPr>
          <w:t>Статья 208. Прекращение полномочий состава избирательной комиссии и члена из</w:t>
        </w:r>
        <w:r>
          <w:rPr>
            <w:rStyle w:val="a4"/>
            <w:i/>
            <w:iCs/>
          </w:rPr>
          <w:t>бирательной комиссии</w:t>
        </w:r>
      </w:hyperlink>
    </w:p>
    <w:p w:rsidR="00000000" w:rsidRDefault="00BB6D7D">
      <w:pPr>
        <w:pStyle w:val="pji"/>
      </w:pPr>
      <w:hyperlink w:anchor="sub2090000" w:history="1">
        <w:r>
          <w:rPr>
            <w:rStyle w:val="a4"/>
            <w:i/>
            <w:iCs/>
          </w:rPr>
          <w:t>Раздел XXXV. ФИНАНСОВОЕ И МАТЕРИАЛЬНО-ТЕХНИЧЕСКОЕ ОБЕСПЕЧЕНИЕ ПОДГОТОВКИ И ПРОВЕДЕНИЕ МЕСТНЫХ ВЫБОРОВ</w:t>
        </w:r>
      </w:hyperlink>
    </w:p>
    <w:p w:rsidR="00000000" w:rsidRDefault="00BB6D7D">
      <w:pPr>
        <w:pStyle w:val="pji"/>
      </w:pPr>
      <w:hyperlink w:anchor="sub2090000" w:history="1">
        <w:r>
          <w:rPr>
            <w:rStyle w:val="a4"/>
            <w:i/>
            <w:iCs/>
          </w:rPr>
          <w:t>Статья 209. Финансирование местных выборов</w:t>
        </w:r>
      </w:hyperlink>
    </w:p>
    <w:p w:rsidR="00000000" w:rsidRDefault="00BB6D7D">
      <w:pPr>
        <w:pStyle w:val="pji"/>
      </w:pPr>
      <w:hyperlink w:anchor="sub2100000" w:history="1">
        <w:r>
          <w:rPr>
            <w:rStyle w:val="a4"/>
            <w:i/>
            <w:iCs/>
          </w:rPr>
          <w:t>Статья 210. Финансовое обеспечение подготовки и проведения местных выборов</w:t>
        </w:r>
      </w:hyperlink>
    </w:p>
    <w:p w:rsidR="00000000" w:rsidRDefault="00BB6D7D">
      <w:pPr>
        <w:pStyle w:val="pji"/>
      </w:pPr>
      <w:hyperlink w:anchor="sub2110000" w:history="1">
        <w:r>
          <w:rPr>
            <w:rStyle w:val="a4"/>
            <w:i/>
            <w:iCs/>
          </w:rPr>
          <w:t>Статья 211. Материально-техническое обеспечение подготовки и проведения местных выборов</w:t>
        </w:r>
      </w:hyperlink>
    </w:p>
    <w:p w:rsidR="00000000" w:rsidRDefault="00BB6D7D">
      <w:pPr>
        <w:pStyle w:val="pji"/>
      </w:pPr>
      <w:hyperlink w:anchor="sub2120000" w:history="1">
        <w:r>
          <w:rPr>
            <w:rStyle w:val="a4"/>
            <w:i/>
            <w:iCs/>
          </w:rPr>
          <w:t>Статья 212. Оплата труда членов избирательных комиссий и лиц, привлекаемых к работе в комиссии</w:t>
        </w:r>
      </w:hyperlink>
    </w:p>
    <w:p w:rsidR="00000000" w:rsidRDefault="00BB6D7D">
      <w:pPr>
        <w:pStyle w:val="pji"/>
      </w:pPr>
      <w:hyperlink w:anchor="sub2130000" w:history="1">
        <w:r>
          <w:rPr>
            <w:rStyle w:val="a4"/>
            <w:i/>
            <w:iCs/>
          </w:rPr>
          <w:t>Раздел XXXVI. ИЗБИРАТЕЛЬНЫЕ ФОНДЫ ОРГАНИЗАЦИЙ ПАРТИЙ, КАНДИДАТОВ</w:t>
        </w:r>
      </w:hyperlink>
    </w:p>
    <w:p w:rsidR="00000000" w:rsidRDefault="00BB6D7D">
      <w:pPr>
        <w:pStyle w:val="pji"/>
      </w:pPr>
      <w:hyperlink w:anchor="sub2130000" w:history="1">
        <w:r>
          <w:rPr>
            <w:rStyle w:val="a4"/>
            <w:i/>
            <w:iCs/>
          </w:rPr>
          <w:t>Статья 213. Избирательный фонд</w:t>
        </w:r>
        <w:r>
          <w:rPr>
            <w:rStyle w:val="a4"/>
            <w:i/>
            <w:iCs/>
          </w:rPr>
          <w:t xml:space="preserve"> организации партии, кандидата в депутаты, кандидат на должность сельского, поселкового, городского головы</w:t>
        </w:r>
      </w:hyperlink>
    </w:p>
    <w:p w:rsidR="00000000" w:rsidRDefault="00BB6D7D">
      <w:pPr>
        <w:pStyle w:val="pji"/>
      </w:pPr>
      <w:hyperlink w:anchor="sub2140000" w:history="1">
        <w:r>
          <w:rPr>
            <w:rStyle w:val="a4"/>
            <w:i/>
            <w:iCs/>
          </w:rPr>
          <w:t>Статья 214. Распорядители избирательного фонда кандидата, организации партии</w:t>
        </w:r>
      </w:hyperlink>
    </w:p>
    <w:p w:rsidR="00000000" w:rsidRDefault="00BB6D7D">
      <w:pPr>
        <w:pStyle w:val="pji"/>
      </w:pPr>
      <w:hyperlink w:anchor="sub2150000" w:history="1">
        <w:r>
          <w:rPr>
            <w:rStyle w:val="a4"/>
            <w:i/>
            <w:iCs/>
          </w:rPr>
          <w:t>Статья</w:t>
        </w:r>
        <w:r>
          <w:rPr>
            <w:rStyle w:val="a4"/>
            <w:i/>
            <w:iCs/>
          </w:rPr>
          <w:t xml:space="preserve"> 215. Формирование избирательного фонда</w:t>
        </w:r>
      </w:hyperlink>
    </w:p>
    <w:p w:rsidR="00000000" w:rsidRDefault="00BB6D7D">
      <w:pPr>
        <w:pStyle w:val="pji"/>
      </w:pPr>
      <w:hyperlink w:anchor="sub2160000" w:history="1">
        <w:r>
          <w:rPr>
            <w:rStyle w:val="a4"/>
            <w:i/>
            <w:iCs/>
          </w:rPr>
          <w:t>Раздел XXXVII. ВЫДВИЖЕНИЕ И РЕГИСТРАЦИЯ КАНДИДАТОВ НА МЕСТНЫХ ВЫБОРАХ</w:t>
        </w:r>
      </w:hyperlink>
    </w:p>
    <w:p w:rsidR="00000000" w:rsidRDefault="00BB6D7D">
      <w:pPr>
        <w:pStyle w:val="pji"/>
      </w:pPr>
      <w:hyperlink w:anchor="sub2160000" w:history="1">
        <w:r>
          <w:rPr>
            <w:rStyle w:val="a4"/>
            <w:i/>
            <w:iCs/>
          </w:rPr>
          <w:t>Статья 216. Общий порядок выдвижения кандидатов в депутаты, кандидатов на должно</w:t>
        </w:r>
        <w:r>
          <w:rPr>
            <w:rStyle w:val="a4"/>
            <w:i/>
            <w:iCs/>
          </w:rPr>
          <w:t>сть сельского, поселкового, городского головы</w:t>
        </w:r>
      </w:hyperlink>
    </w:p>
    <w:p w:rsidR="00000000" w:rsidRDefault="00BB6D7D">
      <w:pPr>
        <w:pStyle w:val="pji"/>
      </w:pPr>
      <w:hyperlink w:anchor="sub2170000" w:history="1">
        <w:r>
          <w:rPr>
            <w:rStyle w:val="a4"/>
            <w:i/>
            <w:iCs/>
          </w:rPr>
          <w:t>Статья 217. Выдвижение кандидатов организацией партии</w:t>
        </w:r>
      </w:hyperlink>
    </w:p>
    <w:p w:rsidR="00000000" w:rsidRDefault="00BB6D7D">
      <w:pPr>
        <w:pStyle w:val="pji"/>
      </w:pPr>
      <w:hyperlink w:anchor="sub2180000" w:history="1">
        <w:r>
          <w:rPr>
            <w:rStyle w:val="a4"/>
            <w:i/>
            <w:iCs/>
          </w:rPr>
          <w:t>Статья 218. Общий порядок выдвижения кандидатов организацией партии</w:t>
        </w:r>
      </w:hyperlink>
    </w:p>
    <w:p w:rsidR="00000000" w:rsidRDefault="00BB6D7D">
      <w:pPr>
        <w:pStyle w:val="pji"/>
      </w:pPr>
      <w:hyperlink w:anchor="sub2190000" w:history="1">
        <w:r>
          <w:rPr>
            <w:rStyle w:val="a4"/>
            <w:i/>
            <w:iCs/>
          </w:rPr>
          <w:t>Статья 219. Порядок выдвижения кандидатов в депутаты Верховной Рады Автономной Республики Крым, областных, районных, районных в городе советов, а также кандидатов в депутаты городских, сельских, поселковых советов (территор</w:t>
        </w:r>
        <w:r>
          <w:rPr>
            <w:rStyle w:val="a4"/>
            <w:i/>
            <w:iCs/>
          </w:rPr>
          <w:t>иальных общин с количеством избирателей 10 000 и более)</w:t>
        </w:r>
      </w:hyperlink>
    </w:p>
    <w:p w:rsidR="00000000" w:rsidRDefault="00BB6D7D">
      <w:pPr>
        <w:pStyle w:val="pji"/>
      </w:pPr>
      <w:hyperlink w:anchor="sub2200000" w:history="1">
        <w:r>
          <w:rPr>
            <w:rStyle w:val="a4"/>
            <w:i/>
            <w:iCs/>
          </w:rPr>
          <w:t>Статья 220. Порядок выдвижения кандидатов в депутаты сельского, поселкового, городского совета (территориальной общины с количеством избирателей в 10 000)</w:t>
        </w:r>
      </w:hyperlink>
    </w:p>
    <w:p w:rsidR="00000000" w:rsidRDefault="00BB6D7D">
      <w:pPr>
        <w:pStyle w:val="pji"/>
      </w:pPr>
      <w:hyperlink w:anchor="sub2210000" w:history="1">
        <w:r>
          <w:rPr>
            <w:rStyle w:val="a4"/>
            <w:i/>
            <w:iCs/>
          </w:rPr>
          <w:t>Статья 221. Порядок выдвижения кандидатов на должность сельского, поселкового, городского головы</w:t>
        </w:r>
      </w:hyperlink>
      <w:r>
        <w:rPr>
          <w:rStyle w:val="s3"/>
        </w:rPr>
        <w:t xml:space="preserve"> </w:t>
      </w:r>
    </w:p>
    <w:p w:rsidR="00000000" w:rsidRDefault="00BB6D7D">
      <w:pPr>
        <w:pStyle w:val="pji"/>
      </w:pPr>
      <w:hyperlink w:anchor="sub2220000" w:history="1">
        <w:r>
          <w:rPr>
            <w:rStyle w:val="a4"/>
            <w:i/>
            <w:iCs/>
          </w:rPr>
          <w:t>Статья 222. Условия регистрации кандидатов в депутаты Верховной Рады Автономной Республики Крым, областн</w:t>
        </w:r>
        <w:r>
          <w:rPr>
            <w:rStyle w:val="a4"/>
            <w:i/>
            <w:iCs/>
          </w:rPr>
          <w:t>ых, районных, районных в городе советов, а также городских, сельских, поселковых советов (территориальных общин с количеством избирателей 10 и более тысяч)</w:t>
        </w:r>
      </w:hyperlink>
    </w:p>
    <w:p w:rsidR="00000000" w:rsidRDefault="00BB6D7D">
      <w:pPr>
        <w:pStyle w:val="pji"/>
      </w:pPr>
      <w:hyperlink w:anchor="sub2230000" w:history="1">
        <w:r>
          <w:rPr>
            <w:rStyle w:val="a4"/>
            <w:i/>
            <w:iCs/>
          </w:rPr>
          <w:t>Статья 223. Условия регистрации кандидатов в депутаты сельского, по</w:t>
        </w:r>
        <w:r>
          <w:rPr>
            <w:rStyle w:val="a4"/>
            <w:i/>
            <w:iCs/>
          </w:rPr>
          <w:t>селкового, городского совета (территориальной общины с количеством избирателей в 10 000 человек)</w:t>
        </w:r>
      </w:hyperlink>
    </w:p>
    <w:p w:rsidR="00000000" w:rsidRDefault="00BB6D7D">
      <w:pPr>
        <w:pStyle w:val="pji"/>
      </w:pPr>
      <w:hyperlink w:anchor="sub2240000" w:history="1">
        <w:r>
          <w:rPr>
            <w:rStyle w:val="a4"/>
            <w:i/>
            <w:iCs/>
          </w:rPr>
          <w:t>Статья 224. Условия регистрации кандидатов на должность сельского, поселкового, городского головы</w:t>
        </w:r>
      </w:hyperlink>
    </w:p>
    <w:p w:rsidR="00000000" w:rsidRDefault="00BB6D7D">
      <w:pPr>
        <w:pStyle w:val="pji"/>
      </w:pPr>
      <w:hyperlink w:anchor="sub2250000" w:history="1">
        <w:r>
          <w:rPr>
            <w:rStyle w:val="a4"/>
            <w:i/>
            <w:iCs/>
          </w:rPr>
          <w:t>Статья 225. Денежный залог</w:t>
        </w:r>
      </w:hyperlink>
    </w:p>
    <w:p w:rsidR="00000000" w:rsidRDefault="00BB6D7D">
      <w:pPr>
        <w:pStyle w:val="pji"/>
      </w:pPr>
      <w:hyperlink w:anchor="sub2260000" w:history="1">
        <w:r>
          <w:rPr>
            <w:rStyle w:val="a4"/>
            <w:i/>
            <w:iCs/>
          </w:rPr>
          <w:t>Статья 226. Декларирование имущественного состояния, доходов, расходов и обязательств финансового характера кандидатом в депутаты, кандидатом на должность сельского, поселкового, городского головы</w:t>
        </w:r>
      </w:hyperlink>
    </w:p>
    <w:p w:rsidR="00000000" w:rsidRDefault="00BB6D7D">
      <w:pPr>
        <w:pStyle w:val="pji"/>
      </w:pPr>
      <w:hyperlink w:anchor="sub2270000" w:history="1">
        <w:r>
          <w:rPr>
            <w:rStyle w:val="a4"/>
            <w:i/>
            <w:iCs/>
          </w:rPr>
          <w:t>Статья 227. Порядок регист</w:t>
        </w:r>
        <w:r>
          <w:rPr>
            <w:rStyle w:val="a4"/>
            <w:i/>
            <w:iCs/>
          </w:rPr>
          <w:t>рации кандидатов в депутаты Верховной Рады Автономной Республики Крым, областных, районных, районных в городе, а также городских, сельских, поселковых советов (территориальных общин с количеством избирателей 10 000 и более)</w:t>
        </w:r>
      </w:hyperlink>
    </w:p>
    <w:p w:rsidR="00000000" w:rsidRDefault="00BB6D7D">
      <w:pPr>
        <w:pStyle w:val="pji"/>
      </w:pPr>
      <w:hyperlink w:anchor="sub2280000" w:history="1">
        <w:r>
          <w:rPr>
            <w:rStyle w:val="a4"/>
            <w:i/>
            <w:iCs/>
          </w:rPr>
          <w:t>Статья 228. Порядок регистрации кандидатов в депутаты сельских, поселковых, городских советов (территориальных общин с количеством избирателей в 10 000)</w:t>
        </w:r>
      </w:hyperlink>
    </w:p>
    <w:p w:rsidR="00000000" w:rsidRDefault="00BB6D7D">
      <w:pPr>
        <w:pStyle w:val="pji"/>
      </w:pPr>
      <w:hyperlink w:anchor="sub2290000" w:history="1">
        <w:r>
          <w:rPr>
            <w:rStyle w:val="a4"/>
            <w:i/>
            <w:iCs/>
          </w:rPr>
          <w:t>Статья 229. Порядок регистрации кандидатов на должность сельского, по</w:t>
        </w:r>
        <w:r>
          <w:rPr>
            <w:rStyle w:val="a4"/>
            <w:i/>
            <w:iCs/>
          </w:rPr>
          <w:t>селкового, городского головы</w:t>
        </w:r>
      </w:hyperlink>
    </w:p>
    <w:p w:rsidR="00000000" w:rsidRDefault="00BB6D7D">
      <w:pPr>
        <w:pStyle w:val="pji"/>
      </w:pPr>
      <w:hyperlink w:anchor="sub2300000" w:history="1">
        <w:r>
          <w:rPr>
            <w:rStyle w:val="a4"/>
            <w:i/>
            <w:iCs/>
          </w:rPr>
          <w:t>Статья 230. Отказ в регистрации кандидата (кандидатов) в депутаты, кандидатов на должность сельского, поселкового, городского головы</w:t>
        </w:r>
      </w:hyperlink>
    </w:p>
    <w:p w:rsidR="00000000" w:rsidRDefault="00BB6D7D">
      <w:pPr>
        <w:pStyle w:val="pji"/>
      </w:pPr>
      <w:hyperlink w:anchor="sub2310000" w:history="1">
        <w:r>
          <w:rPr>
            <w:rStyle w:val="a4"/>
            <w:i/>
            <w:iCs/>
          </w:rPr>
          <w:t>Статья 231. Отмена регистрац</w:t>
        </w:r>
        <w:r>
          <w:rPr>
            <w:rStyle w:val="a4"/>
            <w:i/>
            <w:iCs/>
          </w:rPr>
          <w:t>ии кандидата в депутаты, кандидата на должность сельского, поселкового, городского головы</w:t>
        </w:r>
      </w:hyperlink>
    </w:p>
    <w:p w:rsidR="00000000" w:rsidRDefault="00BB6D7D">
      <w:pPr>
        <w:pStyle w:val="pji"/>
      </w:pPr>
      <w:hyperlink w:anchor="sub2320000" w:history="1">
        <w:r>
          <w:rPr>
            <w:rStyle w:val="a4"/>
            <w:i/>
            <w:iCs/>
          </w:rPr>
          <w:t>Раздел XXXVIII. ОСОБЕННОСТИ ИНФОРМАЦИОННОГО ОБЕСПЕЧЕНИЯ МЕСТНЫХ ВЫБОРОВ</w:t>
        </w:r>
      </w:hyperlink>
    </w:p>
    <w:p w:rsidR="00000000" w:rsidRDefault="00BB6D7D">
      <w:pPr>
        <w:pStyle w:val="pji"/>
      </w:pPr>
      <w:hyperlink w:anchor="sub2320000" w:history="1">
        <w:r>
          <w:rPr>
            <w:rStyle w:val="a4"/>
            <w:i/>
            <w:iCs/>
          </w:rPr>
          <w:t>Статья 232. Специальное инфо</w:t>
        </w:r>
        <w:r>
          <w:rPr>
            <w:rStyle w:val="a4"/>
            <w:i/>
            <w:iCs/>
          </w:rPr>
          <w:t>рмационное обеспечение местных выборов</w:t>
        </w:r>
      </w:hyperlink>
    </w:p>
    <w:p w:rsidR="00000000" w:rsidRDefault="00BB6D7D">
      <w:pPr>
        <w:pStyle w:val="pji"/>
      </w:pPr>
      <w:hyperlink w:anchor="sub2330000" w:history="1">
        <w:r>
          <w:rPr>
            <w:rStyle w:val="a4"/>
            <w:i/>
            <w:iCs/>
          </w:rPr>
          <w:t>Статья 233. Информационные плакаты организаций партий - субъектов избирательного процесса</w:t>
        </w:r>
      </w:hyperlink>
    </w:p>
    <w:p w:rsidR="00000000" w:rsidRDefault="00BB6D7D">
      <w:pPr>
        <w:pStyle w:val="pji"/>
      </w:pPr>
      <w:hyperlink w:anchor="sub2340000" w:history="1">
        <w:r>
          <w:rPr>
            <w:rStyle w:val="a4"/>
            <w:i/>
            <w:iCs/>
          </w:rPr>
          <w:t>Статья 234. Информационные буклеты организаций партий - субъе</w:t>
        </w:r>
        <w:r>
          <w:rPr>
            <w:rStyle w:val="a4"/>
            <w:i/>
            <w:iCs/>
          </w:rPr>
          <w:t>ктов избирательного процесса</w:t>
        </w:r>
      </w:hyperlink>
    </w:p>
    <w:p w:rsidR="00000000" w:rsidRDefault="00BB6D7D">
      <w:pPr>
        <w:pStyle w:val="pji"/>
      </w:pPr>
      <w:hyperlink w:anchor="sub2350000" w:history="1">
        <w:r>
          <w:rPr>
            <w:rStyle w:val="a4"/>
            <w:i/>
            <w:iCs/>
          </w:rPr>
          <w:t>Статья 235. Внесение изменений в информационных плакатов и информационных буклетов организаций партий - субъектов избирательного процесса</w:t>
        </w:r>
      </w:hyperlink>
    </w:p>
    <w:p w:rsidR="00000000" w:rsidRDefault="00BB6D7D">
      <w:pPr>
        <w:pStyle w:val="pji"/>
      </w:pPr>
      <w:hyperlink w:anchor="sub2360000" w:history="1">
        <w:r>
          <w:rPr>
            <w:rStyle w:val="a4"/>
            <w:i/>
            <w:iCs/>
          </w:rPr>
          <w:t xml:space="preserve">Раздел XXXIX. ГАРАНТИИ </w:t>
        </w:r>
        <w:r>
          <w:rPr>
            <w:rStyle w:val="a4"/>
            <w:i/>
            <w:iCs/>
          </w:rPr>
          <w:t>ДЕЯТЕЛЬНОСТИ СУБЪЕКТОВ ИЗБИРАТЕЛЬНОГО ПРОЦЕССА, ОФИЦИАЛЬНЫХ НАБЛЮДАТЕЛЕЙ НА МЕСТНЫХ ВЫБОРАХ</w:t>
        </w:r>
      </w:hyperlink>
    </w:p>
    <w:p w:rsidR="00000000" w:rsidRDefault="00BB6D7D">
      <w:pPr>
        <w:pStyle w:val="pji"/>
      </w:pPr>
      <w:hyperlink w:anchor="sub2360000" w:history="1">
        <w:r>
          <w:rPr>
            <w:rStyle w:val="a4"/>
            <w:i/>
            <w:iCs/>
          </w:rPr>
          <w:t>Статья 236. Гарантии деятельности в избирательном процессе организаций партий, кандидаты в депутаты от которых зарегистрированы в е</w:t>
        </w:r>
        <w:r>
          <w:rPr>
            <w:rStyle w:val="a4"/>
            <w:i/>
            <w:iCs/>
          </w:rPr>
          <w:t>дином многомандатном избирательном округе, их представителей, уполномоченных лиц</w:t>
        </w:r>
      </w:hyperlink>
    </w:p>
    <w:p w:rsidR="00000000" w:rsidRDefault="00BB6D7D">
      <w:pPr>
        <w:pStyle w:val="pji"/>
      </w:pPr>
      <w:hyperlink w:anchor="sub2370000" w:history="1">
        <w:r>
          <w:rPr>
            <w:rStyle w:val="a4"/>
            <w:i/>
            <w:iCs/>
          </w:rPr>
          <w:t>Статья 237. Гарантии деятельности в избирательном процессе кандидатов в депутаты</w:t>
        </w:r>
      </w:hyperlink>
    </w:p>
    <w:p w:rsidR="00000000" w:rsidRDefault="00BB6D7D">
      <w:pPr>
        <w:pStyle w:val="pji"/>
      </w:pPr>
      <w:hyperlink w:anchor="sub2380000" w:history="1">
        <w:r>
          <w:rPr>
            <w:rStyle w:val="a4"/>
            <w:i/>
            <w:iCs/>
          </w:rPr>
          <w:t xml:space="preserve">Статья 238. Доверенные лица </w:t>
        </w:r>
        <w:r>
          <w:rPr>
            <w:rStyle w:val="a4"/>
            <w:i/>
            <w:iCs/>
          </w:rPr>
          <w:t>кандидатов</w:t>
        </w:r>
      </w:hyperlink>
    </w:p>
    <w:p w:rsidR="00000000" w:rsidRDefault="00BB6D7D">
      <w:pPr>
        <w:pStyle w:val="pji"/>
      </w:pPr>
      <w:hyperlink w:anchor="sub2390000" w:history="1">
        <w:r>
          <w:rPr>
            <w:rStyle w:val="a4"/>
            <w:i/>
            <w:iCs/>
          </w:rPr>
          <w:t>Статья 239. Официальные наблюдатели на местных выборах</w:t>
        </w:r>
      </w:hyperlink>
    </w:p>
    <w:p w:rsidR="00000000" w:rsidRDefault="00BB6D7D">
      <w:pPr>
        <w:pStyle w:val="pji"/>
      </w:pPr>
      <w:hyperlink w:anchor="sub2400000" w:history="1">
        <w:r>
          <w:rPr>
            <w:rStyle w:val="a4"/>
            <w:i/>
            <w:iCs/>
          </w:rPr>
          <w:t>Раздел XXXX. ПРОВЕДЕНИЯ ГОЛОСОВАНИЯ, ОПРЕДЕЛЕНИЕ РЕЗУЛЬТАТОВ МЕСТНЫХ ВЫБОРОВ</w:t>
        </w:r>
      </w:hyperlink>
    </w:p>
    <w:p w:rsidR="00000000" w:rsidRDefault="00BB6D7D">
      <w:pPr>
        <w:pStyle w:val="pji"/>
      </w:pPr>
      <w:hyperlink w:anchor="sub2400000" w:history="1">
        <w:r>
          <w:rPr>
            <w:rStyle w:val="a4"/>
            <w:i/>
            <w:iCs/>
          </w:rPr>
          <w:t>Статья 240. Общие требования к избирательного бюллетеня по местным выборам</w:t>
        </w:r>
      </w:hyperlink>
    </w:p>
    <w:p w:rsidR="00000000" w:rsidRDefault="00BB6D7D">
      <w:pPr>
        <w:pStyle w:val="pji"/>
      </w:pPr>
      <w:hyperlink w:anchor="sub2410000" w:history="1">
        <w:r>
          <w:rPr>
            <w:rStyle w:val="a4"/>
            <w:i/>
            <w:iCs/>
          </w:rPr>
          <w:t>Статья 241. Требования к избирательного бюллетеня по отдельным видам местных выборов</w:t>
        </w:r>
      </w:hyperlink>
    </w:p>
    <w:p w:rsidR="00000000" w:rsidRDefault="00BB6D7D">
      <w:pPr>
        <w:pStyle w:val="pji"/>
      </w:pPr>
      <w:hyperlink w:anchor="sub2420000" w:history="1">
        <w:r>
          <w:rPr>
            <w:rStyle w:val="a4"/>
            <w:i/>
            <w:iCs/>
          </w:rPr>
          <w:t>Статья 242. Порядок изготовлен</w:t>
        </w:r>
        <w:r>
          <w:rPr>
            <w:rStyle w:val="a4"/>
            <w:i/>
            <w:iCs/>
          </w:rPr>
          <w:t>ия избирательных бюллетеней и их передачи избирательным комиссиям</w:t>
        </w:r>
      </w:hyperlink>
    </w:p>
    <w:p w:rsidR="00000000" w:rsidRDefault="00BB6D7D">
      <w:pPr>
        <w:pStyle w:val="pji"/>
      </w:pPr>
      <w:hyperlink w:anchor="sub2430000" w:history="1">
        <w:r>
          <w:rPr>
            <w:rStyle w:val="a4"/>
            <w:i/>
            <w:iCs/>
          </w:rPr>
          <w:t>Статья 243. Исключена.</w:t>
        </w:r>
      </w:hyperlink>
    </w:p>
    <w:p w:rsidR="00000000" w:rsidRDefault="00BB6D7D">
      <w:pPr>
        <w:pStyle w:val="pji"/>
      </w:pPr>
      <w:hyperlink w:anchor="sub2440000" w:history="1">
        <w:r>
          <w:rPr>
            <w:rStyle w:val="a4"/>
            <w:i/>
            <w:iCs/>
          </w:rPr>
          <w:t>Статья 244. Исключена.</w:t>
        </w:r>
      </w:hyperlink>
    </w:p>
    <w:p w:rsidR="00000000" w:rsidRDefault="00BB6D7D">
      <w:pPr>
        <w:pStyle w:val="pji"/>
      </w:pPr>
      <w:hyperlink w:anchor="sub2450000" w:history="1">
        <w:r>
          <w:rPr>
            <w:rStyle w:val="a4"/>
            <w:i/>
            <w:iCs/>
          </w:rPr>
          <w:t>Статья 245. Исключена.</w:t>
        </w:r>
      </w:hyperlink>
    </w:p>
    <w:p w:rsidR="00000000" w:rsidRDefault="00BB6D7D">
      <w:pPr>
        <w:pStyle w:val="pji"/>
      </w:pPr>
      <w:hyperlink w:anchor="sub2460000" w:history="1">
        <w:r>
          <w:rPr>
            <w:rStyle w:val="a4"/>
            <w:i/>
            <w:iCs/>
          </w:rPr>
          <w:t>Статья 246. Устройство помещения для голосования</w:t>
        </w:r>
      </w:hyperlink>
    </w:p>
    <w:p w:rsidR="00000000" w:rsidRDefault="00BB6D7D">
      <w:pPr>
        <w:pStyle w:val="pji"/>
      </w:pPr>
      <w:hyperlink w:anchor="sub2470000" w:history="1">
        <w:r>
          <w:rPr>
            <w:rStyle w:val="a4"/>
            <w:i/>
            <w:iCs/>
          </w:rPr>
          <w:t>Статья 247. Подготовка к голосованию</w:t>
        </w:r>
      </w:hyperlink>
    </w:p>
    <w:p w:rsidR="00000000" w:rsidRDefault="00BB6D7D">
      <w:pPr>
        <w:pStyle w:val="pji"/>
      </w:pPr>
      <w:hyperlink w:anchor="sub2480000" w:history="1">
        <w:r>
          <w:rPr>
            <w:rStyle w:val="a4"/>
            <w:i/>
            <w:iCs/>
          </w:rPr>
          <w:t>Статья 248. Организация и порядок голосования</w:t>
        </w:r>
      </w:hyperlink>
    </w:p>
    <w:p w:rsidR="00000000" w:rsidRDefault="00BB6D7D">
      <w:pPr>
        <w:pStyle w:val="pji"/>
      </w:pPr>
      <w:hyperlink w:anchor="sub2490000" w:history="1">
        <w:r>
          <w:rPr>
            <w:rStyle w:val="a4"/>
            <w:i/>
            <w:iCs/>
          </w:rPr>
          <w:t>Статья 249. Порядок организации голосования избирателей по месту пребывания</w:t>
        </w:r>
      </w:hyperlink>
    </w:p>
    <w:p w:rsidR="00000000" w:rsidRDefault="00BB6D7D">
      <w:pPr>
        <w:pStyle w:val="pji"/>
      </w:pPr>
      <w:hyperlink w:anchor="sub2500000" w:history="1">
        <w:r>
          <w:rPr>
            <w:rStyle w:val="a4"/>
            <w:i/>
            <w:iCs/>
          </w:rPr>
          <w:t>Статья 250. Порядок подсчета голосов на избирательном участке</w:t>
        </w:r>
      </w:hyperlink>
    </w:p>
    <w:p w:rsidR="00000000" w:rsidRDefault="00BB6D7D">
      <w:pPr>
        <w:pStyle w:val="pji"/>
      </w:pPr>
      <w:hyperlink w:anchor="sub2510000" w:history="1">
        <w:r>
          <w:rPr>
            <w:rStyle w:val="a4"/>
            <w:i/>
            <w:iCs/>
          </w:rPr>
          <w:t>Статья 251. Протоколы участковой избирательн</w:t>
        </w:r>
        <w:r>
          <w:rPr>
            <w:rStyle w:val="a4"/>
            <w:i/>
            <w:iCs/>
          </w:rPr>
          <w:t>ой комиссии о подсчете голосов избирателей</w:t>
        </w:r>
      </w:hyperlink>
    </w:p>
    <w:p w:rsidR="00000000" w:rsidRDefault="00BB6D7D">
      <w:pPr>
        <w:pStyle w:val="pji"/>
      </w:pPr>
      <w:hyperlink w:anchor="sub2520000" w:history="1">
        <w:r>
          <w:rPr>
            <w:rStyle w:val="a4"/>
            <w:i/>
            <w:iCs/>
          </w:rPr>
          <w:t>Статья 252. Признание участковой избирательной комиссией голосования на избирательном участке недействительным</w:t>
        </w:r>
      </w:hyperlink>
    </w:p>
    <w:p w:rsidR="00000000" w:rsidRDefault="00BB6D7D">
      <w:pPr>
        <w:pStyle w:val="pji"/>
      </w:pPr>
      <w:hyperlink w:anchor="sub2530000" w:history="1">
        <w:r>
          <w:rPr>
            <w:rStyle w:val="a4"/>
            <w:i/>
            <w:iCs/>
          </w:rPr>
          <w:t xml:space="preserve">Статья 253. Порядок транспортировки </w:t>
        </w:r>
        <w:r>
          <w:rPr>
            <w:rStyle w:val="a4"/>
            <w:i/>
            <w:iCs/>
          </w:rPr>
          <w:t>и передачи избирательных документов в территориальную избирательную комиссию</w:t>
        </w:r>
      </w:hyperlink>
    </w:p>
    <w:p w:rsidR="00000000" w:rsidRDefault="00BB6D7D">
      <w:pPr>
        <w:pStyle w:val="pji"/>
      </w:pPr>
      <w:hyperlink w:anchor="sub2540000" w:history="1">
        <w:r>
          <w:rPr>
            <w:rStyle w:val="a4"/>
            <w:i/>
            <w:iCs/>
          </w:rPr>
          <w:t>Статья 254. Порядок принятия и рассмотрения избирательных документов участковых избирательных комиссий территориальной избирательной комиссией</w:t>
        </w:r>
      </w:hyperlink>
    </w:p>
    <w:p w:rsidR="00000000" w:rsidRDefault="00BB6D7D">
      <w:pPr>
        <w:pStyle w:val="pji"/>
      </w:pPr>
      <w:hyperlink w:anchor="sub2550000" w:history="1">
        <w:r>
          <w:rPr>
            <w:rStyle w:val="a4"/>
            <w:i/>
            <w:iCs/>
          </w:rPr>
          <w:t>Статья 255. Установление итогов голосования на местных выборах</w:t>
        </w:r>
      </w:hyperlink>
    </w:p>
    <w:p w:rsidR="00000000" w:rsidRDefault="00BB6D7D">
      <w:pPr>
        <w:pStyle w:val="pji"/>
      </w:pPr>
      <w:hyperlink w:anchor="sub2560000" w:history="1">
        <w:r>
          <w:rPr>
            <w:rStyle w:val="a4"/>
            <w:i/>
            <w:iCs/>
          </w:rPr>
          <w:t>Статья 256. Установление результатов выборов депутатов Верховной Рады Автономной Республики Крым, областного, районного, районн</w:t>
        </w:r>
        <w:r>
          <w:rPr>
            <w:rStyle w:val="a4"/>
            <w:i/>
            <w:iCs/>
          </w:rPr>
          <w:t>ого в городе, а также городской, сельский, поселковый совет (территориальной общины с количеством избирателей 10 000 и более)</w:t>
        </w:r>
      </w:hyperlink>
    </w:p>
    <w:p w:rsidR="00000000" w:rsidRDefault="00BB6D7D">
      <w:pPr>
        <w:pStyle w:val="pji"/>
      </w:pPr>
      <w:hyperlink w:anchor="sub2570000" w:history="1">
        <w:r>
          <w:rPr>
            <w:rStyle w:val="a4"/>
            <w:i/>
            <w:iCs/>
          </w:rPr>
          <w:t>Статья 257. Избирательная квота</w:t>
        </w:r>
      </w:hyperlink>
    </w:p>
    <w:p w:rsidR="00000000" w:rsidRDefault="00BB6D7D">
      <w:pPr>
        <w:pStyle w:val="pji"/>
      </w:pPr>
      <w:hyperlink w:anchor="sub2580000" w:history="1">
        <w:r>
          <w:rPr>
            <w:rStyle w:val="a4"/>
            <w:i/>
            <w:iCs/>
          </w:rPr>
          <w:t>Статья 258. Установление количес</w:t>
        </w:r>
        <w:r>
          <w:rPr>
            <w:rStyle w:val="a4"/>
            <w:i/>
            <w:iCs/>
          </w:rPr>
          <w:t>тва мандатов, полученных территориальными избирательными списками кандидатов от организаций партий</w:t>
        </w:r>
      </w:hyperlink>
    </w:p>
    <w:p w:rsidR="00000000" w:rsidRDefault="00BB6D7D">
      <w:pPr>
        <w:pStyle w:val="pji"/>
      </w:pPr>
      <w:hyperlink w:anchor="sub2590000" w:history="1">
        <w:r>
          <w:rPr>
            <w:rStyle w:val="a4"/>
            <w:i/>
            <w:iCs/>
          </w:rPr>
          <w:t>Статья 259. Определение депутатов, избранных в территориальных избирательных округах</w:t>
        </w:r>
      </w:hyperlink>
    </w:p>
    <w:p w:rsidR="00000000" w:rsidRDefault="00BB6D7D">
      <w:pPr>
        <w:pStyle w:val="pji"/>
      </w:pPr>
      <w:hyperlink w:anchor="sub2600000" w:history="1">
        <w:r>
          <w:rPr>
            <w:rStyle w:val="a4"/>
            <w:i/>
            <w:iCs/>
          </w:rPr>
          <w:t>Статья</w:t>
        </w:r>
        <w:r>
          <w:rPr>
            <w:rStyle w:val="a4"/>
            <w:i/>
            <w:iCs/>
          </w:rPr>
          <w:t xml:space="preserve"> 260. Установление количества мандатов и определения депутатов, избранных в едином многомандатном округе</w:t>
        </w:r>
      </w:hyperlink>
    </w:p>
    <w:p w:rsidR="00000000" w:rsidRDefault="00BB6D7D">
      <w:pPr>
        <w:pStyle w:val="pji"/>
      </w:pPr>
      <w:hyperlink w:anchor="sub2610000" w:history="1">
        <w:r>
          <w:rPr>
            <w:rStyle w:val="a4"/>
            <w:i/>
            <w:iCs/>
          </w:rPr>
          <w:t>Статья 261. Исключена.</w:t>
        </w:r>
      </w:hyperlink>
    </w:p>
    <w:p w:rsidR="00000000" w:rsidRDefault="00BB6D7D">
      <w:pPr>
        <w:pStyle w:val="pji"/>
      </w:pPr>
      <w:hyperlink w:anchor="sub2620000" w:history="1">
        <w:r>
          <w:rPr>
            <w:rStyle w:val="a4"/>
            <w:i/>
            <w:iCs/>
          </w:rPr>
          <w:t>Статья 262. Исключена.</w:t>
        </w:r>
      </w:hyperlink>
    </w:p>
    <w:p w:rsidR="00000000" w:rsidRDefault="00BB6D7D">
      <w:pPr>
        <w:pStyle w:val="pji"/>
      </w:pPr>
      <w:hyperlink w:anchor="sub2630000" w:history="1">
        <w:r>
          <w:rPr>
            <w:rStyle w:val="a4"/>
            <w:i/>
            <w:iCs/>
          </w:rPr>
          <w:t>Статья</w:t>
        </w:r>
        <w:r>
          <w:rPr>
            <w:rStyle w:val="a4"/>
            <w:i/>
            <w:iCs/>
          </w:rPr>
          <w:t xml:space="preserve"> 263. Исключена.</w:t>
        </w:r>
      </w:hyperlink>
    </w:p>
    <w:p w:rsidR="00000000" w:rsidRDefault="00BB6D7D">
      <w:pPr>
        <w:pStyle w:val="pji"/>
      </w:pPr>
      <w:hyperlink w:anchor="sub2640000" w:history="1">
        <w:r>
          <w:rPr>
            <w:rStyle w:val="a4"/>
            <w:i/>
            <w:iCs/>
          </w:rPr>
          <w:t>Статья 264. Исключена.</w:t>
        </w:r>
      </w:hyperlink>
    </w:p>
    <w:p w:rsidR="00000000" w:rsidRDefault="00BB6D7D">
      <w:pPr>
        <w:pStyle w:val="pji"/>
      </w:pPr>
      <w:hyperlink w:anchor="sub2650000" w:history="1">
        <w:r>
          <w:rPr>
            <w:rStyle w:val="a4"/>
            <w:i/>
            <w:iCs/>
          </w:rPr>
          <w:t>Статья 265. Исключена.</w:t>
        </w:r>
      </w:hyperlink>
    </w:p>
    <w:p w:rsidR="00000000" w:rsidRDefault="00BB6D7D">
      <w:pPr>
        <w:pStyle w:val="pji"/>
      </w:pPr>
      <w:hyperlink w:anchor="sub2660000" w:history="1">
        <w:r>
          <w:rPr>
            <w:rStyle w:val="a4"/>
            <w:i/>
            <w:iCs/>
          </w:rPr>
          <w:t>Статья 266. Исключена.</w:t>
        </w:r>
      </w:hyperlink>
    </w:p>
    <w:p w:rsidR="00000000" w:rsidRDefault="00BB6D7D">
      <w:pPr>
        <w:pStyle w:val="pji"/>
      </w:pPr>
      <w:hyperlink w:anchor="sub2670000" w:history="1">
        <w:r>
          <w:rPr>
            <w:rStyle w:val="a4"/>
            <w:i/>
            <w:iCs/>
          </w:rPr>
          <w:t>Статья 267. Исключена.</w:t>
        </w:r>
      </w:hyperlink>
    </w:p>
    <w:p w:rsidR="00000000" w:rsidRDefault="00BB6D7D">
      <w:pPr>
        <w:pStyle w:val="pji"/>
      </w:pPr>
      <w:hyperlink w:anchor="sub2680000" w:history="1">
        <w:r>
          <w:rPr>
            <w:rStyle w:val="a4"/>
            <w:i/>
            <w:iCs/>
          </w:rPr>
          <w:t>Статья 268. Установление результатов голосования по выборам депутатов сельского, поселкового, городского совета (территориальной общины с количеством избирателей в 10 000), по выборам сельского, поселкового, городского головы</w:t>
        </w:r>
      </w:hyperlink>
    </w:p>
    <w:p w:rsidR="00000000" w:rsidRDefault="00BB6D7D">
      <w:pPr>
        <w:pStyle w:val="pji"/>
      </w:pPr>
      <w:hyperlink w:anchor="sub2690000" w:history="1">
        <w:r>
          <w:rPr>
            <w:rStyle w:val="a4"/>
            <w:i/>
            <w:iCs/>
          </w:rPr>
          <w:t>Статья 269. Решение территориальной избирательной комиссии по результатам голосования по выборам депутатов сельского, поселкового, городского совета (территориальной общины с количеством избирателей в 10 000) в многомандатном округе</w:t>
        </w:r>
      </w:hyperlink>
    </w:p>
    <w:p w:rsidR="00000000" w:rsidRDefault="00BB6D7D">
      <w:pPr>
        <w:pStyle w:val="pji"/>
      </w:pPr>
      <w:hyperlink w:anchor="sub2700000" w:history="1">
        <w:r>
          <w:rPr>
            <w:rStyle w:val="a4"/>
            <w:i/>
            <w:iCs/>
          </w:rPr>
          <w:t>Статья 270. Исключена.</w:t>
        </w:r>
      </w:hyperlink>
    </w:p>
    <w:p w:rsidR="00000000" w:rsidRDefault="00BB6D7D">
      <w:pPr>
        <w:pStyle w:val="pji"/>
      </w:pPr>
      <w:hyperlink w:anchor="sub2710000" w:history="1">
        <w:r>
          <w:rPr>
            <w:rStyle w:val="a4"/>
            <w:i/>
            <w:iCs/>
          </w:rPr>
          <w:t>Статья 271. Исключена.</w:t>
        </w:r>
      </w:hyperlink>
    </w:p>
    <w:p w:rsidR="00000000" w:rsidRDefault="00BB6D7D">
      <w:pPr>
        <w:pStyle w:val="pji"/>
      </w:pPr>
      <w:hyperlink w:anchor="sub2720000" w:history="1">
        <w:r>
          <w:rPr>
            <w:rStyle w:val="a4"/>
            <w:i/>
            <w:iCs/>
          </w:rPr>
          <w:t>Статья 272. Исключена.</w:t>
        </w:r>
      </w:hyperlink>
    </w:p>
    <w:p w:rsidR="00000000" w:rsidRDefault="00BB6D7D">
      <w:pPr>
        <w:pStyle w:val="pji"/>
      </w:pPr>
      <w:hyperlink w:anchor="sub2730000" w:history="1">
        <w:r>
          <w:rPr>
            <w:rStyle w:val="a4"/>
            <w:i/>
            <w:iCs/>
          </w:rPr>
          <w:t>Статья 273. Исключена.</w:t>
        </w:r>
      </w:hyperlink>
    </w:p>
    <w:p w:rsidR="00000000" w:rsidRDefault="00BB6D7D">
      <w:pPr>
        <w:pStyle w:val="pji"/>
      </w:pPr>
      <w:hyperlink w:anchor="sub2740000" w:history="1">
        <w:r>
          <w:rPr>
            <w:rStyle w:val="a4"/>
            <w:i/>
            <w:iCs/>
          </w:rPr>
          <w:t>Статья 274. Исключена.</w:t>
        </w:r>
      </w:hyperlink>
    </w:p>
    <w:p w:rsidR="00000000" w:rsidRDefault="00BB6D7D">
      <w:pPr>
        <w:pStyle w:val="pji"/>
      </w:pPr>
      <w:hyperlink w:anchor="sub2750000" w:history="1">
        <w:r>
          <w:rPr>
            <w:rStyle w:val="a4"/>
            <w:i/>
            <w:iCs/>
          </w:rPr>
          <w:t>Статья 275. Исключена.</w:t>
        </w:r>
      </w:hyperlink>
    </w:p>
    <w:p w:rsidR="00000000" w:rsidRDefault="00BB6D7D">
      <w:pPr>
        <w:pStyle w:val="pji"/>
      </w:pPr>
      <w:hyperlink w:anchor="sub2760000" w:history="1">
        <w:r>
          <w:rPr>
            <w:rStyle w:val="a4"/>
            <w:i/>
            <w:iCs/>
          </w:rPr>
          <w:t>Статья 276. Исключена.</w:t>
        </w:r>
      </w:hyperlink>
    </w:p>
    <w:p w:rsidR="00000000" w:rsidRDefault="00BB6D7D">
      <w:pPr>
        <w:pStyle w:val="pji"/>
      </w:pPr>
      <w:hyperlink w:anchor="sub2770000" w:history="1">
        <w:r>
          <w:rPr>
            <w:rStyle w:val="a4"/>
            <w:i/>
            <w:iCs/>
          </w:rPr>
          <w:t>Статья 277. Исключена.</w:t>
        </w:r>
      </w:hyperlink>
    </w:p>
    <w:p w:rsidR="00000000" w:rsidRDefault="00BB6D7D">
      <w:pPr>
        <w:pStyle w:val="pji"/>
      </w:pPr>
      <w:hyperlink w:anchor="sub2780000" w:history="1">
        <w:r>
          <w:rPr>
            <w:rStyle w:val="a4"/>
            <w:i/>
            <w:iCs/>
          </w:rPr>
          <w:t>Статья 278. Решение территориал</w:t>
        </w:r>
        <w:r>
          <w:rPr>
            <w:rStyle w:val="a4"/>
            <w:i/>
            <w:iCs/>
          </w:rPr>
          <w:t>ьной избирательной комиссии по результатам голосования на выборах сельского, поселкового, городского головы</w:t>
        </w:r>
      </w:hyperlink>
    </w:p>
    <w:p w:rsidR="00000000" w:rsidRDefault="00BB6D7D">
      <w:pPr>
        <w:pStyle w:val="pji"/>
      </w:pPr>
      <w:hyperlink w:anchor="sub2790000" w:history="1">
        <w:r>
          <w:rPr>
            <w:rStyle w:val="a4"/>
            <w:i/>
            <w:iCs/>
          </w:rPr>
          <w:t>Статья 279. Исключена.</w:t>
        </w:r>
      </w:hyperlink>
    </w:p>
    <w:p w:rsidR="00000000" w:rsidRDefault="00BB6D7D">
      <w:pPr>
        <w:pStyle w:val="pji"/>
      </w:pPr>
      <w:hyperlink w:anchor="sub2800000" w:history="1">
        <w:r>
          <w:rPr>
            <w:rStyle w:val="a4"/>
            <w:i/>
            <w:iCs/>
          </w:rPr>
          <w:t>Статья 280. Основания назначения повторных местных выборов</w:t>
        </w:r>
      </w:hyperlink>
    </w:p>
    <w:p w:rsidR="00000000" w:rsidRDefault="00BB6D7D">
      <w:pPr>
        <w:pStyle w:val="pji"/>
      </w:pPr>
      <w:hyperlink w:anchor="sub2810000" w:history="1">
        <w:r>
          <w:rPr>
            <w:rStyle w:val="a4"/>
            <w:i/>
            <w:iCs/>
          </w:rPr>
          <w:t>Статья 281. Повторное голосование по выборам депутатов сельского, поселкового, городского совета (территориальной общины с количеством избирателей в 10 000), сельского, поселкового, городского головы</w:t>
        </w:r>
      </w:hyperlink>
    </w:p>
    <w:p w:rsidR="00000000" w:rsidRDefault="00BB6D7D">
      <w:pPr>
        <w:pStyle w:val="pji"/>
      </w:pPr>
      <w:hyperlink w:anchor="sub2820000" w:history="1">
        <w:r>
          <w:rPr>
            <w:rStyle w:val="a4"/>
            <w:i/>
            <w:iCs/>
          </w:rPr>
          <w:t>Статья 282. Официальное обнародование результатов местных выборов</w:t>
        </w:r>
      </w:hyperlink>
    </w:p>
    <w:p w:rsidR="00000000" w:rsidRDefault="00BB6D7D">
      <w:pPr>
        <w:pStyle w:val="pji"/>
      </w:pPr>
      <w:hyperlink w:anchor="sub2830000" w:history="1">
        <w:r>
          <w:rPr>
            <w:rStyle w:val="a4"/>
            <w:i/>
            <w:iCs/>
          </w:rPr>
          <w:t>Статья 283. Регистрация избранных депутатов, сельского, поселкового, городского головы</w:t>
        </w:r>
      </w:hyperlink>
    </w:p>
    <w:p w:rsidR="00000000" w:rsidRDefault="00BB6D7D">
      <w:pPr>
        <w:pStyle w:val="pji"/>
      </w:pPr>
      <w:hyperlink w:anchor="sub2840000" w:history="1">
        <w:r>
          <w:rPr>
            <w:rStyle w:val="a4"/>
            <w:i/>
            <w:iCs/>
          </w:rPr>
          <w:t>Раздел XXXXI. ЗАМЕЩЕНИЕ ДЕП</w:t>
        </w:r>
        <w:r>
          <w:rPr>
            <w:rStyle w:val="a4"/>
            <w:i/>
            <w:iCs/>
          </w:rPr>
          <w:t>УТАТОВ, ВНЕОЧЕРЕДНЫЕ, ПОВТОРНЫЕ, ПРОМЕЖУТОЧНЫЕ, ДОПОЛНИТЕЛЬНЫЕ И ПЕРВЫЕ МЕСТНЫЕ ВЫБОРЫ</w:t>
        </w:r>
      </w:hyperlink>
    </w:p>
    <w:p w:rsidR="00000000" w:rsidRDefault="00BB6D7D">
      <w:pPr>
        <w:pStyle w:val="pji"/>
      </w:pPr>
      <w:hyperlink w:anchor="sub2840000" w:history="1">
        <w:r>
          <w:rPr>
            <w:rStyle w:val="a4"/>
            <w:i/>
            <w:iCs/>
          </w:rPr>
          <w:t>Статья 284. Замещение депутатов, полномочия которых досрочно прекращены</w:t>
        </w:r>
      </w:hyperlink>
    </w:p>
    <w:p w:rsidR="00000000" w:rsidRDefault="00BB6D7D">
      <w:pPr>
        <w:pStyle w:val="pji"/>
      </w:pPr>
      <w:hyperlink w:anchor="sub2850000" w:history="1">
        <w:r>
          <w:rPr>
            <w:rStyle w:val="a4"/>
            <w:i/>
            <w:iCs/>
          </w:rPr>
          <w:t>Статья 285. Промежуточные выборы депутатов сельского, поселкового, городского совета (территориальной общины с количеством избирателей в 10 000) в многомандатном избирательном округе</w:t>
        </w:r>
      </w:hyperlink>
    </w:p>
    <w:p w:rsidR="00000000" w:rsidRDefault="00BB6D7D">
      <w:pPr>
        <w:pStyle w:val="pji"/>
      </w:pPr>
      <w:hyperlink w:anchor="sub2860000" w:history="1">
        <w:r>
          <w:rPr>
            <w:rStyle w:val="a4"/>
            <w:i/>
            <w:iCs/>
          </w:rPr>
          <w:t>Статья 286. Проведение повторных местных</w:t>
        </w:r>
        <w:r>
          <w:rPr>
            <w:rStyle w:val="a4"/>
            <w:i/>
            <w:iCs/>
          </w:rPr>
          <w:t xml:space="preserve"> выборов</w:t>
        </w:r>
      </w:hyperlink>
    </w:p>
    <w:p w:rsidR="00000000" w:rsidRDefault="00BB6D7D">
      <w:pPr>
        <w:pStyle w:val="pji"/>
      </w:pPr>
      <w:hyperlink w:anchor="sub2870000" w:history="1">
        <w:r>
          <w:rPr>
            <w:rStyle w:val="a4"/>
            <w:i/>
            <w:iCs/>
          </w:rPr>
          <w:t>Статья 287. Проведение внеочередных местных выборов</w:t>
        </w:r>
      </w:hyperlink>
    </w:p>
    <w:p w:rsidR="00000000" w:rsidRDefault="00BB6D7D">
      <w:pPr>
        <w:pStyle w:val="pji"/>
      </w:pPr>
      <w:hyperlink w:anchor="sub2880000" w:history="1">
        <w:r>
          <w:rPr>
            <w:rStyle w:val="a4"/>
            <w:i/>
            <w:iCs/>
          </w:rPr>
          <w:t>Статья 288. Первые местные выборы</w:t>
        </w:r>
      </w:hyperlink>
    </w:p>
    <w:p w:rsidR="00000000" w:rsidRDefault="00BB6D7D">
      <w:pPr>
        <w:pStyle w:val="pji"/>
      </w:pPr>
      <w:hyperlink w:anchor="sub2890000" w:history="1">
        <w:r>
          <w:rPr>
            <w:rStyle w:val="a4"/>
            <w:i/>
            <w:iCs/>
          </w:rPr>
          <w:t>Статья 289. Дополнительные выборы депутатов сельских, поселков</w:t>
        </w:r>
        <w:r>
          <w:rPr>
            <w:rStyle w:val="a4"/>
            <w:i/>
            <w:iCs/>
          </w:rPr>
          <w:t>ых советов от территориальной общины, присоединилась к другой территориальной общины</w:t>
        </w:r>
      </w:hyperlink>
    </w:p>
    <w:p w:rsidR="00000000" w:rsidRDefault="00BB6D7D">
      <w:pPr>
        <w:pStyle w:val="pji"/>
      </w:pPr>
      <w:hyperlink w:anchor="sub100" w:history="1">
        <w:r>
          <w:rPr>
            <w:rStyle w:val="a4"/>
            <w:i/>
            <w:iCs/>
          </w:rPr>
          <w:t>Раздел XXXXII. ЗАКЛЮЧИТЕЛЬНЫЕ И ПЕРЕХОДНЫЕ ПОЛОЖЕНИЯ</w:t>
        </w:r>
      </w:hyperlink>
    </w:p>
    <w:p w:rsidR="00000000" w:rsidRDefault="00BB6D7D">
      <w:pPr>
        <w:pStyle w:val="pj"/>
      </w:pPr>
      <w:bookmarkStart w:id="2" w:name="ContentEnd"/>
      <w:bookmarkEnd w:id="2"/>
      <w:r>
        <w:rPr>
          <w:rStyle w:val="s0"/>
        </w:rPr>
        <w:t> </w:t>
      </w:r>
    </w:p>
    <w:p w:rsidR="00000000" w:rsidRDefault="00BB6D7D">
      <w:pPr>
        <w:pStyle w:val="pj"/>
      </w:pPr>
      <w:r>
        <w:rPr>
          <w:rStyle w:val="s0"/>
        </w:rPr>
        <w:t xml:space="preserve">Настоящий Кодекс в соответствии с </w:t>
      </w:r>
      <w:hyperlink r:id="rId8" w:history="1">
        <w:r>
          <w:rPr>
            <w:rStyle w:val="a4"/>
          </w:rPr>
          <w:t>Конституцией</w:t>
        </w:r>
      </w:hyperlink>
      <w:r>
        <w:rPr>
          <w:rStyle w:val="s0"/>
        </w:rPr>
        <w:t xml:space="preserve"> Украины определяет гарантии права граждан на участие в выборах, регулирует подготовку и проведение выборов Президента Украины, народных депутатов Украины, депутатов Верховной Рады Автономной Республики Крым, областных, районных, се</w:t>
      </w:r>
      <w:r>
        <w:rPr>
          <w:rStyle w:val="s0"/>
        </w:rPr>
        <w:t>льских, поселковых, городских, районных в городах советов, сельских, поселковых, городских голов.</w:t>
      </w:r>
    </w:p>
    <w:p w:rsidR="00000000" w:rsidRDefault="00BB6D7D">
      <w:pPr>
        <w:pStyle w:val="pj"/>
      </w:pPr>
      <w:r>
        <w:rPr>
          <w:rStyle w:val="s0"/>
        </w:rPr>
        <w:t> </w:t>
      </w:r>
    </w:p>
    <w:p w:rsidR="00000000" w:rsidRDefault="00BB6D7D">
      <w:pPr>
        <w:pStyle w:val="pc"/>
      </w:pPr>
      <w:bookmarkStart w:id="3" w:name="SUB10000"/>
      <w:bookmarkEnd w:id="3"/>
      <w:r>
        <w:rPr>
          <w:rStyle w:val="s1"/>
        </w:rPr>
        <w:t>КНИГА ПЕРВАЯ. ОБЩАЯ ЧАСТЬ</w:t>
      </w:r>
    </w:p>
    <w:p w:rsidR="00000000" w:rsidRDefault="00BB6D7D">
      <w:pPr>
        <w:pStyle w:val="pj"/>
      </w:pPr>
      <w:r>
        <w:rPr>
          <w:rStyle w:val="s0"/>
        </w:rPr>
        <w:t> </w:t>
      </w:r>
    </w:p>
    <w:p w:rsidR="00000000" w:rsidRDefault="00BB6D7D">
      <w:pPr>
        <w:pStyle w:val="pc"/>
      </w:pPr>
      <w:r>
        <w:rPr>
          <w:rStyle w:val="s1"/>
        </w:rPr>
        <w:t>Раздел I. ПОНЯТИЕ ВЫБОРОВ</w:t>
      </w:r>
    </w:p>
    <w:p w:rsidR="00000000" w:rsidRDefault="00BB6D7D">
      <w:pPr>
        <w:pStyle w:val="pj"/>
      </w:pPr>
      <w:r>
        <w:rPr>
          <w:rStyle w:val="s0"/>
        </w:rPr>
        <w:t> </w:t>
      </w:r>
    </w:p>
    <w:p w:rsidR="00000000" w:rsidRDefault="00BB6D7D">
      <w:pPr>
        <w:pStyle w:val="pj"/>
        <w:ind w:left="1200" w:hanging="800"/>
      </w:pPr>
      <w:r>
        <w:rPr>
          <w:rStyle w:val="s1"/>
        </w:rPr>
        <w:t>Статья 1. Выборы как форма непосредственной демократии</w:t>
      </w:r>
    </w:p>
    <w:p w:rsidR="00000000" w:rsidRDefault="00BB6D7D">
      <w:pPr>
        <w:pStyle w:val="pj"/>
      </w:pPr>
      <w:r>
        <w:rPr>
          <w:rStyle w:val="s0"/>
        </w:rPr>
        <w:t xml:space="preserve">1. Выборы в Украине являются основной формой </w:t>
      </w:r>
      <w:r>
        <w:rPr>
          <w:rStyle w:val="s0"/>
        </w:rPr>
        <w:t>народного волеизъявления, способом непосредственного осуществления власти Украинским народом.</w:t>
      </w:r>
    </w:p>
    <w:p w:rsidR="00000000" w:rsidRDefault="00BB6D7D">
      <w:pPr>
        <w:pStyle w:val="pj"/>
      </w:pPr>
      <w:r>
        <w:rPr>
          <w:rStyle w:val="s0"/>
        </w:rPr>
        <w:t>2. Выборы являются свободными и происходят на основе общего, равного и прямого избирательного права путем тайного голосования.</w:t>
      </w:r>
    </w:p>
    <w:p w:rsidR="00000000" w:rsidRDefault="00BB6D7D">
      <w:pPr>
        <w:pStyle w:val="pj"/>
      </w:pPr>
      <w:r>
        <w:rPr>
          <w:rStyle w:val="s0"/>
        </w:rPr>
        <w:t> </w:t>
      </w:r>
    </w:p>
    <w:p w:rsidR="00000000" w:rsidRDefault="00BB6D7D">
      <w:pPr>
        <w:pStyle w:val="pj"/>
        <w:ind w:left="1200" w:hanging="800"/>
      </w:pPr>
      <w:bookmarkStart w:id="4" w:name="SUB20000"/>
      <w:bookmarkEnd w:id="4"/>
      <w:r>
        <w:rPr>
          <w:rStyle w:val="s1"/>
        </w:rPr>
        <w:t>Статья 2. Законодательство о выборах</w:t>
      </w:r>
    </w:p>
    <w:p w:rsidR="00000000" w:rsidRDefault="00BB6D7D">
      <w:pPr>
        <w:pStyle w:val="pj"/>
      </w:pPr>
      <w:r>
        <w:rPr>
          <w:rStyle w:val="s0"/>
        </w:rPr>
        <w:t xml:space="preserve">1. Подготовка и проведение выборов регулируются </w:t>
      </w:r>
      <w:hyperlink r:id="rId9" w:history="1">
        <w:r>
          <w:rPr>
            <w:rStyle w:val="a4"/>
          </w:rPr>
          <w:t>Конституцией</w:t>
        </w:r>
      </w:hyperlink>
      <w:r>
        <w:rPr>
          <w:rStyle w:val="s0"/>
        </w:rPr>
        <w:t xml:space="preserve"> Украины, настоящим Кодексом, Законами Украины «</w:t>
      </w:r>
      <w:hyperlink r:id="rId10" w:history="1">
        <w:r>
          <w:rPr>
            <w:rStyle w:val="a4"/>
          </w:rPr>
          <w:t>О Центральной избирательной комиссии</w:t>
        </w:r>
      </w:hyperlink>
      <w:r>
        <w:rPr>
          <w:rStyle w:val="s0"/>
        </w:rPr>
        <w:t>», «</w:t>
      </w:r>
      <w:hyperlink r:id="rId11" w:history="1">
        <w:r>
          <w:rPr>
            <w:rStyle w:val="a4"/>
          </w:rPr>
          <w:t>О Государственном реестре избирателей</w:t>
        </w:r>
      </w:hyperlink>
      <w:r>
        <w:rPr>
          <w:rStyle w:val="s0"/>
        </w:rPr>
        <w:t>», другими законами Украины, а также принятыми в соответствии с ними иными актами законодательства и актами Центральной избирательной комиссии.</w:t>
      </w:r>
    </w:p>
    <w:p w:rsidR="00000000" w:rsidRDefault="00BB6D7D">
      <w:pPr>
        <w:pStyle w:val="pj"/>
      </w:pPr>
      <w:r>
        <w:rPr>
          <w:rStyle w:val="s0"/>
        </w:rPr>
        <w:t> </w:t>
      </w:r>
    </w:p>
    <w:p w:rsidR="00000000" w:rsidRDefault="00BB6D7D">
      <w:pPr>
        <w:pStyle w:val="pj"/>
        <w:ind w:left="1200" w:hanging="800"/>
      </w:pPr>
      <w:bookmarkStart w:id="5" w:name="SUB30000"/>
      <w:bookmarkEnd w:id="5"/>
      <w:r>
        <w:rPr>
          <w:rStyle w:val="s1"/>
        </w:rPr>
        <w:t>Статья 3. Типы выборов</w:t>
      </w:r>
    </w:p>
    <w:p w:rsidR="00000000" w:rsidRDefault="00BB6D7D">
      <w:pPr>
        <w:pStyle w:val="pj"/>
      </w:pPr>
      <w:r>
        <w:rPr>
          <w:rStyle w:val="s0"/>
        </w:rPr>
        <w:t xml:space="preserve">1. В соответствии с </w:t>
      </w:r>
      <w:hyperlink r:id="rId12" w:history="1">
        <w:r>
          <w:rPr>
            <w:rStyle w:val="a4"/>
          </w:rPr>
          <w:t>Ко</w:t>
        </w:r>
        <w:r>
          <w:rPr>
            <w:rStyle w:val="a4"/>
          </w:rPr>
          <w:t>нституцией</w:t>
        </w:r>
      </w:hyperlink>
      <w:r>
        <w:rPr>
          <w:rStyle w:val="s0"/>
        </w:rPr>
        <w:t xml:space="preserve"> Украины в Украине проводятся следующие типы выборов:</w:t>
      </w:r>
    </w:p>
    <w:p w:rsidR="00000000" w:rsidRDefault="00BB6D7D">
      <w:pPr>
        <w:pStyle w:val="pj"/>
      </w:pPr>
      <w:r>
        <w:rPr>
          <w:rStyle w:val="s0"/>
        </w:rPr>
        <w:t>1) выборы Президента Украины;</w:t>
      </w:r>
    </w:p>
    <w:p w:rsidR="00000000" w:rsidRDefault="00BB6D7D">
      <w:pPr>
        <w:pStyle w:val="pj"/>
      </w:pPr>
      <w:r>
        <w:rPr>
          <w:rStyle w:val="s0"/>
        </w:rPr>
        <w:t>2) выборы народных депутатов Украины;</w:t>
      </w:r>
    </w:p>
    <w:p w:rsidR="00000000" w:rsidRDefault="00BB6D7D">
      <w:pPr>
        <w:pStyle w:val="pj"/>
      </w:pPr>
      <w:r>
        <w:rPr>
          <w:rStyle w:val="s0"/>
        </w:rPr>
        <w:t>3) местные выборы:</w:t>
      </w:r>
    </w:p>
    <w:p w:rsidR="00000000" w:rsidRDefault="00BB6D7D">
      <w:pPr>
        <w:pStyle w:val="pj"/>
      </w:pPr>
      <w:r>
        <w:rPr>
          <w:rStyle w:val="s0"/>
        </w:rPr>
        <w:t>а) выборы депутатов Верховной Рады Автономной Республики Крым;</w:t>
      </w:r>
    </w:p>
    <w:p w:rsidR="00000000" w:rsidRDefault="00BB6D7D">
      <w:pPr>
        <w:pStyle w:val="pj"/>
      </w:pPr>
      <w:r>
        <w:rPr>
          <w:rStyle w:val="s0"/>
        </w:rPr>
        <w:t>б) выборы депутатов сельского, поселкового</w:t>
      </w:r>
      <w:r>
        <w:rPr>
          <w:rStyle w:val="s0"/>
        </w:rPr>
        <w:t>, городского совета;</w:t>
      </w:r>
    </w:p>
    <w:p w:rsidR="00000000" w:rsidRDefault="00BB6D7D">
      <w:pPr>
        <w:pStyle w:val="pj"/>
      </w:pPr>
      <w:r>
        <w:rPr>
          <w:rStyle w:val="s0"/>
        </w:rPr>
        <w:t>в) выборы сельского, поселкового, городского головы</w:t>
      </w:r>
    </w:p>
    <w:p w:rsidR="00000000" w:rsidRDefault="00BB6D7D">
      <w:pPr>
        <w:pStyle w:val="pj"/>
      </w:pPr>
      <w:r>
        <w:rPr>
          <w:rStyle w:val="s0"/>
        </w:rPr>
        <w:t>г) выборы депутатов районного совета;</w:t>
      </w:r>
    </w:p>
    <w:p w:rsidR="00000000" w:rsidRDefault="00BB6D7D">
      <w:pPr>
        <w:pStyle w:val="pj"/>
      </w:pPr>
      <w:r>
        <w:rPr>
          <w:rStyle w:val="s0"/>
        </w:rPr>
        <w:t>г) выборы депутатов областного совета;</w:t>
      </w:r>
    </w:p>
    <w:p w:rsidR="00000000" w:rsidRDefault="00BB6D7D">
      <w:pPr>
        <w:pStyle w:val="pj"/>
      </w:pPr>
      <w:r>
        <w:rPr>
          <w:rStyle w:val="s0"/>
        </w:rPr>
        <w:t>д) выборы депутатов районного совета (в городах, где образованы районные в городе советы)</w:t>
      </w:r>
    </w:p>
    <w:p w:rsidR="00000000" w:rsidRDefault="00BB6D7D">
      <w:pPr>
        <w:pStyle w:val="pj"/>
      </w:pPr>
      <w:r>
        <w:rPr>
          <w:rStyle w:val="s0"/>
        </w:rPr>
        <w:t>е) исключен.</w:t>
      </w:r>
    </w:p>
    <w:p w:rsidR="00000000" w:rsidRDefault="00BB6D7D">
      <w:pPr>
        <w:pStyle w:val="pj"/>
      </w:pPr>
      <w:r>
        <w:rPr>
          <w:rStyle w:val="s0"/>
        </w:rPr>
        <w:t xml:space="preserve">2. </w:t>
      </w:r>
      <w:r>
        <w:rPr>
          <w:rStyle w:val="s0"/>
        </w:rPr>
        <w:t>Выборы Президента Украины и выборах народных депутатов Украины является общегосударственным выборами.</w:t>
      </w:r>
    </w:p>
    <w:p w:rsidR="00000000" w:rsidRDefault="00BB6D7D">
      <w:pPr>
        <w:pStyle w:val="pj"/>
      </w:pPr>
      <w:r>
        <w:rPr>
          <w:rStyle w:val="s0"/>
        </w:rPr>
        <w:t>Общегосударственные и местные выборы могут быть очередными или внеочередными.</w:t>
      </w:r>
    </w:p>
    <w:p w:rsidR="00000000" w:rsidRDefault="00BB6D7D">
      <w:pPr>
        <w:pStyle w:val="pj"/>
      </w:pPr>
      <w:r>
        <w:rPr>
          <w:rStyle w:val="s0"/>
        </w:rPr>
        <w:t>Очередные местные выборы проводятся одновременно на всей территории Украины,</w:t>
      </w:r>
      <w:r>
        <w:rPr>
          <w:rStyle w:val="s0"/>
        </w:rPr>
        <w:t xml:space="preserve"> за исключением ограничений, установленных законом.</w:t>
      </w:r>
    </w:p>
    <w:p w:rsidR="00000000" w:rsidRDefault="00BB6D7D">
      <w:pPr>
        <w:pStyle w:val="pj"/>
      </w:pPr>
      <w:r>
        <w:rPr>
          <w:rStyle w:val="s0"/>
        </w:rPr>
        <w:t>Внеочередные местные выборы проводятся в случае досрочного прекращения полномочий отдельных органов местного самоуправления и / или сельских, поселковых, городских голов.</w:t>
      </w:r>
    </w:p>
    <w:p w:rsidR="00000000" w:rsidRDefault="00BB6D7D">
      <w:pPr>
        <w:pStyle w:val="pj"/>
      </w:pPr>
      <w:r>
        <w:rPr>
          <w:rStyle w:val="s0"/>
        </w:rPr>
        <w:t>3. Общегосударственные выборы мог</w:t>
      </w:r>
      <w:r>
        <w:rPr>
          <w:rStyle w:val="s0"/>
        </w:rPr>
        <w:t>ут проводиться одновременно с местным референдумом, внеочередными, повторными, промежуточными, первыми, дополнительными местными выборами.</w:t>
      </w:r>
    </w:p>
    <w:p w:rsidR="00000000" w:rsidRDefault="00BB6D7D">
      <w:pPr>
        <w:pStyle w:val="pj"/>
      </w:pPr>
      <w:r>
        <w:rPr>
          <w:rStyle w:val="s0"/>
        </w:rPr>
        <w:t>4. Очередные и внеочередные общегосударственные выборы не могут проводиться одновременно с всеукраинским референдумом</w:t>
      </w:r>
      <w:r>
        <w:rPr>
          <w:rStyle w:val="s0"/>
        </w:rPr>
        <w:t>, то очередными или внеочередными общегосударственными выборами, очередными местными выборами.</w:t>
      </w:r>
    </w:p>
    <w:p w:rsidR="00000000" w:rsidRDefault="00BB6D7D">
      <w:pPr>
        <w:pStyle w:val="pj"/>
      </w:pPr>
      <w:r>
        <w:rPr>
          <w:rStyle w:val="s0"/>
        </w:rPr>
        <w:t> </w:t>
      </w:r>
    </w:p>
    <w:p w:rsidR="00000000" w:rsidRDefault="00BB6D7D">
      <w:pPr>
        <w:pStyle w:val="pj"/>
        <w:ind w:left="1200" w:hanging="800"/>
      </w:pPr>
      <w:bookmarkStart w:id="6" w:name="SUB40000"/>
      <w:bookmarkEnd w:id="6"/>
      <w:r>
        <w:rPr>
          <w:rStyle w:val="s1"/>
        </w:rPr>
        <w:t>Статья 4. Порядок исчисления сроков</w:t>
      </w:r>
    </w:p>
    <w:p w:rsidR="00000000" w:rsidRDefault="00BB6D7D">
      <w:pPr>
        <w:pStyle w:val="pj"/>
      </w:pPr>
      <w:r>
        <w:rPr>
          <w:rStyle w:val="s0"/>
        </w:rPr>
        <w:t>1. Сроки, определенные в настоящем Кодексе, исчисляются в календарных днях.</w:t>
      </w:r>
    </w:p>
    <w:p w:rsidR="00000000" w:rsidRDefault="00BB6D7D">
      <w:pPr>
        <w:pStyle w:val="pj"/>
      </w:pPr>
      <w:r>
        <w:rPr>
          <w:rStyle w:val="s0"/>
        </w:rPr>
        <w:t>2. В отдельных случаях, предусмотренных настоящ</w:t>
      </w:r>
      <w:r>
        <w:rPr>
          <w:rStyle w:val="s0"/>
        </w:rPr>
        <w:t>им Кодексом, сроки исчисляются в годах и месяцах, а также часы или минуты.</w:t>
      </w:r>
    </w:p>
    <w:p w:rsidR="00000000" w:rsidRDefault="00BB6D7D">
      <w:pPr>
        <w:pStyle w:val="pj"/>
      </w:pPr>
      <w:r>
        <w:rPr>
          <w:rStyle w:val="s0"/>
        </w:rPr>
        <w:t>3. Первым днем исчисленного в днях срока, в соответствии с настоящим Кодексом должно начаться в связи с наступлением определенного события, является день, следующий после дня наступ</w:t>
      </w:r>
      <w:r>
        <w:rPr>
          <w:rStyle w:val="s0"/>
        </w:rPr>
        <w:t>ления указанного события.</w:t>
      </w:r>
    </w:p>
    <w:p w:rsidR="00000000" w:rsidRDefault="00BB6D7D">
      <w:pPr>
        <w:pStyle w:val="pj"/>
      </w:pPr>
      <w:r>
        <w:rPr>
          <w:rStyle w:val="s0"/>
        </w:rPr>
        <w:t>4. Последним днем исчисленного в днях срока, в соответствии с настоящим Кодексом должна закончиться в связи с наступлением определенного события, является день, предшествующий дню указанного события.</w:t>
      </w:r>
    </w:p>
    <w:p w:rsidR="00000000" w:rsidRDefault="00BB6D7D">
      <w:pPr>
        <w:pStyle w:val="pj"/>
      </w:pPr>
      <w:r>
        <w:rPr>
          <w:rStyle w:val="s0"/>
        </w:rPr>
        <w:t>5. Последним днем исчисленного в годах срока, в соответствии с настоящим Кодексом должно начаться или закончиться в связи с наступлением определенного события, является день, следующий в соответствующие месяц и число, когда произошло событие, через установ</w:t>
      </w:r>
      <w:r>
        <w:rPr>
          <w:rStyle w:val="s0"/>
        </w:rPr>
        <w:t>ленное количество лет после или до наступления события соответственно.</w:t>
      </w:r>
    </w:p>
    <w:p w:rsidR="00000000" w:rsidRDefault="00BB6D7D">
      <w:pPr>
        <w:pStyle w:val="pj"/>
      </w:pPr>
      <w:r>
        <w:rPr>
          <w:rStyle w:val="s0"/>
        </w:rPr>
        <w:t>6. Последним днем исчисленного в месяцах срока, в соответствии с настоящим Кодексом должно начаться или закончиться в связи с наступлением определенного события, является день, следующи</w:t>
      </w:r>
      <w:r>
        <w:rPr>
          <w:rStyle w:val="s0"/>
        </w:rPr>
        <w:t>й в соответствующее число, когда произошло событие, через установленное количество месяцев после или до наступления события соответствии.</w:t>
      </w:r>
    </w:p>
    <w:p w:rsidR="00000000" w:rsidRDefault="00BB6D7D">
      <w:pPr>
        <w:pStyle w:val="pj"/>
      </w:pPr>
      <w:r>
        <w:rPr>
          <w:rStyle w:val="s0"/>
        </w:rPr>
        <w:t> </w:t>
      </w:r>
    </w:p>
    <w:p w:rsidR="00000000" w:rsidRDefault="00BB6D7D">
      <w:pPr>
        <w:pStyle w:val="pj"/>
        <w:ind w:left="1200" w:hanging="800"/>
      </w:pPr>
      <w:bookmarkStart w:id="7" w:name="SUB50000"/>
      <w:bookmarkEnd w:id="7"/>
      <w:r>
        <w:rPr>
          <w:rStyle w:val="s1"/>
        </w:rPr>
        <w:t>Статья 5. День голосования</w:t>
      </w:r>
    </w:p>
    <w:p w:rsidR="00000000" w:rsidRDefault="00BB6D7D">
      <w:pPr>
        <w:pStyle w:val="pj"/>
      </w:pPr>
      <w:r>
        <w:rPr>
          <w:rStyle w:val="s0"/>
        </w:rPr>
        <w:t>1. Днем, в который происходят выборы, день голосования на этих выборах (день выборов). Дн</w:t>
      </w:r>
      <w:r>
        <w:rPr>
          <w:rStyle w:val="s0"/>
        </w:rPr>
        <w:t>ем голосования (днем повторного голосования) на выборах является воскресенье.</w:t>
      </w:r>
    </w:p>
    <w:p w:rsidR="00000000" w:rsidRDefault="00BB6D7D">
      <w:pPr>
        <w:pStyle w:val="pj"/>
      </w:pPr>
      <w:r>
        <w:rPr>
          <w:rStyle w:val="s0"/>
        </w:rPr>
        <w:t>Внеочередные местные выборы, промежуточные, первые, дополнительные выборы проводятся дважды в год - в последнее воскресенье марта и последнее воскресенье октября.</w:t>
      </w:r>
    </w:p>
    <w:p w:rsidR="00000000" w:rsidRDefault="00BB6D7D">
      <w:pPr>
        <w:pStyle w:val="pj"/>
      </w:pPr>
      <w:r>
        <w:rPr>
          <w:rStyle w:val="s0"/>
        </w:rPr>
        <w:t xml:space="preserve">Если последнее </w:t>
      </w:r>
      <w:r>
        <w:rPr>
          <w:rStyle w:val="s0"/>
        </w:rPr>
        <w:t>воскресенье марта или последнее воскресенье октября, на которую назначаются внеочередные местные, промежуточные, первые или дополнительные выборы, приходится на праздничный день или день религиозного праздника, определенный нерабочим соответствии с трудовы</w:t>
      </w:r>
      <w:r>
        <w:rPr>
          <w:rStyle w:val="s0"/>
        </w:rPr>
        <w:t>м законодательством, такие местные выборы назначаются на следующее воскресенье.</w:t>
      </w:r>
    </w:p>
    <w:p w:rsidR="00000000" w:rsidRDefault="00BB6D7D">
      <w:pPr>
        <w:pStyle w:val="pj"/>
      </w:pPr>
      <w:r>
        <w:rPr>
          <w:rStyle w:val="s0"/>
        </w:rPr>
        <w:t>В год проведения очередных местных выборов все местные выборы проводятся один раз в год - в день проведения очередных местных выборов - последнее воскресенье октября пятого год</w:t>
      </w:r>
      <w:r>
        <w:rPr>
          <w:rStyle w:val="s0"/>
        </w:rPr>
        <w:t>а полномочий местных советов и сельских, поселковых, городских голов избранных на последних очередных местных выборах.</w:t>
      </w:r>
    </w:p>
    <w:p w:rsidR="00000000" w:rsidRDefault="00BB6D7D">
      <w:pPr>
        <w:pStyle w:val="pj"/>
      </w:pPr>
      <w:r>
        <w:rPr>
          <w:rStyle w:val="s0"/>
        </w:rPr>
        <w:t xml:space="preserve">2. День голосования на выборах определяется в соответствии с </w:t>
      </w:r>
      <w:hyperlink r:id="rId13" w:history="1">
        <w:r>
          <w:rPr>
            <w:rStyle w:val="a4"/>
          </w:rPr>
          <w:t>Конституцие</w:t>
        </w:r>
        <w:r>
          <w:rPr>
            <w:rStyle w:val="a4"/>
          </w:rPr>
          <w:t>й</w:t>
        </w:r>
      </w:hyperlink>
      <w:r>
        <w:rPr>
          <w:rStyle w:val="s0"/>
        </w:rPr>
        <w:t xml:space="preserve"> Украины и настоящим Кодексом. В случаях, определенных Конституцией Украины, настоящим Кодексом или законом, день голосования на выборах определяется субъектом их назначения.</w:t>
      </w:r>
    </w:p>
    <w:p w:rsidR="00000000" w:rsidRDefault="00BB6D7D">
      <w:pPr>
        <w:pStyle w:val="pj"/>
      </w:pPr>
      <w:r>
        <w:rPr>
          <w:rStyle w:val="s0"/>
        </w:rPr>
        <w:t>3. Для отдельных типов выборов настоящим Кодексом предусматривается день повторн</w:t>
      </w:r>
      <w:r>
        <w:rPr>
          <w:rStyle w:val="s0"/>
        </w:rPr>
        <w:t>ого голосования.</w:t>
      </w:r>
    </w:p>
    <w:p w:rsidR="00000000" w:rsidRDefault="00BB6D7D">
      <w:pPr>
        <w:pStyle w:val="pj"/>
      </w:pPr>
      <w:r>
        <w:rPr>
          <w:rStyle w:val="s0"/>
        </w:rPr>
        <w:t> </w:t>
      </w:r>
    </w:p>
    <w:p w:rsidR="00000000" w:rsidRDefault="00BB6D7D">
      <w:pPr>
        <w:pStyle w:val="pc"/>
      </w:pPr>
      <w:bookmarkStart w:id="8" w:name="SUB60000"/>
      <w:bookmarkEnd w:id="8"/>
      <w:r>
        <w:rPr>
          <w:rStyle w:val="s1"/>
        </w:rPr>
        <w:t>Раздел II. ОСНОВНЫЕ ПРИНЦИПЫ ИЗБИРАТЕЛЬНОГО ПРАВА</w:t>
      </w:r>
    </w:p>
    <w:p w:rsidR="00000000" w:rsidRDefault="00BB6D7D">
      <w:pPr>
        <w:pStyle w:val="pj"/>
      </w:pPr>
      <w:r>
        <w:rPr>
          <w:rStyle w:val="s0"/>
        </w:rPr>
        <w:t> </w:t>
      </w:r>
    </w:p>
    <w:p w:rsidR="00000000" w:rsidRDefault="00BB6D7D">
      <w:pPr>
        <w:pStyle w:val="pj"/>
        <w:ind w:left="1200" w:hanging="800"/>
      </w:pPr>
      <w:r>
        <w:rPr>
          <w:rStyle w:val="s1"/>
        </w:rPr>
        <w:t>Статья 6. Избирательные права граждан Украины</w:t>
      </w:r>
    </w:p>
    <w:p w:rsidR="00000000" w:rsidRDefault="00BB6D7D">
      <w:pPr>
        <w:pStyle w:val="pj"/>
      </w:pPr>
      <w:r>
        <w:rPr>
          <w:rStyle w:val="s0"/>
        </w:rPr>
        <w:t xml:space="preserve">1. Избирательные права граждан Украины - это гарантированные </w:t>
      </w:r>
      <w:hyperlink r:id="rId14" w:history="1">
        <w:r>
          <w:rPr>
            <w:rStyle w:val="a4"/>
          </w:rPr>
          <w:t>Конституцией</w:t>
        </w:r>
      </w:hyperlink>
      <w:r>
        <w:rPr>
          <w:rStyle w:val="s0"/>
        </w:rPr>
        <w:t xml:space="preserve"> </w:t>
      </w:r>
      <w:r>
        <w:rPr>
          <w:rStyle w:val="s0"/>
        </w:rPr>
        <w:t>Украины и настоящим Кодексом их права на участие в выборах, проводимых в Украине.</w:t>
      </w:r>
    </w:p>
    <w:p w:rsidR="00000000" w:rsidRDefault="00BB6D7D">
      <w:pPr>
        <w:pStyle w:val="pj"/>
      </w:pPr>
      <w:r>
        <w:rPr>
          <w:rStyle w:val="s0"/>
        </w:rPr>
        <w:t>2. Основные избирательные права граждан Украины включают:</w:t>
      </w:r>
    </w:p>
    <w:p w:rsidR="00000000" w:rsidRDefault="00BB6D7D">
      <w:pPr>
        <w:pStyle w:val="pj"/>
      </w:pPr>
      <w:r>
        <w:rPr>
          <w:rStyle w:val="s0"/>
        </w:rPr>
        <w:t>1) право свободно избирать (право голоса на выборах);</w:t>
      </w:r>
    </w:p>
    <w:p w:rsidR="00000000" w:rsidRDefault="00BB6D7D">
      <w:pPr>
        <w:pStyle w:val="pj"/>
      </w:pPr>
      <w:r>
        <w:rPr>
          <w:rStyle w:val="s0"/>
        </w:rPr>
        <w:t>2) право быть избранным.</w:t>
      </w:r>
    </w:p>
    <w:p w:rsidR="00000000" w:rsidRDefault="00BB6D7D">
      <w:pPr>
        <w:pStyle w:val="pj"/>
      </w:pPr>
      <w:r>
        <w:rPr>
          <w:rStyle w:val="s0"/>
        </w:rPr>
        <w:t>3. Граждане Украины имеют также други</w:t>
      </w:r>
      <w:r>
        <w:rPr>
          <w:rStyle w:val="s0"/>
        </w:rPr>
        <w:t>е права на участие в избирательном процессе, связанные с их основными избирательными правами.</w:t>
      </w:r>
    </w:p>
    <w:p w:rsidR="00000000" w:rsidRDefault="00BB6D7D">
      <w:pPr>
        <w:pStyle w:val="pj"/>
      </w:pPr>
      <w:r>
        <w:rPr>
          <w:rStyle w:val="s0"/>
        </w:rPr>
        <w:t>4. Избирательные права граждан Украины осуществляются в объеме и порядке, предусмотренных избирательным законодательством.</w:t>
      </w:r>
    </w:p>
    <w:p w:rsidR="00000000" w:rsidRDefault="00BB6D7D">
      <w:pPr>
        <w:pStyle w:val="pj"/>
      </w:pPr>
      <w:r>
        <w:rPr>
          <w:rStyle w:val="s0"/>
        </w:rPr>
        <w:t> </w:t>
      </w:r>
    </w:p>
    <w:p w:rsidR="00000000" w:rsidRDefault="00BB6D7D">
      <w:pPr>
        <w:pStyle w:val="pj"/>
        <w:ind w:left="1200" w:hanging="800"/>
      </w:pPr>
      <w:bookmarkStart w:id="9" w:name="SUB70000"/>
      <w:bookmarkEnd w:id="9"/>
      <w:r>
        <w:rPr>
          <w:rStyle w:val="s1"/>
        </w:rPr>
        <w:t>Статья 7. Всеобщее избирательное прав</w:t>
      </w:r>
      <w:r>
        <w:rPr>
          <w:rStyle w:val="s1"/>
        </w:rPr>
        <w:t>о</w:t>
      </w:r>
    </w:p>
    <w:p w:rsidR="00000000" w:rsidRDefault="00BB6D7D">
      <w:pPr>
        <w:pStyle w:val="pj"/>
      </w:pPr>
      <w:r>
        <w:rPr>
          <w:rStyle w:val="s0"/>
        </w:rPr>
        <w:t>1. Выборы в Украине являются общими. Право голоса имеют граждане Украины, которым на день голосования исполнилось 18 лет.</w:t>
      </w:r>
    </w:p>
    <w:p w:rsidR="00000000" w:rsidRDefault="00BB6D7D">
      <w:pPr>
        <w:pStyle w:val="pj"/>
      </w:pPr>
      <w:r>
        <w:rPr>
          <w:rStyle w:val="s0"/>
        </w:rPr>
        <w:t>2. Не имеет права голоса гражданин, признанный судом недееспособным.</w:t>
      </w:r>
    </w:p>
    <w:p w:rsidR="00000000" w:rsidRDefault="00BB6D7D">
      <w:pPr>
        <w:pStyle w:val="pj"/>
      </w:pPr>
      <w:r>
        <w:rPr>
          <w:rStyle w:val="s0"/>
        </w:rPr>
        <w:t>3. Граждане Украины, имеющих право голоса, являются избирателям</w:t>
      </w:r>
      <w:r>
        <w:rPr>
          <w:rStyle w:val="s0"/>
        </w:rPr>
        <w:t>и.</w:t>
      </w:r>
    </w:p>
    <w:p w:rsidR="00000000" w:rsidRDefault="00BB6D7D">
      <w:pPr>
        <w:pStyle w:val="pj"/>
      </w:pPr>
      <w:r>
        <w:rPr>
          <w:rStyle w:val="s0"/>
        </w:rPr>
        <w:t>4. Основанием реализации избирателем своего права голоса на выборах является его включение в список избирателей на избирательном участке в соответствии с настоящим Кодексом.</w:t>
      </w:r>
    </w:p>
    <w:p w:rsidR="00000000" w:rsidRDefault="00BB6D7D">
      <w:pPr>
        <w:pStyle w:val="pj"/>
      </w:pPr>
      <w:r>
        <w:rPr>
          <w:rStyle w:val="s0"/>
        </w:rPr>
        <w:t xml:space="preserve">5. Право голоса на выборах депутатов Верховной Рады Автономной Республики Крым </w:t>
      </w:r>
      <w:r>
        <w:rPr>
          <w:rStyle w:val="s0"/>
        </w:rPr>
        <w:t>имеют избиратели, избирательный адрес которых отнесена к территории Автономной Республики Крым.</w:t>
      </w:r>
    </w:p>
    <w:p w:rsidR="00000000" w:rsidRDefault="00BB6D7D">
      <w:pPr>
        <w:pStyle w:val="pj"/>
      </w:pPr>
      <w:r>
        <w:rPr>
          <w:rStyle w:val="s0"/>
        </w:rPr>
        <w:t>Право голоса на выборах депутатов сельского, поселкового, городского совета, сельского, поселкового, городского головы должны избиратели, избирательный адрес которых отнесена к территории соответствующей территориальной общины.</w:t>
      </w:r>
    </w:p>
    <w:p w:rsidR="00000000" w:rsidRDefault="00BB6D7D">
      <w:pPr>
        <w:pStyle w:val="pj"/>
      </w:pPr>
      <w:r>
        <w:rPr>
          <w:rStyle w:val="s0"/>
        </w:rPr>
        <w:t>Право голоса на выборах депу</w:t>
      </w:r>
      <w:r>
        <w:rPr>
          <w:rStyle w:val="s0"/>
        </w:rPr>
        <w:t>татов сельского, поселкового, городского совета территориальной общины и сельского, поселкового, городского головы должны избиратели, избирательный адрес которых отнесена к территории соответствующей территориальной общины.</w:t>
      </w:r>
    </w:p>
    <w:p w:rsidR="00000000" w:rsidRDefault="00BB6D7D">
      <w:pPr>
        <w:pStyle w:val="pj"/>
      </w:pPr>
      <w:r>
        <w:rPr>
          <w:rStyle w:val="s0"/>
        </w:rPr>
        <w:t>Право голоса на выборах депутато</w:t>
      </w:r>
      <w:r>
        <w:rPr>
          <w:rStyle w:val="s0"/>
        </w:rPr>
        <w:t>в районного совета имеют избиратели, избирательный адрес которых отнесена к территории одной из территориальных общин соответствующего района.</w:t>
      </w:r>
    </w:p>
    <w:p w:rsidR="00000000" w:rsidRDefault="00BB6D7D">
      <w:pPr>
        <w:pStyle w:val="pj"/>
      </w:pPr>
      <w:r>
        <w:rPr>
          <w:rStyle w:val="s0"/>
        </w:rPr>
        <w:t>Право голоса на выборах депутатов областного совета имеют избиратели, избирательный адрес которых отнесена к терр</w:t>
      </w:r>
      <w:r>
        <w:rPr>
          <w:rStyle w:val="s0"/>
        </w:rPr>
        <w:t>итории одной из территориальных общин соответствующей области.</w:t>
      </w:r>
    </w:p>
    <w:p w:rsidR="00000000" w:rsidRDefault="00BB6D7D">
      <w:pPr>
        <w:pStyle w:val="pj"/>
      </w:pPr>
      <w:r>
        <w:rPr>
          <w:rStyle w:val="s0"/>
        </w:rPr>
        <w:t>Право голоса на выборах депутатов районного совета (в городе с районным делением, где образованы районные в городе советы) имеют избиратели, избирательный адрес которых отнесена к территории со</w:t>
      </w:r>
      <w:r>
        <w:rPr>
          <w:rStyle w:val="s0"/>
        </w:rPr>
        <w:t>ответствующего района в городе.</w:t>
      </w:r>
    </w:p>
    <w:p w:rsidR="00000000" w:rsidRDefault="00BB6D7D">
      <w:pPr>
        <w:pStyle w:val="pj"/>
      </w:pPr>
      <w:r>
        <w:rPr>
          <w:rStyle w:val="s0"/>
        </w:rPr>
        <w:t>Право голоса на дополнительных выборах депутатов сельского, поселкового совета имеют избиратели, избирательный адрес которых отнесена к территории территориальной общины, присоединилась к другой территориальной общины в поря</w:t>
      </w:r>
      <w:r>
        <w:rPr>
          <w:rStyle w:val="s0"/>
        </w:rPr>
        <w:t xml:space="preserve">дке, определенном </w:t>
      </w:r>
      <w:hyperlink r:id="rId15" w:history="1">
        <w:r>
          <w:rPr>
            <w:rStyle w:val="a4"/>
          </w:rPr>
          <w:t>Законом</w:t>
        </w:r>
      </w:hyperlink>
      <w:r>
        <w:rPr>
          <w:rStyle w:val="s0"/>
        </w:rPr>
        <w:t xml:space="preserve"> Украины «О добровольном объединении территориальных общин».</w:t>
      </w:r>
    </w:p>
    <w:p w:rsidR="00000000" w:rsidRDefault="00BB6D7D">
      <w:pPr>
        <w:pStyle w:val="pj"/>
      </w:pPr>
      <w:r>
        <w:rPr>
          <w:rStyle w:val="s0"/>
        </w:rPr>
        <w:t>6. Принадлежность гражданина к соответствующей территориальной общины и проживание его на соответствующей</w:t>
      </w:r>
      <w:r>
        <w:rPr>
          <w:rStyle w:val="s0"/>
        </w:rPr>
        <w:t xml:space="preserve"> территории определяются его избирательному адресу (кроме случаев, предусмотренных законом).</w:t>
      </w:r>
    </w:p>
    <w:p w:rsidR="00000000" w:rsidRDefault="00BB6D7D">
      <w:pPr>
        <w:pStyle w:val="pj"/>
      </w:pPr>
      <w:r>
        <w:rPr>
          <w:rStyle w:val="s0"/>
        </w:rPr>
        <w:t>7. Военнослужащие срочной службы, граждане Украины, проживающие за рубежом, а также лица, признанные судом недееспособными, и граждане Украины, которые по приговор</w:t>
      </w:r>
      <w:r>
        <w:rPr>
          <w:rStyle w:val="s0"/>
        </w:rPr>
        <w:t>у суда в местах лишения свободы, считаются такими, которые не принадлежат ни к одной территориальной общины и не имеют права голоса на местных выборах.</w:t>
      </w:r>
    </w:p>
    <w:p w:rsidR="00000000" w:rsidRDefault="00BB6D7D">
      <w:pPr>
        <w:pStyle w:val="pj"/>
      </w:pPr>
      <w:r>
        <w:rPr>
          <w:rStyle w:val="s0"/>
        </w:rPr>
        <w:t>8. Любые прямые или косвенные привилегии или ограничения избирательных прав граждан Украины по признакам</w:t>
      </w:r>
      <w:r>
        <w:rPr>
          <w:rStyle w:val="s0"/>
        </w:rPr>
        <w:t xml:space="preserve"> расы, цвета кожи, политических, религиозных и других убеждений, пола, этнического и социального происхождения, имущественного положения, места жительства, инвалидности и состояния здоровья, по языковым или другим признакам запрещаются. Не допускаются огра</w:t>
      </w:r>
      <w:r>
        <w:rPr>
          <w:rStyle w:val="s0"/>
        </w:rPr>
        <w:t xml:space="preserve">ничения по участию граждан Украины в избирательном процессе, кроме ограничений, предусмотренных </w:t>
      </w:r>
      <w:hyperlink r:id="rId16" w:history="1">
        <w:r>
          <w:rPr>
            <w:rStyle w:val="a4"/>
          </w:rPr>
          <w:t>Конституцией</w:t>
        </w:r>
      </w:hyperlink>
      <w:r>
        <w:rPr>
          <w:rStyle w:val="s0"/>
        </w:rPr>
        <w:t xml:space="preserve"> Украины и настоящим Кодексом.</w:t>
      </w:r>
    </w:p>
    <w:p w:rsidR="00000000" w:rsidRDefault="00BB6D7D">
      <w:pPr>
        <w:pStyle w:val="pj"/>
      </w:pPr>
      <w:r>
        <w:rPr>
          <w:rStyle w:val="s0"/>
        </w:rPr>
        <w:t>9. В целях реализации избирательных прав избирателей</w:t>
      </w:r>
      <w:r>
        <w:rPr>
          <w:rStyle w:val="s0"/>
        </w:rPr>
        <w:t xml:space="preserve"> с нарушением здоровья (в связи с инвалидностью, временным расстройством здоровья, возрасту) имеют право на обеспечение разумным приспособлением в соответствии с индивидуальными потребностями для беспрепятственного участия в избирательном процессе в порядк</w:t>
      </w:r>
      <w:r>
        <w:rPr>
          <w:rStyle w:val="s0"/>
        </w:rPr>
        <w:t>е, определенном настоящим Кодексом.</w:t>
      </w:r>
    </w:p>
    <w:p w:rsidR="00000000" w:rsidRDefault="00BB6D7D">
      <w:pPr>
        <w:pStyle w:val="pj"/>
      </w:pPr>
      <w:r>
        <w:rPr>
          <w:rStyle w:val="s0"/>
        </w:rPr>
        <w:t> </w:t>
      </w:r>
    </w:p>
    <w:p w:rsidR="00000000" w:rsidRDefault="00BB6D7D">
      <w:pPr>
        <w:pStyle w:val="pj"/>
        <w:ind w:left="1200" w:hanging="800"/>
      </w:pPr>
      <w:bookmarkStart w:id="10" w:name="SUB80000"/>
      <w:bookmarkEnd w:id="10"/>
      <w:r>
        <w:rPr>
          <w:rStyle w:val="s1"/>
        </w:rPr>
        <w:t>Статья 8. Документы, подтверждающие личность и гражданство избирателя</w:t>
      </w:r>
    </w:p>
    <w:p w:rsidR="00000000" w:rsidRDefault="00BB6D7D">
      <w:pPr>
        <w:pStyle w:val="pj"/>
      </w:pPr>
      <w:r>
        <w:rPr>
          <w:rStyle w:val="s0"/>
        </w:rPr>
        <w:t>1. Документом, подтверждающим личность и гражданство Украины избирателя, является:</w:t>
      </w:r>
    </w:p>
    <w:p w:rsidR="00000000" w:rsidRDefault="00BB6D7D">
      <w:pPr>
        <w:pStyle w:val="pj"/>
      </w:pPr>
      <w:r>
        <w:rPr>
          <w:rStyle w:val="s0"/>
        </w:rPr>
        <w:t>1) паспорт гражданина Украины (в виде паспортной книжечки или кар</w:t>
      </w:r>
      <w:r>
        <w:rPr>
          <w:rStyle w:val="s0"/>
        </w:rPr>
        <w:t>ты);</w:t>
      </w:r>
    </w:p>
    <w:p w:rsidR="00000000" w:rsidRDefault="00BB6D7D">
      <w:pPr>
        <w:pStyle w:val="pj"/>
      </w:pPr>
      <w:r>
        <w:rPr>
          <w:rStyle w:val="s0"/>
        </w:rPr>
        <w:t>2) временное удостоверение гражданина Украины (для лиц, недавно принятых в гражданство Украины);</w:t>
      </w:r>
    </w:p>
    <w:p w:rsidR="00000000" w:rsidRDefault="00BB6D7D">
      <w:pPr>
        <w:pStyle w:val="pj"/>
      </w:pPr>
      <w:r>
        <w:rPr>
          <w:rStyle w:val="s0"/>
        </w:rPr>
        <w:t>3) карта (справка) учреждения выполнения наказаний или следственного изолятора, которая должна содержать: фамилию, имя, отчество, число, месяц, год рожден</w:t>
      </w:r>
      <w:r>
        <w:rPr>
          <w:rStyle w:val="s0"/>
        </w:rPr>
        <w:t>ия, гражданство, фотографию лица, подпись руководителя и печать учреждения (для лиц, находящихся в учреждениях выполнения наказаний или следственного изолятора);</w:t>
      </w:r>
    </w:p>
    <w:p w:rsidR="00000000" w:rsidRDefault="00BB6D7D">
      <w:pPr>
        <w:pStyle w:val="pj"/>
      </w:pPr>
      <w:r>
        <w:rPr>
          <w:rStyle w:val="s0"/>
        </w:rPr>
        <w:t>4) паспорт гражданина Украины для выезда за границу;</w:t>
      </w:r>
    </w:p>
    <w:p w:rsidR="00000000" w:rsidRDefault="00BB6D7D">
      <w:pPr>
        <w:pStyle w:val="pj"/>
      </w:pPr>
      <w:r>
        <w:rPr>
          <w:rStyle w:val="s0"/>
        </w:rPr>
        <w:t>5) дипломатический паспорт;</w:t>
      </w:r>
    </w:p>
    <w:p w:rsidR="00000000" w:rsidRDefault="00BB6D7D">
      <w:pPr>
        <w:pStyle w:val="pj"/>
      </w:pPr>
      <w:r>
        <w:rPr>
          <w:rStyle w:val="s0"/>
        </w:rPr>
        <w:t xml:space="preserve">6) служебный </w:t>
      </w:r>
      <w:r>
        <w:rPr>
          <w:rStyle w:val="s0"/>
        </w:rPr>
        <w:t>паспорт;</w:t>
      </w:r>
    </w:p>
    <w:p w:rsidR="00000000" w:rsidRDefault="00BB6D7D">
      <w:pPr>
        <w:pStyle w:val="pj"/>
      </w:pPr>
      <w:r>
        <w:rPr>
          <w:rStyle w:val="s0"/>
        </w:rPr>
        <w:t>7) военный билет (для военнослужащих срочной службы).</w:t>
      </w:r>
    </w:p>
    <w:p w:rsidR="00000000" w:rsidRDefault="00BB6D7D">
      <w:pPr>
        <w:pStyle w:val="pj"/>
      </w:pPr>
      <w:r>
        <w:rPr>
          <w:rStyle w:val="s0"/>
        </w:rPr>
        <w:t>2. Документы, указанные в пунктах 1, 2 и 7 части первой настоящей статьи, является основанием для получения избирательного бюллетеня и могут быть использованы на обычных и специальных избирател</w:t>
      </w:r>
      <w:r>
        <w:rPr>
          <w:rStyle w:val="s0"/>
        </w:rPr>
        <w:t>ьных участках при голосовании на общегосударственных выборах.</w:t>
      </w:r>
    </w:p>
    <w:p w:rsidR="00000000" w:rsidRDefault="00BB6D7D">
      <w:pPr>
        <w:pStyle w:val="pj"/>
      </w:pPr>
      <w:r>
        <w:rPr>
          <w:rStyle w:val="s0"/>
        </w:rPr>
        <w:t>3. Документ, указанный в пункте 3 части первой настоящей статьи, является основанием для получения избирательного бюллетеня и может быть использован на специальном избирательном участке, образов</w:t>
      </w:r>
      <w:r>
        <w:rPr>
          <w:rStyle w:val="s0"/>
        </w:rPr>
        <w:t>анном в соответствующем учреждении выполнения наказаний или следственном изоляторе, во время голосования на общегосударственных выборах.</w:t>
      </w:r>
    </w:p>
    <w:p w:rsidR="00000000" w:rsidRDefault="00BB6D7D">
      <w:pPr>
        <w:pStyle w:val="pj"/>
      </w:pPr>
      <w:r>
        <w:rPr>
          <w:rStyle w:val="s0"/>
        </w:rPr>
        <w:t>4. Документы, указанные в пунктах 4 - 6 части первой настоящей статьи, является основанием для получения избирательного</w:t>
      </w:r>
      <w:r>
        <w:rPr>
          <w:rStyle w:val="s0"/>
        </w:rPr>
        <w:t xml:space="preserve"> бюллетеня и могут быть использованы на избирательных участках, а также на специальных избирательных участках, образованных на судах, находящихся в плавании под Государственным Флагом Украины, и на полярной станции Украины при голосовании на общегосударств</w:t>
      </w:r>
      <w:r>
        <w:rPr>
          <w:rStyle w:val="s0"/>
        </w:rPr>
        <w:t>енных выборах.</w:t>
      </w:r>
    </w:p>
    <w:p w:rsidR="00000000" w:rsidRDefault="00BB6D7D">
      <w:pPr>
        <w:pStyle w:val="pj"/>
      </w:pPr>
      <w:r>
        <w:rPr>
          <w:rStyle w:val="s0"/>
        </w:rPr>
        <w:t>5. На избирательных участках, образованных в государствах, к которым разрешен выезд граждан Украины по паспорту гражданина Украины, основанием для получения бюллетеня может быть паспорт гражданина Украины.</w:t>
      </w:r>
    </w:p>
    <w:p w:rsidR="00000000" w:rsidRDefault="00BB6D7D">
      <w:pPr>
        <w:pStyle w:val="pj"/>
      </w:pPr>
      <w:r>
        <w:rPr>
          <w:rStyle w:val="s0"/>
        </w:rPr>
        <w:t>6. Документы, указанные в пунктах 1</w:t>
      </w:r>
      <w:r>
        <w:rPr>
          <w:rStyle w:val="s0"/>
        </w:rPr>
        <w:t>, 2 части первой настоящей статьи, является основанием для получения избирательного бюллетеня и могут быть использованы на обычных и специальных избирательных участках во время голосования на местных выборах.</w:t>
      </w:r>
    </w:p>
    <w:p w:rsidR="00000000" w:rsidRDefault="00BB6D7D">
      <w:pPr>
        <w:pStyle w:val="pj"/>
      </w:pPr>
      <w:r>
        <w:rPr>
          <w:rStyle w:val="s0"/>
        </w:rPr>
        <w:t> </w:t>
      </w:r>
    </w:p>
    <w:p w:rsidR="00000000" w:rsidRDefault="00BB6D7D">
      <w:pPr>
        <w:pStyle w:val="pj"/>
        <w:ind w:left="1200" w:hanging="800"/>
      </w:pPr>
      <w:bookmarkStart w:id="11" w:name="SUB90000"/>
      <w:bookmarkEnd w:id="11"/>
      <w:r>
        <w:rPr>
          <w:rStyle w:val="s1"/>
        </w:rPr>
        <w:t>Статья 9. Права избирателей на участие в избирательном процессе, связанные с правом голоса</w:t>
      </w:r>
    </w:p>
    <w:p w:rsidR="00000000" w:rsidRDefault="00BB6D7D">
      <w:pPr>
        <w:pStyle w:val="pj"/>
      </w:pPr>
      <w:r>
        <w:rPr>
          <w:rStyle w:val="s0"/>
        </w:rPr>
        <w:t>1. Избиратели имеют право:</w:t>
      </w:r>
    </w:p>
    <w:p w:rsidR="00000000" w:rsidRDefault="00BB6D7D">
      <w:pPr>
        <w:pStyle w:val="pj"/>
      </w:pPr>
      <w:r>
        <w:rPr>
          <w:rStyle w:val="s0"/>
        </w:rPr>
        <w:t>1) быть членами избирательных комиссий, организующих подготовку и проведение соответствующих выборов;</w:t>
      </w:r>
    </w:p>
    <w:p w:rsidR="00000000" w:rsidRDefault="00BB6D7D">
      <w:pPr>
        <w:pStyle w:val="pj"/>
      </w:pPr>
      <w:r>
        <w:rPr>
          <w:rStyle w:val="s0"/>
        </w:rPr>
        <w:t>2) получать и распространять информацию, касающуюся подготовки и проведения соответствующих выборов;</w:t>
      </w:r>
    </w:p>
    <w:p w:rsidR="00000000" w:rsidRDefault="00BB6D7D">
      <w:pPr>
        <w:pStyle w:val="pj"/>
      </w:pPr>
      <w:r>
        <w:rPr>
          <w:rStyle w:val="s0"/>
        </w:rPr>
        <w:t>3) участвовать в проведении предвыборной агитации на соответствующих выборах;</w:t>
      </w:r>
    </w:p>
    <w:p w:rsidR="00000000" w:rsidRDefault="00BB6D7D">
      <w:pPr>
        <w:pStyle w:val="pj"/>
      </w:pPr>
      <w:r>
        <w:rPr>
          <w:rStyle w:val="s0"/>
        </w:rPr>
        <w:t>4) осуществлять наблюдение за проведением соответствующих выборов;</w:t>
      </w:r>
    </w:p>
    <w:p w:rsidR="00000000" w:rsidRDefault="00BB6D7D">
      <w:pPr>
        <w:pStyle w:val="pj"/>
      </w:pPr>
      <w:r>
        <w:rPr>
          <w:rStyle w:val="s0"/>
        </w:rPr>
        <w:t>5) обжалов</w:t>
      </w:r>
      <w:r>
        <w:rPr>
          <w:rStyle w:val="s0"/>
        </w:rPr>
        <w:t>ать нарушения собственных избирательных прав, других собственных личных прав и законных интересов, связанных с участием в избирательном процессе.</w:t>
      </w:r>
    </w:p>
    <w:p w:rsidR="00000000" w:rsidRDefault="00BB6D7D">
      <w:pPr>
        <w:pStyle w:val="pj"/>
      </w:pPr>
      <w:r>
        <w:rPr>
          <w:rStyle w:val="s0"/>
        </w:rPr>
        <w:t>2. Права, указанные в части первой настоящей статьи, осуществляются избирателями в объеме и порядке, установле</w:t>
      </w:r>
      <w:r>
        <w:rPr>
          <w:rStyle w:val="s0"/>
        </w:rPr>
        <w:t>нных законодательством о выборах.</w:t>
      </w:r>
    </w:p>
    <w:p w:rsidR="00000000" w:rsidRDefault="00BB6D7D">
      <w:pPr>
        <w:pStyle w:val="pj"/>
      </w:pPr>
      <w:r>
        <w:rPr>
          <w:rStyle w:val="s0"/>
        </w:rPr>
        <w:t>3. Представление в Центральной избирательной комиссии, окружной, территориальной избирательной комиссии документов по реализации избирателями прав на участие в избирательном процессе считается согласием соответствующих лиц</w:t>
      </w:r>
      <w:r>
        <w:rPr>
          <w:rStyle w:val="s0"/>
        </w:rPr>
        <w:t xml:space="preserve"> на обработку их персональных данных в объеме, установленном законодательством о выборах.</w:t>
      </w:r>
    </w:p>
    <w:p w:rsidR="00000000" w:rsidRDefault="00BB6D7D">
      <w:pPr>
        <w:pStyle w:val="pj"/>
      </w:pPr>
      <w:r>
        <w:rPr>
          <w:rStyle w:val="s0"/>
        </w:rPr>
        <w:t> </w:t>
      </w:r>
    </w:p>
    <w:p w:rsidR="00000000" w:rsidRDefault="00BB6D7D">
      <w:pPr>
        <w:pStyle w:val="pj"/>
        <w:ind w:left="1200" w:hanging="800"/>
      </w:pPr>
      <w:bookmarkStart w:id="12" w:name="SUB100000"/>
      <w:bookmarkEnd w:id="12"/>
      <w:r>
        <w:rPr>
          <w:rStyle w:val="s1"/>
        </w:rPr>
        <w:t>Статья 10. Право быть избранным</w:t>
      </w:r>
    </w:p>
    <w:p w:rsidR="00000000" w:rsidRDefault="00BB6D7D">
      <w:pPr>
        <w:pStyle w:val="pj"/>
      </w:pPr>
      <w:r>
        <w:rPr>
          <w:rStyle w:val="s0"/>
        </w:rPr>
        <w:t xml:space="preserve">1. Требования к кандидатам устанавливаются </w:t>
      </w:r>
      <w:hyperlink r:id="rId17" w:history="1">
        <w:r>
          <w:rPr>
            <w:rStyle w:val="a4"/>
          </w:rPr>
          <w:t>Конституцией</w:t>
        </w:r>
      </w:hyperlink>
      <w:r>
        <w:rPr>
          <w:rStyle w:val="s0"/>
        </w:rPr>
        <w:t xml:space="preserve"> Украины и н</w:t>
      </w:r>
      <w:r>
        <w:rPr>
          <w:rStyle w:val="s0"/>
        </w:rPr>
        <w:t>астоящим Кодексом.</w:t>
      </w:r>
    </w:p>
    <w:p w:rsidR="00000000" w:rsidRDefault="00BB6D7D">
      <w:pPr>
        <w:pStyle w:val="pj"/>
      </w:pPr>
      <w:r>
        <w:rPr>
          <w:rStyle w:val="s0"/>
        </w:rPr>
        <w:t>2. С целью проверки наличия или отсутствия оснований для принятия решения о регистрации или об отказе в регистрации кандидата на соответствующих выборах Центральная избирательная комиссия, территориальная избирательная комиссия по местны</w:t>
      </w:r>
      <w:r>
        <w:rPr>
          <w:rStyle w:val="s0"/>
        </w:rPr>
        <w:t>м выборам могут запрашивать и безвозмездно получать от Министерства внутренних дел Украины, Министерства иностранных дел Украины, государственной пограничной службы Украины, государственной судебной администрации Украины, Национального агентства по вопроса</w:t>
      </w:r>
      <w:r>
        <w:rPr>
          <w:rStyle w:val="s0"/>
        </w:rPr>
        <w:t>м предотвращения коррупции, а в случае необходимости - от других государственных органов информацию, необходимую для проведения такой проверки.</w:t>
      </w:r>
    </w:p>
    <w:p w:rsidR="00000000" w:rsidRDefault="00BB6D7D">
      <w:pPr>
        <w:pStyle w:val="pj"/>
      </w:pPr>
      <w:r>
        <w:rPr>
          <w:rStyle w:val="s0"/>
        </w:rPr>
        <w:t>Субъекты, которым адресовано указанный запрос, обязаны безотлагательно, но не более чем в течение двух дней со д</w:t>
      </w:r>
      <w:r>
        <w:rPr>
          <w:rStyle w:val="s0"/>
        </w:rPr>
        <w:t>ня его поступления, предоставить избирательной комиссии соответствующую информацию относительно сведений о выбытии лица, выдвинутого кандидатом, за пределы Украины для постоянного проживания, прекращения им гражданства Украина, наличия или отсутствия судим</w:t>
      </w:r>
      <w:r>
        <w:rPr>
          <w:rStyle w:val="s0"/>
        </w:rPr>
        <w:t>ости, выезда из Украины и въезда в Украину в течение установленного настоящим Кодексом времени перед днем голосования, наличии решения суда о признании лица недееспособным.</w:t>
      </w:r>
    </w:p>
    <w:p w:rsidR="00000000" w:rsidRDefault="00BB6D7D">
      <w:pPr>
        <w:pStyle w:val="pj"/>
      </w:pPr>
      <w:r>
        <w:rPr>
          <w:rStyle w:val="s0"/>
        </w:rPr>
        <w:t>3. Непоступление ответа на запрос не является основанием для приостановления или пр</w:t>
      </w:r>
      <w:r>
        <w:rPr>
          <w:rStyle w:val="s0"/>
        </w:rPr>
        <w:t xml:space="preserve">одления сроков, установленных этим Кодексом для принятия Центральной избирательной комиссией, территориальной избирательной комиссией решения о регистрации или об отказе в регистрации кандидата на соответствующих выборах. Поступление на запрос Центральной </w:t>
      </w:r>
      <w:r>
        <w:rPr>
          <w:rStyle w:val="s0"/>
        </w:rPr>
        <w:t>избирательной комиссии, территориальной избирательной комиссии ответа, подтверждающего наличие обстоятельств, которые лишают человека, выдвинутую кандидатом на соответствующих выборах, права быть избранным, после принятия соответствующей избирательной коми</w:t>
      </w:r>
      <w:r>
        <w:rPr>
          <w:rStyle w:val="s0"/>
        </w:rPr>
        <w:t>ссией решения о регистрации такого кандидата является основанием для принятия решения об отмене регистрации соответствующего кандидата.</w:t>
      </w:r>
    </w:p>
    <w:p w:rsidR="00000000" w:rsidRDefault="00BB6D7D">
      <w:pPr>
        <w:pStyle w:val="pj"/>
      </w:pPr>
      <w:r>
        <w:rPr>
          <w:rStyle w:val="s0"/>
        </w:rPr>
        <w:t> </w:t>
      </w:r>
    </w:p>
    <w:p w:rsidR="00000000" w:rsidRDefault="00BB6D7D">
      <w:pPr>
        <w:pStyle w:val="pj"/>
        <w:ind w:left="1200" w:hanging="800"/>
      </w:pPr>
      <w:bookmarkStart w:id="13" w:name="SUB110000"/>
      <w:bookmarkEnd w:id="13"/>
      <w:r>
        <w:rPr>
          <w:rStyle w:val="s1"/>
        </w:rPr>
        <w:t>Статья 11. Право выдвигать кандидатов на выборах</w:t>
      </w:r>
    </w:p>
    <w:p w:rsidR="00000000" w:rsidRDefault="00BB6D7D">
      <w:pPr>
        <w:pStyle w:val="pj"/>
      </w:pPr>
      <w:r>
        <w:rPr>
          <w:rStyle w:val="s0"/>
        </w:rPr>
        <w:t>1. Граждане Украины, которые являются избирателями, имеют право выдви</w:t>
      </w:r>
      <w:r>
        <w:rPr>
          <w:rStyle w:val="s0"/>
        </w:rPr>
        <w:t>жения кандидатов на выборах, которое реализуется ими через политические партии (далее - партии) и их местные организации или путем самовыдвижения в порядке, установленном настоящим Кодексом.</w:t>
      </w:r>
    </w:p>
    <w:p w:rsidR="00000000" w:rsidRDefault="00BB6D7D">
      <w:pPr>
        <w:pStyle w:val="pj"/>
      </w:pPr>
      <w:r>
        <w:rPr>
          <w:rStyle w:val="s0"/>
        </w:rPr>
        <w:t> </w:t>
      </w:r>
    </w:p>
    <w:p w:rsidR="00000000" w:rsidRDefault="00BB6D7D">
      <w:pPr>
        <w:pStyle w:val="pj"/>
        <w:ind w:left="1200" w:hanging="800"/>
      </w:pPr>
      <w:bookmarkStart w:id="14" w:name="SUB120000"/>
      <w:bookmarkEnd w:id="14"/>
      <w:r>
        <w:rPr>
          <w:rStyle w:val="s1"/>
        </w:rPr>
        <w:t>Статья 12. Равное избирательное право</w:t>
      </w:r>
    </w:p>
    <w:p w:rsidR="00000000" w:rsidRDefault="00BB6D7D">
      <w:pPr>
        <w:pStyle w:val="pj"/>
      </w:pPr>
      <w:r>
        <w:rPr>
          <w:rStyle w:val="s0"/>
        </w:rPr>
        <w:t>1. Выборы проводятся на о</w:t>
      </w:r>
      <w:r>
        <w:rPr>
          <w:rStyle w:val="s0"/>
        </w:rPr>
        <w:t>снове равного избирательного права. Граждане Украины принимают участие в выборах на равных основаниях.</w:t>
      </w:r>
    </w:p>
    <w:p w:rsidR="00000000" w:rsidRDefault="00BB6D7D">
      <w:pPr>
        <w:pStyle w:val="pj"/>
      </w:pPr>
      <w:r>
        <w:rPr>
          <w:rStyle w:val="s0"/>
        </w:rPr>
        <w:t>2. Каждый избиратель имеет один голос на каждых выборах, в которых он имеет право участвовать.</w:t>
      </w:r>
    </w:p>
    <w:p w:rsidR="00000000" w:rsidRDefault="00BB6D7D">
      <w:pPr>
        <w:pStyle w:val="pj"/>
      </w:pPr>
      <w:r>
        <w:rPr>
          <w:rStyle w:val="s0"/>
        </w:rPr>
        <w:t>Избиратель может использовать свой голос только на одном и</w:t>
      </w:r>
      <w:r>
        <w:rPr>
          <w:rStyle w:val="s0"/>
        </w:rPr>
        <w:t>збирательном участке, где он включен в список избирателей. В случае одновременного проведения различных выборов избиратель может реализовать свое право голоса только на одном избирательном участке, общей для всех выборов, проводимых одновременно.</w:t>
      </w:r>
    </w:p>
    <w:p w:rsidR="00000000" w:rsidRDefault="00BB6D7D">
      <w:pPr>
        <w:pStyle w:val="pj"/>
      </w:pPr>
      <w:r>
        <w:rPr>
          <w:rStyle w:val="s0"/>
        </w:rPr>
        <w:t>Избирател</w:t>
      </w:r>
      <w:r>
        <w:rPr>
          <w:rStyle w:val="s0"/>
        </w:rPr>
        <w:t>ь реализует свое право голоса на выборах в порядке, установленном настоящим Кодексом.</w:t>
      </w:r>
    </w:p>
    <w:p w:rsidR="00000000" w:rsidRDefault="00BB6D7D">
      <w:pPr>
        <w:pStyle w:val="pj"/>
      </w:pPr>
      <w:r>
        <w:rPr>
          <w:rStyle w:val="s0"/>
        </w:rPr>
        <w:t>3. Все кандидаты, зарегистрированные в порядке, установленном настоящим Кодексом, имеют в избирательном процессе выборов, на которых они выдвинуты, равные права и участву</w:t>
      </w:r>
      <w:r>
        <w:rPr>
          <w:rStyle w:val="s0"/>
        </w:rPr>
        <w:t>ют в этом процессе на условиях, равных для соответствующих выборов.</w:t>
      </w:r>
    </w:p>
    <w:p w:rsidR="00000000" w:rsidRDefault="00BB6D7D">
      <w:pPr>
        <w:pStyle w:val="pj"/>
      </w:pPr>
      <w:r>
        <w:rPr>
          <w:rStyle w:val="s0"/>
        </w:rPr>
        <w:t>4. Все партии (организации партий), которые получили статус субъекта избирательного процесса в соответствии с настоящим Кодексом, имеют равные права и возможности участвовать в избирательн</w:t>
      </w:r>
      <w:r>
        <w:rPr>
          <w:rStyle w:val="s0"/>
        </w:rPr>
        <w:t>ом процессе соответствующих общегосударственных (соответствующих местных) выборов в порядке и в пределах, установленных настоящим Кодексом.</w:t>
      </w:r>
    </w:p>
    <w:p w:rsidR="00000000" w:rsidRDefault="00BB6D7D">
      <w:pPr>
        <w:pStyle w:val="pj"/>
      </w:pPr>
      <w:r>
        <w:rPr>
          <w:rStyle w:val="s0"/>
        </w:rPr>
        <w:t>5. Равенство прав и возможностей кандидатов, партий (организаций партий) - субъектов избирательного процесса принима</w:t>
      </w:r>
      <w:r>
        <w:rPr>
          <w:rStyle w:val="s0"/>
        </w:rPr>
        <w:t>ть участие в избирательном процессе соответствующих выборов обеспечивается:</w:t>
      </w:r>
    </w:p>
    <w:p w:rsidR="00000000" w:rsidRDefault="00BB6D7D">
      <w:pPr>
        <w:pStyle w:val="pj"/>
      </w:pPr>
      <w:r>
        <w:rPr>
          <w:rStyle w:val="s0"/>
        </w:rPr>
        <w:t>1) запретом привилегий или ограничений кандидатов в зависимости от субъекта выдвижения, по признакам расы, цвета кожи, политических, религиозных и других убеждений, пола, этническо</w:t>
      </w:r>
      <w:r>
        <w:rPr>
          <w:rStyle w:val="s0"/>
        </w:rPr>
        <w:t>го и социального происхождения, имущественного положения, места жительства, инвалидности и состояния здоровья, по языковым или другим признакам;</w:t>
      </w:r>
    </w:p>
    <w:p w:rsidR="00000000" w:rsidRDefault="00BB6D7D">
      <w:pPr>
        <w:pStyle w:val="pj"/>
      </w:pPr>
      <w:r>
        <w:rPr>
          <w:rStyle w:val="s0"/>
        </w:rPr>
        <w:t>2) запретом вмешательства органов государственной власти, органов власти Автономной Республики Крым, органов ме</w:t>
      </w:r>
      <w:r>
        <w:rPr>
          <w:rStyle w:val="s0"/>
        </w:rPr>
        <w:t>стного самоуправления, их должностных лиц и должностных лиц в избирательный процесс, за исключением осуществления полномочий, предусмотренных настоящим Кодексом;</w:t>
      </w:r>
    </w:p>
    <w:p w:rsidR="00000000" w:rsidRDefault="00BB6D7D">
      <w:pPr>
        <w:pStyle w:val="pj"/>
      </w:pPr>
      <w:r>
        <w:rPr>
          <w:rStyle w:val="s0"/>
        </w:rPr>
        <w:t>3) равным и беспристрастным отношением органов государственной власти, органов власти Автономн</w:t>
      </w:r>
      <w:r>
        <w:rPr>
          <w:rStyle w:val="s0"/>
        </w:rPr>
        <w:t>ой Республики Крым, органов местного самоуправления, государственных и коммунальных предприятий, учреждений, организаций, их должностных и служебных лиц к кандидатам, партиям (организаций партий) - субъектов соответствующего избирательного процесса;</w:t>
      </w:r>
    </w:p>
    <w:p w:rsidR="00000000" w:rsidRDefault="00BB6D7D">
      <w:pPr>
        <w:pStyle w:val="pj"/>
      </w:pPr>
      <w:r>
        <w:rPr>
          <w:rStyle w:val="s0"/>
        </w:rPr>
        <w:t>4) запретом использования для финансирования предвыборной агитации других средств, кроме средств избирательного фонда партии (кандидата, организации партии);</w:t>
      </w:r>
    </w:p>
    <w:p w:rsidR="00000000" w:rsidRDefault="00BB6D7D">
      <w:pPr>
        <w:pStyle w:val="pj"/>
      </w:pPr>
      <w:r>
        <w:rPr>
          <w:rStyle w:val="s0"/>
        </w:rPr>
        <w:t>5) равным и беспристрастным отношением средств массовой информации, информационных агентств к канд</w:t>
      </w:r>
      <w:r>
        <w:rPr>
          <w:rStyle w:val="s0"/>
        </w:rPr>
        <w:t>идатам, партиям (организаций партий) - субъектов избирательного процесса.</w:t>
      </w:r>
    </w:p>
    <w:p w:rsidR="00000000" w:rsidRDefault="00BB6D7D">
      <w:pPr>
        <w:pStyle w:val="pj"/>
      </w:pPr>
      <w:r>
        <w:rPr>
          <w:rStyle w:val="s0"/>
        </w:rPr>
        <w:t>6. Средства массовой информации, информационные агентства осуществляют информирование о ходе избирательного процесса, события, связанные с выборами, на основе сбалансированности, дос</w:t>
      </w:r>
      <w:r>
        <w:rPr>
          <w:rStyle w:val="s0"/>
        </w:rPr>
        <w:t>товерности, полноты и точности, объективности распространяемой информации, доступности с соблюдением требований законодательства об информации и о средствах массовой информации, норм журналистской этики.</w:t>
      </w:r>
    </w:p>
    <w:p w:rsidR="00000000" w:rsidRDefault="00BB6D7D">
      <w:pPr>
        <w:pStyle w:val="pj"/>
      </w:pPr>
      <w:r>
        <w:rPr>
          <w:rStyle w:val="s0"/>
        </w:rPr>
        <w:t> </w:t>
      </w:r>
    </w:p>
    <w:p w:rsidR="00000000" w:rsidRDefault="00BB6D7D">
      <w:pPr>
        <w:pStyle w:val="pj"/>
        <w:ind w:left="1200" w:hanging="800"/>
      </w:pPr>
      <w:bookmarkStart w:id="15" w:name="SUB130000"/>
      <w:bookmarkEnd w:id="15"/>
      <w:r>
        <w:rPr>
          <w:rStyle w:val="s1"/>
        </w:rPr>
        <w:t>Статья 13. Прямое избирательное право</w:t>
      </w:r>
    </w:p>
    <w:p w:rsidR="00000000" w:rsidRDefault="00BB6D7D">
      <w:pPr>
        <w:pStyle w:val="pj"/>
      </w:pPr>
      <w:r>
        <w:rPr>
          <w:rStyle w:val="s0"/>
        </w:rPr>
        <w:t>1. Выборы, к</w:t>
      </w:r>
      <w:r>
        <w:rPr>
          <w:rStyle w:val="s0"/>
        </w:rPr>
        <w:t>оторые регулируются этим Кодексом, являются прямыми. Избиратели выбирают Президента Украины, народных депутатов Украины, депутатов Верховной Рады Автономной Республики Крым, местных советов, сельских, поселковых, городских голов непосредственно путем голос</w:t>
      </w:r>
      <w:r>
        <w:rPr>
          <w:rStyle w:val="s0"/>
        </w:rPr>
        <w:t>ования за кандидатов (избирательные списки кандидатов), зарегистрированных в порядке, установленном настоящим Кодексом. Результаты выборов определяются непосредственно итогам голосования избирателей.</w:t>
      </w:r>
    </w:p>
    <w:p w:rsidR="00000000" w:rsidRDefault="00BB6D7D">
      <w:pPr>
        <w:pStyle w:val="pj"/>
      </w:pPr>
      <w:r>
        <w:rPr>
          <w:rStyle w:val="s0"/>
        </w:rPr>
        <w:t> </w:t>
      </w:r>
    </w:p>
    <w:p w:rsidR="00000000" w:rsidRDefault="00BB6D7D">
      <w:pPr>
        <w:pStyle w:val="pj"/>
        <w:ind w:left="1200" w:hanging="800"/>
      </w:pPr>
      <w:bookmarkStart w:id="16" w:name="SUB140000"/>
      <w:bookmarkEnd w:id="16"/>
      <w:r>
        <w:rPr>
          <w:rStyle w:val="s1"/>
        </w:rPr>
        <w:t>Статья 14. Свободные выборы</w:t>
      </w:r>
    </w:p>
    <w:p w:rsidR="00000000" w:rsidRDefault="00BB6D7D">
      <w:pPr>
        <w:pStyle w:val="pj"/>
      </w:pPr>
      <w:r>
        <w:rPr>
          <w:rStyle w:val="s0"/>
        </w:rPr>
        <w:t>1. Выборы в Украине свобод</w:t>
      </w:r>
      <w:r>
        <w:rPr>
          <w:rStyle w:val="s0"/>
        </w:rPr>
        <w:t>ны. Гражданам Украины обеспечиваются условия для свободного формирования своей воли и ее свободного проявления при голосовании.</w:t>
      </w:r>
    </w:p>
    <w:p w:rsidR="00000000" w:rsidRDefault="00BB6D7D">
      <w:pPr>
        <w:pStyle w:val="pj"/>
      </w:pPr>
      <w:r>
        <w:rPr>
          <w:rStyle w:val="s0"/>
        </w:rPr>
        <w:t>2. Граждане Украины имеют право свободно агитировать за или против кандидатов, партий (организаций партий) - субъектов соответст</w:t>
      </w:r>
      <w:r>
        <w:rPr>
          <w:rStyle w:val="s0"/>
        </w:rPr>
        <w:t>вующего избирательного процесса, свободно и всесторонне обсуждать предвыборные программы кандидатов, партий (организаций партий), политические, деловые и личные качества кандидатов. Кандидаты, партии (организации партий) - субъекты соответствующего процесс</w:t>
      </w:r>
      <w:r>
        <w:rPr>
          <w:rStyle w:val="s0"/>
        </w:rPr>
        <w:t>а могут свободно вести предвыборную агитацию с соблюдением требований настоящего Кодекса.</w:t>
      </w:r>
    </w:p>
    <w:p w:rsidR="00000000" w:rsidRDefault="00BB6D7D">
      <w:pPr>
        <w:pStyle w:val="pj"/>
      </w:pPr>
      <w:r>
        <w:rPr>
          <w:rStyle w:val="s0"/>
        </w:rPr>
        <w:t>3. Применение насилия, угроз, обмана, подкупа или любых других действий, препятствующих свободному формированию и свободному выявлению воли избирателя, запрещается.</w:t>
      </w:r>
    </w:p>
    <w:p w:rsidR="00000000" w:rsidRDefault="00BB6D7D">
      <w:pPr>
        <w:pStyle w:val="pj"/>
      </w:pPr>
      <w:r>
        <w:rPr>
          <w:rStyle w:val="s0"/>
        </w:rPr>
        <w:t>4</w:t>
      </w:r>
      <w:r>
        <w:rPr>
          <w:rStyle w:val="s0"/>
        </w:rPr>
        <w:t>. Военнослужащие (кроме военнослужащих воинских частей (формирований), дислоцированных за пределами Украины, и в других случаях, предусмотренных настоящим Кодексом) голосуют на обычных избирательных участках, расположенных за пределами воинских частей (фор</w:t>
      </w:r>
      <w:r>
        <w:rPr>
          <w:rStyle w:val="s0"/>
        </w:rPr>
        <w:t>мирований).</w:t>
      </w:r>
    </w:p>
    <w:p w:rsidR="00000000" w:rsidRDefault="00BB6D7D">
      <w:pPr>
        <w:pStyle w:val="pj"/>
      </w:pPr>
      <w:r>
        <w:rPr>
          <w:rStyle w:val="s0"/>
        </w:rPr>
        <w:t>5. Для обеспечения условий для свободного волеизъявления военнослужащим срочной службы в день выборов предоставляется отпуск для участия в голосовании не менее чем на 4:00 в течение времени голосования, определенного настоящим Кодексом.</w:t>
      </w:r>
    </w:p>
    <w:p w:rsidR="00000000" w:rsidRDefault="00BB6D7D">
      <w:pPr>
        <w:pStyle w:val="pj"/>
      </w:pPr>
      <w:r>
        <w:rPr>
          <w:rStyle w:val="s0"/>
        </w:rPr>
        <w:t> </w:t>
      </w:r>
    </w:p>
    <w:p w:rsidR="00000000" w:rsidRDefault="00BB6D7D">
      <w:pPr>
        <w:pStyle w:val="pj"/>
        <w:ind w:left="1200" w:hanging="800"/>
      </w:pPr>
      <w:bookmarkStart w:id="17" w:name="SUB150000"/>
      <w:bookmarkEnd w:id="17"/>
      <w:r>
        <w:rPr>
          <w:rStyle w:val="s1"/>
        </w:rPr>
        <w:t>Статья 15. Добровольность участия в выборах</w:t>
      </w:r>
    </w:p>
    <w:p w:rsidR="00000000" w:rsidRDefault="00BB6D7D">
      <w:pPr>
        <w:pStyle w:val="pj"/>
      </w:pPr>
      <w:r>
        <w:rPr>
          <w:rStyle w:val="s0"/>
        </w:rPr>
        <w:t>1. Участие граждан Украины в выборах является добровольным. Никто не может быть принужден к участию или неучастию в голосовании на выборах, а также в выдвижении кандидатов, в предвыборной агитации, в других избир</w:t>
      </w:r>
      <w:r>
        <w:rPr>
          <w:rStyle w:val="s0"/>
        </w:rPr>
        <w:t>ательных мероприятиях или в осуществлении других избирательных процедур, предусмотренных настоящим Кодексом.</w:t>
      </w:r>
    </w:p>
    <w:p w:rsidR="00000000" w:rsidRDefault="00BB6D7D">
      <w:pPr>
        <w:pStyle w:val="pj"/>
      </w:pPr>
      <w:r>
        <w:rPr>
          <w:rStyle w:val="s0"/>
        </w:rPr>
        <w:t> </w:t>
      </w:r>
    </w:p>
    <w:p w:rsidR="00000000" w:rsidRDefault="00BB6D7D">
      <w:pPr>
        <w:pStyle w:val="pj"/>
        <w:ind w:left="1200" w:hanging="800"/>
      </w:pPr>
      <w:bookmarkStart w:id="18" w:name="SUB160000"/>
      <w:bookmarkEnd w:id="18"/>
      <w:r>
        <w:rPr>
          <w:rStyle w:val="s1"/>
        </w:rPr>
        <w:t>Статья 16. Тайное голосование</w:t>
      </w:r>
    </w:p>
    <w:p w:rsidR="00000000" w:rsidRDefault="00BB6D7D">
      <w:pPr>
        <w:pStyle w:val="pj"/>
      </w:pPr>
      <w:r>
        <w:rPr>
          <w:rStyle w:val="s0"/>
        </w:rPr>
        <w:t>1. Голосование на выборах в Украине является тайным. Контроль за содержанием волеизъявления избирателей, установлен</w:t>
      </w:r>
      <w:r>
        <w:rPr>
          <w:rStyle w:val="s0"/>
        </w:rPr>
        <w:t>ия или разглашение содержания волеизъявления конкретного избирателя любым образом запрещается.</w:t>
      </w:r>
    </w:p>
    <w:p w:rsidR="00000000" w:rsidRDefault="00BB6D7D">
      <w:pPr>
        <w:pStyle w:val="pj"/>
      </w:pPr>
      <w:r>
        <w:rPr>
          <w:rStyle w:val="s0"/>
        </w:rPr>
        <w:t>2. Членам избирательных комиссий, официальным наблюдателям, представителям средств массовой информации, другим лицам запрещается совершать любые действия или раз</w:t>
      </w:r>
      <w:r>
        <w:rPr>
          <w:rStyle w:val="s0"/>
        </w:rPr>
        <w:t>глашать сведения, которые дают возможность установить содержание волеизъявления конкретного избирателя.</w:t>
      </w:r>
    </w:p>
    <w:p w:rsidR="00000000" w:rsidRDefault="00BB6D7D">
      <w:pPr>
        <w:pStyle w:val="pj"/>
      </w:pPr>
      <w:r>
        <w:rPr>
          <w:rStyle w:val="s0"/>
        </w:rPr>
        <w:t> </w:t>
      </w:r>
    </w:p>
    <w:p w:rsidR="00000000" w:rsidRDefault="00BB6D7D">
      <w:pPr>
        <w:pStyle w:val="pj"/>
        <w:ind w:left="1200" w:hanging="800"/>
      </w:pPr>
      <w:bookmarkStart w:id="19" w:name="SUB170000"/>
      <w:bookmarkEnd w:id="19"/>
      <w:r>
        <w:rPr>
          <w:rStyle w:val="s1"/>
        </w:rPr>
        <w:t>Статья 17. Личное голосование</w:t>
      </w:r>
    </w:p>
    <w:p w:rsidR="00000000" w:rsidRDefault="00BB6D7D">
      <w:pPr>
        <w:pStyle w:val="pj"/>
      </w:pPr>
      <w:r>
        <w:rPr>
          <w:rStyle w:val="s0"/>
        </w:rPr>
        <w:t>1. Каждый избиратель голосует на выборах лично. Голосование за других лиц или передача избирателем права голоса любой др</w:t>
      </w:r>
      <w:r>
        <w:rPr>
          <w:rStyle w:val="s0"/>
        </w:rPr>
        <w:t>угому лицу запрещается.</w:t>
      </w:r>
    </w:p>
    <w:p w:rsidR="00000000" w:rsidRDefault="00BB6D7D">
      <w:pPr>
        <w:pStyle w:val="pj"/>
      </w:pPr>
      <w:r>
        <w:rPr>
          <w:rStyle w:val="s0"/>
        </w:rPr>
        <w:t>2. Помощь избирателю, который в результате инвалидности и / или состояния здоровья не может самостоятельно заполнить избирательный бюллетень или опустить его в избирательную урну, в выполнении этих действий в соответствии с его воле</w:t>
      </w:r>
      <w:r>
        <w:rPr>
          <w:rStyle w:val="s0"/>
        </w:rPr>
        <w:t>изъявления в случаях, установленных настоящим Кодексом, не считается нарушением требования личного голосования.</w:t>
      </w:r>
    </w:p>
    <w:p w:rsidR="00000000" w:rsidRDefault="00BB6D7D">
      <w:pPr>
        <w:pStyle w:val="pj"/>
      </w:pPr>
      <w:r>
        <w:rPr>
          <w:rStyle w:val="s0"/>
        </w:rPr>
        <w:t> </w:t>
      </w:r>
    </w:p>
    <w:p w:rsidR="00000000" w:rsidRDefault="00BB6D7D">
      <w:pPr>
        <w:pStyle w:val="pj"/>
      </w:pPr>
      <w:bookmarkStart w:id="20" w:name="SUB180000"/>
      <w:bookmarkEnd w:id="20"/>
      <w:r>
        <w:rPr>
          <w:rStyle w:val="s1"/>
        </w:rPr>
        <w:t>Статья 18. Использование инновационных технологий в избирательном процессе</w:t>
      </w:r>
    </w:p>
    <w:p w:rsidR="00000000" w:rsidRDefault="00BB6D7D">
      <w:pPr>
        <w:pStyle w:val="pj"/>
      </w:pPr>
      <w:r>
        <w:rPr>
          <w:rStyle w:val="s0"/>
        </w:rPr>
        <w:t>1. Центральная избирательная комиссия может принять решение о внедр</w:t>
      </w:r>
      <w:r>
        <w:rPr>
          <w:rStyle w:val="s0"/>
        </w:rPr>
        <w:t>ении инновационных технологий, технических и программных средств при организации и проведении выборов в форме проведения эксперимента или пилотного проекта по:</w:t>
      </w:r>
    </w:p>
    <w:p w:rsidR="00000000" w:rsidRDefault="00BB6D7D">
      <w:pPr>
        <w:pStyle w:val="pj"/>
      </w:pPr>
      <w:r>
        <w:rPr>
          <w:rStyle w:val="s0"/>
        </w:rPr>
        <w:t xml:space="preserve">1) голосования избирателей на избирательном участке с помощью технических средств и программных </w:t>
      </w:r>
      <w:r>
        <w:rPr>
          <w:rStyle w:val="s0"/>
        </w:rPr>
        <w:t>средств (машинное голосования);</w:t>
      </w:r>
    </w:p>
    <w:p w:rsidR="00000000" w:rsidRDefault="00BB6D7D">
      <w:pPr>
        <w:pStyle w:val="pj"/>
      </w:pPr>
      <w:r>
        <w:rPr>
          <w:rStyle w:val="s0"/>
        </w:rPr>
        <w:t>2) проведение подсчета голосов избирателей с помощью технических средств для электронного подсчета голосов;</w:t>
      </w:r>
    </w:p>
    <w:p w:rsidR="00000000" w:rsidRDefault="00BB6D7D">
      <w:pPr>
        <w:pStyle w:val="pj"/>
      </w:pPr>
      <w:r>
        <w:rPr>
          <w:rStyle w:val="s0"/>
        </w:rPr>
        <w:t>3) составление протоколов о подсчете голосов, итоги и результаты голосования с использованием информационно-аналитической системы.</w:t>
      </w:r>
    </w:p>
    <w:p w:rsidR="00000000" w:rsidRDefault="00BB6D7D">
      <w:pPr>
        <w:pStyle w:val="pj"/>
      </w:pPr>
      <w:r>
        <w:rPr>
          <w:rStyle w:val="s0"/>
        </w:rPr>
        <w:t>2. Эксперименты или пилотные проекты, указанные в части первой настоящей статьи, проводятся на определенных Центральной избир</w:t>
      </w:r>
      <w:r>
        <w:rPr>
          <w:rStyle w:val="s0"/>
        </w:rPr>
        <w:t>ательной комиссией отдельных избирательных участках с проведением выборов на этих избирательных участках с соблюдением всех требований и процедур для соответствующих выборов и голосования избирателей способом и в порядке, определенном настоящим Кодексом.</w:t>
      </w:r>
    </w:p>
    <w:p w:rsidR="00000000" w:rsidRDefault="00BB6D7D">
      <w:pPr>
        <w:pStyle w:val="pj"/>
      </w:pPr>
      <w:r>
        <w:rPr>
          <w:rStyle w:val="s0"/>
        </w:rPr>
        <w:t>3</w:t>
      </w:r>
      <w:r>
        <w:rPr>
          <w:rStyle w:val="s0"/>
        </w:rPr>
        <w:t>. Результаты экспериментов или пилотных проектов, предусмотренных частью первой настоящей статьи, используются для предоставления предложений по совершенствованию законодательства по внедрению инновационных технологий, технических и программных средств при</w:t>
      </w:r>
      <w:r>
        <w:rPr>
          <w:rStyle w:val="s0"/>
        </w:rPr>
        <w:t xml:space="preserve"> организации и проведения выборов.</w:t>
      </w:r>
    </w:p>
    <w:p w:rsidR="00000000" w:rsidRDefault="00BB6D7D">
      <w:pPr>
        <w:pStyle w:val="pj"/>
      </w:pPr>
      <w:r>
        <w:rPr>
          <w:rStyle w:val="s0"/>
        </w:rPr>
        <w:t>4. Результаты проведения экспериментов или пилотных проектов, предусмотренных частью первой настоящей статьи, а также любые сведения, полученные во время их проведения, не могут использоваться для установления итогов голо</w:t>
      </w:r>
      <w:r>
        <w:rPr>
          <w:rStyle w:val="s0"/>
        </w:rPr>
        <w:t>сования или результатов выборов, обжалования решений, действий или бездеятельности субъектов избирательного процесса.</w:t>
      </w:r>
    </w:p>
    <w:p w:rsidR="00000000" w:rsidRDefault="00BB6D7D">
      <w:pPr>
        <w:pStyle w:val="pj"/>
      </w:pPr>
      <w:r>
        <w:rPr>
          <w:rStyle w:val="s0"/>
        </w:rPr>
        <w:t>5. В случае принятия решения, предусмотренного частью первой настоящей статьи, Центральная избирательная комиссия обязана обеспечить реали</w:t>
      </w:r>
      <w:r>
        <w:rPr>
          <w:rStyle w:val="s0"/>
        </w:rPr>
        <w:t>зацию и защиту избирательных прав граждан Украины, которые голосуют на избирательных участках, на которых проводятся эксперименты или пилотные проекты, предусмотренные частью первой настоящей статьи, не сужая их объема.</w:t>
      </w:r>
    </w:p>
    <w:p w:rsidR="00000000" w:rsidRDefault="00BB6D7D">
      <w:pPr>
        <w:pStyle w:val="pj"/>
      </w:pPr>
      <w:r>
        <w:rPr>
          <w:rStyle w:val="s0"/>
        </w:rPr>
        <w:t>6. Проведение экспериментов или пило</w:t>
      </w:r>
      <w:r>
        <w:rPr>
          <w:rStyle w:val="s0"/>
        </w:rPr>
        <w:t>тных проектов, предусмотренных частью первой настоящей статьи, не должно приводить к созданию у избирателей ложного впечатления о замене избирательных процедур соответствующих выборов, предусмотренных настоящим Кодексом, на процедуры соответствующего экспе</w:t>
      </w:r>
      <w:r>
        <w:rPr>
          <w:rStyle w:val="s0"/>
        </w:rPr>
        <w:t>римента или пилотного проекта.</w:t>
      </w:r>
    </w:p>
    <w:p w:rsidR="00000000" w:rsidRDefault="00BB6D7D">
      <w:pPr>
        <w:pStyle w:val="pj"/>
      </w:pPr>
      <w:r>
        <w:rPr>
          <w:rStyle w:val="s0"/>
        </w:rPr>
        <w:t>7. Центральная избирательная комиссия обязана обеспечить информирование избирателей, голосующих на избирательных участках, на которых проводятся эксперименты или пилотные проекты, предусмотренные частью первой настоящей стать</w:t>
      </w:r>
      <w:r>
        <w:rPr>
          <w:rStyle w:val="s0"/>
        </w:rPr>
        <w:t>и, принятия избирателями участия в эксперименте или пилотном проекте не создает юридических последствий для установления итогов голосования или результатов выборов, не создает оснований и не может использоваться для обжалования решений, действий или бездея</w:t>
      </w:r>
      <w:r>
        <w:rPr>
          <w:rStyle w:val="s0"/>
        </w:rPr>
        <w:t>тельности субъектов избирательного процесса.</w:t>
      </w:r>
    </w:p>
    <w:p w:rsidR="00000000" w:rsidRDefault="00BB6D7D">
      <w:pPr>
        <w:pStyle w:val="pj"/>
      </w:pPr>
      <w:r>
        <w:rPr>
          <w:rStyle w:val="s0"/>
        </w:rPr>
        <w:t>8. Центральная избирательная комиссия, окружные и территориальные избирательные комиссии (по решению Центральной избирательной комиссии при наличии технической возможности) обеспечивают взаимодействие с партиями</w:t>
      </w:r>
      <w:r>
        <w:rPr>
          <w:rStyle w:val="s0"/>
        </w:rPr>
        <w:t xml:space="preserve"> (организациями партий), кандидатами по вопросам применения инновационных технологий, предусмотренных настоящим Кодексом, с помощью электронных сервисов в порядке, предусмотренном настоящим Кодексом. Порядок использования электронных сервисов устанавливает</w:t>
      </w:r>
      <w:r>
        <w:rPr>
          <w:rStyle w:val="s0"/>
        </w:rPr>
        <w:t>ся настоящим Кодексом.</w:t>
      </w:r>
    </w:p>
    <w:p w:rsidR="00000000" w:rsidRDefault="00BB6D7D">
      <w:pPr>
        <w:pStyle w:val="pj"/>
      </w:pPr>
      <w:r>
        <w:rPr>
          <w:rStyle w:val="s0"/>
        </w:rPr>
        <w:t>9. В случае предоставления в избирательные комиссии документов, предусмотренных настоящим Кодексом, через электронные сервисы такие документы должны соответствовать требованиям законов Украины «</w:t>
      </w:r>
      <w:hyperlink r:id="rId18" w:history="1">
        <w:r>
          <w:rPr>
            <w:rStyle w:val="a4"/>
          </w:rPr>
          <w:t>Об электронных документах и электронном документообороте</w:t>
        </w:r>
      </w:hyperlink>
      <w:r>
        <w:rPr>
          <w:rStyle w:val="s0"/>
        </w:rPr>
        <w:t>» и «</w:t>
      </w:r>
      <w:hyperlink r:id="rId19" w:history="1">
        <w:r>
          <w:rPr>
            <w:rStyle w:val="a4"/>
          </w:rPr>
          <w:t>Об электронной идентификации и электронных доверительных услугах</w:t>
        </w:r>
      </w:hyperlink>
      <w:r>
        <w:rPr>
          <w:rStyle w:val="s0"/>
        </w:rPr>
        <w:t>».</w:t>
      </w:r>
    </w:p>
    <w:p w:rsidR="00000000" w:rsidRDefault="00BB6D7D">
      <w:pPr>
        <w:pStyle w:val="pj"/>
      </w:pPr>
      <w:r>
        <w:rPr>
          <w:rStyle w:val="s0"/>
        </w:rPr>
        <w:t>10. Документы, предусмотренные настоя</w:t>
      </w:r>
      <w:r>
        <w:rPr>
          <w:rStyle w:val="s0"/>
        </w:rPr>
        <w:t>щим Кодексом, могут подаваться в избирательную комиссию в форме электронного документа с учетом особенностей, предусмотренных настоящим Кодексом. В таком случае документы должны соответствовать требованиям законов Украины «Об электронных документах и элект</w:t>
      </w:r>
      <w:r>
        <w:rPr>
          <w:rStyle w:val="s0"/>
        </w:rPr>
        <w:t>ронном документообороте» и «Об электронной идентификации и электронных доверительных услугах». Ответственность за достоверность копий документов, представляемых в избирательные комиссии в форме электронного документа, несет лицо, которое накладывает на док</w:t>
      </w:r>
      <w:r>
        <w:rPr>
          <w:rStyle w:val="s0"/>
        </w:rPr>
        <w:t>умент свою квалифицированную электронную подпись».</w:t>
      </w:r>
    </w:p>
    <w:p w:rsidR="00000000" w:rsidRDefault="00BB6D7D">
      <w:pPr>
        <w:pStyle w:val="pj"/>
      </w:pPr>
      <w:r>
        <w:rPr>
          <w:rStyle w:val="s0"/>
        </w:rPr>
        <w:t> </w:t>
      </w:r>
    </w:p>
    <w:p w:rsidR="00000000" w:rsidRDefault="00BB6D7D">
      <w:pPr>
        <w:pStyle w:val="pj"/>
        <w:ind w:left="1200" w:hanging="800"/>
      </w:pPr>
      <w:bookmarkStart w:id="21" w:name="SUB190000"/>
      <w:bookmarkEnd w:id="21"/>
      <w:r>
        <w:rPr>
          <w:rStyle w:val="s1"/>
        </w:rPr>
        <w:t>Статья 19. Честные выборы. Ответственность за нарушение избирательного законодательства</w:t>
      </w:r>
    </w:p>
    <w:p w:rsidR="00000000" w:rsidRDefault="00BB6D7D">
      <w:pPr>
        <w:pStyle w:val="pj"/>
      </w:pPr>
      <w:r>
        <w:rPr>
          <w:rStyle w:val="s0"/>
        </w:rPr>
        <w:t xml:space="preserve">1. Избирательные права граждан Украины защищаются законом. Граждане имеют право на защиту своих избирательных прав </w:t>
      </w:r>
      <w:r>
        <w:rPr>
          <w:rStyle w:val="s0"/>
        </w:rPr>
        <w:t>и других прав на участие в избирательном процессе путем обжалования нарушений в соответствующие избирательные комиссии или в судебном порядке. За нарушение избирательных прав граждан виновные лица несут ответственность в порядке, установленном законом.</w:t>
      </w:r>
    </w:p>
    <w:p w:rsidR="00000000" w:rsidRDefault="00BB6D7D">
      <w:pPr>
        <w:pStyle w:val="pj"/>
      </w:pPr>
      <w:r>
        <w:rPr>
          <w:rStyle w:val="s0"/>
        </w:rPr>
        <w:t xml:space="preserve">2. </w:t>
      </w:r>
      <w:r>
        <w:rPr>
          <w:rStyle w:val="s0"/>
        </w:rPr>
        <w:t>Обеспечение условий для реализации избирательных прав граждан, соблюдение основных принципов избирательного права, надлежащее осуществление избирательных процедур и механизмов, предусмотренных этим Кодексом, точное и достоверное установление результатов вы</w:t>
      </w:r>
      <w:r>
        <w:rPr>
          <w:rStyle w:val="s0"/>
        </w:rPr>
        <w:t>боров гарантируется.</w:t>
      </w:r>
    </w:p>
    <w:p w:rsidR="00000000" w:rsidRDefault="00BB6D7D">
      <w:pPr>
        <w:pStyle w:val="pj"/>
      </w:pPr>
      <w:r>
        <w:rPr>
          <w:rStyle w:val="s0"/>
        </w:rPr>
        <w:t xml:space="preserve">3. Лица, виновные в нарушении законодательства о выборах, избирательных прав избирателей, кандидатов, партий (организаций партий) - субъектов избирательного процесса, привлекаются к уголовной, административной или иной ответственности </w:t>
      </w:r>
      <w:r>
        <w:rPr>
          <w:rStyle w:val="s0"/>
        </w:rPr>
        <w:t>в порядке, установленном законом.</w:t>
      </w:r>
    </w:p>
    <w:p w:rsidR="00000000" w:rsidRDefault="00BB6D7D">
      <w:pPr>
        <w:pStyle w:val="pj"/>
      </w:pPr>
      <w:r>
        <w:rPr>
          <w:rStyle w:val="s0"/>
        </w:rPr>
        <w:t> </w:t>
      </w:r>
    </w:p>
    <w:p w:rsidR="00000000" w:rsidRDefault="00BB6D7D">
      <w:pPr>
        <w:pStyle w:val="pc"/>
      </w:pPr>
      <w:bookmarkStart w:id="22" w:name="SUB200000"/>
      <w:bookmarkEnd w:id="22"/>
      <w:r>
        <w:rPr>
          <w:rStyle w:val="s1"/>
        </w:rPr>
        <w:t>Раздел III. ИЗБИРАТЕЛЬНЫЙ ПРОЦЕСС</w:t>
      </w:r>
    </w:p>
    <w:p w:rsidR="00000000" w:rsidRDefault="00BB6D7D">
      <w:pPr>
        <w:pStyle w:val="pj"/>
      </w:pPr>
      <w:r>
        <w:rPr>
          <w:rStyle w:val="s0"/>
        </w:rPr>
        <w:t> </w:t>
      </w:r>
    </w:p>
    <w:p w:rsidR="00000000" w:rsidRDefault="00BB6D7D">
      <w:pPr>
        <w:pStyle w:val="pj"/>
        <w:ind w:left="1200" w:hanging="800"/>
      </w:pPr>
      <w:r>
        <w:rPr>
          <w:rStyle w:val="s1"/>
        </w:rPr>
        <w:t>Статья 20. Избирательный процесс</w:t>
      </w:r>
    </w:p>
    <w:p w:rsidR="00000000" w:rsidRDefault="00BB6D7D">
      <w:pPr>
        <w:pStyle w:val="pj"/>
      </w:pPr>
      <w:r>
        <w:rPr>
          <w:rStyle w:val="s0"/>
        </w:rPr>
        <w:t xml:space="preserve">1. Избирательный процесс - это осуществление в течение установленного настоящим Кодексом периода времени субъектами, определенными </w:t>
      </w:r>
      <w:hyperlink w:anchor="sub220000" w:history="1">
        <w:r>
          <w:rPr>
            <w:rStyle w:val="a4"/>
          </w:rPr>
          <w:t>статьей 22</w:t>
        </w:r>
      </w:hyperlink>
      <w:r>
        <w:rPr>
          <w:rStyle w:val="s0"/>
        </w:rPr>
        <w:t xml:space="preserve"> настоящего Кодекса, избирательных процедур, связанных с подготовкой и проведением соответствующих выборов, установкой и официальным объявлением (официальным обнародованием) их результатов.</w:t>
      </w:r>
    </w:p>
    <w:p w:rsidR="00000000" w:rsidRDefault="00BB6D7D">
      <w:pPr>
        <w:pStyle w:val="pj"/>
      </w:pPr>
      <w:r>
        <w:rPr>
          <w:rStyle w:val="s0"/>
        </w:rPr>
        <w:t>Избирательный процесс является непрерывным и</w:t>
      </w:r>
      <w:r>
        <w:rPr>
          <w:rStyle w:val="s0"/>
        </w:rPr>
        <w:t xml:space="preserve"> не может быть отменено, остановленным или перенесенным.</w:t>
      </w:r>
    </w:p>
    <w:p w:rsidR="00000000" w:rsidRDefault="00BB6D7D">
      <w:pPr>
        <w:pStyle w:val="pj"/>
      </w:pPr>
      <w:r>
        <w:rPr>
          <w:rStyle w:val="s0"/>
        </w:rPr>
        <w:t xml:space="preserve">В случае введения в Украине или в отдельных ее местностях военного или чрезвычайного положения избирательный процесс общегосударственных выборов и / или избирательный процесс соответствующих местных </w:t>
      </w:r>
      <w:r>
        <w:rPr>
          <w:rStyle w:val="s0"/>
        </w:rPr>
        <w:t>выборов, происходящих на этих территориях или их части, прекращается со дня вступления в силу соответствующим указом Президента Украины.</w:t>
      </w:r>
    </w:p>
    <w:p w:rsidR="00000000" w:rsidRDefault="00BB6D7D">
      <w:pPr>
        <w:pStyle w:val="pj"/>
      </w:pPr>
      <w:r>
        <w:rPr>
          <w:rStyle w:val="s0"/>
        </w:rPr>
        <w:t>После вступления в силу соответствующим указом Президента Украины Центральная избирательная комиссия принимает решение о прекращении избирательного процесса на всей территории Украины или в отдельных ее местностях, которым определяет порядок завершения изб</w:t>
      </w:r>
      <w:r>
        <w:rPr>
          <w:rStyle w:val="s0"/>
        </w:rPr>
        <w:t>ирательных процедур, которые были начаты в пределах соответствующего избирательного процесса.</w:t>
      </w:r>
    </w:p>
    <w:p w:rsidR="00000000" w:rsidRDefault="00BB6D7D">
      <w:pPr>
        <w:pStyle w:val="pj"/>
      </w:pPr>
      <w:r>
        <w:rPr>
          <w:rStyle w:val="s0"/>
        </w:rPr>
        <w:t>После прекращения или отмены действия режима военного или чрезвычайного положения течение соответствующего избирательного процесса, приостановленного в связи с эт</w:t>
      </w:r>
      <w:r>
        <w:rPr>
          <w:rStyle w:val="s0"/>
        </w:rPr>
        <w:t>им, начинается сначала.</w:t>
      </w:r>
    </w:p>
    <w:p w:rsidR="00000000" w:rsidRDefault="00BB6D7D">
      <w:pPr>
        <w:pStyle w:val="pj"/>
      </w:pPr>
      <w:r>
        <w:rPr>
          <w:rStyle w:val="s0"/>
        </w:rPr>
        <w:t>Решение о назначении выборов, избирательный процесс которых был прекращен либо не начался в связи с введением военного или чрезвычайного положения, принимается соответствующим субъектом их назначения не позднее месяца со дня прекращ</w:t>
      </w:r>
      <w:r>
        <w:rPr>
          <w:rStyle w:val="s0"/>
        </w:rPr>
        <w:t>ения или отмены военного или чрезвычайного положения, а в случае если для проведения выборов законом не требуется отдельного решения об их назначении, о начале соответствующего избирательного процесса объявляет Центральная избирательная комиссия не позднее</w:t>
      </w:r>
      <w:r>
        <w:rPr>
          <w:rStyle w:val="s0"/>
        </w:rPr>
        <w:t xml:space="preserve"> месяца со дня прекращения или отмены военного или чрезвычайного положения.</w:t>
      </w:r>
    </w:p>
    <w:p w:rsidR="00000000" w:rsidRDefault="00BB6D7D">
      <w:pPr>
        <w:pStyle w:val="pj"/>
      </w:pPr>
      <w:r>
        <w:rPr>
          <w:rStyle w:val="s0"/>
        </w:rPr>
        <w:t> </w:t>
      </w:r>
    </w:p>
    <w:p w:rsidR="00000000" w:rsidRDefault="00BB6D7D">
      <w:pPr>
        <w:pStyle w:val="pj"/>
        <w:ind w:left="1200" w:hanging="800"/>
      </w:pPr>
      <w:bookmarkStart w:id="23" w:name="SUB210000"/>
      <w:bookmarkEnd w:id="23"/>
      <w:r>
        <w:rPr>
          <w:rStyle w:val="s1"/>
        </w:rPr>
        <w:t>Статья 21. Основные принципы избирательного процесса</w:t>
      </w:r>
    </w:p>
    <w:p w:rsidR="00000000" w:rsidRDefault="00BB6D7D">
      <w:pPr>
        <w:pStyle w:val="pj"/>
      </w:pPr>
      <w:r>
        <w:rPr>
          <w:rStyle w:val="s0"/>
        </w:rPr>
        <w:t>1. Избирательный процесс каждых выборов, предусмотренных настоящим Кодексом, осуществляется на основе:</w:t>
      </w:r>
    </w:p>
    <w:p w:rsidR="00000000" w:rsidRDefault="00BB6D7D">
      <w:pPr>
        <w:pStyle w:val="pj"/>
      </w:pPr>
      <w:r>
        <w:rPr>
          <w:rStyle w:val="s0"/>
        </w:rPr>
        <w:t xml:space="preserve">1) гарантии реализации избирательных прав граждан, определенных </w:t>
      </w:r>
      <w:hyperlink r:id="rId20" w:history="1">
        <w:r>
          <w:rPr>
            <w:rStyle w:val="a4"/>
          </w:rPr>
          <w:t>Конституцией</w:t>
        </w:r>
      </w:hyperlink>
      <w:r>
        <w:rPr>
          <w:rStyle w:val="s0"/>
        </w:rPr>
        <w:t xml:space="preserve"> Украины и настоящим Кодексом;</w:t>
      </w:r>
    </w:p>
    <w:p w:rsidR="00000000" w:rsidRDefault="00BB6D7D">
      <w:pPr>
        <w:pStyle w:val="pj"/>
      </w:pPr>
      <w:r>
        <w:rPr>
          <w:rStyle w:val="s0"/>
        </w:rPr>
        <w:t>2) соблюдение основных принципов избирательного права, определенных Конституцией Укр</w:t>
      </w:r>
      <w:r>
        <w:rPr>
          <w:rStyle w:val="s0"/>
        </w:rPr>
        <w:t>аины и настоящим Кодексом;</w:t>
      </w:r>
    </w:p>
    <w:p w:rsidR="00000000" w:rsidRDefault="00BB6D7D">
      <w:pPr>
        <w:pStyle w:val="pj"/>
      </w:pPr>
      <w:r>
        <w:rPr>
          <w:rStyle w:val="s0"/>
        </w:rPr>
        <w:t>3) законности и запрета противоправного вмешательства кого-либо в избирательный процесс;</w:t>
      </w:r>
    </w:p>
    <w:p w:rsidR="00000000" w:rsidRDefault="00BB6D7D">
      <w:pPr>
        <w:pStyle w:val="pj"/>
      </w:pPr>
      <w:r>
        <w:rPr>
          <w:rStyle w:val="s0"/>
        </w:rPr>
        <w:t>4) политического плюрализма и многопартийности;</w:t>
      </w:r>
    </w:p>
    <w:p w:rsidR="00000000" w:rsidRDefault="00BB6D7D">
      <w:pPr>
        <w:pStyle w:val="pj"/>
      </w:pPr>
      <w:r>
        <w:rPr>
          <w:rStyle w:val="s0"/>
        </w:rPr>
        <w:t>5) публичности и открытости избирательного процесса, всех его процедур с учетом ограничений,</w:t>
      </w:r>
      <w:r>
        <w:rPr>
          <w:rStyle w:val="s0"/>
        </w:rPr>
        <w:t xml:space="preserve"> установленных законом, надлежащего информирования избирателей и других субъектов избирательного процесса;</w:t>
      </w:r>
    </w:p>
    <w:p w:rsidR="00000000" w:rsidRDefault="00BB6D7D">
      <w:pPr>
        <w:pStyle w:val="pj"/>
      </w:pPr>
      <w:r>
        <w:rPr>
          <w:rStyle w:val="s0"/>
        </w:rPr>
        <w:t>6) свободы предвыборной агитации, равного доступа всех кандидатов и субъектов их выдвижения на соответствующих выборах к средствам массовой информаци</w:t>
      </w:r>
      <w:r>
        <w:rPr>
          <w:rStyle w:val="s0"/>
        </w:rPr>
        <w:t>и независимо от их формы собственности, кроме средств массовой информации, учредителями которых являются партии (организации партий);</w:t>
      </w:r>
    </w:p>
    <w:p w:rsidR="00000000" w:rsidRDefault="00BB6D7D">
      <w:pPr>
        <w:pStyle w:val="pj"/>
      </w:pPr>
      <w:r>
        <w:rPr>
          <w:rStyle w:val="s0"/>
        </w:rPr>
        <w:t>7) беспристрастности органов исполнительной власти, органов власти Автономной Республики Крым, органов местного самоуправл</w:t>
      </w:r>
      <w:r>
        <w:rPr>
          <w:rStyle w:val="s0"/>
        </w:rPr>
        <w:t>ения, предприятий, учреждений и организаций, их руководителей, других должностных и служебных лиц к кандидатам, партий.</w:t>
      </w:r>
    </w:p>
    <w:p w:rsidR="00000000" w:rsidRDefault="00BB6D7D">
      <w:pPr>
        <w:pStyle w:val="pj"/>
      </w:pPr>
      <w:r>
        <w:rPr>
          <w:rStyle w:val="s0"/>
        </w:rPr>
        <w:t xml:space="preserve">2. Требования </w:t>
      </w:r>
      <w:hyperlink r:id="rId21" w:anchor="sub_id=90000" w:history="1">
        <w:r>
          <w:rPr>
            <w:rStyle w:val="a4"/>
          </w:rPr>
          <w:t>статьи 9</w:t>
        </w:r>
      </w:hyperlink>
      <w:r>
        <w:rPr>
          <w:rStyle w:val="s0"/>
        </w:rPr>
        <w:t xml:space="preserve"> Закона Украины «О защите персо</w:t>
      </w:r>
      <w:r>
        <w:rPr>
          <w:rStyle w:val="s0"/>
        </w:rPr>
        <w:t>нальных данных» относительно сообщения Уполномоченного Верховной Рады Украины по правам человека об обработке персональных данных не распространяются на правоотношения, возникающие в ходе избирательного процесса, а именно на осуществление обработки персона</w:t>
      </w:r>
      <w:r>
        <w:rPr>
          <w:rStyle w:val="s0"/>
        </w:rPr>
        <w:t>льных данных избирательными комиссиями, юридическими и физическими лицами в связи с подготовкой, представлением и обработкой документов, предусмотренных настоящим Кодексом.</w:t>
      </w:r>
    </w:p>
    <w:p w:rsidR="00000000" w:rsidRDefault="00BB6D7D">
      <w:pPr>
        <w:pStyle w:val="pj"/>
      </w:pPr>
      <w:r>
        <w:rPr>
          <w:rStyle w:val="s0"/>
        </w:rPr>
        <w:t> </w:t>
      </w:r>
    </w:p>
    <w:p w:rsidR="00000000" w:rsidRDefault="00BB6D7D">
      <w:pPr>
        <w:pStyle w:val="pj"/>
        <w:ind w:left="1200" w:hanging="800"/>
      </w:pPr>
      <w:bookmarkStart w:id="24" w:name="SUB220000"/>
      <w:bookmarkEnd w:id="24"/>
      <w:r>
        <w:rPr>
          <w:rStyle w:val="s1"/>
        </w:rPr>
        <w:t>Статья 22. Субъекты избирательного процесса</w:t>
      </w:r>
    </w:p>
    <w:p w:rsidR="00000000" w:rsidRDefault="00BB6D7D">
      <w:pPr>
        <w:pStyle w:val="pj"/>
      </w:pPr>
      <w:r>
        <w:rPr>
          <w:rStyle w:val="s0"/>
        </w:rPr>
        <w:t xml:space="preserve">1. Субъектом избирательного процесса </w:t>
      </w:r>
      <w:r>
        <w:rPr>
          <w:rStyle w:val="s0"/>
        </w:rPr>
        <w:t>соответствующих выборов являются:</w:t>
      </w:r>
    </w:p>
    <w:p w:rsidR="00000000" w:rsidRDefault="00BB6D7D">
      <w:pPr>
        <w:pStyle w:val="pj"/>
      </w:pPr>
      <w:r>
        <w:rPr>
          <w:rStyle w:val="s0"/>
        </w:rPr>
        <w:t>1) избиратель, имеющий право голоса на соответствующих выборах;</w:t>
      </w:r>
    </w:p>
    <w:p w:rsidR="00000000" w:rsidRDefault="00BB6D7D">
      <w:pPr>
        <w:pStyle w:val="pj"/>
      </w:pPr>
      <w:r>
        <w:rPr>
          <w:rStyle w:val="s0"/>
        </w:rPr>
        <w:t>2) избирательная комиссия, уполномоченная осуществлять подготовку и проведение соответствующих выборов;</w:t>
      </w:r>
    </w:p>
    <w:p w:rsidR="00000000" w:rsidRDefault="00BB6D7D">
      <w:pPr>
        <w:pStyle w:val="pj"/>
      </w:pPr>
      <w:r>
        <w:rPr>
          <w:rStyle w:val="s0"/>
        </w:rPr>
        <w:t>3) партия (организация партии), которая выдвинула канд</w:t>
      </w:r>
      <w:r>
        <w:rPr>
          <w:rStyle w:val="s0"/>
        </w:rPr>
        <w:t>идатов на соответствующих выборах;</w:t>
      </w:r>
    </w:p>
    <w:p w:rsidR="00000000" w:rsidRDefault="00BB6D7D">
      <w:pPr>
        <w:pStyle w:val="pj"/>
      </w:pPr>
      <w:r>
        <w:rPr>
          <w:rStyle w:val="s0"/>
        </w:rPr>
        <w:t>4) кандидат, зарегистрированный для участия в соответствующих выборах в порядке, установленном настоящим Кодексом;</w:t>
      </w:r>
    </w:p>
    <w:p w:rsidR="00000000" w:rsidRDefault="00BB6D7D">
      <w:pPr>
        <w:pStyle w:val="pj"/>
      </w:pPr>
      <w:r>
        <w:rPr>
          <w:rStyle w:val="s0"/>
        </w:rPr>
        <w:t>5) официальный наблюдатель от кандидата или партии (организации партии) - субъекта соответствующего избира</w:t>
      </w:r>
      <w:r>
        <w:rPr>
          <w:rStyle w:val="s0"/>
        </w:rPr>
        <w:t>тельного процесса или от общественной организации, зарегистрированный в порядке, установленном настоящим Кодексом.</w:t>
      </w:r>
    </w:p>
    <w:p w:rsidR="00000000" w:rsidRDefault="00BB6D7D">
      <w:pPr>
        <w:pStyle w:val="pj"/>
      </w:pPr>
      <w:r>
        <w:rPr>
          <w:rStyle w:val="s0"/>
        </w:rPr>
        <w:t>2. Кандидат, регистрация которого отменена по основаниям и в порядке, установленных настоящим Кодексом, теряет статус кандидата на соответств</w:t>
      </w:r>
      <w:r>
        <w:rPr>
          <w:rStyle w:val="s0"/>
        </w:rPr>
        <w:t>ующих выборах со дня, следующего за днем окончания срока обжалования такого решения, или, в случае обжалования со дня, следующего за днем вступления в законную силу соответствующего решения суда.</w:t>
      </w:r>
    </w:p>
    <w:p w:rsidR="00000000" w:rsidRDefault="00BB6D7D">
      <w:pPr>
        <w:pStyle w:val="pj"/>
      </w:pPr>
      <w:r>
        <w:rPr>
          <w:rStyle w:val="s0"/>
        </w:rPr>
        <w:t>3. Партия (организация партии), которому отказано в регистра</w:t>
      </w:r>
      <w:r>
        <w:rPr>
          <w:rStyle w:val="s0"/>
        </w:rPr>
        <w:t>ции всех выдвинутых ею кандидатов или в которой отменена регистрация всех выдвинутых ею кандидатов на соответствующих выборах по основаниям и в порядке, установленных настоящим Кодексом, теряет статус субъекта избирательного процесса соответствующих выборо</w:t>
      </w:r>
      <w:r>
        <w:rPr>
          <w:rStyle w:val="s0"/>
        </w:rPr>
        <w:t>в со дня, следующего за днем окончания срока обжалования решения об отказе в регистрации (отмены регистрации) всего списка или последнего кандидата из списка или, в случае обжалования со дня, следующего за днем вступления в законную силу соответствующего р</w:t>
      </w:r>
      <w:r>
        <w:rPr>
          <w:rStyle w:val="s0"/>
        </w:rPr>
        <w:t>ешения суда.</w:t>
      </w:r>
    </w:p>
    <w:p w:rsidR="00000000" w:rsidRDefault="00BB6D7D">
      <w:pPr>
        <w:pStyle w:val="pj"/>
      </w:pPr>
      <w:r>
        <w:rPr>
          <w:rStyle w:val="s0"/>
        </w:rPr>
        <w:t>4. Участковые избирательные комиссии одновременно являются субъектами всех избирательных процессов, в организации и проведении которых они участвуют.</w:t>
      </w:r>
    </w:p>
    <w:p w:rsidR="00000000" w:rsidRDefault="00BB6D7D">
      <w:pPr>
        <w:pStyle w:val="pj"/>
      </w:pPr>
      <w:r>
        <w:rPr>
          <w:rStyle w:val="s0"/>
        </w:rPr>
        <w:t> </w:t>
      </w:r>
    </w:p>
    <w:p w:rsidR="00000000" w:rsidRDefault="00BB6D7D">
      <w:pPr>
        <w:pStyle w:val="pj"/>
        <w:ind w:left="1200" w:hanging="800"/>
      </w:pPr>
      <w:bookmarkStart w:id="25" w:name="SUB230000"/>
      <w:bookmarkEnd w:id="25"/>
      <w:r>
        <w:rPr>
          <w:rStyle w:val="s1"/>
        </w:rPr>
        <w:t>Статья 23. Публичность и открытость избирательного процесса</w:t>
      </w:r>
    </w:p>
    <w:p w:rsidR="00000000" w:rsidRDefault="00BB6D7D">
      <w:pPr>
        <w:pStyle w:val="pj"/>
      </w:pPr>
      <w:r>
        <w:rPr>
          <w:rStyle w:val="s0"/>
        </w:rPr>
        <w:t>1. Подготовка и проведение выбо</w:t>
      </w:r>
      <w:r>
        <w:rPr>
          <w:rStyle w:val="s0"/>
        </w:rPr>
        <w:t>ров, предусмотренных настоящим Кодексом, осуществляются публично и открыто.</w:t>
      </w:r>
    </w:p>
    <w:p w:rsidR="00000000" w:rsidRDefault="00BB6D7D">
      <w:pPr>
        <w:pStyle w:val="pj"/>
      </w:pPr>
      <w:r>
        <w:rPr>
          <w:rStyle w:val="s0"/>
        </w:rPr>
        <w:t>2. В целях обеспечения публичного и открытого характера избирательного процесса избирательные комиссии, организующие подготовку и проведение соответствующих выборов:</w:t>
      </w:r>
    </w:p>
    <w:p w:rsidR="00000000" w:rsidRDefault="00BB6D7D">
      <w:pPr>
        <w:pStyle w:val="pj"/>
      </w:pPr>
      <w:r>
        <w:rPr>
          <w:rStyle w:val="s0"/>
        </w:rPr>
        <w:t>1) информируют</w:t>
      </w:r>
      <w:r>
        <w:rPr>
          <w:rStyle w:val="s0"/>
        </w:rPr>
        <w:t xml:space="preserve"> граждан о своем составе, местонахождении и режиме работы, об избирательных округах и избирательные участки, об основных правах избирателей, в том числе о праве обжалования противоправных решений, действий или бездействия избирательных комиссий и их членов</w:t>
      </w:r>
      <w:r>
        <w:rPr>
          <w:rStyle w:val="s0"/>
        </w:rPr>
        <w:t>, органов исполнительной власти, органов власти Автономной Республики Крым и органов местного самоуправления, предприятий, учреждений и организаций, их руководителей, других должностных и служебных лиц, которые нарушают или ограничивают избирательные права</w:t>
      </w:r>
      <w:r>
        <w:rPr>
          <w:rStyle w:val="s0"/>
        </w:rPr>
        <w:t>;</w:t>
      </w:r>
    </w:p>
    <w:p w:rsidR="00000000" w:rsidRDefault="00BB6D7D">
      <w:pPr>
        <w:pStyle w:val="pj"/>
      </w:pPr>
      <w:r>
        <w:rPr>
          <w:rStyle w:val="s0"/>
        </w:rPr>
        <w:t>2) обеспечивают возможность для ознакомления избирателей, других субъектов соответствующего избирательного процесса со списками избирателей, предвыборными программами партий (местных организаций партий), кандидатов, избирательным спискам партий (организа</w:t>
      </w:r>
      <w:r>
        <w:rPr>
          <w:rStyle w:val="s0"/>
        </w:rPr>
        <w:t>ций партий), сведениями о кандидатах;</w:t>
      </w:r>
    </w:p>
    <w:p w:rsidR="00000000" w:rsidRDefault="00BB6D7D">
      <w:pPr>
        <w:pStyle w:val="pj"/>
      </w:pPr>
      <w:r>
        <w:rPr>
          <w:rStyle w:val="s0"/>
        </w:rPr>
        <w:t>3) разъясняют избирателям порядок голосования, в том числе порядок заполнения избирательных бюллетеней;</w:t>
      </w:r>
    </w:p>
    <w:p w:rsidR="00000000" w:rsidRDefault="00BB6D7D">
      <w:pPr>
        <w:pStyle w:val="pj"/>
      </w:pPr>
      <w:r>
        <w:rPr>
          <w:rStyle w:val="s0"/>
        </w:rPr>
        <w:t>4) обнародуют итоги голосования и результаты соответствующих выборов;</w:t>
      </w:r>
    </w:p>
    <w:p w:rsidR="00000000" w:rsidRDefault="00BB6D7D">
      <w:pPr>
        <w:pStyle w:val="pj"/>
      </w:pPr>
      <w:r>
        <w:rPr>
          <w:rStyle w:val="s0"/>
        </w:rPr>
        <w:t>5) предоставляют другую информацию в случаях и в порядке, предусмотренных настоящим Кодексом.</w:t>
      </w:r>
    </w:p>
    <w:p w:rsidR="00000000" w:rsidRDefault="00BB6D7D">
      <w:pPr>
        <w:pStyle w:val="pj"/>
      </w:pPr>
      <w:r>
        <w:rPr>
          <w:rStyle w:val="s0"/>
        </w:rPr>
        <w:t>3. Решения органов государственной власти, органов власти Автономной Республики Крым и органов местного самоуправления, касающиеся выборов, приходящихся ними до с</w:t>
      </w:r>
      <w:r>
        <w:rPr>
          <w:rStyle w:val="s0"/>
        </w:rPr>
        <w:t>ведения граждан в порядке, установленном законодательством.</w:t>
      </w:r>
    </w:p>
    <w:p w:rsidR="00000000" w:rsidRDefault="00BB6D7D">
      <w:pPr>
        <w:pStyle w:val="pj"/>
      </w:pPr>
      <w:r>
        <w:rPr>
          <w:rStyle w:val="s0"/>
        </w:rPr>
        <w:t>4. Все решения Центральной избирательной комиссии безотлагательно публикуются на ее официальном сайте с обеспечением возможности просмотра, копирования и распечатки информации, а также в виде набо</w:t>
      </w:r>
      <w:r>
        <w:rPr>
          <w:rStyle w:val="s0"/>
        </w:rPr>
        <w:t>ра данных, организованного в формате, что позволяет его автоматизированную обработку электронными средствами (машиносчитывания) с целью повторного использование.</w:t>
      </w:r>
    </w:p>
    <w:p w:rsidR="00000000" w:rsidRDefault="00BB6D7D">
      <w:pPr>
        <w:pStyle w:val="pj"/>
      </w:pPr>
      <w:r>
        <w:rPr>
          <w:rStyle w:val="s0"/>
        </w:rPr>
        <w:t>Окружные избирательные комиссии общегосударственных выборов предоставляют все свои решения в Ц</w:t>
      </w:r>
      <w:r>
        <w:rPr>
          <w:rStyle w:val="s0"/>
        </w:rPr>
        <w:t>ентральную избирательную комиссию в электронной форме не позднее дня, следующего после дня их принятия. Указанные решения окружных избирательных комиссий публикуются на официальном сайте Центральной избирательной комиссии после их поступления с обеспечение</w:t>
      </w:r>
      <w:r>
        <w:rPr>
          <w:rStyle w:val="s0"/>
        </w:rPr>
        <w:t>м возможности просмотра и распечатки информации.</w:t>
      </w:r>
    </w:p>
    <w:p w:rsidR="00000000" w:rsidRDefault="00BB6D7D">
      <w:pPr>
        <w:pStyle w:val="pj"/>
      </w:pPr>
      <w:r>
        <w:rPr>
          <w:rStyle w:val="s0"/>
        </w:rPr>
        <w:t>Территориальные избирательные комиссии обнародуют свои решения на своих официальных сайтах (при наличии), веб-сайтах соответствующих местных советов (при наличии) или иным способом, определенный настоящим Ко</w:t>
      </w:r>
      <w:r>
        <w:rPr>
          <w:rStyle w:val="s0"/>
        </w:rPr>
        <w:t>дексом.</w:t>
      </w:r>
    </w:p>
    <w:p w:rsidR="00000000" w:rsidRDefault="00BB6D7D">
      <w:pPr>
        <w:pStyle w:val="pj"/>
      </w:pPr>
      <w:r>
        <w:rPr>
          <w:rStyle w:val="s0"/>
        </w:rPr>
        <w:t>Окружные и территориальные избирательные комиссии предоставляют все свои решения для публикации на официальных сайтах соответствующих региональных или территориальных представительств Центральной избирательной комиссии не позднее дня, следующего по</w:t>
      </w:r>
      <w:r>
        <w:rPr>
          <w:rStyle w:val="s0"/>
        </w:rPr>
        <w:t>сле дня их принятия. Указанные решения окружных и территориальных избирательных комиссий публикуются на официальных сайтах соответствующих региональных или территориальных представительств Центральной избирательной комиссии.</w:t>
      </w:r>
    </w:p>
    <w:p w:rsidR="00000000" w:rsidRDefault="00BB6D7D">
      <w:pPr>
        <w:pStyle w:val="pj"/>
      </w:pPr>
      <w:r>
        <w:rPr>
          <w:rStyle w:val="s0"/>
        </w:rPr>
        <w:t>5. При проведении общегосударст</w:t>
      </w:r>
      <w:r>
        <w:rPr>
          <w:rStyle w:val="s0"/>
        </w:rPr>
        <w:t>венных выборов зарубежные дипломатические учреждения Украины, при которых образованы зарубежные избирательные участки, обеспечивают публикации на своих официальных сайтах или в другой доступный для граждан Украины, проживающих или находящихся на территории</w:t>
      </w:r>
      <w:r>
        <w:rPr>
          <w:rStyle w:val="s0"/>
        </w:rPr>
        <w:t xml:space="preserve"> соответствующего иностранного государства, способ сведений о времени и месте голосования, о местонахождении соответствующих избирательных комиссий и помещений для голосования, о порядке и сроках обращения в участковые избирательные комиссии, по вопросам в</w:t>
      </w:r>
      <w:r>
        <w:rPr>
          <w:rStyle w:val="s0"/>
        </w:rPr>
        <w:t>ключения избирателя в список избирателей на зарубежном избирательном участке, о порядке голосования и порядок заполнения избирательных бюллетеней.</w:t>
      </w:r>
    </w:p>
    <w:p w:rsidR="00000000" w:rsidRDefault="00BB6D7D">
      <w:pPr>
        <w:pStyle w:val="pj"/>
      </w:pPr>
      <w:r>
        <w:rPr>
          <w:rStyle w:val="s0"/>
        </w:rPr>
        <w:t>6. Национальное агентство по предупреждению коррупции обеспечивает обнародование в публичной части Единого го</w:t>
      </w:r>
      <w:r>
        <w:rPr>
          <w:rStyle w:val="s0"/>
        </w:rPr>
        <w:t>сударственного реестра отчетности политических партий об имуществе, доходах, расходах и обязательствах финансового характера, финансовых отчетов о поступлении и использовании средств избирательных фондов, представленных распорядителями соответствующих изби</w:t>
      </w:r>
      <w:r>
        <w:rPr>
          <w:rStyle w:val="s0"/>
        </w:rPr>
        <w:t>рательных фондов.</w:t>
      </w:r>
    </w:p>
    <w:p w:rsidR="00000000" w:rsidRDefault="00BB6D7D">
      <w:pPr>
        <w:pStyle w:val="pj"/>
      </w:pPr>
      <w:r>
        <w:rPr>
          <w:rStyle w:val="s0"/>
        </w:rPr>
        <w:t xml:space="preserve">Национальное агентство по предупреждению коррупции осуществляет контроль за своевременностью представления отчетов о поступлении и использовании средств избирательных фондов на общегосударственных и местных выборах, их полнотой и достоверностью включенных </w:t>
      </w:r>
      <w:r>
        <w:rPr>
          <w:rStyle w:val="s0"/>
        </w:rPr>
        <w:t>в них сведений.</w:t>
      </w:r>
    </w:p>
    <w:p w:rsidR="00000000" w:rsidRDefault="00BB6D7D">
      <w:pPr>
        <w:pStyle w:val="pj"/>
      </w:pPr>
      <w:r>
        <w:rPr>
          <w:rStyle w:val="s0"/>
        </w:rPr>
        <w:t>7. Органы Национальной полиции Украины за день до дня голосования обнародуют на официальных сайтах предварительные сведения о количестве зарегистрированных обращений о нарушении избирательного законодательства во время соответствующего изби</w:t>
      </w:r>
      <w:r>
        <w:rPr>
          <w:rStyle w:val="s0"/>
        </w:rPr>
        <w:t>рательного процесса и разъяснения ответственности за нарушение законодательства о выборах. В течение десяти дней после дня голосования Национальная полиция Украина обеспечивает обнародование на официальном веб-сайте обобщенных сведений о количестве начатых</w:t>
      </w:r>
      <w:r>
        <w:rPr>
          <w:rStyle w:val="s0"/>
        </w:rPr>
        <w:t xml:space="preserve"> уголовных производств и количество зарегистрированных органами Национальной полиции Украины обращений, связанных с нарушением законодательства о выборах при соответствующего избирательного процесса.</w:t>
      </w:r>
    </w:p>
    <w:p w:rsidR="00000000" w:rsidRDefault="00BB6D7D">
      <w:pPr>
        <w:pStyle w:val="pj"/>
      </w:pPr>
      <w:r>
        <w:rPr>
          <w:rStyle w:val="s0"/>
        </w:rPr>
        <w:t> </w:t>
      </w:r>
    </w:p>
    <w:p w:rsidR="00000000" w:rsidRDefault="00BB6D7D">
      <w:pPr>
        <w:pStyle w:val="pj"/>
        <w:ind w:left="1200" w:hanging="800"/>
      </w:pPr>
      <w:bookmarkStart w:id="26" w:name="SUB240000"/>
      <w:bookmarkEnd w:id="26"/>
      <w:r>
        <w:rPr>
          <w:rStyle w:val="s1"/>
        </w:rPr>
        <w:t xml:space="preserve">Статья 24. Организация работы органов государственной </w:t>
      </w:r>
      <w:r>
        <w:rPr>
          <w:rStyle w:val="s1"/>
        </w:rPr>
        <w:t>власти во время избирательного процесса</w:t>
      </w:r>
    </w:p>
    <w:p w:rsidR="00000000" w:rsidRDefault="00BB6D7D">
      <w:pPr>
        <w:pStyle w:val="pj"/>
      </w:pPr>
      <w:r>
        <w:rPr>
          <w:rStyle w:val="s0"/>
        </w:rPr>
        <w:t>1. Органы исполнительной власти, в том числе центральный орган исполнительной власти, реализующим государственную политику в сфере казначейского обслуживания бюджетных средств, бухгалтерского учета исполнения бюджето</w:t>
      </w:r>
      <w:r>
        <w:rPr>
          <w:rStyle w:val="s0"/>
        </w:rPr>
        <w:t>в, центральный орган исполнительной власти, реализующим государственную политику в сфере государственной регистрации юридических лиц, общественных формирований, не имеют статуса юридического лица, и физических лиц - предпринимателей, а также суды, избирате</w:t>
      </w:r>
      <w:r>
        <w:rPr>
          <w:rStyle w:val="s0"/>
        </w:rPr>
        <w:t xml:space="preserve">льные комиссии, органы ведения Государственного реестра избирателей, правоохранительные органы Украины (прокуратура, Национальная полиция Украины, Служба безопасности Украины) организуют свою работу во время избирательного процесса, в том числе в выходные </w:t>
      </w:r>
      <w:r>
        <w:rPr>
          <w:rStyle w:val="s0"/>
        </w:rPr>
        <w:t>дни и в день голосования, таким образом, чтобы обеспечить охрану помещений избирательных комиссий, а также охрану избирательных бюллетеней и другой избирательной документации, прием и рассмотрение документов по подготовке и проведению выборов, исковых заяв</w:t>
      </w:r>
      <w:r>
        <w:rPr>
          <w:rStyle w:val="s0"/>
        </w:rPr>
        <w:t>лений, жалоб и обращений избирательных комиссий, своевременное проведение расчетов, осуществления соответствующих регистрационных действий в сроки и способ, установленные настоящим Кодексом.</w:t>
      </w:r>
    </w:p>
    <w:p w:rsidR="00000000" w:rsidRDefault="00BB6D7D">
      <w:pPr>
        <w:pStyle w:val="pj"/>
      </w:pPr>
      <w:r>
        <w:rPr>
          <w:rStyle w:val="s0"/>
        </w:rPr>
        <w:t> </w:t>
      </w:r>
    </w:p>
    <w:p w:rsidR="00000000" w:rsidRDefault="00BB6D7D">
      <w:pPr>
        <w:pStyle w:val="pc"/>
      </w:pPr>
      <w:bookmarkStart w:id="27" w:name="SUB250000"/>
      <w:bookmarkEnd w:id="27"/>
      <w:r>
        <w:rPr>
          <w:rStyle w:val="s1"/>
        </w:rPr>
        <w:t>Раздел IV. ТЕРРИТОРИАЛЬНАЯ ОРГАНИЗАЦИЯ ВЫБОРОВ</w:t>
      </w:r>
    </w:p>
    <w:p w:rsidR="00000000" w:rsidRDefault="00BB6D7D">
      <w:pPr>
        <w:pStyle w:val="pj"/>
      </w:pPr>
      <w:r>
        <w:rPr>
          <w:rStyle w:val="s0"/>
        </w:rPr>
        <w:t> </w:t>
      </w:r>
    </w:p>
    <w:p w:rsidR="00000000" w:rsidRDefault="00BB6D7D">
      <w:pPr>
        <w:pStyle w:val="pj"/>
        <w:ind w:left="1200" w:hanging="800"/>
      </w:pPr>
      <w:r>
        <w:rPr>
          <w:rStyle w:val="s1"/>
        </w:rPr>
        <w:t>Статья 25. Сис</w:t>
      </w:r>
      <w:r>
        <w:rPr>
          <w:rStyle w:val="s1"/>
        </w:rPr>
        <w:t>тема территориальной организации выборов</w:t>
      </w:r>
    </w:p>
    <w:p w:rsidR="00000000" w:rsidRDefault="00BB6D7D">
      <w:pPr>
        <w:pStyle w:val="pj"/>
      </w:pPr>
      <w:r>
        <w:rPr>
          <w:rStyle w:val="s0"/>
        </w:rPr>
        <w:t>1. Систему территориальной организации общегосударственных выборов составляют:</w:t>
      </w:r>
    </w:p>
    <w:p w:rsidR="00000000" w:rsidRDefault="00BB6D7D">
      <w:pPr>
        <w:pStyle w:val="pj"/>
      </w:pPr>
      <w:r>
        <w:rPr>
          <w:rStyle w:val="s0"/>
        </w:rPr>
        <w:t>1) единый общегосударственный избирательный округ;</w:t>
      </w:r>
    </w:p>
    <w:p w:rsidR="00000000" w:rsidRDefault="00BB6D7D">
      <w:pPr>
        <w:pStyle w:val="pj"/>
      </w:pPr>
      <w:r>
        <w:rPr>
          <w:rStyle w:val="s0"/>
        </w:rPr>
        <w:t>2) территориальные избирательные округа;</w:t>
      </w:r>
    </w:p>
    <w:p w:rsidR="00000000" w:rsidRDefault="00BB6D7D">
      <w:pPr>
        <w:pStyle w:val="pj"/>
      </w:pPr>
      <w:r>
        <w:rPr>
          <w:rStyle w:val="s0"/>
        </w:rPr>
        <w:t>3) избирательные участки.</w:t>
      </w:r>
    </w:p>
    <w:p w:rsidR="00000000" w:rsidRDefault="00BB6D7D">
      <w:pPr>
        <w:pStyle w:val="pj"/>
      </w:pPr>
      <w:r>
        <w:rPr>
          <w:rStyle w:val="s0"/>
        </w:rPr>
        <w:t>2. Система террито</w:t>
      </w:r>
      <w:r>
        <w:rPr>
          <w:rStyle w:val="s0"/>
        </w:rPr>
        <w:t>риальной организации местных выборов устанавливается настоящим Кодексом.</w:t>
      </w:r>
    </w:p>
    <w:p w:rsidR="00000000" w:rsidRDefault="00BB6D7D">
      <w:pPr>
        <w:pStyle w:val="pj"/>
      </w:pPr>
      <w:r>
        <w:rPr>
          <w:rStyle w:val="s0"/>
        </w:rPr>
        <w:t>3. Система территориальной организации каждого типа выборов определяется настоящим Кодексом.</w:t>
      </w:r>
    </w:p>
    <w:p w:rsidR="00000000" w:rsidRDefault="00BB6D7D">
      <w:pPr>
        <w:pStyle w:val="pj"/>
      </w:pPr>
      <w:r>
        <w:rPr>
          <w:rStyle w:val="s0"/>
        </w:rPr>
        <w:t> </w:t>
      </w:r>
    </w:p>
    <w:p w:rsidR="00000000" w:rsidRDefault="00BB6D7D">
      <w:pPr>
        <w:pStyle w:val="pj"/>
        <w:ind w:left="1200" w:hanging="800"/>
      </w:pPr>
      <w:bookmarkStart w:id="28" w:name="SUB260000"/>
      <w:bookmarkEnd w:id="28"/>
      <w:r>
        <w:rPr>
          <w:rStyle w:val="s1"/>
        </w:rPr>
        <w:t>Статья 26. Единственный общегосударственный избирательный округ</w:t>
      </w:r>
    </w:p>
    <w:p w:rsidR="00000000" w:rsidRDefault="00BB6D7D">
      <w:pPr>
        <w:pStyle w:val="pj"/>
      </w:pPr>
      <w:r>
        <w:rPr>
          <w:rStyle w:val="s0"/>
        </w:rPr>
        <w:t>1. Единый общегосударств</w:t>
      </w:r>
      <w:r>
        <w:rPr>
          <w:rStyle w:val="s0"/>
        </w:rPr>
        <w:t>енный избирательный округ (далее - общегосударственный округ) включает в себя всю территорию Украины и заграничный избирательный округ (далее - заграничный округ).</w:t>
      </w:r>
    </w:p>
    <w:p w:rsidR="00000000" w:rsidRDefault="00BB6D7D">
      <w:pPr>
        <w:pStyle w:val="pj"/>
      </w:pPr>
      <w:r>
        <w:rPr>
          <w:rStyle w:val="s0"/>
        </w:rPr>
        <w:t>2. Общегосударственный округ используется для подготовки, организации и проведения общегосуд</w:t>
      </w:r>
      <w:r>
        <w:rPr>
          <w:rStyle w:val="s0"/>
        </w:rPr>
        <w:t>арственных выборов.</w:t>
      </w:r>
    </w:p>
    <w:p w:rsidR="00000000" w:rsidRDefault="00BB6D7D">
      <w:pPr>
        <w:pStyle w:val="pj"/>
      </w:pPr>
      <w:r>
        <w:rPr>
          <w:rStyle w:val="s0"/>
        </w:rPr>
        <w:t>3. Зарубежный округ включает в себя все зарубежные избирательные участки, образованные в соответствии с настоящим Кодексом.</w:t>
      </w:r>
    </w:p>
    <w:p w:rsidR="00000000" w:rsidRDefault="00BB6D7D">
      <w:pPr>
        <w:pStyle w:val="pj"/>
      </w:pPr>
      <w:r>
        <w:rPr>
          <w:rStyle w:val="s0"/>
        </w:rPr>
        <w:t>Решение о создании заграничного избирательного округа не принимается.</w:t>
      </w:r>
    </w:p>
    <w:p w:rsidR="00000000" w:rsidRDefault="00BB6D7D">
      <w:pPr>
        <w:pStyle w:val="pj"/>
      </w:pPr>
      <w:r>
        <w:rPr>
          <w:rStyle w:val="s0"/>
        </w:rPr>
        <w:t> </w:t>
      </w:r>
    </w:p>
    <w:p w:rsidR="00000000" w:rsidRDefault="00BB6D7D">
      <w:pPr>
        <w:pStyle w:val="pj"/>
        <w:ind w:left="1200" w:hanging="800"/>
      </w:pPr>
      <w:bookmarkStart w:id="29" w:name="SUB270000"/>
      <w:bookmarkEnd w:id="29"/>
      <w:r>
        <w:rPr>
          <w:rStyle w:val="s1"/>
        </w:rPr>
        <w:t>Статья 27. Территориальный избирательный округ</w:t>
      </w:r>
    </w:p>
    <w:p w:rsidR="00000000" w:rsidRDefault="00BB6D7D">
      <w:pPr>
        <w:pStyle w:val="pj"/>
      </w:pPr>
      <w:r>
        <w:rPr>
          <w:rStyle w:val="s0"/>
        </w:rPr>
        <w:t>1. Для подготовки, организации и проведения общегосударственных выборов Центральной избирательной комиссией образуются территориальные избирательные округа (далее - территориальные округа), что существуют на п</w:t>
      </w:r>
      <w:r>
        <w:rPr>
          <w:rStyle w:val="s0"/>
        </w:rPr>
        <w:t>остоянной основе.</w:t>
      </w:r>
    </w:p>
    <w:p w:rsidR="00000000" w:rsidRDefault="00BB6D7D">
      <w:pPr>
        <w:pStyle w:val="pj"/>
      </w:pPr>
      <w:r>
        <w:rPr>
          <w:rStyle w:val="s0"/>
        </w:rPr>
        <w:t>Порядок образования таких территориальных округов, изменения их границ и центров устанавливается Центральной избирательной комиссией.</w:t>
      </w:r>
    </w:p>
    <w:p w:rsidR="00000000" w:rsidRDefault="00BB6D7D">
      <w:pPr>
        <w:pStyle w:val="pj"/>
      </w:pPr>
      <w:r>
        <w:rPr>
          <w:rStyle w:val="s0"/>
        </w:rPr>
        <w:t>2. Территориальные округа образуются в пределах Автономной Республики Крым, областей, городов Киева и Се</w:t>
      </w:r>
      <w:r>
        <w:rPr>
          <w:rStyle w:val="s0"/>
        </w:rPr>
        <w:t>вастополя.</w:t>
      </w:r>
    </w:p>
    <w:p w:rsidR="00000000" w:rsidRDefault="00BB6D7D">
      <w:pPr>
        <w:pStyle w:val="pj"/>
      </w:pPr>
      <w:r>
        <w:rPr>
          <w:rStyle w:val="s0"/>
        </w:rPr>
        <w:t>3. Границы территориальных округов определяются с учетом границ административно-территориальных единиц.</w:t>
      </w:r>
    </w:p>
    <w:p w:rsidR="00000000" w:rsidRDefault="00BB6D7D">
      <w:pPr>
        <w:pStyle w:val="pj"/>
      </w:pPr>
      <w:r>
        <w:rPr>
          <w:rStyle w:val="s0"/>
        </w:rPr>
        <w:t>Не допускается образование территориального округа из территорий, не граничащих между собой.</w:t>
      </w:r>
    </w:p>
    <w:p w:rsidR="00000000" w:rsidRDefault="00BB6D7D">
      <w:pPr>
        <w:pStyle w:val="pj"/>
      </w:pPr>
      <w:r>
        <w:rPr>
          <w:rStyle w:val="s0"/>
        </w:rPr>
        <w:t>4. Территориальный округ определяется территорие</w:t>
      </w:r>
      <w:r>
        <w:rPr>
          <w:rStyle w:val="s0"/>
        </w:rPr>
        <w:t>й, в пределах которой находятся избирательные участки, входящие в его состав.</w:t>
      </w:r>
    </w:p>
    <w:p w:rsidR="00000000" w:rsidRDefault="00BB6D7D">
      <w:pPr>
        <w:pStyle w:val="pj"/>
      </w:pPr>
      <w:r>
        <w:rPr>
          <w:rStyle w:val="s0"/>
        </w:rPr>
        <w:t>5. Центром территориального округа является административно-территориальная единица по местонахождению окружной избирательной комиссии.</w:t>
      </w:r>
    </w:p>
    <w:p w:rsidR="00000000" w:rsidRDefault="00BB6D7D">
      <w:pPr>
        <w:pStyle w:val="pj"/>
      </w:pPr>
      <w:r>
        <w:rPr>
          <w:rStyle w:val="s0"/>
        </w:rPr>
        <w:t>В исключительном случае для обеспечения на</w:t>
      </w:r>
      <w:r>
        <w:rPr>
          <w:rStyle w:val="s0"/>
        </w:rPr>
        <w:t>длежащей организации работы окружной избирательной комиссии ее местонахождение может быть изменено Центральной избирательной комиссией и находиться за пределами соответствующего территориального округа.</w:t>
      </w:r>
    </w:p>
    <w:p w:rsidR="00000000" w:rsidRDefault="00BB6D7D">
      <w:pPr>
        <w:pStyle w:val="pj"/>
      </w:pPr>
      <w:r>
        <w:rPr>
          <w:rStyle w:val="s0"/>
        </w:rPr>
        <w:t>6. При образовании территориального округа одновремен</w:t>
      </w:r>
      <w:r>
        <w:rPr>
          <w:rStyle w:val="s0"/>
        </w:rPr>
        <w:t>но принимается решение о его центра.</w:t>
      </w:r>
    </w:p>
    <w:p w:rsidR="00000000" w:rsidRDefault="00BB6D7D">
      <w:pPr>
        <w:pStyle w:val="pj"/>
      </w:pPr>
      <w:r>
        <w:rPr>
          <w:rStyle w:val="s0"/>
        </w:rPr>
        <w:t>7. Границы, центр территориального округа меняются Центральной избирательной комиссией.</w:t>
      </w:r>
    </w:p>
    <w:p w:rsidR="00000000" w:rsidRDefault="00BB6D7D">
      <w:pPr>
        <w:pStyle w:val="pj"/>
      </w:pPr>
      <w:r>
        <w:rPr>
          <w:rStyle w:val="s0"/>
        </w:rPr>
        <w:t> </w:t>
      </w:r>
    </w:p>
    <w:p w:rsidR="00000000" w:rsidRDefault="00BB6D7D">
      <w:pPr>
        <w:pStyle w:val="pj"/>
        <w:ind w:left="1200" w:hanging="800"/>
      </w:pPr>
      <w:bookmarkStart w:id="30" w:name="SUB280000"/>
      <w:bookmarkEnd w:id="30"/>
      <w:r>
        <w:rPr>
          <w:rStyle w:val="s1"/>
        </w:rPr>
        <w:t>Статья 28. Избирательные участки</w:t>
      </w:r>
    </w:p>
    <w:p w:rsidR="00000000" w:rsidRDefault="00BB6D7D">
      <w:pPr>
        <w:pStyle w:val="pj"/>
      </w:pPr>
      <w:r>
        <w:rPr>
          <w:rStyle w:val="s0"/>
        </w:rPr>
        <w:t>1. Подготовка организации и проведения голосования и подсчета голосов избирателей осуществляются</w:t>
      </w:r>
      <w:r>
        <w:rPr>
          <w:rStyle w:val="s0"/>
        </w:rPr>
        <w:t xml:space="preserve"> на избирательных участках, образующиеся Центральной избирательной комиссией или окружной избирательной комиссией в соответствии с настоящим Кодексом и существуют на постоянной или временной основе.</w:t>
      </w:r>
    </w:p>
    <w:p w:rsidR="00000000" w:rsidRDefault="00BB6D7D">
      <w:pPr>
        <w:pStyle w:val="pj"/>
      </w:pPr>
      <w:r>
        <w:rPr>
          <w:rStyle w:val="s0"/>
        </w:rPr>
        <w:t>2. Избирательные участки, существующие на постоянной осно</w:t>
      </w:r>
      <w:r>
        <w:rPr>
          <w:rStyle w:val="s0"/>
        </w:rPr>
        <w:t>ве, образуются и ликвидируются Центральной избирательной комиссией в установленном ею порядке.</w:t>
      </w:r>
    </w:p>
    <w:p w:rsidR="00000000" w:rsidRDefault="00BB6D7D">
      <w:pPr>
        <w:pStyle w:val="pj"/>
      </w:pPr>
      <w:r>
        <w:rPr>
          <w:rStyle w:val="s0"/>
        </w:rPr>
        <w:t>3. Избирательный участок может быть обычной, специальной или зарубежной.</w:t>
      </w:r>
    </w:p>
    <w:p w:rsidR="00000000" w:rsidRDefault="00BB6D7D">
      <w:pPr>
        <w:pStyle w:val="pj"/>
      </w:pPr>
      <w:r>
        <w:rPr>
          <w:rStyle w:val="s0"/>
        </w:rPr>
        <w:t>4. Избирательные участки образуются с численностью от двадцати до двух тысяч пятисот изб</w:t>
      </w:r>
      <w:r>
        <w:rPr>
          <w:rStyle w:val="s0"/>
        </w:rPr>
        <w:t>ирателей.</w:t>
      </w:r>
    </w:p>
    <w:p w:rsidR="00000000" w:rsidRDefault="00BB6D7D">
      <w:pPr>
        <w:pStyle w:val="pj"/>
      </w:pPr>
      <w:r>
        <w:rPr>
          <w:rStyle w:val="s0"/>
        </w:rPr>
        <w:t>Избирательные участки делятся на:</w:t>
      </w:r>
    </w:p>
    <w:p w:rsidR="00000000" w:rsidRDefault="00BB6D7D">
      <w:pPr>
        <w:pStyle w:val="pj"/>
      </w:pPr>
      <w:r>
        <w:rPr>
          <w:rStyle w:val="s0"/>
        </w:rPr>
        <w:t>1) малые - с численностью избирателей до 500 человек;</w:t>
      </w:r>
    </w:p>
    <w:p w:rsidR="00000000" w:rsidRDefault="00BB6D7D">
      <w:pPr>
        <w:pStyle w:val="pj"/>
      </w:pPr>
      <w:r>
        <w:rPr>
          <w:rStyle w:val="s0"/>
        </w:rPr>
        <w:t>2) средние - с численностью избирателей от 500 до 1500 человек;</w:t>
      </w:r>
    </w:p>
    <w:p w:rsidR="00000000" w:rsidRDefault="00BB6D7D">
      <w:pPr>
        <w:pStyle w:val="pj"/>
      </w:pPr>
      <w:r>
        <w:rPr>
          <w:rStyle w:val="s0"/>
        </w:rPr>
        <w:t>3) большие - с численностью избирателей более 1500 человек.</w:t>
      </w:r>
    </w:p>
    <w:p w:rsidR="00000000" w:rsidRDefault="00BB6D7D">
      <w:pPr>
        <w:pStyle w:val="pj"/>
      </w:pPr>
      <w:r>
        <w:rPr>
          <w:rStyle w:val="s0"/>
        </w:rPr>
        <w:t>5. Если на соответствующей террито</w:t>
      </w:r>
      <w:r>
        <w:rPr>
          <w:rStyle w:val="s0"/>
        </w:rPr>
        <w:t>рии, в соответствующем учреждении или учреждении насчитывается менее 20 избирателей, по решению Центральной избирательной комиссии на соответствующей территории, в соответствующем учреждении или учреждении избирательный участок может быть образован с меньш</w:t>
      </w:r>
      <w:r>
        <w:rPr>
          <w:rStyle w:val="s0"/>
        </w:rPr>
        <w:t>ей численностью избирателей, чем предельное значение, установленное абзацем первым части четвертой этой статьи. Зарубежные избирательные участки, а в исключительных случаях - обычные избирательные участки, могут образовываться с численностью более, чем две</w:t>
      </w:r>
      <w:r>
        <w:rPr>
          <w:rStyle w:val="s0"/>
        </w:rPr>
        <w:t xml:space="preserve"> тысячи пятьсот избирателей.</w:t>
      </w:r>
    </w:p>
    <w:p w:rsidR="00000000" w:rsidRDefault="00BB6D7D">
      <w:pPr>
        <w:pStyle w:val="pj"/>
      </w:pPr>
      <w:r>
        <w:rPr>
          <w:rStyle w:val="s0"/>
        </w:rPr>
        <w:t>6. Обычная и зарубежная избирательные участки существуют на постоянной основе. Специальный избирательный участок может существовать на постоянной или временной основе в случаях, предусмотренных настоящим Кодексом.</w:t>
      </w:r>
    </w:p>
    <w:p w:rsidR="00000000" w:rsidRDefault="00BB6D7D">
      <w:pPr>
        <w:pStyle w:val="pj"/>
      </w:pPr>
      <w:r>
        <w:rPr>
          <w:rStyle w:val="s0"/>
        </w:rPr>
        <w:t>7. Каждый изб</w:t>
      </w:r>
      <w:r>
        <w:rPr>
          <w:rStyle w:val="s0"/>
        </w:rPr>
        <w:t>ирательный участок имеет порядковый номер, адрес помещения для голосования и местонахождение (адрес помещения) участковой избирательной комиссии. Помещение для голосования и помещение участковой избирательной комиссии могут иметь одинаковый адрес.</w:t>
      </w:r>
    </w:p>
    <w:p w:rsidR="00000000" w:rsidRDefault="00BB6D7D">
      <w:pPr>
        <w:pStyle w:val="pj"/>
      </w:pPr>
      <w:r>
        <w:rPr>
          <w:rStyle w:val="s0"/>
        </w:rPr>
        <w:t>Требован</w:t>
      </w:r>
      <w:r>
        <w:rPr>
          <w:rStyle w:val="s0"/>
        </w:rPr>
        <w:t>ия к помещению участковой избирательной комиссии и помещения для голосования устанавливаются Центральной избирательной комиссией с учетом требований настоящего Кодекса.</w:t>
      </w:r>
    </w:p>
    <w:p w:rsidR="00000000" w:rsidRDefault="00BB6D7D">
      <w:pPr>
        <w:pStyle w:val="pj"/>
      </w:pPr>
      <w:r>
        <w:rPr>
          <w:rStyle w:val="s0"/>
        </w:rPr>
        <w:t>8. Внесение изменений в перечень избирательных участков, существующих на постоянной осн</w:t>
      </w:r>
      <w:r>
        <w:rPr>
          <w:rStyle w:val="s0"/>
        </w:rPr>
        <w:t>ове, описания их границ, изменение адреса местонахождения, временное закрытие, ликвидация, а также внесение других изменений в сведения об избирательных участках осуществляется Центральной избирательной комиссией в установленном ею порядке.</w:t>
      </w:r>
    </w:p>
    <w:p w:rsidR="00000000" w:rsidRDefault="00BB6D7D">
      <w:pPr>
        <w:pStyle w:val="pj"/>
      </w:pPr>
      <w:r>
        <w:rPr>
          <w:rStyle w:val="s0"/>
        </w:rPr>
        <w:t> </w:t>
      </w:r>
    </w:p>
    <w:p w:rsidR="00000000" w:rsidRDefault="00BB6D7D">
      <w:pPr>
        <w:pStyle w:val="pj"/>
        <w:ind w:left="1200" w:hanging="800"/>
      </w:pPr>
      <w:bookmarkStart w:id="31" w:name="SUB290000"/>
      <w:bookmarkEnd w:id="31"/>
      <w:r>
        <w:rPr>
          <w:rStyle w:val="s1"/>
        </w:rPr>
        <w:t>Статья 29. Обычная избирательный участок</w:t>
      </w:r>
    </w:p>
    <w:p w:rsidR="00000000" w:rsidRDefault="00BB6D7D">
      <w:pPr>
        <w:pStyle w:val="pj"/>
      </w:pPr>
      <w:r>
        <w:rPr>
          <w:rStyle w:val="s0"/>
        </w:rPr>
        <w:t>1. Обычная избирательный участок предназначена для организации и проведения голосования избирателей по месту их проживания.</w:t>
      </w:r>
    </w:p>
    <w:p w:rsidR="00000000" w:rsidRDefault="00BB6D7D">
      <w:pPr>
        <w:pStyle w:val="pj"/>
      </w:pPr>
      <w:r>
        <w:rPr>
          <w:rStyle w:val="s0"/>
        </w:rPr>
        <w:t>2. Обычная избирательный участок имеет территорию с определенными границами и порядковый номер, которые определяются Центральной избирательной комиссией.</w:t>
      </w:r>
    </w:p>
    <w:p w:rsidR="00000000" w:rsidRDefault="00BB6D7D">
      <w:pPr>
        <w:pStyle w:val="pj"/>
      </w:pPr>
      <w:r>
        <w:rPr>
          <w:rStyle w:val="s0"/>
        </w:rPr>
        <w:t xml:space="preserve">3. Обычные избирательные участки используются для подготовки, организации и проведения голосования на </w:t>
      </w:r>
      <w:r>
        <w:rPr>
          <w:rStyle w:val="s0"/>
        </w:rPr>
        <w:t>общегосударственных и местных выборах.</w:t>
      </w:r>
    </w:p>
    <w:p w:rsidR="00000000" w:rsidRDefault="00BB6D7D">
      <w:pPr>
        <w:pStyle w:val="pj"/>
      </w:pPr>
      <w:r>
        <w:rPr>
          <w:rStyle w:val="s0"/>
        </w:rPr>
        <w:t> </w:t>
      </w:r>
    </w:p>
    <w:p w:rsidR="00000000" w:rsidRDefault="00BB6D7D">
      <w:pPr>
        <w:pStyle w:val="pj"/>
        <w:ind w:left="1200" w:hanging="800"/>
      </w:pPr>
      <w:bookmarkStart w:id="32" w:name="SUB300000"/>
      <w:bookmarkEnd w:id="32"/>
      <w:r>
        <w:rPr>
          <w:rStyle w:val="s1"/>
        </w:rPr>
        <w:t>Статья 30. Специальный избирательный участок</w:t>
      </w:r>
    </w:p>
    <w:p w:rsidR="00000000" w:rsidRDefault="00BB6D7D">
      <w:pPr>
        <w:pStyle w:val="pj"/>
      </w:pPr>
      <w:r>
        <w:rPr>
          <w:rStyle w:val="s0"/>
        </w:rPr>
        <w:t>1. Специальные избирательные участки образуются в стационарных учреждениях здравоохранения, в учреждениях исполнения наказаний, следственных изоляторах, на судах, которые</w:t>
      </w:r>
      <w:r>
        <w:rPr>
          <w:rStyle w:val="s0"/>
        </w:rPr>
        <w:t xml:space="preserve"> в день голосования находятся в плавании под Государственным Флагом Украины, на полярных станциях Украины и других местах временного пребывания избирателей с ограниченными возможностями передвижения.</w:t>
      </w:r>
    </w:p>
    <w:p w:rsidR="00000000" w:rsidRDefault="00BB6D7D">
      <w:pPr>
        <w:pStyle w:val="pj"/>
      </w:pPr>
      <w:r>
        <w:rPr>
          <w:rStyle w:val="s0"/>
        </w:rPr>
        <w:t>Не допускается образование одного специального избирател</w:t>
      </w:r>
      <w:r>
        <w:rPr>
          <w:rStyle w:val="s0"/>
        </w:rPr>
        <w:t>ьного участка для двух и более учреждений или учреждений.</w:t>
      </w:r>
    </w:p>
    <w:p w:rsidR="00000000" w:rsidRDefault="00BB6D7D">
      <w:pPr>
        <w:pStyle w:val="pj"/>
      </w:pPr>
      <w:r>
        <w:rPr>
          <w:rStyle w:val="s0"/>
        </w:rPr>
        <w:t xml:space="preserve">Центральная избирательная комиссия может образовывать постоянные специальные избирательные участки в стационарных учреждениях здравоохранения, на полярных станциях Украины, в учреждениях исполнения </w:t>
      </w:r>
      <w:r>
        <w:rPr>
          <w:rStyle w:val="s0"/>
        </w:rPr>
        <w:t>наказаний, следственных изоляторах.</w:t>
      </w:r>
    </w:p>
    <w:p w:rsidR="00000000" w:rsidRDefault="00BB6D7D">
      <w:pPr>
        <w:pStyle w:val="pj"/>
      </w:pPr>
      <w:r>
        <w:rPr>
          <w:rStyle w:val="s0"/>
        </w:rPr>
        <w:t>2. Специальные избирательные участки образуются таким образом, чтобы избиратели могли проголосовать, не нарушая режима пребывания в заведении (учреждении).</w:t>
      </w:r>
    </w:p>
    <w:p w:rsidR="00000000" w:rsidRDefault="00BB6D7D">
      <w:pPr>
        <w:pStyle w:val="pj"/>
      </w:pPr>
      <w:r>
        <w:rPr>
          <w:rStyle w:val="s0"/>
        </w:rPr>
        <w:t>С целью обеспечения режима пребывания избирателей в соответствую</w:t>
      </w:r>
      <w:r>
        <w:rPr>
          <w:rStyle w:val="s0"/>
        </w:rPr>
        <w:t>щем учреждении (учреждении) допускается образование в одном учреждении (учреждении) более одного специального избирательного участка.</w:t>
      </w:r>
    </w:p>
    <w:p w:rsidR="00000000" w:rsidRDefault="00BB6D7D">
      <w:pPr>
        <w:pStyle w:val="pj"/>
      </w:pPr>
      <w:r>
        <w:rPr>
          <w:rStyle w:val="s0"/>
        </w:rPr>
        <w:t>3. Специальный избирательный участок определяется учреждением, учреждением, судном, полярной станцией Украины, воинской ча</w:t>
      </w:r>
      <w:r>
        <w:rPr>
          <w:rStyle w:val="s0"/>
        </w:rPr>
        <w:t>стью (формированием), в которых она образована. Специальный избирательный участок имеет порядковый номер, адрес (местонахождение) заведения, учреждения, полярной станции Украины, место дислокации воинской части (формирования), определенные Центральной изби</w:t>
      </w:r>
      <w:r>
        <w:rPr>
          <w:rStyle w:val="s0"/>
        </w:rPr>
        <w:t>рательной комиссией или окружной избирательной комиссией, или характеризуется названием и портом приписки судна.</w:t>
      </w:r>
    </w:p>
    <w:p w:rsidR="00000000" w:rsidRDefault="00BB6D7D">
      <w:pPr>
        <w:pStyle w:val="pj"/>
      </w:pPr>
      <w:r>
        <w:rPr>
          <w:rStyle w:val="s0"/>
        </w:rPr>
        <w:t>4. Специальные избирательные участки, существующие на временной основе, образуются на общегосударственных выборах окружными избирательными коми</w:t>
      </w:r>
      <w:r>
        <w:rPr>
          <w:rStyle w:val="s0"/>
        </w:rPr>
        <w:t>ссиями не позднее чем за тридцать дней до дня голосования на выборах Президента Украины и не позднее чем за девятнадцать дней до дня голосования на выборах народных депутатов Украины на основании представлений районных, районных в городах государственных а</w:t>
      </w:r>
      <w:r>
        <w:rPr>
          <w:rStyle w:val="s0"/>
        </w:rPr>
        <w:t>дминистраций или исполнительных комитетов городских советов городов областного (республиканского в Автономной Республике Крым) значения, форма которых утверждается Центральной избирательной комиссией. Указанные представления должны поступить в соответствую</w:t>
      </w:r>
      <w:r>
        <w:rPr>
          <w:rStyle w:val="s0"/>
        </w:rPr>
        <w:t>щую окружную избирательную комиссию не позднее чем за тридцать пять дней до дня голосования на выборах Президента Украины и не позднее чем за двадцать четыре дня до дня голосования на выборах народных депутатов Украины.</w:t>
      </w:r>
    </w:p>
    <w:p w:rsidR="00000000" w:rsidRDefault="00BB6D7D">
      <w:pPr>
        <w:pStyle w:val="pj"/>
      </w:pPr>
      <w:r>
        <w:rPr>
          <w:rStyle w:val="s0"/>
        </w:rPr>
        <w:t xml:space="preserve">5. В исключительном случае в случае </w:t>
      </w:r>
      <w:r>
        <w:rPr>
          <w:rStyle w:val="s0"/>
        </w:rPr>
        <w:t xml:space="preserve">образования нового стационарного учреждения здравоохранения, учреждения исполнения наказаний, следственного изолятора или иного заведения (учреждения) с временным пребыванием избирателей с ограниченными возможностями передвижения, непредвиденного выхода в </w:t>
      </w:r>
      <w:r>
        <w:rPr>
          <w:rStyle w:val="s0"/>
        </w:rPr>
        <w:t>плавание судна под Государственным Флагом Украины, на территории воинской части ( формирования) специальный избирательный участок может образовываться Центральной избирательной комиссией не позднее чем за десять дней до дня голосования по представлению соо</w:t>
      </w:r>
      <w:r>
        <w:rPr>
          <w:rStyle w:val="s0"/>
        </w:rPr>
        <w:t>тветственно окружной избирательной комиссии или Министерства бороны Украины.</w:t>
      </w:r>
    </w:p>
    <w:p w:rsidR="00000000" w:rsidRDefault="00BB6D7D">
      <w:pPr>
        <w:pStyle w:val="pj"/>
      </w:pPr>
      <w:r>
        <w:rPr>
          <w:rStyle w:val="s0"/>
        </w:rPr>
        <w:t>6. Для подготовки и проведения голосования и подсчета голосов избирателей на местных выборах используются специальные избирательные участки, существующие на постоянной основе в ст</w:t>
      </w:r>
      <w:r>
        <w:rPr>
          <w:rStyle w:val="s0"/>
        </w:rPr>
        <w:t>ационарных учреждениях.</w:t>
      </w:r>
    </w:p>
    <w:p w:rsidR="00000000" w:rsidRDefault="00BB6D7D">
      <w:pPr>
        <w:pStyle w:val="pj"/>
      </w:pPr>
      <w:r>
        <w:rPr>
          <w:rStyle w:val="s0"/>
        </w:rPr>
        <w:t> </w:t>
      </w:r>
    </w:p>
    <w:p w:rsidR="00000000" w:rsidRDefault="00BB6D7D">
      <w:pPr>
        <w:pStyle w:val="pj"/>
        <w:ind w:left="1200" w:hanging="800"/>
      </w:pPr>
      <w:bookmarkStart w:id="33" w:name="SUB310000"/>
      <w:bookmarkEnd w:id="33"/>
      <w:r>
        <w:rPr>
          <w:rStyle w:val="s1"/>
        </w:rPr>
        <w:t>Статья 31. Зарубежная избирательный участок</w:t>
      </w:r>
    </w:p>
    <w:p w:rsidR="00000000" w:rsidRDefault="00BB6D7D">
      <w:pPr>
        <w:pStyle w:val="pj"/>
      </w:pPr>
      <w:r>
        <w:rPr>
          <w:rStyle w:val="s0"/>
        </w:rPr>
        <w:t>1. Зарубежная избирательный участок предназначена для организации и проведения голосования избирателей, проживающих или на день проведения голосования на выборах находятся на соответству</w:t>
      </w:r>
      <w:r>
        <w:rPr>
          <w:rStyle w:val="s0"/>
        </w:rPr>
        <w:t>ющей территории иностранного государства.</w:t>
      </w:r>
    </w:p>
    <w:p w:rsidR="00000000" w:rsidRDefault="00BB6D7D">
      <w:pPr>
        <w:pStyle w:val="pj"/>
      </w:pPr>
      <w:r>
        <w:rPr>
          <w:rStyle w:val="s0"/>
        </w:rPr>
        <w:t>2. Зарубежные избирательные участки образуются Центральной избирательной комиссией при зарубежных дипломатических учреждениях Украины, в воинских частях (формированиях), дислоцированных за пределами Украины.</w:t>
      </w:r>
    </w:p>
    <w:p w:rsidR="00000000" w:rsidRDefault="00BB6D7D">
      <w:pPr>
        <w:pStyle w:val="pj"/>
      </w:pPr>
      <w:r>
        <w:rPr>
          <w:rStyle w:val="s0"/>
        </w:rPr>
        <w:t>3. Зар</w:t>
      </w:r>
      <w:r>
        <w:rPr>
          <w:rStyle w:val="s0"/>
        </w:rPr>
        <w:t>убежная избирательный участок имеет помещения для голосования в помещении зарубежного дипломатического учреждения Украины или в месте дислокации воинской части (формирования) за пределами Украины.</w:t>
      </w:r>
    </w:p>
    <w:p w:rsidR="00000000" w:rsidRDefault="00BB6D7D">
      <w:pPr>
        <w:pStyle w:val="pj"/>
      </w:pPr>
      <w:r>
        <w:rPr>
          <w:rStyle w:val="s0"/>
        </w:rPr>
        <w:t>4. Зарубежная избирательный участок имеет порядковый номер,</w:t>
      </w:r>
      <w:r>
        <w:rPr>
          <w:rStyle w:val="s0"/>
        </w:rPr>
        <w:t xml:space="preserve"> адрес помещения для голосования и адрес помещения участковой избирательной комиссии заграничного избирательного участка.</w:t>
      </w:r>
    </w:p>
    <w:p w:rsidR="00000000" w:rsidRDefault="00BB6D7D">
      <w:pPr>
        <w:pStyle w:val="pj"/>
      </w:pPr>
      <w:r>
        <w:rPr>
          <w:rStyle w:val="s0"/>
        </w:rPr>
        <w:t>5. Зарубежные избирательные участки используются для подготовки и проведения голосования на общегосударственных выборах.</w:t>
      </w:r>
    </w:p>
    <w:p w:rsidR="00000000" w:rsidRDefault="00BB6D7D">
      <w:pPr>
        <w:pStyle w:val="pj"/>
      </w:pPr>
      <w:r>
        <w:rPr>
          <w:rStyle w:val="s0"/>
        </w:rPr>
        <w:t> </w:t>
      </w:r>
    </w:p>
    <w:p w:rsidR="00000000" w:rsidRDefault="00BB6D7D">
      <w:pPr>
        <w:pStyle w:val="pc"/>
      </w:pPr>
      <w:bookmarkStart w:id="34" w:name="SUB320000"/>
      <w:bookmarkEnd w:id="34"/>
      <w:r>
        <w:rPr>
          <w:rStyle w:val="s1"/>
        </w:rPr>
        <w:t>Раздел V. И</w:t>
      </w:r>
      <w:r>
        <w:rPr>
          <w:rStyle w:val="s1"/>
        </w:rPr>
        <w:t>ЗБИРАТЕЛЬНЫЕ КОМИССИИ</w:t>
      </w:r>
    </w:p>
    <w:p w:rsidR="00000000" w:rsidRDefault="00BB6D7D">
      <w:pPr>
        <w:pStyle w:val="pj"/>
      </w:pPr>
      <w:r>
        <w:rPr>
          <w:rStyle w:val="s0"/>
        </w:rPr>
        <w:t> </w:t>
      </w:r>
    </w:p>
    <w:p w:rsidR="00000000" w:rsidRDefault="00BB6D7D">
      <w:pPr>
        <w:pStyle w:val="pj"/>
        <w:ind w:left="1200" w:hanging="800"/>
      </w:pPr>
      <w:r>
        <w:rPr>
          <w:rStyle w:val="s1"/>
        </w:rPr>
        <w:t>Статья 32. Избирательные комиссии</w:t>
      </w:r>
    </w:p>
    <w:p w:rsidR="00000000" w:rsidRDefault="00BB6D7D">
      <w:pPr>
        <w:pStyle w:val="pj"/>
      </w:pPr>
      <w:r>
        <w:rPr>
          <w:rStyle w:val="s0"/>
        </w:rPr>
        <w:t>1. В Украине образуются и действуют предусмотренные настоящим Кодексом избирательные комиссии как независимые органы администрирования избирательных процессов, которые в соответствии со своими полно</w:t>
      </w:r>
      <w:r>
        <w:rPr>
          <w:rStyle w:val="s0"/>
        </w:rPr>
        <w:t xml:space="preserve">мочиями обеспечивают осуществление определенных </w:t>
      </w:r>
      <w:hyperlink r:id="rId22" w:history="1">
        <w:r>
          <w:rPr>
            <w:rStyle w:val="a4"/>
          </w:rPr>
          <w:t>Конституцией</w:t>
        </w:r>
      </w:hyperlink>
      <w:r>
        <w:rPr>
          <w:rStyle w:val="s0"/>
        </w:rPr>
        <w:t xml:space="preserve"> Украины и настоящим Кодексом основных принципов избирательного права, основ избирательного процесса, реализацию избирательных прав</w:t>
      </w:r>
      <w:r>
        <w:rPr>
          <w:rStyle w:val="s0"/>
        </w:rPr>
        <w:t xml:space="preserve"> граждан Украины, подготовку и проведение выборов.</w:t>
      </w:r>
    </w:p>
    <w:p w:rsidR="00000000" w:rsidRDefault="00BB6D7D">
      <w:pPr>
        <w:pStyle w:val="pj"/>
      </w:pPr>
      <w:r>
        <w:rPr>
          <w:rStyle w:val="s0"/>
        </w:rPr>
        <w:t>2. В избирательных комиссий относятся:</w:t>
      </w:r>
    </w:p>
    <w:p w:rsidR="00000000" w:rsidRDefault="00BB6D7D">
      <w:pPr>
        <w:pStyle w:val="pj"/>
      </w:pPr>
      <w:r>
        <w:rPr>
          <w:rStyle w:val="s0"/>
        </w:rPr>
        <w:t>1) Центральная избирательная комиссия;</w:t>
      </w:r>
    </w:p>
    <w:p w:rsidR="00000000" w:rsidRDefault="00BB6D7D">
      <w:pPr>
        <w:pStyle w:val="pj"/>
      </w:pPr>
      <w:r>
        <w:rPr>
          <w:rStyle w:val="s0"/>
        </w:rPr>
        <w:t>2) избирательные комиссии;</w:t>
      </w:r>
    </w:p>
    <w:p w:rsidR="00000000" w:rsidRDefault="00BB6D7D">
      <w:pPr>
        <w:pStyle w:val="pj"/>
      </w:pPr>
      <w:r>
        <w:rPr>
          <w:rStyle w:val="s0"/>
        </w:rPr>
        <w:t>3) территориальные избирательные комиссии;</w:t>
      </w:r>
    </w:p>
    <w:p w:rsidR="00000000" w:rsidRDefault="00BB6D7D">
      <w:pPr>
        <w:pStyle w:val="pj"/>
      </w:pPr>
      <w:r>
        <w:rPr>
          <w:rStyle w:val="s0"/>
        </w:rPr>
        <w:t>4) участковые избирательные комиссии.</w:t>
      </w:r>
    </w:p>
    <w:p w:rsidR="00000000" w:rsidRDefault="00BB6D7D">
      <w:pPr>
        <w:pStyle w:val="pj"/>
      </w:pPr>
      <w:r>
        <w:rPr>
          <w:rStyle w:val="s0"/>
        </w:rPr>
        <w:t xml:space="preserve">3. Избирательные комиссии действуют на основании, в пределах полномочий и способом, установленные </w:t>
      </w:r>
      <w:hyperlink r:id="rId23" w:history="1">
        <w:r>
          <w:rPr>
            <w:rStyle w:val="a4"/>
          </w:rPr>
          <w:t>Конституцией</w:t>
        </w:r>
      </w:hyperlink>
      <w:r>
        <w:rPr>
          <w:rStyle w:val="s0"/>
        </w:rPr>
        <w:t xml:space="preserve"> Украины, настоящим Кодексом и законами Украины.</w:t>
      </w:r>
    </w:p>
    <w:p w:rsidR="00000000" w:rsidRDefault="00BB6D7D">
      <w:pPr>
        <w:pStyle w:val="pj"/>
      </w:pPr>
      <w:r>
        <w:rPr>
          <w:rStyle w:val="s0"/>
        </w:rPr>
        <w:t>4. Никто не имеет права вмешиват</w:t>
      </w:r>
      <w:r>
        <w:rPr>
          <w:rStyle w:val="s0"/>
        </w:rPr>
        <w:t>ься в деятельность избирательных комиссий, в частности в решение вопросов, отнесенных к их полномочий, кроме случаев, предусмотренных законом.</w:t>
      </w:r>
    </w:p>
    <w:p w:rsidR="00000000" w:rsidRDefault="00BB6D7D">
      <w:pPr>
        <w:pStyle w:val="pj"/>
      </w:pPr>
      <w:r>
        <w:rPr>
          <w:rStyle w:val="s0"/>
        </w:rPr>
        <w:t>5. Система избирательных комиссий каждого типа выборов определяется настоящим Кодексом.</w:t>
      </w:r>
    </w:p>
    <w:p w:rsidR="00000000" w:rsidRDefault="00BB6D7D">
      <w:pPr>
        <w:pStyle w:val="pj"/>
      </w:pPr>
      <w:r>
        <w:rPr>
          <w:rStyle w:val="s0"/>
        </w:rPr>
        <w:t>6. В случае проведения на</w:t>
      </w:r>
      <w:r>
        <w:rPr>
          <w:rStyle w:val="s0"/>
        </w:rPr>
        <w:t xml:space="preserve"> соответствующей территории общегосударственных выборов одновременно с местными выборами участковые избирательные комиссии по местным выборам в пределах этой территории не образуются, их полномочия выполняют соответствующие участковые избирательные комисси</w:t>
      </w:r>
      <w:r>
        <w:rPr>
          <w:rStyle w:val="s0"/>
        </w:rPr>
        <w:t>и по общегосударственных выборов.</w:t>
      </w:r>
    </w:p>
    <w:p w:rsidR="00000000" w:rsidRDefault="00BB6D7D">
      <w:pPr>
        <w:pStyle w:val="pj"/>
      </w:pPr>
      <w:r>
        <w:rPr>
          <w:rStyle w:val="s0"/>
        </w:rPr>
        <w:t> </w:t>
      </w:r>
    </w:p>
    <w:p w:rsidR="00000000" w:rsidRDefault="00BB6D7D">
      <w:pPr>
        <w:pStyle w:val="pj"/>
        <w:ind w:left="1200" w:hanging="800"/>
      </w:pPr>
      <w:bookmarkStart w:id="35" w:name="SUB330000"/>
      <w:bookmarkEnd w:id="35"/>
      <w:r>
        <w:rPr>
          <w:rStyle w:val="s1"/>
        </w:rPr>
        <w:t>Статья 33. Статус избирательных комиссий</w:t>
      </w:r>
    </w:p>
    <w:p w:rsidR="00000000" w:rsidRDefault="00BB6D7D">
      <w:pPr>
        <w:pStyle w:val="pj"/>
      </w:pPr>
      <w:r>
        <w:rPr>
          <w:rStyle w:val="s0"/>
        </w:rPr>
        <w:t>1. Избирательные комиссии являются специальными коллегиальными органами, уполномоченными организовывать подготовку и проведение выборов и обеспечивать реализацию избирательных пра</w:t>
      </w:r>
      <w:r>
        <w:rPr>
          <w:rStyle w:val="s0"/>
        </w:rPr>
        <w:t>в граждан Украины, соблюдения и единообразное применение избирательного законодательства.</w:t>
      </w:r>
    </w:p>
    <w:p w:rsidR="00000000" w:rsidRDefault="00BB6D7D">
      <w:pPr>
        <w:pStyle w:val="pj"/>
      </w:pPr>
      <w:r>
        <w:rPr>
          <w:rStyle w:val="s0"/>
        </w:rPr>
        <w:t xml:space="preserve">2. Статус Центральной избирательной комиссии определяется </w:t>
      </w:r>
      <w:hyperlink r:id="rId24" w:history="1">
        <w:r>
          <w:rPr>
            <w:rStyle w:val="a4"/>
          </w:rPr>
          <w:t>Конституцией</w:t>
        </w:r>
      </w:hyperlink>
      <w:r>
        <w:rPr>
          <w:rStyle w:val="s0"/>
        </w:rPr>
        <w:t xml:space="preserve"> Украины, настоящим Кодексом, </w:t>
      </w:r>
      <w:hyperlink r:id="rId25" w:history="1">
        <w:r>
          <w:rPr>
            <w:rStyle w:val="a4"/>
          </w:rPr>
          <w:t>Законом</w:t>
        </w:r>
      </w:hyperlink>
      <w:r>
        <w:rPr>
          <w:rStyle w:val="s0"/>
        </w:rPr>
        <w:t xml:space="preserve"> Украины «О Центральной избирательной комиссии» и другими законами.</w:t>
      </w:r>
    </w:p>
    <w:p w:rsidR="00000000" w:rsidRDefault="00BB6D7D">
      <w:pPr>
        <w:pStyle w:val="pj"/>
      </w:pPr>
      <w:r>
        <w:rPr>
          <w:rStyle w:val="s0"/>
        </w:rPr>
        <w:t>Центральная избирательная комиссия возглавляет систему избирательных комиссий, которые обеспечивают организацию подг</w:t>
      </w:r>
      <w:r>
        <w:rPr>
          <w:rStyle w:val="s0"/>
        </w:rPr>
        <w:t>отовки и проведения общегосударственных выборов, и является комиссией высшего уровня по всем окружных, участковых избирательных комиссий и всех избирательных комиссий из всех местных выборов. Центральная избирательная комиссия осуществляет полномочия окруж</w:t>
      </w:r>
      <w:r>
        <w:rPr>
          <w:rStyle w:val="s0"/>
        </w:rPr>
        <w:t>ной избирательной комиссии в заграничном округе общегосударственных выборов.</w:t>
      </w:r>
    </w:p>
    <w:p w:rsidR="00000000" w:rsidRDefault="00BB6D7D">
      <w:pPr>
        <w:pStyle w:val="pj"/>
      </w:pPr>
      <w:r>
        <w:rPr>
          <w:rStyle w:val="s0"/>
        </w:rPr>
        <w:t>3. Окружные избирательные комиссии в пределах полномочий, определенных настоящим Кодексом, обеспечивающих организацию подготовки и проведения общегосударственных выборов в предела</w:t>
      </w:r>
      <w:r>
        <w:rPr>
          <w:rStyle w:val="s0"/>
        </w:rPr>
        <w:t>х соответствующих территориальных округов общегосударственных выборов.</w:t>
      </w:r>
    </w:p>
    <w:p w:rsidR="00000000" w:rsidRDefault="00BB6D7D">
      <w:pPr>
        <w:pStyle w:val="pj"/>
      </w:pPr>
      <w:r>
        <w:rPr>
          <w:rStyle w:val="s0"/>
        </w:rPr>
        <w:t>Окружные избирательные комиссии является комиссиями высшего уровня по всем участковых избирательных комиссий в пределах соответствующих территориальных округов общегосударственных выбор</w:t>
      </w:r>
      <w:r>
        <w:rPr>
          <w:rStyle w:val="s0"/>
        </w:rPr>
        <w:t>ов.</w:t>
      </w:r>
    </w:p>
    <w:p w:rsidR="00000000" w:rsidRDefault="00BB6D7D">
      <w:pPr>
        <w:pStyle w:val="pj"/>
      </w:pPr>
      <w:r>
        <w:rPr>
          <w:rStyle w:val="s0"/>
        </w:rPr>
        <w:t>4. Территориальные избирательные комиссии в пределах полномочий, определенных настоящим Кодексом, обеспечивающих организацию подготовки и проведения местных выборов.</w:t>
      </w:r>
    </w:p>
    <w:p w:rsidR="00000000" w:rsidRDefault="00BB6D7D">
      <w:pPr>
        <w:pStyle w:val="pj"/>
      </w:pPr>
      <w:r>
        <w:rPr>
          <w:rStyle w:val="s0"/>
        </w:rPr>
        <w:t>Территориальные избирательные комиссии является комиссиями высшего уровня по всем учас</w:t>
      </w:r>
      <w:r>
        <w:rPr>
          <w:rStyle w:val="s0"/>
        </w:rPr>
        <w:t>тковых избирательных комиссий по соответствующим местным выборам.</w:t>
      </w:r>
    </w:p>
    <w:p w:rsidR="00000000" w:rsidRDefault="00BB6D7D">
      <w:pPr>
        <w:pStyle w:val="pj"/>
      </w:pPr>
      <w:r>
        <w:rPr>
          <w:rStyle w:val="s0"/>
        </w:rPr>
        <w:t>5. Участковые избирательные комиссии в пределах полномочий, определенных настоящим Кодексом, обеспечивающих организацию подготовки и проведения общегосударственных и местных выборов в предел</w:t>
      </w:r>
      <w:r>
        <w:rPr>
          <w:rStyle w:val="s0"/>
        </w:rPr>
        <w:t>ах соответствующих избирательных участков.</w:t>
      </w:r>
    </w:p>
    <w:p w:rsidR="00000000" w:rsidRDefault="00BB6D7D">
      <w:pPr>
        <w:pStyle w:val="pj"/>
      </w:pPr>
      <w:r>
        <w:rPr>
          <w:rStyle w:val="s0"/>
        </w:rPr>
        <w:t>6. Окружные избирательные комиссии, территориальные избирательные комиссии являются юридическими лицами, кроме случаев, предусмотренных абзацем вторым настоящей части.</w:t>
      </w:r>
    </w:p>
    <w:p w:rsidR="00000000" w:rsidRDefault="00BB6D7D">
      <w:pPr>
        <w:pStyle w:val="pj"/>
      </w:pPr>
      <w:r>
        <w:rPr>
          <w:rStyle w:val="s0"/>
        </w:rPr>
        <w:t>Окружные избирательные комиссии образуются бе</w:t>
      </w:r>
      <w:r>
        <w:rPr>
          <w:rStyle w:val="s0"/>
        </w:rPr>
        <w:t>з регистрации их юридическими лицами в случае образования территориальных представительств Центральной избирательной комиссии и возложение на них функций финансового и материально-технического обеспечения окружных избирательных комиссий.</w:t>
      </w:r>
    </w:p>
    <w:p w:rsidR="00000000" w:rsidRDefault="00BB6D7D">
      <w:pPr>
        <w:pStyle w:val="pj"/>
      </w:pPr>
      <w:r>
        <w:rPr>
          <w:rStyle w:val="s0"/>
        </w:rPr>
        <w:t>Центральная избира</w:t>
      </w:r>
      <w:r>
        <w:rPr>
          <w:rStyle w:val="s0"/>
        </w:rPr>
        <w:t>тельная комиссия не является правопреемником окружных или территориальных избирательных комиссий.</w:t>
      </w:r>
    </w:p>
    <w:p w:rsidR="00000000" w:rsidRDefault="00BB6D7D">
      <w:pPr>
        <w:pStyle w:val="pj"/>
      </w:pPr>
      <w:r>
        <w:rPr>
          <w:rStyle w:val="s0"/>
        </w:rPr>
        <w:t>7. Участковые избирательные комиссии не являются юридическими лицами. Финансовое и материально-техническое обеспечение деятельности участковой избирательной к</w:t>
      </w:r>
      <w:r>
        <w:rPr>
          <w:rStyle w:val="s0"/>
        </w:rPr>
        <w:t>омиссии во время соответствующего избирательного процесса осуществляет соответствующая окружная избирательная комиссия (территориальное представительство Центральной избирательной комиссии) или территориальная избирательная комиссия в порядке, установленно</w:t>
      </w:r>
      <w:r>
        <w:rPr>
          <w:rStyle w:val="s0"/>
        </w:rPr>
        <w:t>м настоящим Кодексом.</w:t>
      </w:r>
    </w:p>
    <w:p w:rsidR="00000000" w:rsidRDefault="00BB6D7D">
      <w:pPr>
        <w:pStyle w:val="pj"/>
      </w:pPr>
      <w:r>
        <w:rPr>
          <w:rStyle w:val="s0"/>
        </w:rPr>
        <w:t>8. Окружные и участковые избирательные комиссии являются временными органами, которые образуются во время подготовки и проведения соответствующих выборов с учетом требований настоящего Кодекса. Территориальные избирательные комиссии я</w:t>
      </w:r>
      <w:r>
        <w:rPr>
          <w:rStyle w:val="s0"/>
        </w:rPr>
        <w:t>вляются постоянно действующими органами.</w:t>
      </w:r>
    </w:p>
    <w:p w:rsidR="00000000" w:rsidRDefault="00BB6D7D">
      <w:pPr>
        <w:pStyle w:val="pj"/>
      </w:pPr>
      <w:r>
        <w:rPr>
          <w:rStyle w:val="s0"/>
        </w:rPr>
        <w:t>Члены территориальной избирательной комиссии осуществляют свои полномочия до формирования в порядке, предусмотренном настоящим Кодексом, новый состав соответствующей территориальной избирательной комиссии. Территори</w:t>
      </w:r>
      <w:r>
        <w:rPr>
          <w:rStyle w:val="s0"/>
        </w:rPr>
        <w:t>альные избирательные комиссии могут ликвидироваться в случае соответствующего изменения административно-территориального устройства.</w:t>
      </w:r>
    </w:p>
    <w:p w:rsidR="00000000" w:rsidRDefault="00BB6D7D">
      <w:pPr>
        <w:pStyle w:val="pj"/>
      </w:pPr>
      <w:r>
        <w:rPr>
          <w:rStyle w:val="s0"/>
        </w:rPr>
        <w:t>9. Избирательные комиссии имеют собственные печати, образец которых утверждается Центральной избирательной комиссией.</w:t>
      </w:r>
    </w:p>
    <w:p w:rsidR="00000000" w:rsidRDefault="00BB6D7D">
      <w:pPr>
        <w:pStyle w:val="pj"/>
      </w:pPr>
      <w:r>
        <w:rPr>
          <w:rStyle w:val="s0"/>
        </w:rPr>
        <w:t>10. Д</w:t>
      </w:r>
      <w:r>
        <w:rPr>
          <w:rStyle w:val="s0"/>
        </w:rPr>
        <w:t>ля организационного, правового, информационного, технического обеспечения осуществления полномочий, предусмотренных настоящим Кодексом, избирательные комиссии в случае образования - территориальные представительства Центральной избирательной комиссии могут</w:t>
      </w:r>
      <w:r>
        <w:rPr>
          <w:rStyle w:val="s0"/>
        </w:rPr>
        <w:t xml:space="preserve"> время избирательного процесса привлекать на основании гражданско-правовых договоров соответствующих специалистов, экспертов, технических работников в порядке, установленном Центральной избирательной комиссией.</w:t>
      </w:r>
    </w:p>
    <w:p w:rsidR="00000000" w:rsidRDefault="00BB6D7D">
      <w:pPr>
        <w:pStyle w:val="pj"/>
      </w:pPr>
      <w:r>
        <w:rPr>
          <w:rStyle w:val="s0"/>
        </w:rPr>
        <w:t>11. Органы государственной власти, органы вла</w:t>
      </w:r>
      <w:r>
        <w:rPr>
          <w:rStyle w:val="s0"/>
        </w:rPr>
        <w:t>сти Автономной Республики Крым, органы местного самоуправления, их должностные и служебные лица, а также государственные предприятия, учреждения и организации обязаны создавать надлежащие условия для осуществления избирательными комиссиями их полномочий.</w:t>
      </w:r>
    </w:p>
    <w:p w:rsidR="00000000" w:rsidRDefault="00BB6D7D">
      <w:pPr>
        <w:pStyle w:val="pj"/>
      </w:pPr>
      <w:r>
        <w:rPr>
          <w:rStyle w:val="s0"/>
        </w:rPr>
        <w:t> </w:t>
      </w:r>
    </w:p>
    <w:p w:rsidR="00000000" w:rsidRDefault="00BB6D7D">
      <w:pPr>
        <w:pStyle w:val="pj"/>
        <w:ind w:left="1200" w:hanging="800"/>
      </w:pPr>
      <w:bookmarkStart w:id="36" w:name="SUB340000"/>
      <w:bookmarkEnd w:id="36"/>
      <w:r>
        <w:rPr>
          <w:rStyle w:val="s1"/>
        </w:rPr>
        <w:t>Статья 34. Требования к членам избирательной комиссии</w:t>
      </w:r>
    </w:p>
    <w:p w:rsidR="00000000" w:rsidRDefault="00BB6D7D">
      <w:pPr>
        <w:pStyle w:val="pj"/>
      </w:pPr>
      <w:r>
        <w:rPr>
          <w:rStyle w:val="s0"/>
        </w:rPr>
        <w:t xml:space="preserve">1. В состав избирательной комиссии могут входить граждане Украины, которые имеют право голоса на соответствующих выборах в соответствии со </w:t>
      </w:r>
      <w:hyperlink r:id="rId26" w:anchor="sub_id=700000" w:history="1">
        <w:r>
          <w:rPr>
            <w:rStyle w:val="a4"/>
          </w:rPr>
          <w:t>статьей 70</w:t>
        </w:r>
      </w:hyperlink>
      <w:r>
        <w:rPr>
          <w:rStyle w:val="s0"/>
        </w:rPr>
        <w:t xml:space="preserve"> Конституции Украины.</w:t>
      </w:r>
    </w:p>
    <w:p w:rsidR="00000000" w:rsidRDefault="00BB6D7D">
      <w:pPr>
        <w:pStyle w:val="pj"/>
      </w:pPr>
      <w:r>
        <w:rPr>
          <w:rStyle w:val="s0"/>
        </w:rPr>
        <w:t>2. Если избирательный процесс выборов или процесс референдума проводятся одновременно, избиратель может входить в состав только одной избирательной комиссии, комиссии всеукраинского или местного референ</w:t>
      </w:r>
      <w:r>
        <w:rPr>
          <w:rStyle w:val="s0"/>
        </w:rPr>
        <w:t>дума.</w:t>
      </w:r>
    </w:p>
    <w:p w:rsidR="00000000" w:rsidRDefault="00BB6D7D">
      <w:pPr>
        <w:pStyle w:val="pj"/>
      </w:pPr>
      <w:r>
        <w:rPr>
          <w:rStyle w:val="s0"/>
        </w:rPr>
        <w:t>3. В состав избирательной комиссии не могут входить кандидаты на соответствующих выборах (всех выборах, избирательные процессы которых проводятся одновременно), их доверенные лица, представители в избирательных комиссиях, уполномоченные лица (предста</w:t>
      </w:r>
      <w:r>
        <w:rPr>
          <w:rStyle w:val="s0"/>
        </w:rPr>
        <w:t>вители) партий (организаций партий), официальные наблюдатели, должностные и служебные лица органов государственной власти, органов власти Автономной Республики Крым и органов местного самоуправления, судьи, работники судов и правоохранительных органов, а т</w:t>
      </w:r>
      <w:r>
        <w:rPr>
          <w:rStyle w:val="s0"/>
        </w:rPr>
        <w:t>акже граждане, которые содержатся в учреждениях исполнения наказаний или следственных изоляторах или имеют судимость за совершение тяжкого или особо тяжкого уголовного преступления против избирательных прав граждан или коррупционного уголовного преступлени</w:t>
      </w:r>
      <w:r>
        <w:rPr>
          <w:rStyle w:val="s0"/>
        </w:rPr>
        <w:t xml:space="preserve">я или уголовного правонарушения против основ национальной безопасности Украины, предусмотренного </w:t>
      </w:r>
      <w:hyperlink r:id="rId27" w:anchor="sub_id=111010000" w:history="1">
        <w:r>
          <w:rPr>
            <w:rStyle w:val="a4"/>
          </w:rPr>
          <w:t>статьей 111.1</w:t>
        </w:r>
      </w:hyperlink>
      <w:r>
        <w:rPr>
          <w:rStyle w:val="s0"/>
        </w:rPr>
        <w:t xml:space="preserve"> Уголовного кодекса Украины, если эта судимость не погашена</w:t>
      </w:r>
      <w:r>
        <w:rPr>
          <w:rStyle w:val="s0"/>
        </w:rPr>
        <w:t xml:space="preserve"> или не снята в установленном законом порядке.</w:t>
      </w:r>
    </w:p>
    <w:p w:rsidR="00000000" w:rsidRDefault="00BB6D7D">
      <w:pPr>
        <w:pStyle w:val="pj"/>
      </w:pPr>
      <w:r>
        <w:rPr>
          <w:rStyle w:val="s0"/>
        </w:rPr>
        <w:t>4. В состав участковой избирательной комиссии специального избирательного участка, образованного в стационарном учреждении здравоохранения или в учреждении исполнения наказаний или следственном изоляторе, не м</w:t>
      </w:r>
      <w:r>
        <w:rPr>
          <w:rStyle w:val="s0"/>
        </w:rPr>
        <w:t>огут входить работники соответствующего заведения или учреждения.</w:t>
      </w:r>
    </w:p>
    <w:p w:rsidR="00000000" w:rsidRDefault="00BB6D7D">
      <w:pPr>
        <w:pStyle w:val="pj"/>
      </w:pPr>
      <w:r>
        <w:rPr>
          <w:rStyle w:val="s0"/>
        </w:rPr>
        <w:t>5. Избирательная комиссия, которая образует соответствующую избирательную комиссию или формирует ее состав, одновременно с образованием или формированием состава назначает председателя, заме</w:t>
      </w:r>
      <w:r>
        <w:rPr>
          <w:rStyle w:val="s0"/>
        </w:rPr>
        <w:t>стителя председателя, секретаря такой избирательной комиссии.</w:t>
      </w:r>
    </w:p>
    <w:p w:rsidR="00000000" w:rsidRDefault="00BB6D7D">
      <w:pPr>
        <w:pStyle w:val="pj"/>
      </w:pPr>
      <w:r>
        <w:rPr>
          <w:rStyle w:val="s0"/>
        </w:rPr>
        <w:t>6. Секретарь избирательной комиссии должен владеть государственным языком.</w:t>
      </w:r>
    </w:p>
    <w:p w:rsidR="00000000" w:rsidRDefault="00BB6D7D">
      <w:pPr>
        <w:pStyle w:val="pj"/>
      </w:pPr>
      <w:r>
        <w:rPr>
          <w:rStyle w:val="s0"/>
        </w:rPr>
        <w:t> </w:t>
      </w:r>
    </w:p>
    <w:p w:rsidR="00000000" w:rsidRDefault="00BB6D7D">
      <w:pPr>
        <w:pStyle w:val="pj"/>
        <w:ind w:left="1200" w:hanging="800"/>
      </w:pPr>
      <w:bookmarkStart w:id="37" w:name="SUB350000"/>
      <w:bookmarkEnd w:id="37"/>
      <w:r>
        <w:rPr>
          <w:rStyle w:val="s1"/>
        </w:rPr>
        <w:t>Статья 35. Получение и прекращения окружной и территориальной избирательными комиссиями статуса юридического лица</w:t>
      </w:r>
    </w:p>
    <w:p w:rsidR="00000000" w:rsidRDefault="00BB6D7D">
      <w:pPr>
        <w:pStyle w:val="pj"/>
      </w:pPr>
      <w:r>
        <w:rPr>
          <w:rStyle w:val="s0"/>
        </w:rPr>
        <w:t xml:space="preserve">1. </w:t>
      </w:r>
      <w:r>
        <w:rPr>
          <w:rStyle w:val="s0"/>
        </w:rPr>
        <w:t xml:space="preserve">Приобретение и прекращение окружной (территориальной) избирательной комиссией статуса юридического лица осуществляется в порядке, определенном </w:t>
      </w:r>
      <w:hyperlink r:id="rId28" w:history="1">
        <w:r>
          <w:rPr>
            <w:rStyle w:val="a4"/>
          </w:rPr>
          <w:t>Законом</w:t>
        </w:r>
      </w:hyperlink>
      <w:r>
        <w:rPr>
          <w:rStyle w:val="s0"/>
        </w:rPr>
        <w:t xml:space="preserve"> Украины «О государственной регистрации ю</w:t>
      </w:r>
      <w:r>
        <w:rPr>
          <w:rStyle w:val="s0"/>
        </w:rPr>
        <w:t>ридических лиц, физических лиц - предпринимателей и общественных формирований».</w:t>
      </w:r>
    </w:p>
    <w:p w:rsidR="00000000" w:rsidRDefault="00BB6D7D">
      <w:pPr>
        <w:pStyle w:val="pj"/>
      </w:pPr>
      <w:r>
        <w:rPr>
          <w:rStyle w:val="s0"/>
        </w:rPr>
        <w:t>2. Окружная (территориальная) избирательная комиссия приобретает статус юридического лица с момента государственной регистрации юридического лица.</w:t>
      </w:r>
    </w:p>
    <w:p w:rsidR="00000000" w:rsidRDefault="00BB6D7D">
      <w:pPr>
        <w:pStyle w:val="pj"/>
      </w:pPr>
      <w:r>
        <w:rPr>
          <w:rStyle w:val="s0"/>
        </w:rPr>
        <w:t>3. Для государственной регист</w:t>
      </w:r>
      <w:r>
        <w:rPr>
          <w:rStyle w:val="s0"/>
        </w:rPr>
        <w:t>рации юридического лица председатель комиссии, а в случае его отсутствия - заместитель председателя комиссии, а в случае отсутствия председателя и заместителя председателя комиссии - секретарь комиссии не позднее чем на четвертый день со дня образования ко</w:t>
      </w:r>
      <w:r>
        <w:rPr>
          <w:rStyle w:val="s0"/>
        </w:rPr>
        <w:t>миссии должен лично подать субъекту государственной регистрации по месту расположения окружной или территориальной избирательной комиссии копию соответствующего постановления Центральной избирательной комиссии или территориальной избирательной комиссии выс</w:t>
      </w:r>
      <w:r>
        <w:rPr>
          <w:rStyle w:val="s0"/>
        </w:rPr>
        <w:t>шего уровня о создании комиссии и заявление о государственной регистрации создания юридического лица. Государственная регистрация окружной (территориальной) избирательной комиссии как юридического лица осуществляется в день поступления документов для прове</w:t>
      </w:r>
      <w:r>
        <w:rPr>
          <w:rStyle w:val="s0"/>
        </w:rPr>
        <w:t>дения государственной регистрации юридического лица.</w:t>
      </w:r>
    </w:p>
    <w:p w:rsidR="00000000" w:rsidRDefault="00BB6D7D">
      <w:pPr>
        <w:pStyle w:val="pj"/>
      </w:pPr>
      <w:r>
        <w:rPr>
          <w:rStyle w:val="s0"/>
        </w:rPr>
        <w:t>4. Статус окружной (территориальной) избирательной комиссии как юридического лица прекращается со дня внесения в Единый государственный реестр юридических лиц, физических лиц - предпринимателей и обществ</w:t>
      </w:r>
      <w:r>
        <w:rPr>
          <w:rStyle w:val="s0"/>
        </w:rPr>
        <w:t>енных формирований записи о прекращении юридического лица.</w:t>
      </w:r>
    </w:p>
    <w:p w:rsidR="00000000" w:rsidRDefault="00BB6D7D">
      <w:pPr>
        <w:pStyle w:val="pj"/>
      </w:pPr>
      <w:r>
        <w:rPr>
          <w:rStyle w:val="s0"/>
        </w:rPr>
        <w:t>5. Не позднее чем через пять дней со дня официального объявления (официального обнародования) результатов общегосударственных выборов председатель окружной избирательной комиссии, а в случае его от</w:t>
      </w:r>
      <w:r>
        <w:rPr>
          <w:rStyle w:val="s0"/>
        </w:rPr>
        <w:t xml:space="preserve">сутствия - заместитель председателя комиссии, а в случае отсутствия председателя и заместителя председателя комиссии - секретарь комиссии обращается лично к субъекту государственной регистрации с заявлением о прекращении юридического лица в соответствии с </w:t>
      </w:r>
      <w:r>
        <w:rPr>
          <w:rStyle w:val="s0"/>
        </w:rPr>
        <w:t>требованиями законодательства.</w:t>
      </w:r>
    </w:p>
    <w:p w:rsidR="00000000" w:rsidRDefault="00BB6D7D">
      <w:pPr>
        <w:pStyle w:val="pj"/>
      </w:pPr>
      <w:r>
        <w:rPr>
          <w:rStyle w:val="s0"/>
        </w:rPr>
        <w:t>6. Для государственной регистрации прекращения окружной избирательной комиссии как юридического лица путем ликвидации председатель комиссии, а в случае его отсутствия - заместитель председателя комиссии, а в случае отсутствия</w:t>
      </w:r>
      <w:r>
        <w:rPr>
          <w:rStyle w:val="s0"/>
        </w:rPr>
        <w:t xml:space="preserve"> председателя и заместителя председателя комиссии - секретарь комиссии после окончания процедуры прекращения, но не ранее истечения срока заявления требований кредиторами, должен лично подать субъекту государственной регистрации по месту нахождения комисси</w:t>
      </w:r>
      <w:r>
        <w:rPr>
          <w:rStyle w:val="s0"/>
        </w:rPr>
        <w:t>и заявление о государственной регистрации прекращения юридического лица в результате его ликвидации, справку архивного учреждения о принятии документов, которые согласно закону подлежат долгосрочному хранению, а также акт ревизии, проведенной соответствующ</w:t>
      </w:r>
      <w:r>
        <w:rPr>
          <w:rStyle w:val="s0"/>
        </w:rPr>
        <w:t>им органом государственного финансового контроля, и соответствующие документы, выданные территориальными органами Пенсионного фонда Украины, налоговыми органами.</w:t>
      </w:r>
    </w:p>
    <w:p w:rsidR="00000000" w:rsidRDefault="00BB6D7D">
      <w:pPr>
        <w:pStyle w:val="pj"/>
      </w:pPr>
      <w:r>
        <w:rPr>
          <w:rStyle w:val="s0"/>
        </w:rPr>
        <w:t>Территориальные органы государственного финансового контроля, Пенсионного фонда Украины, налог</w:t>
      </w:r>
      <w:r>
        <w:rPr>
          <w:rStyle w:val="s0"/>
        </w:rPr>
        <w:t>овые органы обязаны провести соответствующие проверки до истечения срока полномочий окружной избирательной комиссии.</w:t>
      </w:r>
    </w:p>
    <w:p w:rsidR="00000000" w:rsidRDefault="00BB6D7D">
      <w:pPr>
        <w:pStyle w:val="pj"/>
      </w:pPr>
      <w:r>
        <w:rPr>
          <w:rStyle w:val="s0"/>
        </w:rPr>
        <w:t>В случае непроведения указанными органами в установленный срок проверок для государственной регистрации прекращения юридического лица в рез</w:t>
      </w:r>
      <w:r>
        <w:rPr>
          <w:rStyle w:val="s0"/>
        </w:rPr>
        <w:t>ультате его ликвидации представление предусмотренных абзацем первым этой части документов (акта ревизии, проведенной органом государственного финансового контроля, соответствующие документы, выданные территориальными органами Пенсионного фонда Украины, нал</w:t>
      </w:r>
      <w:r>
        <w:rPr>
          <w:rStyle w:val="s0"/>
        </w:rPr>
        <w:t>оговыми органами) не требуется.</w:t>
      </w:r>
    </w:p>
    <w:p w:rsidR="00000000" w:rsidRDefault="00BB6D7D">
      <w:pPr>
        <w:pStyle w:val="pj"/>
      </w:pPr>
      <w:r>
        <w:rPr>
          <w:rStyle w:val="s0"/>
        </w:rPr>
        <w:t>7. Полномочия окружной избирательной комиссии как юридического лица (по осуществлению функций финансового и материально-технического обеспечения избирательного процесса) по решению Центральной избирательной комиссии и в установленном ею порядке может осуще</w:t>
      </w:r>
      <w:r>
        <w:rPr>
          <w:rStyle w:val="s0"/>
        </w:rPr>
        <w:t>ствлять соответствующее территориальное представительство Центральной избирательной комиссии, образованное со статусом юридического лица. В таком при государственная регистрация окружной избирательной комиссии как юридического лица не проводится.</w:t>
      </w:r>
    </w:p>
    <w:p w:rsidR="00000000" w:rsidRDefault="00BB6D7D">
      <w:pPr>
        <w:pStyle w:val="pj"/>
      </w:pPr>
      <w:r>
        <w:rPr>
          <w:rStyle w:val="s0"/>
        </w:rPr>
        <w:t> </w:t>
      </w:r>
    </w:p>
    <w:p w:rsidR="00000000" w:rsidRDefault="00BB6D7D">
      <w:pPr>
        <w:pStyle w:val="pj"/>
        <w:ind w:left="1200" w:hanging="800"/>
      </w:pPr>
      <w:bookmarkStart w:id="38" w:name="SUB360000"/>
      <w:bookmarkEnd w:id="38"/>
      <w:r>
        <w:rPr>
          <w:rStyle w:val="s1"/>
        </w:rPr>
        <w:t xml:space="preserve">Статья </w:t>
      </w:r>
      <w:r>
        <w:rPr>
          <w:rStyle w:val="s1"/>
        </w:rPr>
        <w:t>36. Организация работы избирательных комиссий</w:t>
      </w:r>
    </w:p>
    <w:p w:rsidR="00000000" w:rsidRDefault="00BB6D7D">
      <w:pPr>
        <w:pStyle w:val="pj"/>
      </w:pPr>
      <w:r>
        <w:rPr>
          <w:rStyle w:val="s0"/>
        </w:rPr>
        <w:t xml:space="preserve">1. Центральная избирательная комиссия организует свою работу в соответствии с </w:t>
      </w:r>
      <w:hyperlink r:id="rId29" w:history="1">
        <w:r>
          <w:rPr>
            <w:rStyle w:val="a4"/>
          </w:rPr>
          <w:t>Законом</w:t>
        </w:r>
      </w:hyperlink>
      <w:r>
        <w:rPr>
          <w:rStyle w:val="s0"/>
        </w:rPr>
        <w:t xml:space="preserve"> Украины «О Центральной избирательной комиссии» и Регламента</w:t>
      </w:r>
      <w:r>
        <w:rPr>
          <w:rStyle w:val="s0"/>
        </w:rPr>
        <w:t xml:space="preserve"> Центральной избирательной комиссии.</w:t>
      </w:r>
    </w:p>
    <w:p w:rsidR="00000000" w:rsidRDefault="00BB6D7D">
      <w:pPr>
        <w:pStyle w:val="pj"/>
      </w:pPr>
      <w:r>
        <w:rPr>
          <w:rStyle w:val="s0"/>
        </w:rPr>
        <w:t>Порядок организации работы избирательных комиссий низшего уровня определяется Центральной избирательной комиссией в соответствии с настоящим Кодексом.</w:t>
      </w:r>
    </w:p>
    <w:p w:rsidR="00000000" w:rsidRDefault="00BB6D7D">
      <w:pPr>
        <w:pStyle w:val="pj"/>
      </w:pPr>
      <w:r>
        <w:rPr>
          <w:rStyle w:val="s0"/>
        </w:rPr>
        <w:t>Основной формой работы избирательной комиссии является заседание, ко</w:t>
      </w:r>
      <w:r>
        <w:rPr>
          <w:rStyle w:val="s0"/>
        </w:rPr>
        <w:t>торое созывается председателем комиссии, в случае его отсутствия - заместителем председателя, а в случае отсутствия председателя и его заместителя - секретарем комиссии. По письменному требованию трети состава избирательной комиссии председатель избиратель</w:t>
      </w:r>
      <w:r>
        <w:rPr>
          <w:rStyle w:val="s0"/>
        </w:rPr>
        <w:t>ной комиссии или его заместитель обязан созвать заседание комиссии не позднее следующего дня после получения такого требования.</w:t>
      </w:r>
    </w:p>
    <w:p w:rsidR="00000000" w:rsidRDefault="00BB6D7D">
      <w:pPr>
        <w:pStyle w:val="pj"/>
      </w:pPr>
      <w:r>
        <w:rPr>
          <w:rStyle w:val="s0"/>
        </w:rPr>
        <w:t>Проведения голосования избирателей не является заседанием участковой избирательной комиссии.</w:t>
      </w:r>
    </w:p>
    <w:p w:rsidR="00000000" w:rsidRDefault="00BB6D7D">
      <w:pPr>
        <w:pStyle w:val="pj"/>
      </w:pPr>
      <w:r>
        <w:rPr>
          <w:rStyle w:val="s0"/>
        </w:rPr>
        <w:t>2. В случае необходимости заседания</w:t>
      </w:r>
      <w:r>
        <w:rPr>
          <w:rStyle w:val="s0"/>
        </w:rPr>
        <w:t xml:space="preserve"> избирательной комиссии может быть созвано по решению избирательной комиссии высшего уровня.</w:t>
      </w:r>
    </w:p>
    <w:p w:rsidR="00000000" w:rsidRDefault="00BB6D7D">
      <w:pPr>
        <w:pStyle w:val="pj"/>
      </w:pPr>
      <w:r>
        <w:rPr>
          <w:rStyle w:val="s0"/>
        </w:rPr>
        <w:t>3. Первое заседание избирательной комиссии созывается не позднее чем на второй день после дня ее образования, а последующие заседания - по мере необходимости.</w:t>
      </w:r>
    </w:p>
    <w:p w:rsidR="00000000" w:rsidRDefault="00BB6D7D">
      <w:pPr>
        <w:pStyle w:val="pj"/>
      </w:pPr>
      <w:r>
        <w:rPr>
          <w:rStyle w:val="s0"/>
        </w:rPr>
        <w:t>4. З</w:t>
      </w:r>
      <w:r>
        <w:rPr>
          <w:rStyle w:val="s0"/>
        </w:rPr>
        <w:t>аседание избирательной комиссии является полномочным при условии присутствия на нем более половины ее состава.</w:t>
      </w:r>
    </w:p>
    <w:p w:rsidR="00000000" w:rsidRDefault="00BB6D7D">
      <w:pPr>
        <w:pStyle w:val="pj"/>
      </w:pPr>
      <w:r>
        <w:rPr>
          <w:rStyle w:val="s0"/>
        </w:rPr>
        <w:t>5. Заседание избирательной комиссии созывается с обязательным уведомлением всех членов комиссии о времени, месте проведения заседания и его повестку дня.</w:t>
      </w:r>
    </w:p>
    <w:p w:rsidR="00000000" w:rsidRDefault="00BB6D7D">
      <w:pPr>
        <w:pStyle w:val="pj"/>
      </w:pPr>
      <w:r>
        <w:rPr>
          <w:rStyle w:val="s0"/>
        </w:rPr>
        <w:t xml:space="preserve">Сообщение о заседании может осуществляться по телефону, электронной почте или с использованием других </w:t>
      </w:r>
      <w:r>
        <w:rPr>
          <w:rStyle w:val="s0"/>
        </w:rPr>
        <w:t>средств электронных коммуникаций. Лицо считается уведомленным, в частности, в случае отправки соответствующей информации на ее контактный номер телефона, указанный в представлении в состав соответствующей избирательной комиссии.</w:t>
      </w:r>
    </w:p>
    <w:p w:rsidR="00000000" w:rsidRDefault="00BB6D7D">
      <w:pPr>
        <w:pStyle w:val="pj"/>
      </w:pPr>
      <w:r>
        <w:rPr>
          <w:rStyle w:val="s0"/>
        </w:rPr>
        <w:t>6. Членам избирательной ком</w:t>
      </w:r>
      <w:r>
        <w:rPr>
          <w:rStyle w:val="s0"/>
        </w:rPr>
        <w:t>иссии предоставляются проекты решений комиссии и необходимые материалы, как правило, не позднее чем за день до дня проведения заседания комиссии, но не позднее чем до начала заседания.</w:t>
      </w:r>
    </w:p>
    <w:p w:rsidR="00000000" w:rsidRDefault="00BB6D7D">
      <w:pPr>
        <w:pStyle w:val="pj"/>
      </w:pPr>
      <w:r>
        <w:rPr>
          <w:rStyle w:val="s0"/>
        </w:rPr>
        <w:t>7. Заседание избирательной комиссии ведет председатель комиссии или его</w:t>
      </w:r>
      <w:r>
        <w:rPr>
          <w:rStyle w:val="s0"/>
        </w:rPr>
        <w:t xml:space="preserve"> заместитель. В случае невыполнения ими этой функции комиссия определяет из своего состава председательствующего на заседании.</w:t>
      </w:r>
    </w:p>
    <w:p w:rsidR="00000000" w:rsidRDefault="00BB6D7D">
      <w:pPr>
        <w:pStyle w:val="pj"/>
      </w:pPr>
      <w:r>
        <w:rPr>
          <w:rStyle w:val="s0"/>
        </w:rPr>
        <w:t>8. На заседаниях избирательной комиссии, в том числе при подсчете голосов и установлении результатов голосования, на избирательно</w:t>
      </w:r>
      <w:r>
        <w:rPr>
          <w:rStyle w:val="s0"/>
        </w:rPr>
        <w:t>м участке в день выборов или в день повторного голосования в помещении, где проводится голосование, имеют право присутствовать без разрешения или приглашения соответствующей комиссии только члены Центральной избирательной комиссии, работники Секретариата Ц</w:t>
      </w:r>
      <w:r>
        <w:rPr>
          <w:rStyle w:val="s0"/>
        </w:rPr>
        <w:t>ентральной избирательной комиссии и Службы распорядителя Государственного реестра избирателей, должностные лица соответствующего территориального и регионального представительства Центральной избирательной комиссии, члены избирательных комиссий высшего уро</w:t>
      </w:r>
      <w:r>
        <w:rPr>
          <w:rStyle w:val="s0"/>
        </w:rPr>
        <w:t>вня, кандидаты на соответствующих выборах, их доверенные лица, уполномоченные лица партий (организаций партий) - субъектов соответствующего избирательного процесса, официальные наблюдатели от кандидатов, партий (организаций партий) (не более одного лица от</w:t>
      </w:r>
      <w:r>
        <w:rPr>
          <w:rStyle w:val="s0"/>
        </w:rPr>
        <w:t xml:space="preserve"> одного кандидата, одной партии (организации партии), официальные наблюдатели от общественных организаций, которые получили разрешение иметь официальных наблюдателей на соответствующих выборах (не более двух человек от одной общественной организации), а та</w:t>
      </w:r>
      <w:r>
        <w:rPr>
          <w:rStyle w:val="s0"/>
        </w:rPr>
        <w:t>кже официальные наблюдатели от иностранных государств и международных организаций, представители средств массовой информации (не больше двух лиц от одного средства массовой информации).</w:t>
      </w:r>
    </w:p>
    <w:p w:rsidR="00000000" w:rsidRDefault="00BB6D7D">
      <w:pPr>
        <w:pStyle w:val="pj"/>
      </w:pPr>
      <w:r>
        <w:rPr>
          <w:rStyle w:val="s0"/>
        </w:rPr>
        <w:t>В случае одновременного проведения нескольких видов выборов на заседан</w:t>
      </w:r>
      <w:r>
        <w:rPr>
          <w:rStyle w:val="s0"/>
        </w:rPr>
        <w:t>иях участковой избирательной комиссии, в том числе при подсчете голосов и установлении результатов голосования на избирательном участке в день выборов в помещении, где проводится голосование, имеют право присутствовать без разрешения или приглашения соотве</w:t>
      </w:r>
      <w:r>
        <w:rPr>
          <w:rStyle w:val="s0"/>
        </w:rPr>
        <w:t>тствующей комиссии кандидаты, партии (организации партий) - субъектов избирательного процесса соответствующих выборов, проводимых одновременно, их доверенные лица, уполномоченные лица партий (организаций партий), официальные наблюдатели.</w:t>
      </w:r>
    </w:p>
    <w:p w:rsidR="00000000" w:rsidRDefault="00BB6D7D">
      <w:pPr>
        <w:pStyle w:val="pj"/>
      </w:pPr>
      <w:r>
        <w:rPr>
          <w:rStyle w:val="s0"/>
        </w:rPr>
        <w:t>На заседании избир</w:t>
      </w:r>
      <w:r>
        <w:rPr>
          <w:rStyle w:val="s0"/>
        </w:rPr>
        <w:t>ательной комиссии при рассмотрении заявления или жалобы имеют право присутствовать заявитель, субъект обращения с жалобой, субъект обжалования, заинтересованные лица, указанные в жалобе, или представитель заявителя, субъекта обращения с жалобой, субъекта о</w:t>
      </w:r>
      <w:r>
        <w:rPr>
          <w:rStyle w:val="s0"/>
        </w:rPr>
        <w:t>бжалования, заинтересованного лица, указанного в жалобе.</w:t>
      </w:r>
    </w:p>
    <w:p w:rsidR="00000000" w:rsidRDefault="00BB6D7D">
      <w:pPr>
        <w:pStyle w:val="pj"/>
      </w:pPr>
      <w:r>
        <w:rPr>
          <w:rStyle w:val="s0"/>
        </w:rPr>
        <w:t>На заседаниях избирательных комиссий также имеют право присутствовать лица, сопровождающие лиц, указанных в этой части, которые в результате нарушения здоровья (в связи с инвалидностью, временным рас</w:t>
      </w:r>
      <w:r>
        <w:rPr>
          <w:rStyle w:val="s0"/>
        </w:rPr>
        <w:t>стройством здоровья, возрасту) требуют такого сопровождения.</w:t>
      </w:r>
    </w:p>
    <w:p w:rsidR="00000000" w:rsidRDefault="00BB6D7D">
      <w:pPr>
        <w:pStyle w:val="pj"/>
      </w:pPr>
      <w:r>
        <w:rPr>
          <w:rStyle w:val="s0"/>
        </w:rPr>
        <w:t xml:space="preserve">9. Другие лица, кроме указанных в части восьмой настоящей статьи, могут присутствовать на заседании избирательной комиссии только с разрешения или по приглашению этой комиссии, о чем принимается </w:t>
      </w:r>
      <w:r>
        <w:rPr>
          <w:rStyle w:val="s0"/>
        </w:rPr>
        <w:t>решение на заседании комиссии.</w:t>
      </w:r>
    </w:p>
    <w:p w:rsidR="00000000" w:rsidRDefault="00BB6D7D">
      <w:pPr>
        <w:pStyle w:val="pj"/>
      </w:pPr>
      <w:r>
        <w:rPr>
          <w:rStyle w:val="s0"/>
        </w:rPr>
        <w:t>10. Избирательная комиссия может принять мотивированное решение о лишении права присутствия на заседании кандидата на соответствующих выборах, его доверенного лица, уполномоченного представителя партии (организации партии), о</w:t>
      </w:r>
      <w:r>
        <w:rPr>
          <w:rStyle w:val="s0"/>
        </w:rPr>
        <w:t>фициального наблюдателя, представителя средств массовой информации или лица, указанного в части девятой этой статьи, если они неправомерно препятствуют его проведению. Такое решение принимается не менее чем двумя третями голосов от состава комиссии.</w:t>
      </w:r>
    </w:p>
    <w:p w:rsidR="00000000" w:rsidRDefault="00BB6D7D">
      <w:pPr>
        <w:pStyle w:val="pj"/>
      </w:pPr>
      <w:r>
        <w:rPr>
          <w:rStyle w:val="s0"/>
        </w:rPr>
        <w:t>Работн</w:t>
      </w:r>
      <w:r>
        <w:rPr>
          <w:rStyle w:val="s0"/>
        </w:rPr>
        <w:t>ики правоохранительных органов могут осуществлять охрану правопорядка в день голосования и при подсчете голосов только за пределами помещения для голосования. В случае возникновения фактов нарушения правопорядка председатель, заместитель председателя ли се</w:t>
      </w:r>
      <w:r>
        <w:rPr>
          <w:rStyle w:val="s0"/>
        </w:rPr>
        <w:t>кретарь комиссии может вызвать работников правоохранительных органов исключительно для совершения действий по восстановлению правопорядка на период, необходимый для таких действий.</w:t>
      </w:r>
    </w:p>
    <w:p w:rsidR="00000000" w:rsidRDefault="00BB6D7D">
      <w:pPr>
        <w:pStyle w:val="pj"/>
      </w:pPr>
      <w:r>
        <w:rPr>
          <w:rStyle w:val="s0"/>
        </w:rPr>
        <w:t>В помещениях избирательной комиссии, в которых установлено элементы автомат</w:t>
      </w:r>
      <w:r>
        <w:rPr>
          <w:rStyle w:val="s0"/>
        </w:rPr>
        <w:t xml:space="preserve">изированной информационно-аналитической системы, имеют право находиться лица, определенные решением Центральной избирательной комиссии или соответствующей комиссии, обеспечивающих киберзащиту, кибербезопасность системы и каналов связи, задействованных для </w:t>
      </w:r>
      <w:r>
        <w:rPr>
          <w:rStyle w:val="s0"/>
        </w:rPr>
        <w:t>обеспечения ее функционирования, и есть сотрудниками органов, перечень которых определен соответствующим решением Центральной избирательной комиссии.</w:t>
      </w:r>
    </w:p>
    <w:p w:rsidR="00000000" w:rsidRDefault="00BB6D7D">
      <w:pPr>
        <w:pStyle w:val="pj"/>
      </w:pPr>
      <w:r>
        <w:rPr>
          <w:rStyle w:val="s0"/>
        </w:rPr>
        <w:t>11. Избирательная комиссия по требованию трех членов комиссии, а также по решению избирательной комиссии в</w:t>
      </w:r>
      <w:r>
        <w:rPr>
          <w:rStyle w:val="s0"/>
        </w:rPr>
        <w:t>ысшего уровня обязана рассмотреть на своем заседании вопросы, относящиеся к ее полномочиям, не позднее чем в трехдневный срок, но не позднее дня выборов, а в день выборов, кроме участковой избирательной комиссии, - безотлагательно. Участковая избирательная</w:t>
      </w:r>
      <w:r>
        <w:rPr>
          <w:rStyle w:val="s0"/>
        </w:rPr>
        <w:t xml:space="preserve"> комиссия обязана рассмотреть на своем заседании обращения, поступившие к ней в день выборов или в день повторного голосования, безотлагательно по окончании голосования.</w:t>
      </w:r>
    </w:p>
    <w:p w:rsidR="00000000" w:rsidRDefault="00BB6D7D">
      <w:pPr>
        <w:pStyle w:val="pj"/>
      </w:pPr>
      <w:r>
        <w:rPr>
          <w:rStyle w:val="s0"/>
        </w:rPr>
        <w:t>12. Решение избирательной комиссии после его рассмотрения и обсуждения на заседании из</w:t>
      </w:r>
      <w:r>
        <w:rPr>
          <w:rStyle w:val="s0"/>
        </w:rPr>
        <w:t>бирательной комиссии принимается открытым голосованием большинством голосов от состава комиссии, кроме случаев, предусмотренных настоящим Кодексом.</w:t>
      </w:r>
    </w:p>
    <w:p w:rsidR="00000000" w:rsidRDefault="00BB6D7D">
      <w:pPr>
        <w:pStyle w:val="pj"/>
      </w:pPr>
      <w:r>
        <w:rPr>
          <w:rStyle w:val="s0"/>
        </w:rPr>
        <w:t>Решение комиссии вступает в силу с момента его принятия.</w:t>
      </w:r>
    </w:p>
    <w:p w:rsidR="00000000" w:rsidRDefault="00BB6D7D">
      <w:pPr>
        <w:pStyle w:val="pj"/>
      </w:pPr>
      <w:r>
        <w:rPr>
          <w:rStyle w:val="s0"/>
        </w:rPr>
        <w:t>На заседании окружной, территориальной или участков</w:t>
      </w:r>
      <w:r>
        <w:rPr>
          <w:rStyle w:val="s0"/>
        </w:rPr>
        <w:t>ой избирательной комиссии в день голосования, в частности, при подсчете голосов избирателей на избирательном участке, установлении итогов голосования в пределах избирательного округа, в случае присутствия менее двух третей членов комиссии от состава комисс</w:t>
      </w:r>
      <w:r>
        <w:rPr>
          <w:rStyle w:val="s0"/>
        </w:rPr>
        <w:t>ии решение комиссии принимается не менее чем двумя третями голосов от числа членов комиссии, присутствующих на заседании комиссии.</w:t>
      </w:r>
    </w:p>
    <w:p w:rsidR="00000000" w:rsidRDefault="00BB6D7D">
      <w:pPr>
        <w:pStyle w:val="pj"/>
      </w:pPr>
      <w:r>
        <w:rPr>
          <w:rStyle w:val="s0"/>
        </w:rPr>
        <w:t>13. Член избирательной комиссии, принимающий участие в ее заседании и не согласен с решением, принятым комиссией, вправе в те</w:t>
      </w:r>
      <w:r>
        <w:rPr>
          <w:rStyle w:val="s0"/>
        </w:rPr>
        <w:t>чение двух дней после заседания, на котором было принято решение, в письменной форме выразить особое мнение, которое прилагается к протоколу соответствующего заседания избирательной комиссии.</w:t>
      </w:r>
    </w:p>
    <w:p w:rsidR="00000000" w:rsidRDefault="00BB6D7D">
      <w:pPr>
        <w:pStyle w:val="pj"/>
      </w:pPr>
      <w:r>
        <w:rPr>
          <w:rStyle w:val="s0"/>
        </w:rPr>
        <w:t>14. Решение избирательной комиссии, принятое в пределах его полн</w:t>
      </w:r>
      <w:r>
        <w:rPr>
          <w:rStyle w:val="s0"/>
        </w:rPr>
        <w:t>омочий, является обязательным для исполнения.</w:t>
      </w:r>
    </w:p>
    <w:p w:rsidR="00000000" w:rsidRDefault="00BB6D7D">
      <w:pPr>
        <w:pStyle w:val="pj"/>
      </w:pPr>
      <w:r>
        <w:rPr>
          <w:rStyle w:val="s0"/>
        </w:rPr>
        <w:t>15. Решение избирательной комиссии, противоречащее законодательству Украины или принято с превышением его полномочий, может быть отменено избирательной комиссией высшего уровня или судом. В таком случае избират</w:t>
      </w:r>
      <w:r>
        <w:rPr>
          <w:rStyle w:val="s0"/>
        </w:rPr>
        <w:t>ельная комиссия высшего уровня имеет право принять решение по существу вопроса.</w:t>
      </w:r>
    </w:p>
    <w:p w:rsidR="00000000" w:rsidRDefault="00BB6D7D">
      <w:pPr>
        <w:pStyle w:val="pj"/>
      </w:pPr>
      <w:r>
        <w:rPr>
          <w:rStyle w:val="s0"/>
        </w:rPr>
        <w:t>16. Заявления, жалобы и другие документы, поступившие в избирательную комиссию, имеют право принимать члены соответствующей избирательной комиссии уполномоченные на это ее реше</w:t>
      </w:r>
      <w:r>
        <w:rPr>
          <w:rStyle w:val="s0"/>
        </w:rPr>
        <w:t>нием. Все заявления, жалобы и другие документы принимаются и регистрируются в избирательной комиссии в порядке, установленном Центральной избирательной комиссией.</w:t>
      </w:r>
    </w:p>
    <w:p w:rsidR="00000000" w:rsidRDefault="00BB6D7D">
      <w:pPr>
        <w:pStyle w:val="pj"/>
      </w:pPr>
      <w:r>
        <w:rPr>
          <w:rStyle w:val="s0"/>
        </w:rPr>
        <w:t xml:space="preserve">Заявление, поданное в избирательную комиссию, рассматривается в течение пяти дней со дня его </w:t>
      </w:r>
      <w:r>
        <w:rPr>
          <w:rStyle w:val="s0"/>
        </w:rPr>
        <w:t>поступления, если иное не предусмотрено настоящим Кодексом.</w:t>
      </w:r>
    </w:p>
    <w:p w:rsidR="00000000" w:rsidRDefault="00BB6D7D">
      <w:pPr>
        <w:pStyle w:val="pj"/>
      </w:pPr>
      <w:r>
        <w:rPr>
          <w:rStyle w:val="s0"/>
        </w:rPr>
        <w:t>17. Порядок изготовления и требования к протоколам участковых избирательных комиссий о подсчете голосов избирателей определяются Центральной избирательной комиссией.</w:t>
      </w:r>
    </w:p>
    <w:p w:rsidR="00000000" w:rsidRDefault="00BB6D7D">
      <w:pPr>
        <w:pStyle w:val="pj"/>
      </w:pPr>
      <w:r>
        <w:rPr>
          <w:rStyle w:val="s0"/>
        </w:rPr>
        <w:t>18. На общегосударственных выб</w:t>
      </w:r>
      <w:r>
        <w:rPr>
          <w:rStyle w:val="s0"/>
        </w:rPr>
        <w:t>орах упаковка протоколов участковых избирательных комиссий и окружных избирательных комиссий для их транспортировки в соответствии с окружной избирательной комиссии и Центральной избирательной комиссии осуществляется в пакеты со специальной системой защиты</w:t>
      </w:r>
      <w:r>
        <w:rPr>
          <w:rStyle w:val="s0"/>
        </w:rPr>
        <w:t>, изготовленные и пронумерованы предприятием-изготовителем по заказу Центральной избирательной комиссии для каждой окружной и участковой избирательной комиссии, таким образом, чтобы без повреждения оттиска печати и же в пакета невозможно было вынуть из пак</w:t>
      </w:r>
      <w:r>
        <w:rPr>
          <w:rStyle w:val="s0"/>
        </w:rPr>
        <w:t>ета или положить в него другой документ.</w:t>
      </w:r>
    </w:p>
    <w:p w:rsidR="00000000" w:rsidRDefault="00BB6D7D">
      <w:pPr>
        <w:pStyle w:val="pj"/>
      </w:pPr>
      <w:r>
        <w:rPr>
          <w:rStyle w:val="s0"/>
        </w:rPr>
        <w:t xml:space="preserve">19. В случае прекращения полномочий состава избирательной комиссии, в том числе досрочного, избирательная комиссия, полномочия которого прекращены, обязана передать избирательную и другую документацию, материальные </w:t>
      </w:r>
      <w:r>
        <w:rPr>
          <w:rStyle w:val="s0"/>
        </w:rPr>
        <w:t>ценности, в том числе печати и штампы «Выбыл», избирательной комиссии, сформированной ( утвержденной) в новом составе.</w:t>
      </w:r>
    </w:p>
    <w:p w:rsidR="00000000" w:rsidRDefault="00BB6D7D">
      <w:pPr>
        <w:pStyle w:val="pj"/>
      </w:pPr>
      <w:r>
        <w:rPr>
          <w:rStyle w:val="s0"/>
        </w:rPr>
        <w:t>Ответственным за передачу является председатель соответствующей избирательной комиссии, в случае его отсутствия - заместитель председател</w:t>
      </w:r>
      <w:r>
        <w:rPr>
          <w:rStyle w:val="s0"/>
        </w:rPr>
        <w:t>я, а в случае отсутствия председателя и его заместителя - секретарь комиссии, полномочия которого прекращены.</w:t>
      </w:r>
    </w:p>
    <w:p w:rsidR="00000000" w:rsidRDefault="00BB6D7D">
      <w:pPr>
        <w:pStyle w:val="pj"/>
      </w:pPr>
      <w:r>
        <w:rPr>
          <w:rStyle w:val="s0"/>
        </w:rPr>
        <w:t> </w:t>
      </w:r>
    </w:p>
    <w:p w:rsidR="00000000" w:rsidRDefault="00BB6D7D">
      <w:pPr>
        <w:pStyle w:val="pj"/>
        <w:ind w:left="1200" w:hanging="800"/>
      </w:pPr>
      <w:bookmarkStart w:id="39" w:name="SUB370000"/>
      <w:bookmarkEnd w:id="39"/>
      <w:r>
        <w:rPr>
          <w:rStyle w:val="s1"/>
        </w:rPr>
        <w:t>Статья 37. Документирование деятельности избирательной комиссии</w:t>
      </w:r>
    </w:p>
    <w:p w:rsidR="00000000" w:rsidRDefault="00BB6D7D">
      <w:pPr>
        <w:pStyle w:val="pj"/>
      </w:pPr>
      <w:r>
        <w:rPr>
          <w:rStyle w:val="s0"/>
        </w:rPr>
        <w:t>1. Документирование деятельности избирательных комиссий осуществляется в порядке</w:t>
      </w:r>
      <w:r>
        <w:rPr>
          <w:rStyle w:val="s0"/>
        </w:rPr>
        <w:t>, установленном настоящим Кодексом и порядком ведения делопроизводства избирательных комиссий, утверждается Центральной избирательной комиссией.</w:t>
      </w:r>
    </w:p>
    <w:p w:rsidR="00000000" w:rsidRDefault="00BB6D7D">
      <w:pPr>
        <w:pStyle w:val="pj"/>
      </w:pPr>
      <w:r>
        <w:rPr>
          <w:rStyle w:val="s0"/>
        </w:rPr>
        <w:t>2. На заседании избирательной комиссии протокол заседания ведет секретарь комиссии. При отсутствии секретарь комиссии или в случае невыполнения им своих полномочий на заседании комиссия избирает из своего состава секретаря заседания, который выполняет обяз</w:t>
      </w:r>
      <w:r>
        <w:rPr>
          <w:rStyle w:val="s0"/>
        </w:rPr>
        <w:t xml:space="preserve">анности секретаря комиссии на соответствующем заседании и при оформлении документов заседания. Заседания комиссии подписывается председательствующим на заседании и секретарем комиссии (секретарем заседания). Протокол заседания комиссии предоставляется для </w:t>
      </w:r>
      <w:r>
        <w:rPr>
          <w:rStyle w:val="s0"/>
        </w:rPr>
        <w:t>ознакомления членам комиссии по их требованию не позднее следующего заседания комиссии, при этом член комиссии имеет право его подписать. Протокол заседания комиссии может быть предоставлен для ознакомления субъекту избирательного процесса по его требовани</w:t>
      </w:r>
      <w:r>
        <w:rPr>
          <w:rStyle w:val="s0"/>
        </w:rPr>
        <w:t>ю не позднее следующего заседания комиссии.</w:t>
      </w:r>
    </w:p>
    <w:p w:rsidR="00000000" w:rsidRDefault="00BB6D7D">
      <w:pPr>
        <w:pStyle w:val="pj"/>
      </w:pPr>
      <w:r>
        <w:rPr>
          <w:rStyle w:val="s0"/>
        </w:rPr>
        <w:t>3. Решение избирательной комиссии по рассматриваемому вопросу письменно оформляется в форме постановления, которое должно содержать:</w:t>
      </w:r>
    </w:p>
    <w:p w:rsidR="00000000" w:rsidRDefault="00BB6D7D">
      <w:pPr>
        <w:pStyle w:val="pj"/>
      </w:pPr>
      <w:r>
        <w:rPr>
          <w:rStyle w:val="s0"/>
        </w:rPr>
        <w:t>1) наименование комиссии;</w:t>
      </w:r>
    </w:p>
    <w:p w:rsidR="00000000" w:rsidRDefault="00BB6D7D">
      <w:pPr>
        <w:pStyle w:val="pj"/>
      </w:pPr>
      <w:r>
        <w:rPr>
          <w:rStyle w:val="s0"/>
        </w:rPr>
        <w:t>2) наименование постановления;</w:t>
      </w:r>
    </w:p>
    <w:p w:rsidR="00000000" w:rsidRDefault="00BB6D7D">
      <w:pPr>
        <w:pStyle w:val="pj"/>
      </w:pPr>
      <w:r>
        <w:rPr>
          <w:rStyle w:val="s0"/>
        </w:rPr>
        <w:t>3) дату, время и место</w:t>
      </w:r>
      <w:r>
        <w:rPr>
          <w:rStyle w:val="s0"/>
        </w:rPr>
        <w:t xml:space="preserve"> его принятия и порядковый номер;</w:t>
      </w:r>
    </w:p>
    <w:p w:rsidR="00000000" w:rsidRDefault="00BB6D7D">
      <w:pPr>
        <w:pStyle w:val="pj"/>
      </w:pPr>
      <w:r>
        <w:rPr>
          <w:rStyle w:val="s0"/>
        </w:rPr>
        <w:t>4) мотивировочную часть со ссылкой на обстоятельства, обусловившие рассмотрение вопроса на заседании комиссии;</w:t>
      </w:r>
    </w:p>
    <w:p w:rsidR="00000000" w:rsidRDefault="00BB6D7D">
      <w:pPr>
        <w:pStyle w:val="pj"/>
      </w:pPr>
      <w:r>
        <w:rPr>
          <w:rStyle w:val="s0"/>
        </w:rPr>
        <w:t>5) ссылки на конкретные положения нормативно-правовых актов или постановление избирательной комиссии высшего уровня или судебные решения, которыми руководствовалась комиссия при принятии постановления;</w:t>
      </w:r>
    </w:p>
    <w:p w:rsidR="00000000" w:rsidRDefault="00BB6D7D">
      <w:pPr>
        <w:pStyle w:val="pj"/>
      </w:pPr>
      <w:r>
        <w:rPr>
          <w:rStyle w:val="s0"/>
        </w:rPr>
        <w:t>6) резолютивная часть.</w:t>
      </w:r>
    </w:p>
    <w:p w:rsidR="00000000" w:rsidRDefault="00BB6D7D">
      <w:pPr>
        <w:pStyle w:val="pj"/>
      </w:pPr>
      <w:r>
        <w:rPr>
          <w:rStyle w:val="s0"/>
        </w:rPr>
        <w:t>Постановление подписывается пре</w:t>
      </w:r>
      <w:r>
        <w:rPr>
          <w:rStyle w:val="s0"/>
        </w:rPr>
        <w:t>дседательствующим на заседании и секретарем комиссии (секретарем заседания).</w:t>
      </w:r>
    </w:p>
    <w:p w:rsidR="00000000" w:rsidRDefault="00BB6D7D">
      <w:pPr>
        <w:pStyle w:val="pj"/>
      </w:pPr>
      <w:r>
        <w:rPr>
          <w:rStyle w:val="s0"/>
        </w:rPr>
        <w:t>4. Постановление, принятое избирательной комиссией, не позднее 11:00 следующего дня после ее принятия, а принятая накануне дня голосования, в день голосования и при подсчете голос</w:t>
      </w:r>
      <w:r>
        <w:rPr>
          <w:rStyle w:val="s0"/>
        </w:rPr>
        <w:t>ов, установлении итогов голосования, - не позднее чем через 4:00 после завершения заседания избирательной комиссии вывешивается для общего ознакомления на стенде официальных материалов комиссии, обустроенном в помещении комиссии в месте, свободно доступном</w:t>
      </w:r>
      <w:r>
        <w:rPr>
          <w:rStyle w:val="s0"/>
        </w:rPr>
        <w:t xml:space="preserve"> для посетителей.</w:t>
      </w:r>
    </w:p>
    <w:p w:rsidR="00000000" w:rsidRDefault="00BB6D7D">
      <w:pPr>
        <w:pStyle w:val="pj"/>
      </w:pPr>
      <w:r>
        <w:rPr>
          <w:rStyle w:val="s0"/>
        </w:rPr>
        <w:t>В такие же сроки постановление, принятое окружной избирательной комиссией, направляется через автоматизированную информационно-аналитическую систему в Центральную избирательную комиссию, которая публикует ее на своем официальном сайте без</w:t>
      </w:r>
      <w:r>
        <w:rPr>
          <w:rStyle w:val="s0"/>
        </w:rPr>
        <w:t>отлагательно после поступления.</w:t>
      </w:r>
    </w:p>
    <w:p w:rsidR="00000000" w:rsidRDefault="00BB6D7D">
      <w:pPr>
        <w:pStyle w:val="pj"/>
      </w:pPr>
      <w:r>
        <w:rPr>
          <w:rStyle w:val="s0"/>
        </w:rPr>
        <w:t>Копия постановления, принятого избирательной комиссией, заверенная председателем избирательной комиссии или его заместителем и секретарем избирательной комиссии и скрепленная печатью избирательной комиссии, выдается субъекту</w:t>
      </w:r>
      <w:r>
        <w:rPr>
          <w:rStyle w:val="s0"/>
        </w:rPr>
        <w:t xml:space="preserve"> избирательного процесса, которого она касается, по его требованию не позднее чем через 4:00 после ее принятия, а копия постановления, принятого накануне дня голосования и в день голосования - немедленно.</w:t>
      </w:r>
    </w:p>
    <w:p w:rsidR="00000000" w:rsidRDefault="00BB6D7D">
      <w:pPr>
        <w:pStyle w:val="pj"/>
      </w:pPr>
      <w:r>
        <w:rPr>
          <w:rStyle w:val="s0"/>
        </w:rPr>
        <w:t>5. По вопросам текущей деятельности избирательная к</w:t>
      </w:r>
      <w:r>
        <w:rPr>
          <w:rStyle w:val="s0"/>
        </w:rPr>
        <w:t>омиссия может принимать протокольные решения, содержание которых заносится в протокол избирательной комиссии и не оформляется отдельным документом.</w:t>
      </w:r>
    </w:p>
    <w:p w:rsidR="00000000" w:rsidRDefault="00BB6D7D">
      <w:pPr>
        <w:pStyle w:val="pj"/>
      </w:pPr>
      <w:r>
        <w:rPr>
          <w:rStyle w:val="s0"/>
        </w:rPr>
        <w:t>6. Избирательная комиссия составляет акты и протоколы. Акт комиссии свидетельствует определенный факт или оп</w:t>
      </w:r>
      <w:r>
        <w:rPr>
          <w:rStyle w:val="s0"/>
        </w:rPr>
        <w:t>ределенное событие, обнаруженную и признанную комиссией. Протокол комиссии устанавливает итоги определенных действий, выполненных комиссией.</w:t>
      </w:r>
    </w:p>
    <w:p w:rsidR="00000000" w:rsidRDefault="00BB6D7D">
      <w:pPr>
        <w:pStyle w:val="pj"/>
      </w:pPr>
      <w:r>
        <w:rPr>
          <w:rStyle w:val="s0"/>
        </w:rPr>
        <w:t>Акты и протоколы избирательной комиссии состоят в случаях, предусмотренных настоящим Кодексом, по формам, утвержден</w:t>
      </w:r>
      <w:r>
        <w:rPr>
          <w:rStyle w:val="s0"/>
        </w:rPr>
        <w:t>ным Центральной избирательной комиссией, и в количестве экземпляров, установленной настоящим Кодексом. Акт или протокол комиссии подписывается всеми присутствующими на заседании членами избирательной комиссии, подписи которых скрепляются печатью избиратель</w:t>
      </w:r>
      <w:r>
        <w:rPr>
          <w:rStyle w:val="s0"/>
        </w:rPr>
        <w:t>ной комиссии. Первый экземпляр акта или протокола имеют право подписать присутствующие на заседании кандидаты, их доверенные лица, уполномоченные представители партий (местных организаций партий), кандидатов, уполномоченные лица партий, официальные наблюда</w:t>
      </w:r>
      <w:r>
        <w:rPr>
          <w:rStyle w:val="s0"/>
        </w:rPr>
        <w:t>тели.</w:t>
      </w:r>
    </w:p>
    <w:p w:rsidR="00000000" w:rsidRDefault="00BB6D7D">
      <w:pPr>
        <w:pStyle w:val="pj"/>
      </w:pPr>
      <w:r>
        <w:rPr>
          <w:rStyle w:val="s0"/>
        </w:rPr>
        <w:t> </w:t>
      </w:r>
    </w:p>
    <w:p w:rsidR="00000000" w:rsidRDefault="00BB6D7D">
      <w:pPr>
        <w:pStyle w:val="pj"/>
        <w:ind w:left="1200" w:hanging="800"/>
      </w:pPr>
      <w:bookmarkStart w:id="40" w:name="SUB380000"/>
      <w:bookmarkEnd w:id="40"/>
      <w:r>
        <w:rPr>
          <w:rStyle w:val="s1"/>
        </w:rPr>
        <w:t>Статья 38. Статус членов избирательных комиссий</w:t>
      </w:r>
    </w:p>
    <w:p w:rsidR="00000000" w:rsidRDefault="00BB6D7D">
      <w:pPr>
        <w:pStyle w:val="pj"/>
      </w:pPr>
      <w:r>
        <w:rPr>
          <w:rStyle w:val="s0"/>
        </w:rPr>
        <w:t xml:space="preserve">1. Член избирательной комиссии на первом заседании избирательной комиссии, в котором он участвует, в обязательном порядке знакомится с содержанием частей третьей - шестой настоящей статьи, после чего </w:t>
      </w:r>
      <w:r>
        <w:rPr>
          <w:rStyle w:val="s0"/>
        </w:rPr>
        <w:t>приносит следующую присягу члена комиссии:</w:t>
      </w:r>
    </w:p>
    <w:p w:rsidR="00000000" w:rsidRDefault="00BB6D7D">
      <w:pPr>
        <w:pStyle w:val="pj"/>
      </w:pPr>
      <w:r>
        <w:rPr>
          <w:rStyle w:val="s0"/>
        </w:rPr>
        <w:t>«Я, (фамилия, имя и отчество), беря на себя полномочия члена избирательной комиссии и осознавая свою высокую ответственность перед украинским народом, клянусь соблюдать Конституцию и законы Украины, честно и добро</w:t>
      </w:r>
      <w:r>
        <w:rPr>
          <w:rStyle w:val="s0"/>
        </w:rPr>
        <w:t>совестно исполнять свои обязанности, исходя из принципов верховенства права, законности, объективности и беспристрастности, обеспечивать реализацию и защиту избирательных прав граждан Украины».</w:t>
      </w:r>
    </w:p>
    <w:p w:rsidR="00000000" w:rsidRDefault="00BB6D7D">
      <w:pPr>
        <w:pStyle w:val="pj"/>
      </w:pPr>
      <w:r>
        <w:rPr>
          <w:rStyle w:val="s0"/>
        </w:rPr>
        <w:t>Лицо, присягу, ставит свою подпись под текстом присяги. Этот д</w:t>
      </w:r>
      <w:r>
        <w:rPr>
          <w:rStyle w:val="s0"/>
        </w:rPr>
        <w:t>окумент является неотъемлемой частью документации соответствующей избирательной комиссии. Члену избирательной комиссии после принесения им присяги выдается удостоверение за подписью председателя комиссии высшего уровня по форме, утвержденной Центральной из</w:t>
      </w:r>
      <w:r>
        <w:rPr>
          <w:rStyle w:val="s0"/>
        </w:rPr>
        <w:t>бирательной комиссией.</w:t>
      </w:r>
    </w:p>
    <w:p w:rsidR="00000000" w:rsidRDefault="00BB6D7D">
      <w:pPr>
        <w:pStyle w:val="pj"/>
      </w:pPr>
      <w:r>
        <w:rPr>
          <w:rStyle w:val="s0"/>
        </w:rPr>
        <w:t>Отказ от принесения присяги означает отказ лица быть членом комиссии.</w:t>
      </w:r>
    </w:p>
    <w:p w:rsidR="00000000" w:rsidRDefault="00BB6D7D">
      <w:pPr>
        <w:pStyle w:val="pj"/>
      </w:pPr>
      <w:r>
        <w:rPr>
          <w:rStyle w:val="s0"/>
        </w:rPr>
        <w:t>2. Избиратель может входить в состав только одной избирательной комиссии, осуществляющей подготовку и проведение соответствующих выборов или других выборов, провод</w:t>
      </w:r>
      <w:r>
        <w:rPr>
          <w:rStyle w:val="s0"/>
        </w:rPr>
        <w:t>имых одновременно с ними.</w:t>
      </w:r>
    </w:p>
    <w:p w:rsidR="00000000" w:rsidRDefault="00BB6D7D">
      <w:pPr>
        <w:pStyle w:val="pj"/>
      </w:pPr>
      <w:r>
        <w:rPr>
          <w:rStyle w:val="s0"/>
        </w:rPr>
        <w:t>3. Член избирательной комиссии имеет право:</w:t>
      </w:r>
    </w:p>
    <w:p w:rsidR="00000000" w:rsidRDefault="00BB6D7D">
      <w:pPr>
        <w:pStyle w:val="pj"/>
      </w:pPr>
      <w:r>
        <w:rPr>
          <w:rStyle w:val="s0"/>
        </w:rPr>
        <w:t>1) участвовать в подготовке вопросов, вносимых на рассмотрение избирательной комиссии;</w:t>
      </w:r>
    </w:p>
    <w:p w:rsidR="00000000" w:rsidRDefault="00BB6D7D">
      <w:pPr>
        <w:pStyle w:val="pj"/>
      </w:pPr>
      <w:r>
        <w:rPr>
          <w:rStyle w:val="s0"/>
        </w:rPr>
        <w:t>2) выступать на заседаниях избирательной комиссии, ставить другим участникам заседания вопросы по п</w:t>
      </w:r>
      <w:r>
        <w:rPr>
          <w:rStyle w:val="s0"/>
        </w:rPr>
        <w:t>овестке дня, вносить предложения по вопросам, отнесенным к полномочиям комиссии;</w:t>
      </w:r>
    </w:p>
    <w:p w:rsidR="00000000" w:rsidRDefault="00BB6D7D">
      <w:pPr>
        <w:pStyle w:val="pj"/>
      </w:pPr>
      <w:r>
        <w:rPr>
          <w:rStyle w:val="s0"/>
        </w:rPr>
        <w:t>3) по поручению соответствующей избирательной комиссии проверять деятельность избирательных комиссий низшего уровня;</w:t>
      </w:r>
    </w:p>
    <w:p w:rsidR="00000000" w:rsidRDefault="00BB6D7D">
      <w:pPr>
        <w:pStyle w:val="pj"/>
      </w:pPr>
      <w:r>
        <w:rPr>
          <w:rStyle w:val="s0"/>
        </w:rPr>
        <w:t>4) беспрепятственно посещать все помещения избирательной к</w:t>
      </w:r>
      <w:r>
        <w:rPr>
          <w:rStyle w:val="s0"/>
        </w:rPr>
        <w:t>омиссии, знакомиться со всеми документами избирательной комиссии, членом которой он является, и избирательных комиссий низшего уровня на соответствующей территории;</w:t>
      </w:r>
    </w:p>
    <w:p w:rsidR="00000000" w:rsidRDefault="00BB6D7D">
      <w:pPr>
        <w:pStyle w:val="pj"/>
      </w:pPr>
      <w:r>
        <w:rPr>
          <w:rStyle w:val="s0"/>
        </w:rPr>
        <w:t>5) на возмещение вреда, причиненного его жизни, здоровью или имуществу в связи с исполнение</w:t>
      </w:r>
      <w:r>
        <w:rPr>
          <w:rStyle w:val="s0"/>
        </w:rPr>
        <w:t>м обязанностей члена избирательной комиссии, в порядке и размере, установленных законодательством.</w:t>
      </w:r>
    </w:p>
    <w:p w:rsidR="00000000" w:rsidRDefault="00BB6D7D">
      <w:pPr>
        <w:pStyle w:val="pj"/>
      </w:pPr>
      <w:r>
        <w:rPr>
          <w:rStyle w:val="s0"/>
        </w:rPr>
        <w:t>4. Член избирательной комиссии обязан:</w:t>
      </w:r>
    </w:p>
    <w:p w:rsidR="00000000" w:rsidRDefault="00BB6D7D">
      <w:pPr>
        <w:pStyle w:val="pj"/>
      </w:pPr>
      <w:r>
        <w:rPr>
          <w:rStyle w:val="s0"/>
        </w:rPr>
        <w:t>1) соблюдать Конституцию Украины, настоящим Кодексом и законами Украины по вопросам подготовки и проведения выборов;</w:t>
      </w:r>
    </w:p>
    <w:p w:rsidR="00000000" w:rsidRDefault="00BB6D7D">
      <w:pPr>
        <w:pStyle w:val="pj"/>
      </w:pPr>
      <w:r>
        <w:rPr>
          <w:rStyle w:val="s0"/>
        </w:rPr>
        <w:t>2) участвовать в заседаниях избирательной комиссии;</w:t>
      </w:r>
    </w:p>
    <w:p w:rsidR="00000000" w:rsidRDefault="00BB6D7D">
      <w:pPr>
        <w:pStyle w:val="pj"/>
      </w:pPr>
      <w:r>
        <w:rPr>
          <w:rStyle w:val="s0"/>
        </w:rPr>
        <w:t>3) выполнять решения избирательной комиссии и обязанности, возложенные на него в соответствии с их распределением в комиссии.</w:t>
      </w:r>
    </w:p>
    <w:p w:rsidR="00000000" w:rsidRDefault="00BB6D7D">
      <w:pPr>
        <w:pStyle w:val="pj"/>
      </w:pPr>
      <w:r>
        <w:rPr>
          <w:rStyle w:val="s0"/>
        </w:rPr>
        <w:t>5. Член избирательной комиссии имеет другие права и обязанности в соответствии</w:t>
      </w:r>
      <w:r>
        <w:rPr>
          <w:rStyle w:val="s0"/>
        </w:rPr>
        <w:t xml:space="preserve"> с настоящим Кодексом и законами Украины.</w:t>
      </w:r>
    </w:p>
    <w:p w:rsidR="00000000" w:rsidRDefault="00BB6D7D">
      <w:pPr>
        <w:pStyle w:val="pj"/>
      </w:pPr>
      <w:r>
        <w:rPr>
          <w:rStyle w:val="s0"/>
        </w:rPr>
        <w:t>На время непосредственного выполнения обязанностей члена избирательной комиссии (участие в заседаниях комиссии, других мероприятиях во исполнение настоящего Закона или решений комиссии) на каждого члена избирательн</w:t>
      </w:r>
      <w:r>
        <w:rPr>
          <w:rStyle w:val="s0"/>
        </w:rPr>
        <w:t>ой комиссии распространяются гарантии и компенсации, предусмотренные законодательством для работников на время выполнения ими государственных или общественных обязанности» связей в рабочее время. Члены избирательной комиссии освобождаются от выполнения слу</w:t>
      </w:r>
      <w:r>
        <w:rPr>
          <w:rStyle w:val="s0"/>
        </w:rPr>
        <w:t>жебных обязанностей по месту постоянной работы на время, необходимое для осуществления обязанностей члена комиссии, на основании письменного уведомления председателя, заместителя председателя или секретаря соответствующей избирательной комиссии о созыве за</w:t>
      </w:r>
      <w:r>
        <w:rPr>
          <w:rStyle w:val="s0"/>
        </w:rPr>
        <w:t>седания комиссии или решения избирательной комиссии о привлечении члена комиссии к участию в других мероприятиях, предусмотренных настоящим Кодексом. Такие сообщения или решения должны содержать указание даты, времени и запланированной продолжительности за</w:t>
      </w:r>
      <w:r>
        <w:rPr>
          <w:rStyle w:val="s0"/>
        </w:rPr>
        <w:t>седания избирательной комиссии или иного мероприятия.</w:t>
      </w:r>
    </w:p>
    <w:p w:rsidR="00000000" w:rsidRDefault="00BB6D7D">
      <w:pPr>
        <w:pStyle w:val="pj"/>
      </w:pPr>
      <w:r>
        <w:rPr>
          <w:rStyle w:val="s0"/>
        </w:rPr>
        <w:t>6. Члену избирательной комиссии запрещается агитировать за или против кандидатов на соответствующих выборах, а также публично оценивать деятельность кандидатов, партий (местных организаций партий) - суб</w:t>
      </w:r>
      <w:r>
        <w:rPr>
          <w:rStyle w:val="s0"/>
        </w:rPr>
        <w:t>ъектов избирательного процесса.</w:t>
      </w:r>
    </w:p>
    <w:p w:rsidR="00000000" w:rsidRDefault="00BB6D7D">
      <w:pPr>
        <w:pStyle w:val="pj"/>
      </w:pPr>
      <w:r>
        <w:rPr>
          <w:rStyle w:val="s0"/>
        </w:rPr>
        <w:t>7. членов избирательных комиссий (кроме членов Центральной избирательной комиссии) не распространяется действие законодательства по вопросам предотвращения коррупции.</w:t>
      </w:r>
    </w:p>
    <w:p w:rsidR="00000000" w:rsidRDefault="00BB6D7D">
      <w:pPr>
        <w:pStyle w:val="pj"/>
      </w:pPr>
      <w:r>
        <w:rPr>
          <w:rStyle w:val="s0"/>
        </w:rPr>
        <w:t>8. Члену избирательной комиссии, имеет нарушение здоровья</w:t>
      </w:r>
      <w:r>
        <w:rPr>
          <w:rStyle w:val="s0"/>
        </w:rPr>
        <w:t xml:space="preserve"> (в связи с инвалидностью, временным расстройством здоровья, возрасту), соответствующей избирательной комиссией обеспечивается разумное приспособление в соответствии с индивидуальными потребностями для беспрепятственного участия в работе избирательной коми</w:t>
      </w:r>
      <w:r>
        <w:rPr>
          <w:rStyle w:val="s0"/>
        </w:rPr>
        <w:t>ссии.</w:t>
      </w:r>
    </w:p>
    <w:p w:rsidR="00000000" w:rsidRDefault="00BB6D7D">
      <w:pPr>
        <w:pStyle w:val="pj"/>
      </w:pPr>
      <w:r>
        <w:rPr>
          <w:rStyle w:val="s0"/>
        </w:rPr>
        <w:t> </w:t>
      </w:r>
    </w:p>
    <w:p w:rsidR="00000000" w:rsidRDefault="00BB6D7D">
      <w:pPr>
        <w:pStyle w:val="pc"/>
      </w:pPr>
      <w:bookmarkStart w:id="41" w:name="SUB390000"/>
      <w:bookmarkEnd w:id="41"/>
      <w:r>
        <w:rPr>
          <w:rStyle w:val="s1"/>
        </w:rPr>
        <w:t>Раздел VI. СПИСКИ ИЗБИРАТЕЛЕЙ</w:t>
      </w:r>
    </w:p>
    <w:p w:rsidR="00000000" w:rsidRDefault="00BB6D7D">
      <w:pPr>
        <w:pStyle w:val="pj"/>
      </w:pPr>
      <w:r>
        <w:rPr>
          <w:rStyle w:val="s0"/>
        </w:rPr>
        <w:t> </w:t>
      </w:r>
    </w:p>
    <w:p w:rsidR="00000000" w:rsidRDefault="00BB6D7D">
      <w:pPr>
        <w:pStyle w:val="pj"/>
        <w:ind w:left="1200" w:hanging="800"/>
      </w:pPr>
      <w:r>
        <w:rPr>
          <w:rStyle w:val="s1"/>
        </w:rPr>
        <w:t>Статья 39. Составление предварительных списков избирателей для обычных избирательных участков</w:t>
      </w:r>
    </w:p>
    <w:p w:rsidR="00000000" w:rsidRDefault="00BB6D7D">
      <w:pPr>
        <w:pStyle w:val="pj"/>
      </w:pPr>
      <w:r>
        <w:rPr>
          <w:rStyle w:val="s0"/>
        </w:rPr>
        <w:t>1. Для подготовки и проведения голосования на выборах орган ведения Государственного реестра избирателей для каждого обычн</w:t>
      </w:r>
      <w:r>
        <w:rPr>
          <w:rStyle w:val="s0"/>
        </w:rPr>
        <w:t>ого избирательного участка, образованного на территории, на которую распространяются его полномочия, составляет на основе сведений Государственного реестра избирателей предварительные списки избирателей.</w:t>
      </w:r>
    </w:p>
    <w:p w:rsidR="00000000" w:rsidRDefault="00BB6D7D">
      <w:pPr>
        <w:pStyle w:val="pj"/>
      </w:pPr>
      <w:r>
        <w:rPr>
          <w:rStyle w:val="s0"/>
        </w:rPr>
        <w:t>2. В предварительный список избирателей на избирател</w:t>
      </w:r>
      <w:r>
        <w:rPr>
          <w:rStyle w:val="s0"/>
        </w:rPr>
        <w:t>ьном участке включаются граждане Украины, которым исполнилось или на день голосования на выборах исполнится 18 лет и которые имеют право голоса на соответствующих выборах и относятся к этому избирательному участку в соответствии со сведениями Государственн</w:t>
      </w:r>
      <w:r>
        <w:rPr>
          <w:rStyle w:val="s0"/>
        </w:rPr>
        <w:t>ого реестра избирателей. Избиратель может быть включен в список избирателей только на одном избирательном участке.</w:t>
      </w:r>
    </w:p>
    <w:p w:rsidR="00000000" w:rsidRDefault="00BB6D7D">
      <w:pPr>
        <w:pStyle w:val="pj"/>
      </w:pPr>
      <w:r>
        <w:rPr>
          <w:rStyle w:val="s0"/>
        </w:rPr>
        <w:t>3. В случае включения избирателя, которому временно изменено место голосования, в предварительный список избирателей в графе «Примечания» нап</w:t>
      </w:r>
      <w:r>
        <w:rPr>
          <w:rStyle w:val="s0"/>
        </w:rPr>
        <w:t>ротив его фамилии делается отметка об этом.</w:t>
      </w:r>
    </w:p>
    <w:p w:rsidR="00000000" w:rsidRDefault="00BB6D7D">
      <w:pPr>
        <w:pStyle w:val="pj"/>
      </w:pPr>
      <w:r>
        <w:rPr>
          <w:rStyle w:val="s0"/>
        </w:rPr>
        <w:t>4. Предварительные списки избирателей составляются по форме, установленной Центральной избирательной комиссией с соблюдением требований частей пятой и шестой настоящей статьи.</w:t>
      </w:r>
    </w:p>
    <w:p w:rsidR="00000000" w:rsidRDefault="00BB6D7D">
      <w:pPr>
        <w:pStyle w:val="pj"/>
      </w:pPr>
      <w:r>
        <w:rPr>
          <w:rStyle w:val="s0"/>
        </w:rPr>
        <w:t>5. Предварительный список избирателе</w:t>
      </w:r>
      <w:r>
        <w:rPr>
          <w:rStyle w:val="s0"/>
        </w:rPr>
        <w:t>й имеет сквозную нумерацию избирателей и сквозную нумерацию листов. Сведения об избирателях в список избирателей на обычном избирательном участке указываются так, чтобы избиратели с одинаковой избирательному адресу были размещены рядом.</w:t>
      </w:r>
    </w:p>
    <w:p w:rsidR="00000000" w:rsidRDefault="00BB6D7D">
      <w:pPr>
        <w:pStyle w:val="pj"/>
      </w:pPr>
      <w:r>
        <w:rPr>
          <w:rStyle w:val="s0"/>
        </w:rPr>
        <w:t>6. В предварительно</w:t>
      </w:r>
      <w:r>
        <w:rPr>
          <w:rStyle w:val="s0"/>
        </w:rPr>
        <w:t>м списке избирателей указываются следующие сведения об избирателе:</w:t>
      </w:r>
    </w:p>
    <w:p w:rsidR="00000000" w:rsidRDefault="00BB6D7D">
      <w:pPr>
        <w:pStyle w:val="pj"/>
      </w:pPr>
      <w:r>
        <w:rPr>
          <w:rStyle w:val="s0"/>
        </w:rPr>
        <w:t>1) фамилия, имя (все имена) и отчество (при наличии);</w:t>
      </w:r>
    </w:p>
    <w:p w:rsidR="00000000" w:rsidRDefault="00BB6D7D">
      <w:pPr>
        <w:pStyle w:val="pj"/>
      </w:pPr>
      <w:r>
        <w:rPr>
          <w:rStyle w:val="s0"/>
        </w:rPr>
        <w:t>2) дата рождения;</w:t>
      </w:r>
    </w:p>
    <w:p w:rsidR="00000000" w:rsidRDefault="00BB6D7D">
      <w:pPr>
        <w:pStyle w:val="pj"/>
      </w:pPr>
      <w:r>
        <w:rPr>
          <w:rStyle w:val="s0"/>
        </w:rPr>
        <w:t>3) избирательный адрес (без указания почтового индекса и страны проживания или пребывания);</w:t>
      </w:r>
    </w:p>
    <w:p w:rsidR="00000000" w:rsidRDefault="00BB6D7D">
      <w:pPr>
        <w:pStyle w:val="pj"/>
      </w:pPr>
      <w:r>
        <w:rPr>
          <w:rStyle w:val="s0"/>
        </w:rPr>
        <w:t>4) отметка о постоянной н</w:t>
      </w:r>
      <w:r>
        <w:rPr>
          <w:rStyle w:val="s0"/>
        </w:rPr>
        <w:t>еспособности передвигаться самостоятельно (при наличии оснований) - в графе «Примечания».</w:t>
      </w:r>
    </w:p>
    <w:p w:rsidR="00000000" w:rsidRDefault="00BB6D7D">
      <w:pPr>
        <w:pStyle w:val="pj"/>
      </w:pPr>
      <w:r>
        <w:rPr>
          <w:rStyle w:val="s0"/>
        </w:rPr>
        <w:t>7. Предварительный список избирателей для обычного избирательного участка изготавливается на бумажном носителе в одном экземпляре, каждый лист которого удостоверяется</w:t>
      </w:r>
      <w:r>
        <w:rPr>
          <w:rStyle w:val="s0"/>
        </w:rPr>
        <w:t xml:space="preserve"> подписью руководителя органа ведения Государственного реестра избирателей и скрепляется печатью этого органа.</w:t>
      </w:r>
    </w:p>
    <w:p w:rsidR="00000000" w:rsidRDefault="00BB6D7D">
      <w:pPr>
        <w:pStyle w:val="pj"/>
      </w:pPr>
      <w:r>
        <w:rPr>
          <w:rStyle w:val="s0"/>
        </w:rPr>
        <w:t>8. В случае одновременного проведения общегосударственных выборов с местными выборами особенности порядка составления и уточнения списков избират</w:t>
      </w:r>
      <w:r>
        <w:rPr>
          <w:rStyle w:val="s0"/>
        </w:rPr>
        <w:t>елей определяются Центральной избирательной комиссией.</w:t>
      </w:r>
    </w:p>
    <w:p w:rsidR="00000000" w:rsidRDefault="00BB6D7D">
      <w:pPr>
        <w:pStyle w:val="pj"/>
      </w:pPr>
      <w:r>
        <w:rPr>
          <w:rStyle w:val="s0"/>
        </w:rPr>
        <w:t> </w:t>
      </w:r>
    </w:p>
    <w:p w:rsidR="00000000" w:rsidRDefault="00BB6D7D">
      <w:pPr>
        <w:pStyle w:val="pj"/>
        <w:ind w:left="1200" w:hanging="800"/>
      </w:pPr>
      <w:bookmarkStart w:id="42" w:name="SUB400000"/>
      <w:bookmarkEnd w:id="42"/>
      <w:r>
        <w:rPr>
          <w:rStyle w:val="s1"/>
        </w:rPr>
        <w:t>Статья 40. Сообщение избирателей о включении в предварительных списков избирателей на обычных избирательных участках</w:t>
      </w:r>
    </w:p>
    <w:p w:rsidR="00000000" w:rsidRDefault="00BB6D7D">
      <w:pPr>
        <w:pStyle w:val="pj"/>
      </w:pPr>
      <w:r>
        <w:rPr>
          <w:rStyle w:val="s0"/>
        </w:rPr>
        <w:t>1. Орган ведения Государственного реестра избирателей производит для каждого избир</w:t>
      </w:r>
      <w:r>
        <w:rPr>
          <w:rStyle w:val="s0"/>
        </w:rPr>
        <w:t>ателя именное приглашение, которым сообщает о включении его в предварительный список избирателей на соответствующем обычном избирательном участке, название всех выборов, на которых ему предлагается голосовать, адрес участковой избирательной комиссии, ее но</w:t>
      </w:r>
      <w:r>
        <w:rPr>
          <w:rStyle w:val="s0"/>
        </w:rPr>
        <w:t>мер телефона и распорядок работы, а также о времени и месте голосования.</w:t>
      </w:r>
    </w:p>
    <w:p w:rsidR="00000000" w:rsidRDefault="00BB6D7D">
      <w:pPr>
        <w:pStyle w:val="pj"/>
      </w:pPr>
      <w:r>
        <w:rPr>
          <w:rStyle w:val="s0"/>
        </w:rPr>
        <w:t>2. Избирателям, относительно которых в списке избирателей есть отметка о постоянной неспособности передвигаться самостоятельно, одновременно сообщается, что им будет предоставлена возможность проголосовать по месту пребывания.</w:t>
      </w:r>
    </w:p>
    <w:p w:rsidR="00000000" w:rsidRDefault="00BB6D7D">
      <w:pPr>
        <w:pStyle w:val="pj"/>
      </w:pPr>
      <w:r>
        <w:rPr>
          <w:rStyle w:val="s0"/>
        </w:rPr>
        <w:t>3. Вид именного приглашения у</w:t>
      </w:r>
      <w:r>
        <w:rPr>
          <w:rStyle w:val="s0"/>
        </w:rPr>
        <w:t>тверждается Центральной избирательной комиссией.</w:t>
      </w:r>
    </w:p>
    <w:p w:rsidR="00000000" w:rsidRDefault="00BB6D7D">
      <w:pPr>
        <w:pStyle w:val="pj"/>
      </w:pPr>
      <w:r>
        <w:rPr>
          <w:rStyle w:val="s0"/>
        </w:rPr>
        <w:t> </w:t>
      </w:r>
    </w:p>
    <w:p w:rsidR="00000000" w:rsidRDefault="00BB6D7D">
      <w:pPr>
        <w:pStyle w:val="pj"/>
        <w:ind w:left="1200" w:hanging="800"/>
      </w:pPr>
      <w:bookmarkStart w:id="43" w:name="SUB410000"/>
      <w:bookmarkEnd w:id="43"/>
      <w:r>
        <w:rPr>
          <w:rStyle w:val="s1"/>
        </w:rPr>
        <w:t>Статья 41. Передача предварительных списков избирателей и именных приглашений избирательным комиссиям обычных избирательных участков</w:t>
      </w:r>
    </w:p>
    <w:p w:rsidR="00000000" w:rsidRDefault="00BB6D7D">
      <w:pPr>
        <w:pStyle w:val="pj"/>
      </w:pPr>
      <w:r>
        <w:rPr>
          <w:rStyle w:val="s0"/>
        </w:rPr>
        <w:t>1. Не позднее чем за одиннадцать дней до дня голосования орган ведения Г</w:t>
      </w:r>
      <w:r>
        <w:rPr>
          <w:rStyle w:val="s0"/>
        </w:rPr>
        <w:t>осударственного реестра избирателей в помещении, в котором он расположен, передает предварительный список избирателей на бумажном носителе и изготовлены именные приглашения соответствующей участковой избирательной комиссии.</w:t>
      </w:r>
    </w:p>
    <w:p w:rsidR="00000000" w:rsidRDefault="00BB6D7D">
      <w:pPr>
        <w:pStyle w:val="pj"/>
      </w:pPr>
      <w:r>
        <w:rPr>
          <w:rStyle w:val="s0"/>
        </w:rPr>
        <w:t>2. От имени участковой избирател</w:t>
      </w:r>
      <w:r>
        <w:rPr>
          <w:rStyle w:val="s0"/>
        </w:rPr>
        <w:t>ьной комиссии предварительный список избирателей получают не менее трех членов этой комиссии, одним из которых должен быть председатель комиссии, а в случае невозможности - заместитель председателя или секретарь комиссии.</w:t>
      </w:r>
    </w:p>
    <w:p w:rsidR="00000000" w:rsidRDefault="00BB6D7D">
      <w:pPr>
        <w:pStyle w:val="pj"/>
      </w:pPr>
      <w:r>
        <w:rPr>
          <w:rStyle w:val="s0"/>
        </w:rPr>
        <w:t>3. О передаче предварительного спи</w:t>
      </w:r>
      <w:r>
        <w:rPr>
          <w:rStyle w:val="s0"/>
        </w:rPr>
        <w:t>ска избирателей составляется акт по форме, установленной Центральной избирательной комиссией, в двух экземплярах. Один экземпляр акта хранится в органе ведения Государственного реестра избирателей, второй - в участковой избирательной комиссии.</w:t>
      </w:r>
    </w:p>
    <w:p w:rsidR="00000000" w:rsidRDefault="00BB6D7D">
      <w:pPr>
        <w:pStyle w:val="pj"/>
      </w:pPr>
      <w:r>
        <w:rPr>
          <w:rStyle w:val="s0"/>
        </w:rPr>
        <w:t> </w:t>
      </w:r>
    </w:p>
    <w:p w:rsidR="00000000" w:rsidRDefault="00BB6D7D">
      <w:pPr>
        <w:pStyle w:val="pj"/>
        <w:ind w:left="1200" w:hanging="800"/>
      </w:pPr>
      <w:bookmarkStart w:id="44" w:name="SUB420000"/>
      <w:bookmarkEnd w:id="44"/>
      <w:r>
        <w:rPr>
          <w:rStyle w:val="s1"/>
        </w:rPr>
        <w:t>Статья 42.</w:t>
      </w:r>
      <w:r>
        <w:rPr>
          <w:rStyle w:val="s1"/>
        </w:rPr>
        <w:t xml:space="preserve"> Порядок ознакомления избирателей с предварительным списком избирателей на обычном избирательном участке и устранения неправильностей в списке избирателей</w:t>
      </w:r>
    </w:p>
    <w:p w:rsidR="00000000" w:rsidRDefault="00BB6D7D">
      <w:pPr>
        <w:pStyle w:val="pj"/>
      </w:pPr>
      <w:r>
        <w:rPr>
          <w:rStyle w:val="s0"/>
        </w:rPr>
        <w:t>1. Участковая избирательная комиссия обычного избирательного участка на следующий день после получени</w:t>
      </w:r>
      <w:r>
        <w:rPr>
          <w:rStyle w:val="s0"/>
        </w:rPr>
        <w:t>я предварительного списка избирателей предоставляет его для общего ознакомления в помещении участковой избирательной комиссии.</w:t>
      </w:r>
    </w:p>
    <w:p w:rsidR="00000000" w:rsidRDefault="00BB6D7D">
      <w:pPr>
        <w:pStyle w:val="pj"/>
      </w:pPr>
      <w:r>
        <w:rPr>
          <w:rStyle w:val="s0"/>
        </w:rPr>
        <w:t>2. Участковая избирательная комиссия обычного избирательного участка направляет или доставляет другим способом каждому избирателю</w:t>
      </w:r>
      <w:r>
        <w:rPr>
          <w:rStyle w:val="s0"/>
        </w:rPr>
        <w:t xml:space="preserve"> именное приглашение, полученное от органа ведения Государственного реестра избирателей.</w:t>
      </w:r>
    </w:p>
    <w:p w:rsidR="00000000" w:rsidRDefault="00BB6D7D">
      <w:pPr>
        <w:pStyle w:val="pj"/>
      </w:pPr>
      <w:r>
        <w:rPr>
          <w:rStyle w:val="s0"/>
        </w:rPr>
        <w:t>Такое именное приглашение направляется или доставляется не позднее чем за девять дней до дня голосования.</w:t>
      </w:r>
    </w:p>
    <w:p w:rsidR="00000000" w:rsidRDefault="00BB6D7D">
      <w:pPr>
        <w:pStyle w:val="pj"/>
      </w:pPr>
      <w:r>
        <w:rPr>
          <w:rStyle w:val="s0"/>
        </w:rPr>
        <w:t>3. Избиратель имеет право ознакомиться с предварительным спис</w:t>
      </w:r>
      <w:r>
        <w:rPr>
          <w:rStyle w:val="s0"/>
        </w:rPr>
        <w:t>ком избирателей в помещении участковой избирательной комиссии и проверить правильность внесенных в него сведений.</w:t>
      </w:r>
    </w:p>
    <w:p w:rsidR="00000000" w:rsidRDefault="00BB6D7D">
      <w:pPr>
        <w:pStyle w:val="pj"/>
      </w:pPr>
      <w:r>
        <w:rPr>
          <w:rStyle w:val="s0"/>
        </w:rPr>
        <w:t>Избиратель может обратиться в участковую избирательную комиссию или непосредственно в орган ведения Государственного реестра избирателей с зая</w:t>
      </w:r>
      <w:r>
        <w:rPr>
          <w:rStyle w:val="s0"/>
        </w:rPr>
        <w:t>влением об уточнении предварительного списка избирателей, в том числе о включении или исключении из списка себя лично или других лиц, а также о наличии или отсутствии отметок о постоянной неспособности избирателя передвигаться самостоятельно.</w:t>
      </w:r>
    </w:p>
    <w:p w:rsidR="00000000" w:rsidRDefault="00BB6D7D">
      <w:pPr>
        <w:pStyle w:val="pj"/>
      </w:pPr>
      <w:r>
        <w:rPr>
          <w:rStyle w:val="s0"/>
        </w:rPr>
        <w:t>4. Избиратель</w:t>
      </w:r>
      <w:r>
        <w:rPr>
          <w:rStyle w:val="s0"/>
        </w:rPr>
        <w:t xml:space="preserve"> лично подает заявление в участковую избирательную комиссию или непосредственно в орган ведения Государственного реестра избирателей относительно обстоятельств, предусмотренных частью третьей настоящей статьи. В случае если избиратель с нарушением здоровья</w:t>
      </w:r>
      <w:r>
        <w:rPr>
          <w:rStyle w:val="s0"/>
        </w:rPr>
        <w:t xml:space="preserve"> (в связи с инвалидностью, временным расстройством здоровья в возрасте) не может лично подать заявление, участковая избирательная комиссия по обращению такого избирателя обязана обеспечить принятие заявления у такого избирателя другим способом. Такое заявл</w:t>
      </w:r>
      <w:r>
        <w:rPr>
          <w:rStyle w:val="s0"/>
        </w:rPr>
        <w:t>ение в орган ведения Государственного реестра избирателей может быть подано также с помощью электронных сервисов в порядке, установленном Центральной избирательной комиссией.</w:t>
      </w:r>
    </w:p>
    <w:p w:rsidR="00000000" w:rsidRDefault="00BB6D7D">
      <w:pPr>
        <w:pStyle w:val="pj"/>
      </w:pPr>
      <w:r>
        <w:rPr>
          <w:rStyle w:val="s0"/>
        </w:rPr>
        <w:t xml:space="preserve">К заявлению прилагаются документы (копии документов), подтверждающие указанные в </w:t>
      </w:r>
      <w:r>
        <w:rPr>
          <w:rStyle w:val="s0"/>
        </w:rPr>
        <w:t>ней сведения.</w:t>
      </w:r>
    </w:p>
    <w:p w:rsidR="00000000" w:rsidRDefault="00BB6D7D">
      <w:pPr>
        <w:pStyle w:val="pj"/>
      </w:pPr>
      <w:r>
        <w:rPr>
          <w:rStyle w:val="s0"/>
        </w:rPr>
        <w:t>5. Заявление, указанное в части третьей настоящей статьи, может быть подано не позднее чем за пять дней до дня голосования и рассматривается избирательной комиссией в течение одного дня. Заявление, поданное после указанного срока, остается бе</w:t>
      </w:r>
      <w:r>
        <w:rPr>
          <w:rStyle w:val="s0"/>
        </w:rPr>
        <w:t>з рассмотрения.</w:t>
      </w:r>
    </w:p>
    <w:p w:rsidR="00000000" w:rsidRDefault="00BB6D7D">
      <w:pPr>
        <w:pStyle w:val="pj"/>
      </w:pPr>
      <w:r>
        <w:rPr>
          <w:rStyle w:val="s0"/>
        </w:rPr>
        <w:t>6. По результатам рассмотрения заявления участковая избирательная комиссия принимает решение о передаче такого заявления в орган ведения Государственного реестра избирателей. Решение избирательной комиссии безотлагательно вместе с заявление</w:t>
      </w:r>
      <w:r>
        <w:rPr>
          <w:rStyle w:val="s0"/>
        </w:rPr>
        <w:t>м избирателя и приложенными к нему документами (копиями документов) направляется в соответствующий орган ведения Государственного реестра избирателей и не позднее следующего дня после дня его принятия выдается лицу, подавшему заявление, а также направляетс</w:t>
      </w:r>
      <w:r>
        <w:rPr>
          <w:rStyle w:val="s0"/>
        </w:rPr>
        <w:t>я лицу, которому оно касается ( если такое лицо не является лицом, подавшим заявление).</w:t>
      </w:r>
    </w:p>
    <w:p w:rsidR="00000000" w:rsidRDefault="00BB6D7D">
      <w:pPr>
        <w:pStyle w:val="pj"/>
      </w:pPr>
      <w:r>
        <w:rPr>
          <w:rStyle w:val="s0"/>
        </w:rPr>
        <w:t xml:space="preserve">7. Орган ведения Государственного реестра избирателей обеспечивает рассмотрение заявлений избирателей в порядке, установленном </w:t>
      </w:r>
      <w:hyperlink r:id="rId30" w:history="1">
        <w:r>
          <w:rPr>
            <w:rStyle w:val="a4"/>
          </w:rPr>
          <w:t>Законом</w:t>
        </w:r>
      </w:hyperlink>
      <w:r>
        <w:rPr>
          <w:rStyle w:val="s0"/>
        </w:rPr>
        <w:t xml:space="preserve"> Украины «О Государственном реестре избирателей». О результатах рассмотрения обращения сообщается лицо, которое его подало, а также лицо, которому оно касается (если обращение избирателя касается другого лица).</w:t>
      </w:r>
    </w:p>
    <w:p w:rsidR="00000000" w:rsidRDefault="00BB6D7D">
      <w:pPr>
        <w:pStyle w:val="pj"/>
      </w:pPr>
      <w:r>
        <w:rPr>
          <w:rStyle w:val="s0"/>
        </w:rPr>
        <w:t>8. Администрат</w:t>
      </w:r>
      <w:r>
        <w:rPr>
          <w:rStyle w:val="s0"/>
        </w:rPr>
        <w:t xml:space="preserve">ивный иск об уточнении списка избирателей может быть подано в суд в порядке, установленном </w:t>
      </w:r>
      <w:hyperlink r:id="rId31" w:history="1">
        <w:r>
          <w:rPr>
            <w:rStyle w:val="a4"/>
          </w:rPr>
          <w:t>Кодексом</w:t>
        </w:r>
      </w:hyperlink>
      <w:r>
        <w:rPr>
          <w:rStyle w:val="s0"/>
        </w:rPr>
        <w:t xml:space="preserve"> административного судопроизводства Украины.</w:t>
      </w:r>
    </w:p>
    <w:p w:rsidR="00000000" w:rsidRDefault="00BB6D7D">
      <w:pPr>
        <w:pStyle w:val="pj"/>
      </w:pPr>
      <w:r>
        <w:rPr>
          <w:rStyle w:val="s0"/>
        </w:rPr>
        <w:t>9. Решение суда о внесении изменений в список и</w:t>
      </w:r>
      <w:r>
        <w:rPr>
          <w:rStyle w:val="s0"/>
        </w:rPr>
        <w:t xml:space="preserve">збирателей не позднее чем за пять дней до дня голосования подается избирателем в соответствующий орган ведения Государственного реестра избирателей или в соответствующую участковую избирательную комиссию для немедленного направления в такой орган, а позже </w:t>
      </w:r>
      <w:r>
        <w:rPr>
          <w:rStyle w:val="s0"/>
        </w:rPr>
        <w:t>этого срока - в участковую избирательной комиссии.</w:t>
      </w:r>
    </w:p>
    <w:p w:rsidR="00000000" w:rsidRDefault="00BB6D7D">
      <w:pPr>
        <w:pStyle w:val="pj"/>
      </w:pPr>
      <w:r>
        <w:rPr>
          <w:rStyle w:val="s0"/>
        </w:rPr>
        <w:t> </w:t>
      </w:r>
    </w:p>
    <w:p w:rsidR="00000000" w:rsidRDefault="00BB6D7D">
      <w:pPr>
        <w:pStyle w:val="pj"/>
        <w:ind w:left="1200" w:hanging="800"/>
      </w:pPr>
      <w:bookmarkStart w:id="45" w:name="SUB430000"/>
      <w:bookmarkEnd w:id="45"/>
      <w:r>
        <w:rPr>
          <w:rStyle w:val="s1"/>
        </w:rPr>
        <w:t>Статья 43. Уточнение предварительного списка избирателей на обычном избирательном участке</w:t>
      </w:r>
    </w:p>
    <w:p w:rsidR="00000000" w:rsidRDefault="00BB6D7D">
      <w:pPr>
        <w:pStyle w:val="pj"/>
      </w:pPr>
      <w:r>
        <w:rPr>
          <w:rStyle w:val="s0"/>
        </w:rPr>
        <w:t xml:space="preserve">1. Орган ведения Государственного реестра избирателей на основании сведений, представленных в соответствии с </w:t>
      </w:r>
      <w:hyperlink r:id="rId32" w:history="1">
        <w:r>
          <w:rPr>
            <w:rStyle w:val="a4"/>
          </w:rPr>
          <w:t>Законом</w:t>
        </w:r>
      </w:hyperlink>
      <w:r>
        <w:rPr>
          <w:rStyle w:val="s0"/>
        </w:rPr>
        <w:t xml:space="preserve"> Украины «О Государственном реестре избирателей», решений соответствующих избирательных комиссий о создании участковых избирательных комиссий специальных избирательных участков (в части вк</w:t>
      </w:r>
      <w:r>
        <w:rPr>
          <w:rStyle w:val="s0"/>
        </w:rPr>
        <w:t>лючения членов участковых избирательных комиссий в списки избирателей на соответствующем специальном избирательном участка), по результатам рассмотрения заявлений избирателей, сообщений участковых избирательных комиссий специальных избирательных участков о</w:t>
      </w:r>
      <w:r>
        <w:rPr>
          <w:rStyle w:val="s0"/>
        </w:rPr>
        <w:t xml:space="preserve"> включении избирателей в список избирателей на специальном избирательном участке, на основании заявлений членов окружных и участковых избирательных комиссий, поданных в соответствии с частью второй настоящей статьи, а также решений судов, полученных не поз</w:t>
      </w:r>
      <w:r>
        <w:rPr>
          <w:rStyle w:val="s0"/>
        </w:rPr>
        <w:t>днее чем за пять дней до дня голосования, производит уточненный список избирателей.</w:t>
      </w:r>
    </w:p>
    <w:p w:rsidR="00000000" w:rsidRDefault="00BB6D7D">
      <w:pPr>
        <w:pStyle w:val="pj"/>
      </w:pPr>
      <w:r>
        <w:rPr>
          <w:rStyle w:val="s0"/>
        </w:rPr>
        <w:t xml:space="preserve">2. Члены окружных и участковых избирательных комиссий не позднее чем за пять дней до дня голосования на общегосударственных выборах подают в орган ведения Государственного </w:t>
      </w:r>
      <w:r>
        <w:rPr>
          <w:rStyle w:val="s0"/>
        </w:rPr>
        <w:t>реестра избирателей по месту нахождения соответствующего избирательного участка или по своему избирательному адресу заявление о временном изменении места голосования без изменения избирательного адреса. Члены окружных избирательных комиссий включаются в сп</w:t>
      </w:r>
      <w:r>
        <w:rPr>
          <w:rStyle w:val="s0"/>
        </w:rPr>
        <w:t xml:space="preserve">исок избирателей на избирательном участке, наиболее приближенной к местонахождению соответствующей окружной избирательной комиссии. Члены участковых избирательных комиссий включаются в список избирателей на избирательном участке, где они включены в состав </w:t>
      </w:r>
      <w:r>
        <w:rPr>
          <w:rStyle w:val="s0"/>
        </w:rPr>
        <w:t>избирательной комиссии.</w:t>
      </w:r>
    </w:p>
    <w:p w:rsidR="00000000" w:rsidRDefault="00BB6D7D">
      <w:pPr>
        <w:pStyle w:val="pj"/>
      </w:pPr>
      <w:r>
        <w:rPr>
          <w:rStyle w:val="s0"/>
        </w:rPr>
        <w:t xml:space="preserve">3. Орган ведения Государственного реестра избирателей, который получил от участковой избирательной комиссии специального избирательного участка, самостоятельно составила список избирателей, сведения о включенных в него избирателей, </w:t>
      </w:r>
      <w:r>
        <w:rPr>
          <w:rStyle w:val="s0"/>
        </w:rPr>
        <w:t>вносит в базу данных Государственного реестра избирателей соответствующие отметки по отношению к избирателям, которые не будут голосовать за своими избирательными адресами в связи с их включением в списки избирателей на других избирательных участках.</w:t>
      </w:r>
    </w:p>
    <w:p w:rsidR="00000000" w:rsidRDefault="00BB6D7D">
      <w:pPr>
        <w:pStyle w:val="pj"/>
      </w:pPr>
      <w:r>
        <w:rPr>
          <w:rStyle w:val="s0"/>
        </w:rPr>
        <w:t>4. Ут</w:t>
      </w:r>
      <w:r>
        <w:rPr>
          <w:rStyle w:val="s0"/>
        </w:rPr>
        <w:t>очненные списки избирателей для обычных избирательных участков изготавливаются органами ведения Государственного реестра избирателей на бумажном носителе в одном экземпляре по форме, установленной Центральной избирательной комиссией, с соблюдением требован</w:t>
      </w:r>
      <w:r>
        <w:rPr>
          <w:rStyle w:val="s0"/>
        </w:rPr>
        <w:t xml:space="preserve">ий, установленных </w:t>
      </w:r>
      <w:hyperlink w:anchor="sub390000" w:history="1">
        <w:r>
          <w:rPr>
            <w:rStyle w:val="a4"/>
          </w:rPr>
          <w:t>статьей 39</w:t>
        </w:r>
      </w:hyperlink>
      <w:r>
        <w:rPr>
          <w:rStyle w:val="s0"/>
        </w:rPr>
        <w:t xml:space="preserve"> настоящего Кодекса, и содержат графу для подписи избирателя за получение избирательного бюллетеня.</w:t>
      </w:r>
    </w:p>
    <w:p w:rsidR="00000000" w:rsidRDefault="00BB6D7D">
      <w:pPr>
        <w:pStyle w:val="pj"/>
      </w:pPr>
      <w:r>
        <w:rPr>
          <w:rStyle w:val="s0"/>
        </w:rPr>
        <w:t>5. Уточненные списки избирателей передаются соответствующим избирательным комиссиям не позднее ч</w:t>
      </w:r>
      <w:r>
        <w:rPr>
          <w:rStyle w:val="s0"/>
        </w:rPr>
        <w:t>ем за два дня до дня голосования в порядке, установленном настоящим Кодексом для передачи предыдущих списков избирателей на обычных избирательных участках.</w:t>
      </w:r>
    </w:p>
    <w:p w:rsidR="00000000" w:rsidRDefault="00BB6D7D">
      <w:pPr>
        <w:pStyle w:val="pj"/>
      </w:pPr>
      <w:r>
        <w:rPr>
          <w:rStyle w:val="s0"/>
        </w:rPr>
        <w:t> </w:t>
      </w:r>
    </w:p>
    <w:p w:rsidR="00000000" w:rsidRDefault="00BB6D7D">
      <w:pPr>
        <w:pStyle w:val="pj"/>
        <w:ind w:left="1200" w:hanging="800"/>
      </w:pPr>
      <w:bookmarkStart w:id="46" w:name="SUB440000"/>
      <w:bookmarkEnd w:id="46"/>
      <w:r>
        <w:rPr>
          <w:rStyle w:val="s1"/>
        </w:rPr>
        <w:t>Статья 44. Внесение изменений в уточненный список избирателей участковой избирательной комиссией на обычном избирательном участке</w:t>
      </w:r>
    </w:p>
    <w:p w:rsidR="00000000" w:rsidRDefault="00BB6D7D">
      <w:pPr>
        <w:pStyle w:val="pj"/>
      </w:pPr>
      <w:r>
        <w:rPr>
          <w:rStyle w:val="s0"/>
        </w:rPr>
        <w:t>1. Изменения в уточненный список избирателей вносит председатель или заместитель председателя и секретарь участковой избирател</w:t>
      </w:r>
      <w:r>
        <w:rPr>
          <w:rStyle w:val="s0"/>
        </w:rPr>
        <w:t>ьной комиссии на основании решения суда, сообщений орган ведения Государственного реестра избирателей по устранению кратного включения избирателя в список избирателей на этом избирательном участке. Такие изменения могут быть внесены в 18 часов последней су</w:t>
      </w:r>
      <w:r>
        <w:rPr>
          <w:rStyle w:val="s0"/>
        </w:rPr>
        <w:t>бботы перед днем голосования.</w:t>
      </w:r>
    </w:p>
    <w:p w:rsidR="00000000" w:rsidRDefault="00BB6D7D">
      <w:pPr>
        <w:pStyle w:val="pj"/>
      </w:pPr>
      <w:r>
        <w:rPr>
          <w:rStyle w:val="s0"/>
        </w:rPr>
        <w:t>2. При включении избирателя в список избирателей на избирательном участке в порядке внесения изменений в уточненный список избирателей сведения о нем, предусмотренные формой списка избирателей, вносятся в конце списка избирате</w:t>
      </w:r>
      <w:r>
        <w:rPr>
          <w:rStyle w:val="s0"/>
        </w:rPr>
        <w:t>лей. При этом в графе «Примечания» указываются дата и номер решения суда.</w:t>
      </w:r>
    </w:p>
    <w:p w:rsidR="00000000" w:rsidRDefault="00BB6D7D">
      <w:pPr>
        <w:pStyle w:val="pj"/>
      </w:pPr>
      <w:r>
        <w:rPr>
          <w:rStyle w:val="s0"/>
        </w:rPr>
        <w:t>3. Исключение из списка избирателей лиц, неправомерно включены в него, осуществляется путем вычеркивания, что удостоверяется записью «Исключено» и подписями председателя или заместит</w:t>
      </w:r>
      <w:r>
        <w:rPr>
          <w:rStyle w:val="s0"/>
        </w:rPr>
        <w:t>еля председателя и секретаря участковой избирательной комиссии в графе «Примечания». При этом в указанной графе рядом с фамилией избирателя указываются дата и номер решения суда или уведомления органа ведения Государственного реестра избирателей.</w:t>
      </w:r>
    </w:p>
    <w:p w:rsidR="00000000" w:rsidRDefault="00BB6D7D">
      <w:pPr>
        <w:pStyle w:val="pj"/>
      </w:pPr>
      <w:r>
        <w:rPr>
          <w:rStyle w:val="s0"/>
        </w:rPr>
        <w:t>4. Участк</w:t>
      </w:r>
      <w:r>
        <w:rPr>
          <w:rStyle w:val="s0"/>
        </w:rPr>
        <w:t>овая избирательная комиссия при внесении изменений в уточненный список избирателей на основании решения суда безотлагательно уведомляет соответствующий орган ведения Государственного реестра избирателей о включении избирателя в список избирателей или исклю</w:t>
      </w:r>
      <w:r>
        <w:rPr>
          <w:rStyle w:val="s0"/>
        </w:rPr>
        <w:t>чения из списка избирателей.</w:t>
      </w:r>
    </w:p>
    <w:p w:rsidR="00000000" w:rsidRDefault="00BB6D7D">
      <w:pPr>
        <w:pStyle w:val="pj"/>
      </w:pPr>
      <w:r>
        <w:rPr>
          <w:rStyle w:val="s0"/>
        </w:rPr>
        <w:t>5. В случае выявления кратного включения избирателя в уточненные списки избирателей в связи с поступлением сообщения участковой избирательной комиссии о включении избирателя в список избирателей на другом избирательном участке орган ведения Государственног</w:t>
      </w:r>
      <w:r>
        <w:rPr>
          <w:rStyle w:val="s0"/>
        </w:rPr>
        <w:t>о реестра избирателей, который получил такое сообщение, уведомляет об этом соответствующую участковую избирательную комиссию, которая обязана исключить такого избирателя из списка избирателей на этом участке.</w:t>
      </w:r>
    </w:p>
    <w:p w:rsidR="00000000" w:rsidRDefault="00BB6D7D">
      <w:pPr>
        <w:pStyle w:val="pj"/>
      </w:pPr>
      <w:r>
        <w:rPr>
          <w:rStyle w:val="s0"/>
        </w:rPr>
        <w:t>6. В день, предшествующий дню голосования, посл</w:t>
      </w:r>
      <w:r>
        <w:rPr>
          <w:rStyle w:val="s0"/>
        </w:rPr>
        <w:t>е внесения изменений в уточненный список избирателей на основании решений судов, сообщений орган ведения Государственного реестра избирателей список избирателей закрывается путем зачеркивания незаполненных граф списка избирателей для внесения фамилий избир</w:t>
      </w:r>
      <w:r>
        <w:rPr>
          <w:rStyle w:val="s0"/>
        </w:rPr>
        <w:t>ателей таким образом, чтобы исключить внесение в список дополнительных избирателей, подписывается председателем или заместителем председателя и секретарем участковой избирательной комиссии и скрепляется печатью участковой избирательной комиссии.</w:t>
      </w:r>
    </w:p>
    <w:p w:rsidR="00000000" w:rsidRDefault="00BB6D7D">
      <w:pPr>
        <w:pStyle w:val="pj"/>
      </w:pPr>
      <w:r>
        <w:rPr>
          <w:rStyle w:val="s0"/>
        </w:rPr>
        <w:t xml:space="preserve">7. В день </w:t>
      </w:r>
      <w:r>
        <w:rPr>
          <w:rStyle w:val="s0"/>
        </w:rPr>
        <w:t>голосования изменения в уточненный список избирателей не вносятся.</w:t>
      </w:r>
    </w:p>
    <w:p w:rsidR="00000000" w:rsidRDefault="00BB6D7D">
      <w:pPr>
        <w:pStyle w:val="pj"/>
      </w:pPr>
      <w:r>
        <w:rPr>
          <w:rStyle w:val="s0"/>
        </w:rPr>
        <w:t xml:space="preserve">8. Председатель или заместитель председателя или секретарь участковой избирательной комиссии в день голосования исправляют неточности и технические описки в уточненном списке избирателей - </w:t>
      </w:r>
      <w:r>
        <w:rPr>
          <w:rStyle w:val="s0"/>
        </w:rPr>
        <w:t>неправильное написание фамилии, собственного имени (всех собственных имен), отчество (при наличии), даты рождения, номера дома, квартиры места жительства - в случае, если, несмотря на такие технические описки, понятно, что в список избирателей включен имен</w:t>
      </w:r>
      <w:r>
        <w:rPr>
          <w:rStyle w:val="s0"/>
        </w:rPr>
        <w:t>но тот избиратель, который прибыл на избирательный участок для голосования. Такое исправление заверяется подписью председателя или заместителя председателя или секретаря участковой избирательной комиссии в графе «Примечания».</w:t>
      </w:r>
    </w:p>
    <w:p w:rsidR="00000000" w:rsidRDefault="00BB6D7D">
      <w:pPr>
        <w:pStyle w:val="pj"/>
      </w:pPr>
      <w:r>
        <w:rPr>
          <w:rStyle w:val="s0"/>
        </w:rPr>
        <w:t>9. Предусмотренные формой уточ</w:t>
      </w:r>
      <w:r>
        <w:rPr>
          <w:rStyle w:val="s0"/>
        </w:rPr>
        <w:t>ненного списка избирателей сведения об избирателях, включенных или исключенных из него, а также об избирателях, относительно которых в уточненный список избирателей были внесены изменения или исправлено в этом списке неточности и технические описки, переда</w:t>
      </w:r>
      <w:r>
        <w:rPr>
          <w:rStyle w:val="s0"/>
        </w:rPr>
        <w:t>ются участковой избирательной комиссией в соответствующий орган ведения Государственного реестра избирателей.</w:t>
      </w:r>
    </w:p>
    <w:p w:rsidR="00000000" w:rsidRDefault="00BB6D7D">
      <w:pPr>
        <w:pStyle w:val="pj"/>
      </w:pPr>
      <w:r>
        <w:rPr>
          <w:rStyle w:val="s0"/>
        </w:rPr>
        <w:t> </w:t>
      </w:r>
    </w:p>
    <w:p w:rsidR="00000000" w:rsidRDefault="00BB6D7D">
      <w:pPr>
        <w:pStyle w:val="pj"/>
        <w:ind w:left="1200" w:hanging="800"/>
      </w:pPr>
      <w:bookmarkStart w:id="47" w:name="SUB450000"/>
      <w:bookmarkEnd w:id="47"/>
      <w:r>
        <w:rPr>
          <w:rStyle w:val="s1"/>
        </w:rPr>
        <w:t>Статья 45. Составление и уточнение списков избирателей на специальных избирательных участках</w:t>
      </w:r>
    </w:p>
    <w:p w:rsidR="00000000" w:rsidRDefault="00BB6D7D">
      <w:pPr>
        <w:pStyle w:val="pj"/>
      </w:pPr>
      <w:r>
        <w:rPr>
          <w:rStyle w:val="s0"/>
        </w:rPr>
        <w:t>1. Для специальных избирательных участков, образова</w:t>
      </w:r>
      <w:r>
        <w:rPr>
          <w:rStyle w:val="s0"/>
        </w:rPr>
        <w:t xml:space="preserve">нных в учреждениях исполнения наказаний, предварительные и уточненные списки избирателей составляются органами ведения Государственного реестра избирателей, передаются в порядке и сроки, установленные настоящим Кодексом для передачи списков избирателей на </w:t>
      </w:r>
      <w:r>
        <w:rPr>
          <w:rStyle w:val="s0"/>
        </w:rPr>
        <w:t>обычных избирательных участках.</w:t>
      </w:r>
    </w:p>
    <w:p w:rsidR="00000000" w:rsidRDefault="00BB6D7D">
      <w:pPr>
        <w:pStyle w:val="pj"/>
      </w:pPr>
      <w:r>
        <w:rPr>
          <w:rStyle w:val="s0"/>
        </w:rPr>
        <w:t>2. На специальных избирательных участках, образованных в стационарных учреждениях здравоохранения, на судах, находящихся в день выборов в плавании под Государственным Флагом Украины, на полярных станциях Украины, в следствен</w:t>
      </w:r>
      <w:r>
        <w:rPr>
          <w:rStyle w:val="s0"/>
        </w:rPr>
        <w:t>ных изоляторах и других местах временного пребывания избирателей с ограниченными возможностями передвижения, списки избирателей составляются не позднее чем за семь дней до дня голосования соответствующими участковыми избирательными комиссиями по форме, уст</w:t>
      </w:r>
      <w:r>
        <w:rPr>
          <w:rStyle w:val="s0"/>
        </w:rPr>
        <w:t>ановленной Центральной избирательной комиссией, на основании сведений, представленных руководителями соответствующих х заведений, учреждений, полярной станции Украины, капитанами судов, где образованы такие избирательные участки.</w:t>
      </w:r>
    </w:p>
    <w:p w:rsidR="00000000" w:rsidRDefault="00BB6D7D">
      <w:pPr>
        <w:pStyle w:val="pj"/>
      </w:pPr>
      <w:r>
        <w:rPr>
          <w:rStyle w:val="s0"/>
        </w:rPr>
        <w:t>3. Сведения, указанные в ч</w:t>
      </w:r>
      <w:r>
        <w:rPr>
          <w:rStyle w:val="s0"/>
        </w:rPr>
        <w:t>асти второй настоящей статьи, представляются в одном экземпляре за подписью руководителя соответствующего учреждения, учреждения, полярной станции Украины, капитана судна и удостоверяются соответствующей печатью. Руководитель соответствующего заведения, уч</w:t>
      </w:r>
      <w:r>
        <w:rPr>
          <w:rStyle w:val="s0"/>
        </w:rPr>
        <w:t>реждения, полярной станции Украины, капитан судна обеспечивает представление и достоверность указанных сведений участковой избирательной комиссии не позднее чем за девять дней до дня голосования.</w:t>
      </w:r>
    </w:p>
    <w:p w:rsidR="00000000" w:rsidRDefault="00BB6D7D">
      <w:pPr>
        <w:pStyle w:val="pj"/>
      </w:pPr>
      <w:r>
        <w:rPr>
          <w:rStyle w:val="s0"/>
        </w:rPr>
        <w:t>4. Представление вносится по форме, установленной Центрально</w:t>
      </w:r>
      <w:r>
        <w:rPr>
          <w:rStyle w:val="s0"/>
        </w:rPr>
        <w:t>й избирательной комиссией, и должно содержать в отношении каждого избирателя сведения о:</w:t>
      </w:r>
    </w:p>
    <w:p w:rsidR="00000000" w:rsidRDefault="00BB6D7D">
      <w:pPr>
        <w:pStyle w:val="pj"/>
      </w:pPr>
      <w:r>
        <w:rPr>
          <w:rStyle w:val="s0"/>
        </w:rPr>
        <w:t>1) фамилия, имя (все имена), отчество (при наличии);</w:t>
      </w:r>
    </w:p>
    <w:p w:rsidR="00000000" w:rsidRDefault="00BB6D7D">
      <w:pPr>
        <w:pStyle w:val="pj"/>
      </w:pPr>
      <w:r>
        <w:rPr>
          <w:rStyle w:val="s0"/>
        </w:rPr>
        <w:t>2) дата рождения (число, месяц, год);</w:t>
      </w:r>
    </w:p>
    <w:p w:rsidR="00000000" w:rsidRDefault="00BB6D7D">
      <w:pPr>
        <w:pStyle w:val="pj"/>
      </w:pPr>
      <w:r>
        <w:rPr>
          <w:rStyle w:val="s0"/>
        </w:rPr>
        <w:t>3) избирательный адрес (без указания почтового индекса страны проживания или</w:t>
      </w:r>
      <w:r>
        <w:rPr>
          <w:rStyle w:val="s0"/>
        </w:rPr>
        <w:t xml:space="preserve"> пребывания);</w:t>
      </w:r>
    </w:p>
    <w:p w:rsidR="00000000" w:rsidRDefault="00BB6D7D">
      <w:pPr>
        <w:pStyle w:val="pj"/>
      </w:pPr>
      <w:r>
        <w:rPr>
          <w:rStyle w:val="s0"/>
        </w:rPr>
        <w:t>4) отметка о постоянной неспособности передвигаться самостоятельно (при наличии оснований) - в графе «Примечания».</w:t>
      </w:r>
    </w:p>
    <w:p w:rsidR="00000000" w:rsidRDefault="00BB6D7D">
      <w:pPr>
        <w:pStyle w:val="pj"/>
      </w:pPr>
      <w:r>
        <w:rPr>
          <w:rStyle w:val="s0"/>
        </w:rPr>
        <w:t>Избиратели, которые должны покинуть стационарный учреждение здравоохранения до дня голосования, в таких сведений и в список изб</w:t>
      </w:r>
      <w:r>
        <w:rPr>
          <w:rStyle w:val="s0"/>
        </w:rPr>
        <w:t>ирателей на соответствующем специальном избирательном участке не включаются.</w:t>
      </w:r>
    </w:p>
    <w:p w:rsidR="00000000" w:rsidRDefault="00BB6D7D">
      <w:pPr>
        <w:pStyle w:val="pj"/>
      </w:pPr>
      <w:r>
        <w:rPr>
          <w:rStyle w:val="s0"/>
        </w:rPr>
        <w:t>5. В список избирателей, который составляется на специальном избирательном участке для проведения голосования на местных выборах, включаются избиратели, которые имеют право голоса</w:t>
      </w:r>
      <w:r>
        <w:rPr>
          <w:rStyle w:val="s0"/>
        </w:rPr>
        <w:t xml:space="preserve"> на соответствующих местных выборах.</w:t>
      </w:r>
    </w:p>
    <w:p w:rsidR="00000000" w:rsidRDefault="00BB6D7D">
      <w:pPr>
        <w:pStyle w:val="pj"/>
      </w:pPr>
      <w:r>
        <w:rPr>
          <w:rStyle w:val="s0"/>
        </w:rPr>
        <w:t>Участковая избирательная комиссия специального избирательного участка вносит избирателя в список избирателей с указанием в графе «Примечания» его права на получение избирательного бюллетеня на каждых соответствующих мес</w:t>
      </w:r>
      <w:r>
        <w:rPr>
          <w:rStyle w:val="s0"/>
        </w:rPr>
        <w:t>тных выборах.</w:t>
      </w:r>
    </w:p>
    <w:p w:rsidR="00000000" w:rsidRDefault="00BB6D7D">
      <w:pPr>
        <w:pStyle w:val="pj"/>
      </w:pPr>
      <w:r>
        <w:rPr>
          <w:rStyle w:val="s0"/>
        </w:rPr>
        <w:t>6. После составления списка избирателей на специальном избирательном участке участковая избирательная комиссия безотлагательно передает сведения о включенных в него избирателей орган ведения Государственного реестра избирателей по своему мест</w:t>
      </w:r>
      <w:r>
        <w:rPr>
          <w:rStyle w:val="s0"/>
        </w:rPr>
        <w:t>онахождению.</w:t>
      </w:r>
    </w:p>
    <w:p w:rsidR="00000000" w:rsidRDefault="00BB6D7D">
      <w:pPr>
        <w:pStyle w:val="pj"/>
      </w:pPr>
      <w:r>
        <w:rPr>
          <w:rStyle w:val="s0"/>
        </w:rPr>
        <w:t xml:space="preserve">Содержание списка избирателей на избирательном участке, образованном на судне, находящемся в плавании под Государственным Флагом Украины, или на полярной станции Украины, передается с помощью технических средств связи соответствующей окружной </w:t>
      </w:r>
      <w:r>
        <w:rPr>
          <w:rStyle w:val="s0"/>
        </w:rPr>
        <w:t>избирательной комиссии, которая немедленно передает их органу ведения Государственного реестра избирателей по своему местонахождению.</w:t>
      </w:r>
    </w:p>
    <w:p w:rsidR="00000000" w:rsidRDefault="00BB6D7D">
      <w:pPr>
        <w:pStyle w:val="pj"/>
      </w:pPr>
      <w:r>
        <w:rPr>
          <w:rStyle w:val="s0"/>
        </w:rPr>
        <w:t xml:space="preserve">7. В случае если избиратель прибыл в стационарное учреждение здравоохранения менее чем за десять дней до дня голосования, </w:t>
      </w:r>
      <w:r>
        <w:rPr>
          <w:rStyle w:val="s0"/>
        </w:rPr>
        <w:t>но более чем за два дня до дня голосования, соответствующая участковая избирательная комиссия уточняет список избирателей, включая избирателя в список избирателей на основании сведений, поданных безотлагательно руководителем соответствующего учреждения, по</w:t>
      </w:r>
      <w:r>
        <w:rPr>
          <w:rStyle w:val="s0"/>
        </w:rPr>
        <w:t>дпись которого удостоверяется печатью соответствующего учреждения.</w:t>
      </w:r>
    </w:p>
    <w:p w:rsidR="00000000" w:rsidRDefault="00BB6D7D">
      <w:pPr>
        <w:pStyle w:val="pj"/>
      </w:pPr>
      <w:r>
        <w:rPr>
          <w:rStyle w:val="s0"/>
        </w:rPr>
        <w:t>8. Избиратель, который прибыл в стационарное учреждение здравоохранения в том населенном пункте, в котором он проживает, может обратиться в избирательную комиссию обычного избирательного уч</w:t>
      </w:r>
      <w:r>
        <w:rPr>
          <w:rStyle w:val="s0"/>
        </w:rPr>
        <w:t>астка, на котором он включен в список избирателей, о возможности проголосовать по месту своего пребывания в порядке и сроки, установленные настоящим Кодексом. В таком случае в список избирателей на специальном избирательном участке он не включается.</w:t>
      </w:r>
    </w:p>
    <w:p w:rsidR="00000000" w:rsidRDefault="00BB6D7D">
      <w:pPr>
        <w:pStyle w:val="pj"/>
      </w:pPr>
      <w:r>
        <w:rPr>
          <w:rStyle w:val="s0"/>
        </w:rPr>
        <w:t>9. В случае образования специального избирательного участка в исключительном случае список избирателей составляется участковой избирательной комиссией не позднее чем за семь дней до дня голосования на основании сведений, представленных руководителем соотве</w:t>
      </w:r>
      <w:r>
        <w:rPr>
          <w:rStyle w:val="s0"/>
        </w:rPr>
        <w:t>тствующего учреждения, учреждения, капитаном судна, командиром воинской части (формирования). Указанные сведения представляются не позднее чем за восемь дней до дня голосования в одном экземпляре за подписью руководителя учреждения, учреждения, капитана су</w:t>
      </w:r>
      <w:r>
        <w:rPr>
          <w:rStyle w:val="s0"/>
        </w:rPr>
        <w:t>дна, командира воинской части (формирования) и удостоверяются соответствующей печатью. После составления списка избирателей на таком избирательном участке участковая избирательная комиссия безотлагательно передает сведения об избирателях, включенных в этот</w:t>
      </w:r>
      <w:r>
        <w:rPr>
          <w:rStyle w:val="s0"/>
        </w:rPr>
        <w:t xml:space="preserve"> список, орган ведения Государственного реестра избирателей по своему местонахождению.</w:t>
      </w:r>
    </w:p>
    <w:p w:rsidR="00000000" w:rsidRDefault="00BB6D7D">
      <w:pPr>
        <w:pStyle w:val="pj"/>
      </w:pPr>
      <w:r>
        <w:rPr>
          <w:rStyle w:val="s0"/>
        </w:rPr>
        <w:t>10. Избиратель вправе лично обратиться с заявлением в участковую избирательную комиссию специального избирательного участка или непосредственно в суд относительно уточне</w:t>
      </w:r>
      <w:r>
        <w:rPr>
          <w:rStyle w:val="s0"/>
        </w:rPr>
        <w:t>ния списка избирателей.</w:t>
      </w:r>
    </w:p>
    <w:p w:rsidR="00000000" w:rsidRDefault="00BB6D7D">
      <w:pPr>
        <w:pStyle w:val="pj"/>
      </w:pPr>
      <w:r>
        <w:rPr>
          <w:rStyle w:val="s0"/>
        </w:rPr>
        <w:t>11. Заявление, указанное в части десятой настоящей статьи, может быть подана в соответствующую участковую избирательную комиссию не позднее чем за два дня до дня голосования. Такое заявление рассматривается избирательной комиссией б</w:t>
      </w:r>
      <w:r>
        <w:rPr>
          <w:rStyle w:val="s0"/>
        </w:rPr>
        <w:t>езотлагательно. По результатам рассмотрения заявления участковая избирательная комиссия обязана принять решение о внесении изменения в список избирателей или мотивированное решение об отказе в удовлетворении заявления. Копия решения выдается избирателю в д</w:t>
      </w:r>
      <w:r>
        <w:rPr>
          <w:rStyle w:val="s0"/>
        </w:rPr>
        <w:t>ень его принятия. Заявление, поданное в избирательную комиссию после указанного срока, остается без рассмотрения.</w:t>
      </w:r>
    </w:p>
    <w:p w:rsidR="00000000" w:rsidRDefault="00BB6D7D">
      <w:pPr>
        <w:pStyle w:val="pj"/>
      </w:pPr>
      <w:r>
        <w:rPr>
          <w:rStyle w:val="s0"/>
        </w:rPr>
        <w:t xml:space="preserve">12. Административный иск об уточнении списка избирателей может быть подан в суд в порядке и сроки, установленные </w:t>
      </w:r>
      <w:hyperlink r:id="rId33" w:history="1">
        <w:r>
          <w:rPr>
            <w:rStyle w:val="a4"/>
          </w:rPr>
          <w:t>Кодексом</w:t>
        </w:r>
      </w:hyperlink>
      <w:r>
        <w:rPr>
          <w:rStyle w:val="s0"/>
        </w:rPr>
        <w:t xml:space="preserve"> административного судопроизводства Украины.</w:t>
      </w:r>
    </w:p>
    <w:p w:rsidR="00000000" w:rsidRDefault="00BB6D7D">
      <w:pPr>
        <w:pStyle w:val="pj"/>
      </w:pPr>
      <w:r>
        <w:rPr>
          <w:rStyle w:val="s0"/>
        </w:rPr>
        <w:t>13. При внесении изменений в список избирателей на специальном избирательном участке участковая избирательная комиссия специального избирательного участка безотлагател</w:t>
      </w:r>
      <w:r>
        <w:rPr>
          <w:rStyle w:val="s0"/>
        </w:rPr>
        <w:t>ьно передает сведения об избирателях, включенных в список избирателей или исключенных из списка, соответствующему органу ведения Государственного реестра избирателей.</w:t>
      </w:r>
    </w:p>
    <w:p w:rsidR="00000000" w:rsidRDefault="00BB6D7D">
      <w:pPr>
        <w:pStyle w:val="pj"/>
      </w:pPr>
      <w:r>
        <w:rPr>
          <w:rStyle w:val="s0"/>
        </w:rPr>
        <w:t>14. В случае получения таких сведений менее чем за пять дней до дня голосования и выявлен</w:t>
      </w:r>
      <w:r>
        <w:rPr>
          <w:rStyle w:val="s0"/>
        </w:rPr>
        <w:t>ия кратного включения избирателя в список избирателей на другом избирательном участке орган ведения Государственного реестра избирателей уведомляет об этом соответствующую участковую избирательную комиссию.</w:t>
      </w:r>
    </w:p>
    <w:p w:rsidR="00000000" w:rsidRDefault="00BB6D7D">
      <w:pPr>
        <w:pStyle w:val="pj"/>
      </w:pPr>
      <w:r>
        <w:rPr>
          <w:rStyle w:val="s0"/>
        </w:rPr>
        <w:t>15. Члены участковой избирательной комиссии специ</w:t>
      </w:r>
      <w:r>
        <w:rPr>
          <w:rStyle w:val="s0"/>
        </w:rPr>
        <w:t>ального избирательного участка, имеющих право голоса на соответствующих выборах, включаются в список избирателей на этом избирательном участке на основании решения соответствующей избирательной комиссии о создании участковой избирательной комиссии этого сп</w:t>
      </w:r>
      <w:r>
        <w:rPr>
          <w:rStyle w:val="s0"/>
        </w:rPr>
        <w:t>ециального избирательного участка.</w:t>
      </w:r>
    </w:p>
    <w:p w:rsidR="00000000" w:rsidRDefault="00BB6D7D">
      <w:pPr>
        <w:pStyle w:val="pj"/>
      </w:pPr>
      <w:r>
        <w:rPr>
          <w:rStyle w:val="s0"/>
        </w:rPr>
        <w:t>16. В день, предшествующий дню голосования, после внесения изменений в соответствии с настоящей статьей список избирателей на специальном избирательном участке закрывается путем зачеркивания незаполненных граф списка изби</w:t>
      </w:r>
      <w:r>
        <w:rPr>
          <w:rStyle w:val="s0"/>
        </w:rPr>
        <w:t xml:space="preserve">рателей для внесения фамилий избирателей таким образом, чтобы исключить внесение в список дополнительных избирателей, подписывается председателем или заместителем председателя и секретарем участковой избирательной комиссии и скрепляется печатью участковой </w:t>
      </w:r>
      <w:r>
        <w:rPr>
          <w:rStyle w:val="s0"/>
        </w:rPr>
        <w:t>избирательной комиссии.</w:t>
      </w:r>
    </w:p>
    <w:p w:rsidR="00000000" w:rsidRDefault="00BB6D7D">
      <w:pPr>
        <w:pStyle w:val="pj"/>
      </w:pPr>
      <w:r>
        <w:rPr>
          <w:rStyle w:val="s0"/>
        </w:rPr>
        <w:t>17. В день голосования изменения в уточненный список избирателей не вносятся.</w:t>
      </w:r>
    </w:p>
    <w:p w:rsidR="00000000" w:rsidRDefault="00BB6D7D">
      <w:pPr>
        <w:pStyle w:val="pj"/>
      </w:pPr>
      <w:r>
        <w:rPr>
          <w:rStyle w:val="s0"/>
        </w:rPr>
        <w:t>18. Председатель или заместитель председателя или секретарь участковой избирательной комиссии в день голосования исправляют неточности и технические описк</w:t>
      </w:r>
      <w:r>
        <w:rPr>
          <w:rStyle w:val="s0"/>
        </w:rPr>
        <w:t>и в уточненном списке избирателей - неправильное написание фамилии, собственного имени (всех собственных имен), отчество (при наличии), даты рождения, номера дома, квартиры места жительства - в случае, если, несмотря на такие технические описки, понятно, ч</w:t>
      </w:r>
      <w:r>
        <w:rPr>
          <w:rStyle w:val="s0"/>
        </w:rPr>
        <w:t>то в список избирателей на специальном избирательном участке включен именно тот избиратель, который прибыл для голосования. Такое исправление заверяется подписью председателя или заместителя председателя или секретаря участковой избирательной комиссии в гр</w:t>
      </w:r>
      <w:r>
        <w:rPr>
          <w:rStyle w:val="s0"/>
        </w:rPr>
        <w:t>афе «Примечания».</w:t>
      </w:r>
    </w:p>
    <w:p w:rsidR="00000000" w:rsidRDefault="00BB6D7D">
      <w:pPr>
        <w:pStyle w:val="pj"/>
      </w:pPr>
      <w:r>
        <w:rPr>
          <w:rStyle w:val="s0"/>
        </w:rPr>
        <w:t> </w:t>
      </w:r>
    </w:p>
    <w:p w:rsidR="00000000" w:rsidRDefault="00BB6D7D">
      <w:pPr>
        <w:pStyle w:val="pj"/>
        <w:ind w:left="1200" w:hanging="800"/>
      </w:pPr>
      <w:bookmarkStart w:id="48" w:name="SUB460000"/>
      <w:bookmarkEnd w:id="48"/>
      <w:r>
        <w:rPr>
          <w:rStyle w:val="s1"/>
        </w:rPr>
        <w:t>Статья 46. Порядок составления и уточнения списков избирателей на избирательных участках</w:t>
      </w:r>
    </w:p>
    <w:p w:rsidR="00000000" w:rsidRDefault="00BB6D7D">
      <w:pPr>
        <w:pStyle w:val="pj"/>
      </w:pPr>
      <w:r>
        <w:rPr>
          <w:rStyle w:val="s0"/>
        </w:rPr>
        <w:t>1. Орган ведения Государственного реестра избирателей в Министерстве иностранных дел Украины составляет предварительные списки избирателей для кажд</w:t>
      </w:r>
      <w:r>
        <w:rPr>
          <w:rStyle w:val="s0"/>
        </w:rPr>
        <w:t xml:space="preserve">ой зарубежной избирательного участка в соответствии с </w:t>
      </w:r>
      <w:hyperlink r:id="rId34" w:history="1">
        <w:r>
          <w:rPr>
            <w:rStyle w:val="a4"/>
          </w:rPr>
          <w:t>Законом</w:t>
        </w:r>
      </w:hyperlink>
      <w:r>
        <w:rPr>
          <w:rStyle w:val="s0"/>
        </w:rPr>
        <w:t xml:space="preserve"> Украины «О Государственном реестре избирателей». Форма предварительного списка избирателей устанавливается Центральной избиратель</w:t>
      </w:r>
      <w:r>
        <w:rPr>
          <w:rStyle w:val="s0"/>
        </w:rPr>
        <w:t>ной комиссией.</w:t>
      </w:r>
    </w:p>
    <w:p w:rsidR="00000000" w:rsidRDefault="00BB6D7D">
      <w:pPr>
        <w:pStyle w:val="pj"/>
      </w:pPr>
      <w:r>
        <w:rPr>
          <w:rStyle w:val="s0"/>
        </w:rPr>
        <w:t xml:space="preserve">2. В предварительный список избирателей на зарубежном избирательном участке включаются граждане Украины, которым исполнилось или на день голосования исполнится 18 лет, имеют право голоса на выборах и избирательный адрес которых находится за </w:t>
      </w:r>
      <w:r>
        <w:rPr>
          <w:rStyle w:val="s0"/>
        </w:rPr>
        <w:t>пределами Украины.</w:t>
      </w:r>
    </w:p>
    <w:p w:rsidR="00000000" w:rsidRDefault="00BB6D7D">
      <w:pPr>
        <w:pStyle w:val="pj"/>
      </w:pPr>
      <w:r>
        <w:rPr>
          <w:rStyle w:val="s0"/>
        </w:rPr>
        <w:t>Сведения об избирателях в списке избирателей на зарубежном избирательном участке указываются в порядке, удобном для проведения голосования.</w:t>
      </w:r>
    </w:p>
    <w:p w:rsidR="00000000" w:rsidRDefault="00BB6D7D">
      <w:pPr>
        <w:pStyle w:val="pj"/>
      </w:pPr>
      <w:r>
        <w:rPr>
          <w:rStyle w:val="s0"/>
        </w:rPr>
        <w:t>3. Предварительный список избирателей для зарубежной избирательного участка передается соответств</w:t>
      </w:r>
      <w:r>
        <w:rPr>
          <w:rStyle w:val="s0"/>
        </w:rPr>
        <w:t>ующей участковой избирательной комиссии в электронном виде не позднее чем за одиннадцать дней до дня голосования.</w:t>
      </w:r>
    </w:p>
    <w:p w:rsidR="00000000" w:rsidRDefault="00BB6D7D">
      <w:pPr>
        <w:pStyle w:val="pj"/>
      </w:pPr>
      <w:r>
        <w:rPr>
          <w:rStyle w:val="s0"/>
        </w:rPr>
        <w:t>4. Участковая избирательная комиссия зарубежной избирательного участка на следующий день после получения предварительного списка избирателей п</w:t>
      </w:r>
      <w:r>
        <w:rPr>
          <w:rStyle w:val="s0"/>
        </w:rPr>
        <w:t>редоставляет его для общего ознакомления в помещении участковой избирательной комиссии на бумажном носителе.</w:t>
      </w:r>
    </w:p>
    <w:p w:rsidR="00000000" w:rsidRDefault="00BB6D7D">
      <w:pPr>
        <w:pStyle w:val="pj"/>
      </w:pPr>
      <w:r>
        <w:rPr>
          <w:rStyle w:val="s0"/>
        </w:rPr>
        <w:t>5. Избиратель лично может подать заявление об исправлении неточностей в предварительном списке избирателей на зарубежном избирательном участке, к к</w:t>
      </w:r>
      <w:r>
        <w:rPr>
          <w:rStyle w:val="s0"/>
        </w:rPr>
        <w:t xml:space="preserve">оторому прилагаются необходимые документы (копии документов), в соответствующую участковую избирательную комиссию не менее чем за пять дней до дня голосования (по киевскому времени) рассматриваемого избирательной комиссией в течение одного дня. Заявление, </w:t>
      </w:r>
      <w:r>
        <w:rPr>
          <w:rStyle w:val="s0"/>
        </w:rPr>
        <w:t>поданное после указанного срока, остается без рассмотрения.</w:t>
      </w:r>
    </w:p>
    <w:p w:rsidR="00000000" w:rsidRDefault="00BB6D7D">
      <w:pPr>
        <w:pStyle w:val="pj"/>
      </w:pPr>
      <w:r>
        <w:rPr>
          <w:rStyle w:val="s0"/>
        </w:rPr>
        <w:t>6. Заявление избирателя, указанная в части пятой настоящей статьи, безотлагательно передается через соответствующую зарубежную дипломатическое учреждение Украины орган ведения Государственного рее</w:t>
      </w:r>
      <w:r>
        <w:rPr>
          <w:rStyle w:val="s0"/>
        </w:rPr>
        <w:t>стра избирателей в Министерстве иностранных дел Украины.</w:t>
      </w:r>
    </w:p>
    <w:p w:rsidR="00000000" w:rsidRDefault="00BB6D7D">
      <w:pPr>
        <w:pStyle w:val="pj"/>
      </w:pPr>
      <w:r>
        <w:rPr>
          <w:rStyle w:val="s0"/>
        </w:rPr>
        <w:t>Зарубежная дипломатическое учреждение Украины копию такого заявления также передает орган ведения Государственного реестра избирателей в Министерстве иностранных дел Украины с помощью технических средств связи.</w:t>
      </w:r>
    </w:p>
    <w:p w:rsidR="00000000" w:rsidRDefault="00BB6D7D">
      <w:pPr>
        <w:pStyle w:val="pj"/>
      </w:pPr>
      <w:r>
        <w:rPr>
          <w:rStyle w:val="s0"/>
        </w:rPr>
        <w:t>7. С учетом сведений, представленных в соотве</w:t>
      </w:r>
      <w:r>
        <w:rPr>
          <w:rStyle w:val="s0"/>
        </w:rPr>
        <w:t xml:space="preserve">тствии с </w:t>
      </w:r>
      <w:hyperlink r:id="rId35" w:history="1">
        <w:r>
          <w:rPr>
            <w:rStyle w:val="a4"/>
          </w:rPr>
          <w:t>Законом</w:t>
        </w:r>
      </w:hyperlink>
      <w:r>
        <w:rPr>
          <w:rStyle w:val="s0"/>
        </w:rPr>
        <w:t xml:space="preserve"> Украины «О Государственном реестре избирателей», по результатам рассмотрения заявлений избирателей орган ведения Государственного реестра избирателей в Министерстве иностранн</w:t>
      </w:r>
      <w:r>
        <w:rPr>
          <w:rStyle w:val="s0"/>
        </w:rPr>
        <w:t>ых дел Украины производит уточненный список избирателей.</w:t>
      </w:r>
    </w:p>
    <w:p w:rsidR="00000000" w:rsidRDefault="00BB6D7D">
      <w:pPr>
        <w:pStyle w:val="pj"/>
      </w:pPr>
      <w:r>
        <w:rPr>
          <w:rStyle w:val="s0"/>
        </w:rPr>
        <w:t>Уточненные списки избирателей передаются соответствующим избирательным комиссиям зарубежных избирательных участков не позднее чем за два дня до дня голосования на бумажном носителе и в электронном ви</w:t>
      </w:r>
      <w:r>
        <w:rPr>
          <w:rStyle w:val="s0"/>
        </w:rPr>
        <w:t>де.</w:t>
      </w:r>
    </w:p>
    <w:p w:rsidR="00000000" w:rsidRDefault="00BB6D7D">
      <w:pPr>
        <w:pStyle w:val="pj"/>
      </w:pPr>
      <w:r>
        <w:rPr>
          <w:rStyle w:val="s0"/>
        </w:rPr>
        <w:t>8. В день, предшествующий дню голосования, после внесения изменений в соответствии с настоящей статьей список избирателей на зарубежном избирательном участке закрывается путем зачеркивания незаполненных граф списка избирателей для внесения фамилий изби</w:t>
      </w:r>
      <w:r>
        <w:rPr>
          <w:rStyle w:val="s0"/>
        </w:rPr>
        <w:t>рателей таким образом, чтобы исключить внесение в список дополнительных избирателей, подписывается председателем или заместителем председателя и секретарем участковой избирательной комиссии и скрепляется печатью участковой избирательной комиссии.</w:t>
      </w:r>
    </w:p>
    <w:p w:rsidR="00000000" w:rsidRDefault="00BB6D7D">
      <w:pPr>
        <w:pStyle w:val="pj"/>
      </w:pPr>
      <w:r>
        <w:rPr>
          <w:rStyle w:val="s0"/>
        </w:rPr>
        <w:t>9. В день</w:t>
      </w:r>
      <w:r>
        <w:rPr>
          <w:rStyle w:val="s0"/>
        </w:rPr>
        <w:t xml:space="preserve"> голосования изменения в уточненный список избирателей на зарубежном избирательном участке не вносятся.</w:t>
      </w:r>
    </w:p>
    <w:p w:rsidR="00000000" w:rsidRDefault="00BB6D7D">
      <w:pPr>
        <w:pStyle w:val="pj"/>
      </w:pPr>
      <w:r>
        <w:rPr>
          <w:rStyle w:val="s0"/>
        </w:rPr>
        <w:t>10. Председатель или заместитель председателя или секретарь участковой избирательной комиссии заграничного избирательного участка в день голосования исп</w:t>
      </w:r>
      <w:r>
        <w:rPr>
          <w:rStyle w:val="s0"/>
        </w:rPr>
        <w:t>равляют неточности и технические описки в уточненном списке избирателей - неправильное написание фамилии, собственного имени (всех собственных имен), отчество (при наличии), даты рождения, номера дома, квартиры места жительства - в случае, если, несмотря н</w:t>
      </w:r>
      <w:r>
        <w:rPr>
          <w:rStyle w:val="s0"/>
        </w:rPr>
        <w:t>а такие технические описки, понятно, что в список избирателей включен именно тот избиратель, который прибыл на избирательный участок для голосования. Такое исправление заверяется подписью председателя или заместителя председателя или секретаря участковой и</w:t>
      </w:r>
      <w:r>
        <w:rPr>
          <w:rStyle w:val="s0"/>
        </w:rPr>
        <w:t>збирательной комиссии в графе «Примечания».</w:t>
      </w:r>
    </w:p>
    <w:p w:rsidR="00000000" w:rsidRDefault="00BB6D7D">
      <w:pPr>
        <w:pStyle w:val="pj"/>
      </w:pPr>
      <w:r>
        <w:rPr>
          <w:rStyle w:val="s0"/>
        </w:rPr>
        <w:t> </w:t>
      </w:r>
    </w:p>
    <w:p w:rsidR="00000000" w:rsidRDefault="00BB6D7D">
      <w:pPr>
        <w:pStyle w:val="pc"/>
      </w:pPr>
      <w:bookmarkStart w:id="49" w:name="SUB470000"/>
      <w:bookmarkEnd w:id="49"/>
      <w:r>
        <w:rPr>
          <w:rStyle w:val="s1"/>
        </w:rPr>
        <w:t>Раздел VII. ИНФОРМАЦИОННОЕ ОБЕСПЕЧЕНИЕ ВЫБОРОВ</w:t>
      </w:r>
    </w:p>
    <w:p w:rsidR="00000000" w:rsidRDefault="00BB6D7D">
      <w:pPr>
        <w:pStyle w:val="pj"/>
      </w:pPr>
      <w:r>
        <w:rPr>
          <w:rStyle w:val="s0"/>
        </w:rPr>
        <w:t> </w:t>
      </w:r>
    </w:p>
    <w:p w:rsidR="00000000" w:rsidRDefault="00BB6D7D">
      <w:pPr>
        <w:pStyle w:val="pj"/>
        <w:ind w:left="1200" w:hanging="800"/>
      </w:pPr>
      <w:r>
        <w:rPr>
          <w:rStyle w:val="s1"/>
        </w:rPr>
        <w:t>Статья 47. Основные принципы информационного обеспечения выборов</w:t>
      </w:r>
    </w:p>
    <w:p w:rsidR="00000000" w:rsidRDefault="00BB6D7D">
      <w:pPr>
        <w:pStyle w:val="pj"/>
      </w:pPr>
      <w:r>
        <w:rPr>
          <w:rStyle w:val="s0"/>
        </w:rPr>
        <w:t>1. Избирателям, в том числе с нарушениями зрения и слуха, обеспечивается возможность доступа к разносторонней, объективной и непредвзятой информации, необходимой для осуществления осознанного свободного выбора.</w:t>
      </w:r>
    </w:p>
    <w:p w:rsidR="00000000" w:rsidRDefault="00BB6D7D">
      <w:pPr>
        <w:pStyle w:val="pj"/>
      </w:pPr>
      <w:r>
        <w:rPr>
          <w:rStyle w:val="s0"/>
        </w:rPr>
        <w:t>С целью обеспечения доступа к информации лица</w:t>
      </w:r>
      <w:r>
        <w:rPr>
          <w:rStyle w:val="s0"/>
        </w:rPr>
        <w:t>м с нарушением зрения и слуха такая информация может предоставляться с использованием доступных форматов в порядке и объема, определенных Центральной избирательной комиссией.</w:t>
      </w:r>
    </w:p>
    <w:p w:rsidR="00000000" w:rsidRDefault="00BB6D7D">
      <w:pPr>
        <w:pStyle w:val="pj"/>
      </w:pPr>
      <w:r>
        <w:rPr>
          <w:rStyle w:val="s0"/>
        </w:rPr>
        <w:t>2. Информация, содержащаяся в документах, поданных в соответствующую избирательну</w:t>
      </w:r>
      <w:r>
        <w:rPr>
          <w:rStyle w:val="s0"/>
        </w:rPr>
        <w:t>ю комиссию для регистрации кандидатов, является открытой. Окружные и территориальные избирательные комиссии в порядке, установленном настоящим Кодексом, передают для обнародования на официальном веб-сайте Центральной избирательной комиссии сведения, указан</w:t>
      </w:r>
      <w:r>
        <w:rPr>
          <w:rStyle w:val="s0"/>
        </w:rPr>
        <w:t xml:space="preserve">ные в части третьей настоящей статьи. Такая информация может быть обнародована и предоставлена в порядке, определенном </w:t>
      </w:r>
      <w:hyperlink r:id="rId36" w:history="1">
        <w:r>
          <w:rPr>
            <w:rStyle w:val="a4"/>
          </w:rPr>
          <w:t>Законом</w:t>
        </w:r>
      </w:hyperlink>
      <w:r>
        <w:rPr>
          <w:rStyle w:val="s0"/>
        </w:rPr>
        <w:t xml:space="preserve"> Украины «О доступе к публичной информации».</w:t>
      </w:r>
    </w:p>
    <w:p w:rsidR="00000000" w:rsidRDefault="00BB6D7D">
      <w:pPr>
        <w:pStyle w:val="pj"/>
      </w:pPr>
      <w:r>
        <w:rPr>
          <w:rStyle w:val="s0"/>
        </w:rPr>
        <w:t>Территориальные изби</w:t>
      </w:r>
      <w:r>
        <w:rPr>
          <w:rStyle w:val="s0"/>
        </w:rPr>
        <w:t xml:space="preserve">рательные комиссии обнародуют информацию о зарегистрированных кандидатов в порядке, предусмотренном настоящим Кодексом, на своих веб-сайтах (при наличии) или на веб-сайтах соответствующих советов или иным способом, определенным этими комиссиями, а также в </w:t>
      </w:r>
      <w:r>
        <w:rPr>
          <w:rStyle w:val="s0"/>
        </w:rPr>
        <w:t>случаях, предусмотренных настоящим Кодексом, передают сведения о кандидатах для публикации на официальном сайте Центральной избирательной комиссии в объемах и порядке, установленных Центральной избирательной комиссией. Информация о зарегистрированных канди</w:t>
      </w:r>
      <w:r>
        <w:rPr>
          <w:rStyle w:val="s0"/>
        </w:rPr>
        <w:t>датов может публиковаться на официальных сайтах соответствующих региональных или территориальных представительств Центральной избирательной комиссии в случае их образования.</w:t>
      </w:r>
    </w:p>
    <w:p w:rsidR="00000000" w:rsidRDefault="00BB6D7D">
      <w:pPr>
        <w:pStyle w:val="pj"/>
      </w:pPr>
      <w:r>
        <w:rPr>
          <w:rStyle w:val="s0"/>
        </w:rPr>
        <w:t>3. При проведении выборов Центральная избирательная комиссия публикует на своем оф</w:t>
      </w:r>
      <w:r>
        <w:rPr>
          <w:rStyle w:val="s0"/>
        </w:rPr>
        <w:t xml:space="preserve">ициальном сайте в виде набора данных, организованного в формате, что позволяет его автоматизированную обработку электронными средствами (машиносчитывания) с целью повторного использования, такие сведения о каждом кандидате, зарегистрированного для участия </w:t>
      </w:r>
      <w:r>
        <w:rPr>
          <w:rStyle w:val="s0"/>
        </w:rPr>
        <w:t>в соответствующих выборах: фамилия, собственное имя (все имена) и отчество (при наличии), число, месяц, год и место рождения, гражданство, время проживания на территории Украины (кроме кандидатов, зарегистрированных для участия в местных выборах), сведения</w:t>
      </w:r>
      <w:r>
        <w:rPr>
          <w:rStyle w:val="s0"/>
        </w:rPr>
        <w:t xml:space="preserve"> о должности (занятие), место работы, партийность, место проживания, наличие или отсутствие судимости, субъект выдвижения каждого кандидата, предвыборные программы кандидатов или субъектов их выдвижения, а при проведении общенациональных выборов - также ав</w:t>
      </w:r>
      <w:r>
        <w:rPr>
          <w:rStyle w:val="s0"/>
        </w:rPr>
        <w:t>тобиографию кандидата, поданную в Центральной избирательной комиссии.</w:t>
      </w:r>
    </w:p>
    <w:p w:rsidR="00000000" w:rsidRDefault="00BB6D7D">
      <w:pPr>
        <w:pStyle w:val="pj"/>
      </w:pPr>
      <w:r>
        <w:rPr>
          <w:rStyle w:val="s0"/>
        </w:rPr>
        <w:t>4. Избирательные комиссии, средства массовой информации и информационные агентства, органы государственной власти, органы власти Автономной Республики Крым, органы местного самоуправлени</w:t>
      </w:r>
      <w:r>
        <w:rPr>
          <w:rStyle w:val="s0"/>
        </w:rPr>
        <w:t xml:space="preserve">я, их должностные лица, объединения граждан, другие лица при распространении информации о выборах, не является предвыборной агитацией в соответствии с </w:t>
      </w:r>
      <w:hyperlink w:anchor="sub510000" w:history="1">
        <w:r>
          <w:rPr>
            <w:rStyle w:val="a4"/>
          </w:rPr>
          <w:t>статьи 51</w:t>
        </w:r>
      </w:hyperlink>
      <w:r>
        <w:rPr>
          <w:rStyle w:val="s0"/>
        </w:rPr>
        <w:t xml:space="preserve"> настоящего Кодекса, обязаны соблюдать объективности, непредвзят</w:t>
      </w:r>
      <w:r>
        <w:rPr>
          <w:rStyle w:val="s0"/>
        </w:rPr>
        <w:t>ости, сбалансированности, достоверности, полноты и точности информации, избегать дискриминации и сексизма.</w:t>
      </w:r>
    </w:p>
    <w:p w:rsidR="00000000" w:rsidRDefault="00BB6D7D">
      <w:pPr>
        <w:pStyle w:val="pj"/>
      </w:pPr>
      <w:r>
        <w:rPr>
          <w:rStyle w:val="s0"/>
        </w:rPr>
        <w:t> </w:t>
      </w:r>
    </w:p>
    <w:p w:rsidR="00000000" w:rsidRDefault="00BB6D7D">
      <w:pPr>
        <w:pStyle w:val="pj"/>
        <w:ind w:left="1200" w:hanging="800"/>
      </w:pPr>
      <w:bookmarkStart w:id="50" w:name="SUB480000"/>
      <w:bookmarkEnd w:id="50"/>
      <w:r>
        <w:rPr>
          <w:rStyle w:val="s1"/>
        </w:rPr>
        <w:t>Статья 48. Общее информационное обеспечение выборов</w:t>
      </w:r>
    </w:p>
    <w:p w:rsidR="00000000" w:rsidRDefault="00BB6D7D">
      <w:pPr>
        <w:pStyle w:val="pj"/>
      </w:pPr>
      <w:r>
        <w:rPr>
          <w:rStyle w:val="s0"/>
        </w:rPr>
        <w:t>1. Общее информационное обеспечение выборов включает информирование избирателей о:</w:t>
      </w:r>
    </w:p>
    <w:p w:rsidR="00000000" w:rsidRDefault="00BB6D7D">
      <w:pPr>
        <w:pStyle w:val="pj"/>
      </w:pPr>
      <w:r>
        <w:rPr>
          <w:rStyle w:val="s0"/>
        </w:rPr>
        <w:t>1) избирател</w:t>
      </w:r>
      <w:r>
        <w:rPr>
          <w:rStyle w:val="s0"/>
        </w:rPr>
        <w:t>ьные права граждан и способы их осуществления и защиты;</w:t>
      </w:r>
    </w:p>
    <w:p w:rsidR="00000000" w:rsidRDefault="00BB6D7D">
      <w:pPr>
        <w:pStyle w:val="pj"/>
      </w:pPr>
      <w:r>
        <w:rPr>
          <w:rStyle w:val="s0"/>
        </w:rPr>
        <w:t>2) возможность и процедуры проверки включения себя и других избирателей в Государственный реестр избирателей и списки избирателей на избирательных участках;</w:t>
      </w:r>
    </w:p>
    <w:p w:rsidR="00000000" w:rsidRDefault="00BB6D7D">
      <w:pPr>
        <w:pStyle w:val="pj"/>
      </w:pPr>
      <w:r>
        <w:rPr>
          <w:rStyle w:val="s0"/>
        </w:rPr>
        <w:t>3) возможность и порядок изменения избирате</w:t>
      </w:r>
      <w:r>
        <w:rPr>
          <w:rStyle w:val="s0"/>
        </w:rPr>
        <w:t>лю места голосования (избирательного участка) без изменения избирательного адреса;</w:t>
      </w:r>
    </w:p>
    <w:p w:rsidR="00000000" w:rsidRDefault="00BB6D7D">
      <w:pPr>
        <w:pStyle w:val="pj"/>
      </w:pPr>
      <w:r>
        <w:rPr>
          <w:rStyle w:val="s0"/>
        </w:rPr>
        <w:t>4) адрес местонахождения окружной и участковой избирательных комиссий избирательного участка, к которому относится избирательный адрес избирателя;</w:t>
      </w:r>
    </w:p>
    <w:p w:rsidR="00000000" w:rsidRDefault="00BB6D7D">
      <w:pPr>
        <w:pStyle w:val="pj"/>
      </w:pPr>
      <w:r>
        <w:rPr>
          <w:rStyle w:val="s0"/>
        </w:rPr>
        <w:t>5) адрес помещения для гол</w:t>
      </w:r>
      <w:r>
        <w:rPr>
          <w:rStyle w:val="s0"/>
        </w:rPr>
        <w:t>осования, дату и время голосования;</w:t>
      </w:r>
    </w:p>
    <w:p w:rsidR="00000000" w:rsidRDefault="00BB6D7D">
      <w:pPr>
        <w:pStyle w:val="pj"/>
      </w:pPr>
      <w:r>
        <w:rPr>
          <w:rStyle w:val="s0"/>
        </w:rPr>
        <w:t>6) основания и процедуры получения возможности голосовать по месту пребывания;</w:t>
      </w:r>
    </w:p>
    <w:p w:rsidR="00000000" w:rsidRDefault="00BB6D7D">
      <w:pPr>
        <w:pStyle w:val="pj"/>
      </w:pPr>
      <w:r>
        <w:rPr>
          <w:rStyle w:val="s0"/>
        </w:rPr>
        <w:t>7) процедуру голосования и способ заполнения избирательного бюллетеня;</w:t>
      </w:r>
    </w:p>
    <w:p w:rsidR="00000000" w:rsidRDefault="00BB6D7D">
      <w:pPr>
        <w:pStyle w:val="pj"/>
      </w:pPr>
      <w:r>
        <w:rPr>
          <w:rStyle w:val="s0"/>
        </w:rPr>
        <w:t>8) право на обжалование нарушений своих избирательных прав и способы о</w:t>
      </w:r>
      <w:r>
        <w:rPr>
          <w:rStyle w:val="s0"/>
        </w:rPr>
        <w:t>существления этого права;</w:t>
      </w:r>
    </w:p>
    <w:p w:rsidR="00000000" w:rsidRDefault="00BB6D7D">
      <w:pPr>
        <w:pStyle w:val="pj"/>
      </w:pPr>
      <w:r>
        <w:rPr>
          <w:rStyle w:val="s0"/>
        </w:rPr>
        <w:t>9) ответственность за нарушение законодательства о выборах;</w:t>
      </w:r>
    </w:p>
    <w:p w:rsidR="00000000" w:rsidRDefault="00BB6D7D">
      <w:pPr>
        <w:pStyle w:val="pj"/>
      </w:pPr>
      <w:r>
        <w:rPr>
          <w:rStyle w:val="s0"/>
        </w:rPr>
        <w:t>10) иные вопросы реализации избирательных прав граждан.</w:t>
      </w:r>
    </w:p>
    <w:p w:rsidR="00000000" w:rsidRDefault="00BB6D7D">
      <w:pPr>
        <w:pStyle w:val="pj"/>
      </w:pPr>
      <w:r>
        <w:rPr>
          <w:rStyle w:val="s0"/>
        </w:rPr>
        <w:t>2. Центральная избирательная комиссия не позднее чем на второй день избирательного процесса публикует на своем офи</w:t>
      </w:r>
      <w:r>
        <w:rPr>
          <w:rStyle w:val="s0"/>
        </w:rPr>
        <w:t>циальном сайте информацию, касающуюся общего информационного обеспечения соответствующих выборов и обеспечивает ее актуальность.</w:t>
      </w:r>
    </w:p>
    <w:p w:rsidR="00000000" w:rsidRDefault="00BB6D7D">
      <w:pPr>
        <w:pStyle w:val="pj"/>
      </w:pPr>
      <w:r>
        <w:rPr>
          <w:rStyle w:val="s0"/>
        </w:rPr>
        <w:t>3. С целью обеспечения надлежащей осведомленности избирателей Центральная избирательная комиссия, соответствующая территориальн</w:t>
      </w:r>
      <w:r>
        <w:rPr>
          <w:rStyle w:val="s0"/>
        </w:rPr>
        <w:t>ая избирательная комиссия обеспечивают изготовление плакатов, разъясняющих порядок голосования и ответственность за нарушение законодательства о выборах. Форма, размер, текст и полиграфическое исполнение плакатов, а также порядок их изготовления и передачи</w:t>
      </w:r>
      <w:r>
        <w:rPr>
          <w:rStyle w:val="s0"/>
        </w:rPr>
        <w:t xml:space="preserve"> участковым избирательным комиссиям устанавливаются Центральной избирательной комиссией.</w:t>
      </w:r>
    </w:p>
    <w:p w:rsidR="00000000" w:rsidRDefault="00BB6D7D">
      <w:pPr>
        <w:pStyle w:val="pj"/>
      </w:pPr>
      <w:r>
        <w:rPr>
          <w:rStyle w:val="s0"/>
        </w:rPr>
        <w:t>4. Центральная избирательная комиссия за счет средств государственного бюджета может изготавливать и распространять, в том числе с помощью электронных (аудиовизуальных</w:t>
      </w:r>
      <w:r>
        <w:rPr>
          <w:rStyle w:val="s0"/>
        </w:rPr>
        <w:t>) и печатных средств массовой информации, информационные материалы, принадлежащие к общему информационного обеспечения выборов.</w:t>
      </w:r>
    </w:p>
    <w:p w:rsidR="00000000" w:rsidRDefault="00BB6D7D">
      <w:pPr>
        <w:pStyle w:val="pj"/>
      </w:pPr>
      <w:r>
        <w:rPr>
          <w:rStyle w:val="s0"/>
        </w:rPr>
        <w:t>5. На распространение информационных материалов, относящихся к общему информационному обеспечению выборов, распространяется зако</w:t>
      </w:r>
      <w:r>
        <w:rPr>
          <w:rStyle w:val="s0"/>
        </w:rPr>
        <w:t>нодательство о социальной рекламе.</w:t>
      </w:r>
    </w:p>
    <w:p w:rsidR="00000000" w:rsidRDefault="00BB6D7D">
      <w:pPr>
        <w:pStyle w:val="pj"/>
      </w:pPr>
      <w:r>
        <w:rPr>
          <w:rStyle w:val="s0"/>
        </w:rPr>
        <w:t> </w:t>
      </w:r>
    </w:p>
    <w:p w:rsidR="00000000" w:rsidRDefault="00BB6D7D">
      <w:pPr>
        <w:pStyle w:val="pj"/>
        <w:ind w:left="1200" w:hanging="800"/>
      </w:pPr>
      <w:bookmarkStart w:id="51" w:name="SUB490000"/>
      <w:bookmarkEnd w:id="51"/>
      <w:r>
        <w:rPr>
          <w:rStyle w:val="s1"/>
        </w:rPr>
        <w:t>Статья 49. Основы участия средств массовой информации и информационных агентств в информационном обеспечении выборов</w:t>
      </w:r>
    </w:p>
    <w:p w:rsidR="00000000" w:rsidRDefault="00BB6D7D">
      <w:pPr>
        <w:pStyle w:val="pj"/>
      </w:pPr>
      <w:r>
        <w:rPr>
          <w:rStyle w:val="s0"/>
        </w:rPr>
        <w:t>1. При избирательного процесса средства массовой информации размещают информационные материалы по зака</w:t>
      </w:r>
      <w:r>
        <w:rPr>
          <w:rStyle w:val="s0"/>
        </w:rPr>
        <w:t>зу избирательных комиссий или региональных или территориальных представительств Центральной избирательной комиссии на основании соответствующих договоров.</w:t>
      </w:r>
    </w:p>
    <w:p w:rsidR="00000000" w:rsidRDefault="00BB6D7D">
      <w:pPr>
        <w:pStyle w:val="pj"/>
      </w:pPr>
      <w:r>
        <w:rPr>
          <w:rStyle w:val="s0"/>
        </w:rPr>
        <w:t>2. Информационные агентства и средства массовой информации распространяют сообщения о ходе избиратель</w:t>
      </w:r>
      <w:r>
        <w:rPr>
          <w:rStyle w:val="s0"/>
        </w:rPr>
        <w:t>ного процесса, события, связанные с выборами, основываясь на принципах достоверности, полноты и точности, объективности информации и ее беспристрастного представления.</w:t>
      </w:r>
    </w:p>
    <w:p w:rsidR="00000000" w:rsidRDefault="00BB6D7D">
      <w:pPr>
        <w:pStyle w:val="pj"/>
      </w:pPr>
      <w:r>
        <w:rPr>
          <w:rStyle w:val="s0"/>
        </w:rPr>
        <w:t xml:space="preserve">Информационные агентства, средства массовой информации, распространяющие сообщения о ходе избирательного процесса, события, связанные с выборами, не могут допускать замалчивания общественно необходимой информации, касающейся этих событий, если она была им </w:t>
      </w:r>
      <w:r>
        <w:rPr>
          <w:rStyle w:val="s0"/>
        </w:rPr>
        <w:t>известна на момент распространения информации. Информационные агентства, средства массовой информации обязаны распространять информацию о выборах в соответствии с фактов, не допуская искажения информации. Средства массовой информации и информационные агент</w:t>
      </w:r>
      <w:r>
        <w:rPr>
          <w:rStyle w:val="s0"/>
        </w:rPr>
        <w:t>ства должны пытаться получать информацию о событиях, связанных с выборами, из двух и более источников, отдавая предпочтение первоисточникам.</w:t>
      </w:r>
    </w:p>
    <w:p w:rsidR="00000000" w:rsidRDefault="00BB6D7D">
      <w:pPr>
        <w:pStyle w:val="pj"/>
      </w:pPr>
      <w:r>
        <w:rPr>
          <w:rStyle w:val="s0"/>
        </w:rPr>
        <w:t>Телерадиоорганизации самостоятельно определяют количество эфирного времени, посвященного освещению фактов и событий</w:t>
      </w:r>
      <w:r>
        <w:rPr>
          <w:rStyle w:val="s0"/>
        </w:rPr>
        <w:t>, связанных с избирательным процессом. В указанных материалах телерадиоорганизациям запрещено выделять в своем отношении определенных субъектов избирательного процесса предоставлять им привилегии.</w:t>
      </w:r>
    </w:p>
    <w:p w:rsidR="00000000" w:rsidRDefault="00BB6D7D">
      <w:pPr>
        <w:pStyle w:val="pj"/>
      </w:pPr>
      <w:r>
        <w:rPr>
          <w:rStyle w:val="s0"/>
        </w:rPr>
        <w:t>Средства массовой информации должны сбалансировано освещать</w:t>
      </w:r>
      <w:r>
        <w:rPr>
          <w:rStyle w:val="s0"/>
        </w:rPr>
        <w:t xml:space="preserve"> комментарии кандидатов, партий (организаций партий) - субъектов избирательного процесса по событиям, связанным с выборами.</w:t>
      </w:r>
    </w:p>
    <w:p w:rsidR="00000000" w:rsidRDefault="00BB6D7D">
      <w:pPr>
        <w:pStyle w:val="pj"/>
      </w:pPr>
      <w:r>
        <w:rPr>
          <w:rStyle w:val="s0"/>
        </w:rPr>
        <w:t xml:space="preserve">3. Телерадиоорганизации имеют право создавать и распространять в прямом эфире передачи с участием кандидатов, представителей партий </w:t>
      </w:r>
      <w:r>
        <w:rPr>
          <w:rStyle w:val="s0"/>
        </w:rPr>
        <w:t xml:space="preserve">(организаций партий) - субъектов избирательного процесса, их уполномоченных, доверенных лиц в форме предвыборных дебатов или дискуссий. Такие передачи должны быть организованы в цикл передач одинакового формата с целью соблюдения принципа равных условий и </w:t>
      </w:r>
      <w:r>
        <w:rPr>
          <w:rStyle w:val="s0"/>
        </w:rPr>
        <w:t>равного доступа.</w:t>
      </w:r>
    </w:p>
    <w:p w:rsidR="00000000" w:rsidRDefault="00BB6D7D">
      <w:pPr>
        <w:pStyle w:val="pj"/>
      </w:pPr>
      <w:r>
        <w:rPr>
          <w:rStyle w:val="s0"/>
        </w:rPr>
        <w:t>Телерадиоорганизация, которая намерена распространять указанные передачи, обнародует соответствующее предложение, в котором указываются формат передачи, срок, в течение которого необходимо предоставить согласие на участие в передаче, и сто</w:t>
      </w:r>
      <w:r>
        <w:rPr>
          <w:rStyle w:val="s0"/>
        </w:rPr>
        <w:t>имость участия в такой передаче.</w:t>
      </w:r>
    </w:p>
    <w:p w:rsidR="00000000" w:rsidRDefault="00BB6D7D">
      <w:pPr>
        <w:pStyle w:val="pj"/>
      </w:pPr>
      <w:r>
        <w:rPr>
          <w:rStyle w:val="s0"/>
        </w:rPr>
        <w:t>Формат передачи (цикла передач) включает: порядок определения участников передачи с участием представителей двух или более кандидатов или партий - по соглашению участников, по жребию и тому подобное; продолжительность перед</w:t>
      </w:r>
      <w:r>
        <w:rPr>
          <w:rStyle w:val="s0"/>
        </w:rPr>
        <w:t>ачи и объем эфирного времени, предоставляемого для выступлений каждому из участников; наличие других присутствующих в студии во время передачи (эксперты, журналисты, аудитория в студии и т.п.), их роль и порядок их избрания или определения; регламент и пра</w:t>
      </w:r>
      <w:r>
        <w:rPr>
          <w:rStyle w:val="s0"/>
        </w:rPr>
        <w:t>вила поведения участников передачи; тема обсуждения или порядок ее определения; условия распространения во время передачи другой информации (результатов опроса мнения граждан, интерактивного голосования, статистических сведений, образовательной и справочно</w:t>
      </w:r>
      <w:r>
        <w:rPr>
          <w:rStyle w:val="s0"/>
        </w:rPr>
        <w:t>й информации, концертных выступлений и т.п.); другие условия создания передачи.</w:t>
      </w:r>
    </w:p>
    <w:p w:rsidR="00000000" w:rsidRDefault="00BB6D7D">
      <w:pPr>
        <w:pStyle w:val="pj"/>
      </w:pPr>
      <w:r>
        <w:rPr>
          <w:rStyle w:val="s0"/>
        </w:rPr>
        <w:t>Стоимость участия в передаче одинакова для всех субъектов избирательного процесса и определяется в соответствии с объемом эфирного времени, предоставляемого каждому из участник</w:t>
      </w:r>
      <w:r>
        <w:rPr>
          <w:rStyle w:val="s0"/>
        </w:rPr>
        <w:t>ов передачи.</w:t>
      </w:r>
    </w:p>
    <w:p w:rsidR="00000000" w:rsidRDefault="00BB6D7D">
      <w:pPr>
        <w:pStyle w:val="pj"/>
      </w:pPr>
      <w:r>
        <w:rPr>
          <w:rStyle w:val="s0"/>
        </w:rPr>
        <w:t>Объем эфирного времени, предоставляемого участникам передачи для участия в дискуссии или для ответа на вопрос, должен определяться по одинаковым правилам.</w:t>
      </w:r>
    </w:p>
    <w:p w:rsidR="00000000" w:rsidRDefault="00BB6D7D">
      <w:pPr>
        <w:pStyle w:val="pj"/>
      </w:pPr>
      <w:r>
        <w:rPr>
          <w:rStyle w:val="s0"/>
        </w:rPr>
        <w:t xml:space="preserve">4. Надзор за соблюдением требований настоящего Кодекса в части участия средств массовой </w:t>
      </w:r>
      <w:r>
        <w:rPr>
          <w:rStyle w:val="s0"/>
        </w:rPr>
        <w:t>информации и информационных агентств в информационном обеспечении выборов, а также при проведении предвыборной агитации, осуществляет Национальный совет Украины по вопросам телевидения и радиовещания (относительно электронных (аудиовизуальных) СМИ) и центр</w:t>
      </w:r>
      <w:r>
        <w:rPr>
          <w:rStyle w:val="s0"/>
        </w:rPr>
        <w:t>альный орган исполнительной власти, реализующим государственную политику в информационной и издательской сферах (относительно печатных средств массовой информации и информационных агентств).</w:t>
      </w:r>
    </w:p>
    <w:p w:rsidR="00000000" w:rsidRDefault="00BB6D7D">
      <w:pPr>
        <w:pStyle w:val="pj"/>
      </w:pPr>
      <w:r>
        <w:rPr>
          <w:rStyle w:val="s0"/>
        </w:rPr>
        <w:t>При осуществлении такого надзора могут использоваться материалы м</w:t>
      </w:r>
      <w:r>
        <w:rPr>
          <w:rStyle w:val="s0"/>
        </w:rPr>
        <w:t>ониторинга, предоставленные общественными организациями, зарегистрированными в установленном законом порядке, к уставной деятельности которых относятся вопросы избирательного процесса и наблюдения за ним.</w:t>
      </w:r>
    </w:p>
    <w:p w:rsidR="00000000" w:rsidRDefault="00BB6D7D">
      <w:pPr>
        <w:pStyle w:val="pj"/>
      </w:pPr>
      <w:r>
        <w:rPr>
          <w:rStyle w:val="s0"/>
        </w:rPr>
        <w:t>В случае выявления нарушений по результатам осущест</w:t>
      </w:r>
      <w:r>
        <w:rPr>
          <w:rStyle w:val="s0"/>
        </w:rPr>
        <w:t>вления такого надзора Национальный совет Украины по вопросам телевидения и радиовещания и центральный орган исполнительной власти, реализующим государственную политику в информационной и издательской сферах, информируют об этом Центральную избирательную ко</w:t>
      </w:r>
      <w:r>
        <w:rPr>
          <w:rStyle w:val="s0"/>
        </w:rPr>
        <w:t>миссию или соответствующую окружную или территориальную избирательную комиссию, принимают меры, предусмотренные законодательством.</w:t>
      </w:r>
    </w:p>
    <w:p w:rsidR="00000000" w:rsidRDefault="00BB6D7D">
      <w:pPr>
        <w:pStyle w:val="pj"/>
      </w:pPr>
      <w:r>
        <w:rPr>
          <w:rStyle w:val="s0"/>
        </w:rPr>
        <w:t> </w:t>
      </w:r>
    </w:p>
    <w:p w:rsidR="00000000" w:rsidRDefault="00BB6D7D">
      <w:pPr>
        <w:pStyle w:val="pj"/>
        <w:ind w:left="1200" w:hanging="800"/>
      </w:pPr>
      <w:bookmarkStart w:id="52" w:name="SUB500000"/>
      <w:bookmarkEnd w:id="52"/>
      <w:r>
        <w:rPr>
          <w:rStyle w:val="s1"/>
        </w:rPr>
        <w:t>Статья 50. Особенности распространения информации о результатах опроса общественного мнения, связанного с выборами</w:t>
      </w:r>
    </w:p>
    <w:p w:rsidR="00000000" w:rsidRDefault="00BB6D7D">
      <w:pPr>
        <w:pStyle w:val="pj"/>
      </w:pPr>
      <w:r>
        <w:rPr>
          <w:rStyle w:val="s0"/>
        </w:rPr>
        <w:t>1. Предп</w:t>
      </w:r>
      <w:r>
        <w:rPr>
          <w:rStyle w:val="s0"/>
        </w:rPr>
        <w:t>риятия, учреждения, учреждения и организации, проводят опрос общественного мнения, имеют право обнародовать результаты такого опроса, связанного с выборами, с обязательным указанием времени его проведения, территории, охватывало опроса, размера и способа ф</w:t>
      </w:r>
      <w:r>
        <w:rPr>
          <w:rStyle w:val="s0"/>
        </w:rPr>
        <w:t>ормирования социологической выборки опрошенных, метода опроса, точной формулировки вопросов, возможной статистической погрешности, заказчиков опроса.</w:t>
      </w:r>
    </w:p>
    <w:p w:rsidR="00000000" w:rsidRDefault="00BB6D7D">
      <w:pPr>
        <w:pStyle w:val="pj"/>
      </w:pPr>
      <w:r>
        <w:rPr>
          <w:rStyle w:val="s0"/>
        </w:rPr>
        <w:t>2. Информационные агентства, средства массовой информации в случае распространения результатов опроса обще</w:t>
      </w:r>
      <w:r>
        <w:rPr>
          <w:rStyle w:val="s0"/>
        </w:rPr>
        <w:t xml:space="preserve">ственного мнения, связанного с выборами, обязаны указывать полное название организации, проводившей опрос, заказчиков опроса, а также другие сведения, указанные в части первой настоящей статьи. Действие положений настоящей части распространяется на случаи </w:t>
      </w:r>
      <w:r>
        <w:rPr>
          <w:rStyle w:val="s0"/>
        </w:rPr>
        <w:t>распространения средствами массовой информации, информационными агентствами результатов опроса общественного мнения, связанного с выборами, в сети Интернет.</w:t>
      </w:r>
    </w:p>
    <w:p w:rsidR="00000000" w:rsidRDefault="00BB6D7D">
      <w:pPr>
        <w:pStyle w:val="pj"/>
      </w:pPr>
      <w:r>
        <w:rPr>
          <w:rStyle w:val="s0"/>
        </w:rPr>
        <w:t>3. Запрещается обнародование или распространение иным образом результатов опроса общественного мнен</w:t>
      </w:r>
      <w:r>
        <w:rPr>
          <w:rStyle w:val="s0"/>
        </w:rPr>
        <w:t>ия, связанного с выборами, в том числе по кандидатам, партиям (организаций партий) - субъектов избирательного процесса, в течение последних двух дней перед днем голосования.</w:t>
      </w:r>
    </w:p>
    <w:p w:rsidR="00000000" w:rsidRDefault="00BB6D7D">
      <w:pPr>
        <w:pStyle w:val="pj"/>
      </w:pPr>
      <w:r>
        <w:rPr>
          <w:rStyle w:val="s0"/>
        </w:rPr>
        <w:t>4. Запрещается обнародование в день голосования результатов опроса избирателей отн</w:t>
      </w:r>
      <w:r>
        <w:rPr>
          <w:rStyle w:val="s0"/>
        </w:rPr>
        <w:t>осительно их волеизъявления во время голосования до окончания голосования.</w:t>
      </w:r>
    </w:p>
    <w:p w:rsidR="00000000" w:rsidRDefault="00BB6D7D">
      <w:pPr>
        <w:pStyle w:val="pj"/>
      </w:pPr>
      <w:r>
        <w:rPr>
          <w:rStyle w:val="s0"/>
        </w:rPr>
        <w:t>5. Способы проведения опросов избирателей относительно их волеизъявления во время голосования должны обеспечивать сохранение тайны голосования опрошенного избирателя.</w:t>
      </w:r>
    </w:p>
    <w:p w:rsidR="00000000" w:rsidRDefault="00BB6D7D">
      <w:pPr>
        <w:pStyle w:val="pj"/>
      </w:pPr>
      <w:r>
        <w:rPr>
          <w:rStyle w:val="s0"/>
        </w:rPr>
        <w:t>6. В случае об</w:t>
      </w:r>
      <w:r>
        <w:rPr>
          <w:rStyle w:val="s0"/>
        </w:rPr>
        <w:t>народования телерадиоорганизацией результатов интерактивного опроса аудитории, проводимой при передаче, связанной с выборами, либо с участием кандидатов, представителей партий (организаций партий) - субъектов избирательного процесса, участникам передачи за</w:t>
      </w:r>
      <w:r>
        <w:rPr>
          <w:rStyle w:val="s0"/>
        </w:rPr>
        <w:t>прещается комментировать результаты таких опросов или иным образом ссылаться на них. В течение всего времени обнародования результатов интерактивного опроса аудитории должно сопровождать текстовое сообщение «Этот опрос отражает мнение только этой аудитории</w:t>
      </w:r>
      <w:r>
        <w:rPr>
          <w:rStyle w:val="s0"/>
        </w:rPr>
        <w:t>», которое должен демонстрироваться на экране (для телепередач) в форме, приемлемой для зрителя, быть озвученным (для радиопередач) четким текстом диктора или ведущего передачи непосредственно перед и после обнародования указанных результатов.</w:t>
      </w:r>
    </w:p>
    <w:p w:rsidR="00000000" w:rsidRDefault="00BB6D7D">
      <w:pPr>
        <w:pStyle w:val="pj"/>
      </w:pPr>
      <w:r>
        <w:rPr>
          <w:rStyle w:val="s0"/>
        </w:rPr>
        <w:t> </w:t>
      </w:r>
    </w:p>
    <w:p w:rsidR="00000000" w:rsidRDefault="00BB6D7D">
      <w:pPr>
        <w:pStyle w:val="pc"/>
      </w:pPr>
      <w:bookmarkStart w:id="53" w:name="SUB510000"/>
      <w:bookmarkEnd w:id="53"/>
      <w:r>
        <w:rPr>
          <w:rStyle w:val="s1"/>
        </w:rPr>
        <w:t>Раздел VII</w:t>
      </w:r>
      <w:r>
        <w:rPr>
          <w:rStyle w:val="s1"/>
        </w:rPr>
        <w:t>I. ПРЕДВЫБОРНАЯ АГИТАЦИЯ</w:t>
      </w:r>
    </w:p>
    <w:p w:rsidR="00000000" w:rsidRDefault="00BB6D7D">
      <w:pPr>
        <w:pStyle w:val="pj"/>
      </w:pPr>
      <w:r>
        <w:rPr>
          <w:rStyle w:val="s0"/>
        </w:rPr>
        <w:t> </w:t>
      </w:r>
    </w:p>
    <w:p w:rsidR="00000000" w:rsidRDefault="00BB6D7D">
      <w:pPr>
        <w:pStyle w:val="pj"/>
        <w:ind w:left="1200" w:hanging="800"/>
      </w:pPr>
      <w:r>
        <w:rPr>
          <w:rStyle w:val="s1"/>
        </w:rPr>
        <w:t>Статья 51. Формы и средства предвыборной агитации</w:t>
      </w:r>
    </w:p>
    <w:p w:rsidR="00000000" w:rsidRDefault="00BB6D7D">
      <w:pPr>
        <w:pStyle w:val="pj"/>
      </w:pPr>
      <w:r>
        <w:rPr>
          <w:rStyle w:val="s0"/>
        </w:rPr>
        <w:t>1. Предвыборная агитация - это осуществление любой деятельности с целью побуждения избирателей голосовать за или не голосовать за определенного кандидата, партию (организацию парт</w:t>
      </w:r>
      <w:r>
        <w:rPr>
          <w:rStyle w:val="s0"/>
        </w:rPr>
        <w:t xml:space="preserve">ии) - субъектов избирательного процесса. Предвыборная агитация может осуществляться в любой форме и любыми средствами, не противоречащими </w:t>
      </w:r>
      <w:hyperlink r:id="rId37" w:history="1">
        <w:r>
          <w:rPr>
            <w:rStyle w:val="a4"/>
          </w:rPr>
          <w:t>Конституции</w:t>
        </w:r>
      </w:hyperlink>
      <w:r>
        <w:rPr>
          <w:rStyle w:val="s0"/>
        </w:rPr>
        <w:t xml:space="preserve"> Украины и законам Украины.</w:t>
      </w:r>
    </w:p>
    <w:p w:rsidR="00000000" w:rsidRDefault="00BB6D7D">
      <w:pPr>
        <w:pStyle w:val="pj"/>
      </w:pPr>
      <w:r>
        <w:rPr>
          <w:rStyle w:val="s0"/>
        </w:rPr>
        <w:t>Предвыборная а</w:t>
      </w:r>
      <w:r>
        <w:rPr>
          <w:rStyle w:val="s0"/>
        </w:rPr>
        <w:t>гитация может проводиться в следующих формах:</w:t>
      </w:r>
    </w:p>
    <w:p w:rsidR="00000000" w:rsidRDefault="00BB6D7D">
      <w:pPr>
        <w:pStyle w:val="pj"/>
      </w:pPr>
      <w:r>
        <w:rPr>
          <w:rStyle w:val="s0"/>
        </w:rPr>
        <w:t>1) проведение собрания граждан, других встреч с избирателями;</w:t>
      </w:r>
    </w:p>
    <w:p w:rsidR="00000000" w:rsidRDefault="00BB6D7D">
      <w:pPr>
        <w:pStyle w:val="pj"/>
      </w:pPr>
      <w:r>
        <w:rPr>
          <w:rStyle w:val="s0"/>
        </w:rPr>
        <w:t>2) проведение митингов, шествий, демонстраций</w:t>
      </w:r>
    </w:p>
    <w:p w:rsidR="00000000" w:rsidRDefault="00BB6D7D">
      <w:pPr>
        <w:pStyle w:val="pj"/>
      </w:pPr>
      <w:r>
        <w:rPr>
          <w:rStyle w:val="s0"/>
        </w:rPr>
        <w:t>3) проведение публичных дебатов, дискуссий, «круглых столов», пресс-конференций относительно положений</w:t>
      </w:r>
      <w:r>
        <w:rPr>
          <w:rStyle w:val="s0"/>
        </w:rPr>
        <w:t xml:space="preserve"> предвыборных программ и политической деятельности кандидатов, партий (организаций партий) - субъектов избирательного процесса;</w:t>
      </w:r>
    </w:p>
    <w:p w:rsidR="00000000" w:rsidRDefault="00BB6D7D">
      <w:pPr>
        <w:pStyle w:val="pj"/>
      </w:pPr>
      <w:r>
        <w:rPr>
          <w:rStyle w:val="s0"/>
        </w:rPr>
        <w:t>4) обнародование в печатных и аудиовизуальных (электронных) средствах массовой информации политической рекламы, выступлений, интервью, очерков, видеофильмов, аудио- и видеоклипов, других публикаций и сообщений;</w:t>
      </w:r>
    </w:p>
    <w:p w:rsidR="00000000" w:rsidRDefault="00BB6D7D">
      <w:pPr>
        <w:pStyle w:val="pj"/>
      </w:pPr>
      <w:r>
        <w:rPr>
          <w:rStyle w:val="s0"/>
        </w:rPr>
        <w:t>5) распространение избирательных открыток, пл</w:t>
      </w:r>
      <w:r>
        <w:rPr>
          <w:rStyle w:val="s0"/>
        </w:rPr>
        <w:t>акатов и других печатных агитационных материалов или печатных изданий, в которых размещены материалы предвыборной агитации;</w:t>
      </w:r>
    </w:p>
    <w:p w:rsidR="00000000" w:rsidRDefault="00BB6D7D">
      <w:pPr>
        <w:pStyle w:val="pj"/>
      </w:pPr>
      <w:r>
        <w:rPr>
          <w:rStyle w:val="s0"/>
        </w:rPr>
        <w:t>6) размещение печатных агитационных материалов или политической рекламы на носителях внешней рекламы;</w:t>
      </w:r>
    </w:p>
    <w:p w:rsidR="00000000" w:rsidRDefault="00BB6D7D">
      <w:pPr>
        <w:pStyle w:val="pj"/>
      </w:pPr>
      <w:r>
        <w:rPr>
          <w:rStyle w:val="s0"/>
        </w:rPr>
        <w:t>7) проведение концертов, спект</w:t>
      </w:r>
      <w:r>
        <w:rPr>
          <w:rStyle w:val="s0"/>
        </w:rPr>
        <w:t>аклей, спортивных соревнований, демонстрации фильмов и телепередач, проведение других публичных мероприятий при поддержке кандидата, партии (организации партии) - субъекта избирательного процесса, а также обнародование информации о такой поддержке;</w:t>
      </w:r>
    </w:p>
    <w:p w:rsidR="00000000" w:rsidRDefault="00BB6D7D">
      <w:pPr>
        <w:pStyle w:val="pj"/>
      </w:pPr>
      <w:r>
        <w:rPr>
          <w:rStyle w:val="s0"/>
        </w:rPr>
        <w:t>8) публ</w:t>
      </w:r>
      <w:r>
        <w:rPr>
          <w:rStyle w:val="s0"/>
        </w:rPr>
        <w:t>ичные призывы голосовать за или не голосовать за кандидата, партию (организацию партии) - субъекта избирательного процесса или публичные оценки их деятельности;</w:t>
      </w:r>
    </w:p>
    <w:p w:rsidR="00000000" w:rsidRDefault="00BB6D7D">
      <w:pPr>
        <w:pStyle w:val="pj"/>
      </w:pPr>
      <w:r>
        <w:rPr>
          <w:rStyle w:val="s0"/>
        </w:rPr>
        <w:t>9) установление агитационных палаток;</w:t>
      </w:r>
    </w:p>
    <w:p w:rsidR="00000000" w:rsidRDefault="00BB6D7D">
      <w:pPr>
        <w:pStyle w:val="pj"/>
      </w:pPr>
      <w:r>
        <w:rPr>
          <w:rStyle w:val="s0"/>
        </w:rPr>
        <w:t xml:space="preserve">10) в других формах, не противоречащих </w:t>
      </w:r>
      <w:hyperlink r:id="rId38" w:history="1">
        <w:r>
          <w:rPr>
            <w:rStyle w:val="a4"/>
          </w:rPr>
          <w:t>Конституции</w:t>
        </w:r>
      </w:hyperlink>
      <w:r>
        <w:rPr>
          <w:rStyle w:val="s0"/>
        </w:rPr>
        <w:t xml:space="preserve"> Украины и законам Украины.</w:t>
      </w:r>
    </w:p>
    <w:p w:rsidR="00000000" w:rsidRDefault="00BB6D7D">
      <w:pPr>
        <w:pStyle w:val="pj"/>
      </w:pPr>
      <w:r>
        <w:rPr>
          <w:rStyle w:val="s0"/>
        </w:rPr>
        <w:t>2. Граждане Украины имеют право свободно и всесторонне обсуждать предвыборные программы кандидатов, партий (организаций партий) - субъектов избирательного процесса, полит</w:t>
      </w:r>
      <w:r>
        <w:rPr>
          <w:rStyle w:val="s0"/>
        </w:rPr>
        <w:t>ические, деловые и личные качества кандидатов, вести агитацию за или против кандидатов, партий (организаций партий).</w:t>
      </w:r>
    </w:p>
    <w:p w:rsidR="00000000" w:rsidRDefault="00BB6D7D">
      <w:pPr>
        <w:pStyle w:val="pj"/>
      </w:pPr>
      <w:r>
        <w:rPr>
          <w:rStyle w:val="s0"/>
        </w:rPr>
        <w:t>3. В предвыборной агитации не относятся официальные сообщения в период избирательного процесса (без комментариев, которые могут иметь агита</w:t>
      </w:r>
      <w:r>
        <w:rPr>
          <w:rStyle w:val="s0"/>
        </w:rPr>
        <w:t xml:space="preserve">ционный характер, а также видео-, аудиозаписей, киносъемок, фотоиллюстраций) о действиях кандидатов, связанные с исполнением ими должностных (служебных) полномочий, предусмотренных </w:t>
      </w:r>
      <w:hyperlink r:id="rId39" w:history="1">
        <w:r>
          <w:rPr>
            <w:rStyle w:val="a4"/>
          </w:rPr>
          <w:t>Конституци</w:t>
        </w:r>
        <w:r>
          <w:rPr>
            <w:rStyle w:val="a4"/>
          </w:rPr>
          <w:t>ей</w:t>
        </w:r>
      </w:hyperlink>
      <w:r>
        <w:rPr>
          <w:rStyle w:val="s0"/>
        </w:rPr>
        <w:t xml:space="preserve"> Украины или законами Украины.</w:t>
      </w:r>
    </w:p>
    <w:p w:rsidR="00000000" w:rsidRDefault="00BB6D7D">
      <w:pPr>
        <w:pStyle w:val="pj"/>
      </w:pPr>
      <w:r>
        <w:rPr>
          <w:rStyle w:val="s0"/>
        </w:rPr>
        <w:t>4. Предвыборная агитация осуществляется за счет средств избирательных фондов кандидатов, партий (организаций партий) - субъектов избирательного процесса, если иное не предусмотрено настоящим Кодексом.</w:t>
      </w:r>
    </w:p>
    <w:p w:rsidR="00000000" w:rsidRDefault="00BB6D7D">
      <w:pPr>
        <w:pStyle w:val="pj"/>
      </w:pPr>
      <w:r>
        <w:rPr>
          <w:rStyle w:val="s0"/>
        </w:rPr>
        <w:t>Поддержка кандидатами (кандидатом), партией (организацией партии) - субъектом избирательного процесса от своего имени или от имени выдвинутого им кандидата (кандидатов) проведение концертов, спектаклей, спортивных соревнований, демонстрации фильмов, телепе</w:t>
      </w:r>
      <w:r>
        <w:rPr>
          <w:rStyle w:val="s0"/>
        </w:rPr>
        <w:t>редач, проведение других публичных мероприятий, а также проведение указанных публичных мероприятий в поддержку кандидата (кандидатов), суб «объекта их выдвижения может осуществляться только в случае полного финансирования таких мероприятий из средств избир</w:t>
      </w:r>
      <w:r>
        <w:rPr>
          <w:rStyle w:val="s0"/>
        </w:rPr>
        <w:t>ательного фонда соответствующего субъекта избирательного процесса.</w:t>
      </w:r>
    </w:p>
    <w:p w:rsidR="00000000" w:rsidRDefault="00BB6D7D">
      <w:pPr>
        <w:pStyle w:val="pj"/>
      </w:pPr>
      <w:r>
        <w:rPr>
          <w:rStyle w:val="s0"/>
        </w:rPr>
        <w:t>5. Скрытая предвыборная агитация, а также размещение или распространение материалов предвыборной агитации, не обозначенные в соответствии с требованиями закона, запрещается. Реклама печатны</w:t>
      </w:r>
      <w:r>
        <w:rPr>
          <w:rStyle w:val="s0"/>
        </w:rPr>
        <w:t>х изданий (газет, журналов, книг), других товаров и услуг с использованием фамилий или изображений (портретов) кандидатов, названий или символики политических партий - субъектов избирательного процесса считается предвыборной агитацией. К предвыборной агита</w:t>
      </w:r>
      <w:r>
        <w:rPr>
          <w:rStyle w:val="s0"/>
        </w:rPr>
        <w:t>ции также относится использование символики (гимна, флага, опознавательного знака, девиза) или логотипов партии - субъекта соответствующего избирательного процесса, использование предвыборных слоганов, лозунгов кандидатов, партий (организаций партий) - суб</w:t>
      </w:r>
      <w:r>
        <w:rPr>
          <w:rStyle w:val="s0"/>
        </w:rPr>
        <w:t>ъектов соответствующего избирательного процесса, а так же сообщение о проведении зрелищных или других публичных мероприятий в поддержку партии, кандидата или о поддержке указанных мероприятий кандидатами, партиями (организациями партий) - субъектами соотве</w:t>
      </w:r>
      <w:r>
        <w:rPr>
          <w:rStyle w:val="s0"/>
        </w:rPr>
        <w:t>тствующего избирательного процесса, а также привлечение внимания к участию в таких мероприятиях партий или определенных лиц как кандидатов.</w:t>
      </w:r>
    </w:p>
    <w:p w:rsidR="00000000" w:rsidRDefault="00BB6D7D">
      <w:pPr>
        <w:pStyle w:val="pj"/>
      </w:pPr>
      <w:r>
        <w:rPr>
          <w:rStyle w:val="s0"/>
        </w:rPr>
        <w:t xml:space="preserve">6. Официальные сообщения в период избирательного процесса о действиях кандидатов, не являющихся должностными лицами </w:t>
      </w:r>
      <w:r>
        <w:rPr>
          <w:rStyle w:val="s0"/>
        </w:rPr>
        <w:t xml:space="preserve">органов государственной власти, органов власти Автономной Республики Крым или органов местного самоуправления, связанные с исполнением ими должностных (служебных) полномочий, предусмотренных </w:t>
      </w:r>
      <w:hyperlink r:id="rId40" w:history="1">
        <w:r>
          <w:rPr>
            <w:rStyle w:val="a4"/>
          </w:rPr>
          <w:t>Конституцией</w:t>
        </w:r>
      </w:hyperlink>
      <w:r>
        <w:rPr>
          <w:rStyle w:val="s0"/>
        </w:rPr>
        <w:t xml:space="preserve"> Украины и законами Украины, и подготовлены в порядке, предусмотренном </w:t>
      </w:r>
      <w:hyperlink r:id="rId41" w:history="1">
        <w:r>
          <w:rPr>
            <w:rStyle w:val="a4"/>
          </w:rPr>
          <w:t>Законом</w:t>
        </w:r>
      </w:hyperlink>
      <w:r>
        <w:rPr>
          <w:rStyle w:val="s0"/>
        </w:rPr>
        <w:t xml:space="preserve"> Украины «О порядке освещения деятельности органов государственной власти и органов местного самоупра</w:t>
      </w:r>
      <w:r>
        <w:rPr>
          <w:rStyle w:val="s0"/>
        </w:rPr>
        <w:t>вления в Украине средствами массовой информации», не относятся к предвыборной агитации. Такие официальные сообщения не должны содержать комментариев агитационного характера, а также видео-, аудиозаписей, киносъемок, фотоиллюстраций о действиях указанных ли</w:t>
      </w:r>
      <w:r>
        <w:rPr>
          <w:rStyle w:val="s0"/>
        </w:rPr>
        <w:t>ц в качестве кандидатов.</w:t>
      </w:r>
    </w:p>
    <w:p w:rsidR="00000000" w:rsidRDefault="00BB6D7D">
      <w:pPr>
        <w:pStyle w:val="pj"/>
      </w:pPr>
      <w:r>
        <w:rPr>
          <w:rStyle w:val="s0"/>
        </w:rPr>
        <w:t>В таких сообщениях запрещается упоминание об участии в выборах соответствующих лиц или о намерениях относительно их деятельности в случае избрания.</w:t>
      </w:r>
    </w:p>
    <w:p w:rsidR="00000000" w:rsidRDefault="00BB6D7D">
      <w:pPr>
        <w:pStyle w:val="pj"/>
      </w:pPr>
      <w:r>
        <w:rPr>
          <w:rStyle w:val="s0"/>
        </w:rPr>
        <w:t>7. Кандидат, партия (организация партии) - субъект избирательного процесса имеет пр</w:t>
      </w:r>
      <w:r>
        <w:rPr>
          <w:rStyle w:val="s0"/>
        </w:rPr>
        <w:t>аво на договорной основе за счет средств собственного избирательного фонда арендовать здания и помещения всех форм собственности для проведения собраний, дебатов, дискуссий и других публичных мероприятий предвыборной агитации.</w:t>
      </w:r>
    </w:p>
    <w:p w:rsidR="00000000" w:rsidRDefault="00BB6D7D">
      <w:pPr>
        <w:pStyle w:val="pj"/>
      </w:pPr>
      <w:r>
        <w:rPr>
          <w:rStyle w:val="s0"/>
        </w:rPr>
        <w:t>8. В случае если здание (поме</w:t>
      </w:r>
      <w:r>
        <w:rPr>
          <w:rStyle w:val="s0"/>
        </w:rPr>
        <w:t>щение) независимо от формы собственности было предоставлено для проведения публичного мероприятия или предвыборной агитации за одного кандидата, партию (организацию партии), собственник (владелец, пользователь) этого здания (помещения) не имеет права отказ</w:t>
      </w:r>
      <w:r>
        <w:rPr>
          <w:rStyle w:val="s0"/>
        </w:rPr>
        <w:t>ать в его предоставлении на тех же условиях другому кандидату, другой партии (организации партии). Указанное требование не касается помещений, находящихся в собственности или постоянном пользовании кандидатов, партий (организаций партий) - субъектов избира</w:t>
      </w:r>
      <w:r>
        <w:rPr>
          <w:rStyle w:val="s0"/>
        </w:rPr>
        <w:t>тельного процесса.</w:t>
      </w:r>
    </w:p>
    <w:p w:rsidR="00000000" w:rsidRDefault="00BB6D7D">
      <w:pPr>
        <w:pStyle w:val="pj"/>
      </w:pPr>
      <w:r>
        <w:rPr>
          <w:rStyle w:val="s0"/>
        </w:rPr>
        <w:t>Юридические и физические лица - распространители внешней рекламы, которые предоставляют рекламные средства (носители наружной рекламы) для размещения агитационных материалов (политической рекламы), должны обеспечить равный доступ и равны</w:t>
      </w:r>
      <w:r>
        <w:rPr>
          <w:rStyle w:val="s0"/>
        </w:rPr>
        <w:t>е условия для кандидатов, партий (организаций партий) - субъектов избирательного процесса.</w:t>
      </w:r>
    </w:p>
    <w:p w:rsidR="00000000" w:rsidRDefault="00BB6D7D">
      <w:pPr>
        <w:pStyle w:val="pj"/>
      </w:pPr>
      <w:r>
        <w:rPr>
          <w:rStyle w:val="s0"/>
        </w:rPr>
        <w:t>9. Информационные агентства предоставляют помещения для проведения пресс-конференций кандидатам, субъектам их выдвижения на условиях равного доступа и оплаты. Субъек</w:t>
      </w:r>
      <w:r>
        <w:rPr>
          <w:rStyle w:val="s0"/>
        </w:rPr>
        <w:t>т избирательного процесса осуществляет оплату за использование помещения для проведения пресс-конференций, предоставленного информационным агентством, за счет средств своего избирательного фонда. Без заключения договора и предоплаты с соответствующего изби</w:t>
      </w:r>
      <w:r>
        <w:rPr>
          <w:rStyle w:val="s0"/>
        </w:rPr>
        <w:t>рательного фонда помещения для проведения пресс-конференций не предоставляется.</w:t>
      </w:r>
    </w:p>
    <w:p w:rsidR="00000000" w:rsidRDefault="00BB6D7D">
      <w:pPr>
        <w:pStyle w:val="pj"/>
      </w:pPr>
      <w:r>
        <w:rPr>
          <w:rStyle w:val="s0"/>
        </w:rPr>
        <w:t>10. Кандидаты, партии (организации партий) - субъекты избирательного процесса способствуют доступа избирателей к агитационных материалов без дискриминации, в частности путем из</w:t>
      </w:r>
      <w:r>
        <w:rPr>
          <w:rStyle w:val="s0"/>
        </w:rPr>
        <w:t>готовления печатных и аудиовизуальных материалов в доступных форматах, приведение официальных сайтов в соответствие со стандартами доступности, а также иным способом, не запрещенным законодательством.</w:t>
      </w:r>
    </w:p>
    <w:p w:rsidR="00000000" w:rsidRDefault="00BB6D7D">
      <w:pPr>
        <w:pStyle w:val="pj"/>
      </w:pPr>
      <w:r>
        <w:rPr>
          <w:rStyle w:val="s0"/>
        </w:rPr>
        <w:t> </w:t>
      </w:r>
    </w:p>
    <w:p w:rsidR="00000000" w:rsidRDefault="00BB6D7D">
      <w:pPr>
        <w:pStyle w:val="pj"/>
        <w:ind w:left="1200" w:hanging="800"/>
      </w:pPr>
      <w:bookmarkStart w:id="54" w:name="SUB520000"/>
      <w:bookmarkEnd w:id="54"/>
      <w:r>
        <w:rPr>
          <w:rStyle w:val="s1"/>
        </w:rPr>
        <w:t>Статья 52. Сроки проведения предвыборной агитации</w:t>
      </w:r>
    </w:p>
    <w:p w:rsidR="00000000" w:rsidRDefault="00BB6D7D">
      <w:pPr>
        <w:pStyle w:val="pj"/>
      </w:pPr>
      <w:r>
        <w:rPr>
          <w:rStyle w:val="s0"/>
        </w:rPr>
        <w:t xml:space="preserve">1. </w:t>
      </w:r>
      <w:r>
        <w:rPr>
          <w:rStyle w:val="s0"/>
        </w:rPr>
        <w:t>Предвыборная агитация начинается кандидатом, партией (организацией партии) на следующий день после дня принятия избирательной комиссией решения о регистрации кандидата (кандидатов) и заканчивается в 24 часа последней пятницы перед днем голосования.</w:t>
      </w:r>
    </w:p>
    <w:p w:rsidR="00000000" w:rsidRDefault="00BB6D7D">
      <w:pPr>
        <w:pStyle w:val="pj"/>
      </w:pPr>
      <w:r>
        <w:rPr>
          <w:rStyle w:val="s0"/>
        </w:rPr>
        <w:t>2. Агит</w:t>
      </w:r>
      <w:r>
        <w:rPr>
          <w:rStyle w:val="s0"/>
        </w:rPr>
        <w:t>ация перед повторным голосованием начинается со дня, следующего после дня назначения повторного голосования и заканчивается в 24 часа последней пятницы перед днем повторного голосования.</w:t>
      </w:r>
    </w:p>
    <w:p w:rsidR="00000000" w:rsidRDefault="00BB6D7D">
      <w:pPr>
        <w:pStyle w:val="pj"/>
      </w:pPr>
      <w:r>
        <w:rPr>
          <w:rStyle w:val="s0"/>
        </w:rPr>
        <w:t>3. Предвыборная агитация в период избирательного процесса вне сроков,</w:t>
      </w:r>
      <w:r>
        <w:rPr>
          <w:rStyle w:val="s0"/>
        </w:rPr>
        <w:t xml:space="preserve"> установленных в этой статье, запрещается.</w:t>
      </w:r>
    </w:p>
    <w:p w:rsidR="00000000" w:rsidRDefault="00BB6D7D">
      <w:pPr>
        <w:pStyle w:val="pj"/>
      </w:pPr>
      <w:r>
        <w:rPr>
          <w:rStyle w:val="s0"/>
        </w:rPr>
        <w:t>Предвыборная агитация накануне дня голосования и в день голосования запрещается. В это время запрещается также проведение массовых акций (собраний, митингов, шествий, демонстраций) от имени кандидата, партии (орга</w:t>
      </w:r>
      <w:r>
        <w:rPr>
          <w:rStyle w:val="s0"/>
        </w:rPr>
        <w:t>низации партии), распространение агитационных материалов, демонстрация фильмов, телепередач, концертов, спектаклей, спортивных соревнований с участием кандидатов, партий ( организаций партий), а также публичные объявления о поддержке кандидатом, партией (о</w:t>
      </w:r>
      <w:r>
        <w:rPr>
          <w:rStyle w:val="s0"/>
        </w:rPr>
        <w:t>рганизацией партии) концертов, спектаклей, спортивных соревнований, демонстрации фильмов, телепередач или иных публичных мероприятий.</w:t>
      </w:r>
    </w:p>
    <w:p w:rsidR="00000000" w:rsidRDefault="00BB6D7D">
      <w:pPr>
        <w:pStyle w:val="pj"/>
      </w:pPr>
      <w:r>
        <w:rPr>
          <w:rStyle w:val="s0"/>
        </w:rPr>
        <w:t> </w:t>
      </w:r>
    </w:p>
    <w:p w:rsidR="00000000" w:rsidRDefault="00BB6D7D">
      <w:pPr>
        <w:pStyle w:val="pj"/>
        <w:ind w:left="1200" w:hanging="800"/>
      </w:pPr>
      <w:bookmarkStart w:id="55" w:name="SUB530000"/>
      <w:bookmarkEnd w:id="55"/>
      <w:r>
        <w:rPr>
          <w:rStyle w:val="s1"/>
        </w:rPr>
        <w:t>Статья 53. Материалы предвыборной агитации</w:t>
      </w:r>
    </w:p>
    <w:p w:rsidR="00000000" w:rsidRDefault="00BB6D7D">
      <w:pPr>
        <w:pStyle w:val="pj"/>
      </w:pPr>
      <w:r>
        <w:rPr>
          <w:rStyle w:val="s0"/>
        </w:rPr>
        <w:t>1. Кандидат, партия (организация партии) - субъекты избирательного процесса м</w:t>
      </w:r>
      <w:r>
        <w:rPr>
          <w:rStyle w:val="s0"/>
        </w:rPr>
        <w:t>огут по своему усмотрению производить материалы предвыборной агитации за счет и в пределах средств своего избирательного фонда. Кандидат, партия (организация партии) - субъект избирательного процесса могут также изготавливать печатные материалы предвыборно</w:t>
      </w:r>
      <w:r>
        <w:rPr>
          <w:rStyle w:val="s0"/>
        </w:rPr>
        <w:t>й агитации с использованием оборудования, им предстоит. Сведения, содержащиеся в таких материалах, должны соответствовать требованиям законодательства.</w:t>
      </w:r>
    </w:p>
    <w:p w:rsidR="00000000" w:rsidRDefault="00BB6D7D">
      <w:pPr>
        <w:pStyle w:val="pj"/>
      </w:pPr>
      <w:r>
        <w:rPr>
          <w:rStyle w:val="s0"/>
        </w:rPr>
        <w:t>2. Печатные материалы предвыборной агитации должны содержать сведения о предприятии, которое осуществило печать, или информацию, печать осуществлена с использованием оборудования подходящего кандидата или партии (организации партии), которая выдвинула канд</w:t>
      </w:r>
      <w:r>
        <w:rPr>
          <w:rStyle w:val="s0"/>
        </w:rPr>
        <w:t>идата (кандидатов), их тираж, информацию о лицах, ответственных за выпуск, и заказчика соответствующих материалов.</w:t>
      </w:r>
    </w:p>
    <w:p w:rsidR="00000000" w:rsidRDefault="00BB6D7D">
      <w:pPr>
        <w:pStyle w:val="pj"/>
      </w:pPr>
      <w:r>
        <w:rPr>
          <w:rStyle w:val="s0"/>
        </w:rPr>
        <w:t>3. Местные органы исполнительной власти, органы власти Автономной Республики Крым, органы местного самоуправления не позднее чем в первый ден</w:t>
      </w:r>
      <w:r>
        <w:rPr>
          <w:rStyle w:val="s0"/>
        </w:rPr>
        <w:t>ь избирательного процесса соответствующих выборов отводят места и оборудуют стенды, доски объявлений в людных местах для размещения материалов предвыборной агитации.</w:t>
      </w:r>
    </w:p>
    <w:p w:rsidR="00000000" w:rsidRDefault="00BB6D7D">
      <w:pPr>
        <w:pStyle w:val="pj"/>
      </w:pPr>
      <w:r>
        <w:rPr>
          <w:rStyle w:val="s0"/>
        </w:rPr>
        <w:t> </w:t>
      </w:r>
    </w:p>
    <w:p w:rsidR="00000000" w:rsidRDefault="00BB6D7D">
      <w:pPr>
        <w:pStyle w:val="pj"/>
        <w:ind w:left="1200" w:hanging="800"/>
      </w:pPr>
      <w:bookmarkStart w:id="56" w:name="SUB540000"/>
      <w:bookmarkEnd w:id="56"/>
      <w:r>
        <w:rPr>
          <w:rStyle w:val="s1"/>
        </w:rPr>
        <w:t>Статья 54. Общий порядок использования средств массовой информации</w:t>
      </w:r>
    </w:p>
    <w:p w:rsidR="00000000" w:rsidRDefault="00BB6D7D">
      <w:pPr>
        <w:pStyle w:val="pj"/>
      </w:pPr>
      <w:r>
        <w:rPr>
          <w:rStyle w:val="s0"/>
        </w:rPr>
        <w:t>1. Предвыборная агита</w:t>
      </w:r>
      <w:r>
        <w:rPr>
          <w:rStyle w:val="s0"/>
        </w:rPr>
        <w:t>ция с использованием средств массовой информации проводится с соблюдением принципа равных условий и в порядке, предусмотренном настоящим Кодексом.</w:t>
      </w:r>
    </w:p>
    <w:p w:rsidR="00000000" w:rsidRDefault="00BB6D7D">
      <w:pPr>
        <w:pStyle w:val="pj"/>
      </w:pPr>
      <w:r>
        <w:rPr>
          <w:rStyle w:val="s0"/>
        </w:rPr>
        <w:t>2. Предвыборная агитация в средствах массовой информации за счет средств избирательного фонда кандидата, парт</w:t>
      </w:r>
      <w:r>
        <w:rPr>
          <w:rStyle w:val="s0"/>
        </w:rPr>
        <w:t>ии (организации партии) - субъекта избирательного процесса осуществляется на условиях оплаты за единицу печатной площади и единицы эфирного времени и ограничивается лишь предельным размером расходов избирательного фонда.</w:t>
      </w:r>
    </w:p>
    <w:p w:rsidR="00000000" w:rsidRDefault="00BB6D7D">
      <w:pPr>
        <w:pStyle w:val="pj"/>
      </w:pPr>
      <w:r>
        <w:rPr>
          <w:rStyle w:val="s0"/>
        </w:rPr>
        <w:t>3. Расценки стоимости единицы печат</w:t>
      </w:r>
      <w:r>
        <w:rPr>
          <w:rStyle w:val="s0"/>
        </w:rPr>
        <w:t>ной площади и единицы эфирного времени для проведения предвыборной агитации за счет средств избирательных фондов устанавливаются соответствующим средством массовой информации не позднее чем в первый день избирательного процесса соответствующих выборов. При</w:t>
      </w:r>
      <w:r>
        <w:rPr>
          <w:rStyle w:val="s0"/>
        </w:rPr>
        <w:t xml:space="preserve"> этом средства массовой информации могут рассчитать такие расценки стоимости единицы печатной площади или единицы эфирного времени отдельно для рабочих дней и отдельно для выходных и праздничных дней, а также отдельно для разных по количеству потенциальной</w:t>
      </w:r>
      <w:r>
        <w:rPr>
          <w:rStyle w:val="s0"/>
        </w:rPr>
        <w:t xml:space="preserve"> аудитории периодов эфирного времени или печатной площади.</w:t>
      </w:r>
    </w:p>
    <w:p w:rsidR="00000000" w:rsidRDefault="00BB6D7D">
      <w:pPr>
        <w:pStyle w:val="pj"/>
      </w:pPr>
      <w:r>
        <w:rPr>
          <w:rStyle w:val="s0"/>
        </w:rPr>
        <w:t>Расценки стоимости единицы печатной площади и единицы эфирного времени для проведения предвыборной агитации не могут изменяться в течение избирательного процесса. Средство массовой информации не мо</w:t>
      </w:r>
      <w:r>
        <w:rPr>
          <w:rStyle w:val="s0"/>
        </w:rPr>
        <w:t>жет предоставлять скидку на оплату отдельному кандидату, партии (организации партии) - субъекту избирательного процесса.</w:t>
      </w:r>
    </w:p>
    <w:p w:rsidR="00000000" w:rsidRDefault="00BB6D7D">
      <w:pPr>
        <w:pStyle w:val="pj"/>
      </w:pPr>
      <w:r>
        <w:rPr>
          <w:rStyle w:val="s0"/>
        </w:rPr>
        <w:t xml:space="preserve">4. Средство массовой информации, которое предоставило эфирное время или печатную площадь одному кандидату, партии (организации партии) </w:t>
      </w:r>
      <w:r>
        <w:rPr>
          <w:rStyle w:val="s0"/>
        </w:rPr>
        <w:t>- субъекту избирательного процесса, не может отказать в предоставлении эфирного времени или печатной площади на тех же условиях другому кандидату, партии (организации партии). Это требование не распространяется на средства массовой информации, учредителями</w:t>
      </w:r>
      <w:r>
        <w:rPr>
          <w:rStyle w:val="s0"/>
        </w:rPr>
        <w:t xml:space="preserve"> (собственниками) которых являются партии (организации партии) - субъекты избирательного процесса.</w:t>
      </w:r>
    </w:p>
    <w:p w:rsidR="00000000" w:rsidRDefault="00BB6D7D">
      <w:pPr>
        <w:pStyle w:val="pj"/>
      </w:pPr>
      <w:r>
        <w:rPr>
          <w:rStyle w:val="s0"/>
        </w:rPr>
        <w:t> </w:t>
      </w:r>
    </w:p>
    <w:p w:rsidR="00000000" w:rsidRDefault="00BB6D7D">
      <w:pPr>
        <w:pStyle w:val="pj"/>
        <w:ind w:left="1200" w:hanging="800"/>
      </w:pPr>
      <w:bookmarkStart w:id="57" w:name="SUB550000"/>
      <w:bookmarkEnd w:id="57"/>
      <w:r>
        <w:rPr>
          <w:rStyle w:val="s1"/>
        </w:rPr>
        <w:t>Статья 55. Порядок использования электронных (аудиовизуальных) СМИ</w:t>
      </w:r>
    </w:p>
    <w:p w:rsidR="00000000" w:rsidRDefault="00BB6D7D">
      <w:pPr>
        <w:pStyle w:val="pj"/>
      </w:pPr>
      <w:r>
        <w:rPr>
          <w:rStyle w:val="s0"/>
        </w:rPr>
        <w:t>1. Телерадиоорганизации, которые намерены размещать материалы предвыборной агитации, обя</w:t>
      </w:r>
      <w:r>
        <w:rPr>
          <w:rStyle w:val="s0"/>
        </w:rPr>
        <w:t>заны не позднее чем на третий день после начала избирательного процесса соответствующих выборов опубликовать в средствах массовой информации расценки стоимости одной минуты (секунды) эфирного времени. Телерадиоорганизации, вещающих на общенациональных кана</w:t>
      </w:r>
      <w:r>
        <w:rPr>
          <w:rStyle w:val="s0"/>
        </w:rPr>
        <w:t>лах, осуществляющих такую публикацию в газетах «Голос Украины» и «Правительственный курьер», региональные и местные телерадиоорганизации - в соответствующих региональных и местных средствах массовой информации.</w:t>
      </w:r>
    </w:p>
    <w:p w:rsidR="00000000" w:rsidRDefault="00BB6D7D">
      <w:pPr>
        <w:pStyle w:val="pj"/>
      </w:pPr>
      <w:r>
        <w:rPr>
          <w:rStyle w:val="s0"/>
        </w:rPr>
        <w:t>В случае неопубликования расценок стоимости э</w:t>
      </w:r>
      <w:r>
        <w:rPr>
          <w:rStyle w:val="s0"/>
        </w:rPr>
        <w:t>фирного времени в указанные сроки размещения агитационных материалов в эфире соответствующей телерадиоорганизации запрещается.</w:t>
      </w:r>
    </w:p>
    <w:p w:rsidR="00000000" w:rsidRDefault="00BB6D7D">
      <w:pPr>
        <w:pStyle w:val="pj"/>
      </w:pPr>
      <w:r>
        <w:rPr>
          <w:rStyle w:val="s0"/>
        </w:rPr>
        <w:t>2. В течение 20 минут до и после теле-, радиотрансляции предвыборной агитационной теле-, радиопрограммы кандидата, партии (органи</w:t>
      </w:r>
      <w:r>
        <w:rPr>
          <w:rStyle w:val="s0"/>
        </w:rPr>
        <w:t>зации партии) запрещается в любой форме комментировать или оценивать содержание предвыборной агитационной программы, давать любую информацию относительно соответствующих кандидата, партии ( организации партии).</w:t>
      </w:r>
    </w:p>
    <w:p w:rsidR="00000000" w:rsidRDefault="00BB6D7D">
      <w:pPr>
        <w:pStyle w:val="pj"/>
      </w:pPr>
      <w:r>
        <w:rPr>
          <w:rStyle w:val="s0"/>
        </w:rPr>
        <w:t>3. Эфирное время за счет средств избирательно</w:t>
      </w:r>
      <w:r>
        <w:rPr>
          <w:rStyle w:val="s0"/>
        </w:rPr>
        <w:t xml:space="preserve">го фонда кандидата, партии (организации партии) предоставляется на основании соглашения, заключаемого между распорядителем текущего счета избирательного фонда кандидата, партии (организации партии) и телерадиоорганизацией. Без заключения такого соглашения </w:t>
      </w:r>
      <w:r>
        <w:rPr>
          <w:rStyle w:val="s0"/>
        </w:rPr>
        <w:t>и поступления средств на счет телерадиоорганизации предоставления эфирного времени запрещается.</w:t>
      </w:r>
    </w:p>
    <w:p w:rsidR="00000000" w:rsidRDefault="00BB6D7D">
      <w:pPr>
        <w:pStyle w:val="pj"/>
      </w:pPr>
      <w:r>
        <w:rPr>
          <w:rStyle w:val="s0"/>
        </w:rPr>
        <w:t>4. Телерадиоорганизации обязаны осуществлять аудио-, видеозапись всех передач, содержащих предвыборную агитацию, и хранить соответствующие материалы в течение т</w:t>
      </w:r>
      <w:r>
        <w:rPr>
          <w:rStyle w:val="s0"/>
        </w:rPr>
        <w:t>ридцати дней после официального объявления (официального обнародования) результатов выборов.</w:t>
      </w:r>
    </w:p>
    <w:p w:rsidR="00000000" w:rsidRDefault="00BB6D7D">
      <w:pPr>
        <w:pStyle w:val="pj"/>
      </w:pPr>
      <w:r>
        <w:rPr>
          <w:rStyle w:val="s0"/>
        </w:rPr>
        <w:t>5. Телерадиоорганизации по письменным запросам Центральной избирательной комиссии, территориальной избирательной комиссии, Национального совета Украины по вопросам</w:t>
      </w:r>
      <w:r>
        <w:rPr>
          <w:rStyle w:val="s0"/>
        </w:rPr>
        <w:t xml:space="preserve"> телевидения и радиовещания обязаны предоставлять всю информацию о выделении эфирного времени для проведения предвыборной агитации, а в случае необходимости - копии соответствующих соглашений, платежных документов и аудио -, видеозаписи передач на соответс</w:t>
      </w:r>
      <w:r>
        <w:rPr>
          <w:rStyle w:val="s0"/>
        </w:rPr>
        <w:t>твующих носителях информации.</w:t>
      </w:r>
    </w:p>
    <w:p w:rsidR="00000000" w:rsidRDefault="00BB6D7D">
      <w:pPr>
        <w:pStyle w:val="pj"/>
      </w:pPr>
      <w:r>
        <w:rPr>
          <w:rStyle w:val="s0"/>
        </w:rPr>
        <w:t>6. Заказчиками политической рекламы, распространяется за счет средств избирательных фондов кандидатов, партий (организаций партий) во время избирательного процесса для показа телерадиоорганизациями, могут быть только подходящи</w:t>
      </w:r>
      <w:r>
        <w:rPr>
          <w:rStyle w:val="s0"/>
        </w:rPr>
        <w:t>е кандидаты, партии (организации партии). В течение демонстрации политической рекламы, распространяется за счет средств избирательного фонда партии (организации партии), обязательно демонстрируется фамилия, имя и отчество или наименование заказчика в форме</w:t>
      </w:r>
      <w:r>
        <w:rPr>
          <w:rStyle w:val="s0"/>
        </w:rPr>
        <w:t xml:space="preserve"> текстового сообщения, которое должно быть выполнено контрастным цветом к фону, занимать не менее 15 процентов площади экрана и быть приемлемым для зрителя.</w:t>
      </w:r>
    </w:p>
    <w:p w:rsidR="00000000" w:rsidRDefault="00BB6D7D">
      <w:pPr>
        <w:pStyle w:val="pj"/>
      </w:pPr>
      <w:r>
        <w:rPr>
          <w:rStyle w:val="s0"/>
        </w:rPr>
        <w:t>7. Материалы предвыборной агитации с использованием электронных (аудиовизуальных) СМИ должны титров</w:t>
      </w:r>
      <w:r>
        <w:rPr>
          <w:rStyle w:val="s0"/>
        </w:rPr>
        <w:t>аться и / или переводиться на украинский жестовый язык с целью обеспечения их доступности для лиц с нарушениями зрения и слуха с учетом требований, установленных Национальным советом Украины по вопросам телевидения и радиовещания.</w:t>
      </w:r>
    </w:p>
    <w:p w:rsidR="00000000" w:rsidRDefault="00BB6D7D">
      <w:pPr>
        <w:pStyle w:val="pj"/>
      </w:pPr>
      <w:r>
        <w:rPr>
          <w:rStyle w:val="s0"/>
        </w:rPr>
        <w:t> </w:t>
      </w:r>
    </w:p>
    <w:p w:rsidR="00000000" w:rsidRDefault="00BB6D7D">
      <w:pPr>
        <w:pStyle w:val="pj"/>
        <w:ind w:left="1200" w:hanging="800"/>
      </w:pPr>
      <w:bookmarkStart w:id="58" w:name="SUB560000"/>
      <w:bookmarkEnd w:id="58"/>
      <w:r>
        <w:rPr>
          <w:rStyle w:val="s1"/>
        </w:rPr>
        <w:t>Статья 56. Порядок испо</w:t>
      </w:r>
      <w:r>
        <w:rPr>
          <w:rStyle w:val="s1"/>
        </w:rPr>
        <w:t>льзования печатных средств массовой информации</w:t>
      </w:r>
    </w:p>
    <w:p w:rsidR="00000000" w:rsidRDefault="00BB6D7D">
      <w:pPr>
        <w:pStyle w:val="pj"/>
      </w:pPr>
      <w:r>
        <w:rPr>
          <w:rStyle w:val="s0"/>
        </w:rPr>
        <w:t>1. Кандидат, партия (организация партии) - субъекты избирательного процесса имеют право за счет средств собственного избирательного фонда публиковать агитационные материалы в печатных средствах массовой информ</w:t>
      </w:r>
      <w:r>
        <w:rPr>
          <w:rStyle w:val="s0"/>
        </w:rPr>
        <w:t>ации.</w:t>
      </w:r>
    </w:p>
    <w:p w:rsidR="00000000" w:rsidRDefault="00BB6D7D">
      <w:pPr>
        <w:pStyle w:val="pj"/>
      </w:pPr>
      <w:r>
        <w:rPr>
          <w:rStyle w:val="s0"/>
        </w:rPr>
        <w:t>2. Агитационные материалы, указанные в части первой настоящей статьи, публикуются на основании соглашения, заключаемого между распорядителем текущего счета избирательного фонда кандидата, партии (организации партии) и редакцией печатного средства мас</w:t>
      </w:r>
      <w:r>
        <w:rPr>
          <w:rStyle w:val="s0"/>
        </w:rPr>
        <w:t>совой информации. Без заключения соглашения и поступления средств на счет редакции печатного средства массовой информации публикация таких материалов запрещается.</w:t>
      </w:r>
    </w:p>
    <w:p w:rsidR="00000000" w:rsidRDefault="00BB6D7D">
      <w:pPr>
        <w:pStyle w:val="pj"/>
      </w:pPr>
      <w:r>
        <w:rPr>
          <w:rStyle w:val="s0"/>
        </w:rPr>
        <w:t xml:space="preserve">3. Редакции печатных средств массовой информации всех форм собственности по письменным запросам Центральной избирательной комиссии, территориальной избирательной комиссии обязаны предоставлять им информацию об использовании печатной площади для размещения </w:t>
      </w:r>
      <w:r>
        <w:rPr>
          <w:rStyle w:val="s0"/>
        </w:rPr>
        <w:t>агитационных материалов кандидатов, партий (организаций партий), а в случае необходимости - направлять копии соответствующих соглашений, платежных документов и соответствующие публикации.</w:t>
      </w:r>
    </w:p>
    <w:p w:rsidR="00000000" w:rsidRDefault="00BB6D7D">
      <w:pPr>
        <w:pStyle w:val="pj"/>
      </w:pPr>
      <w:r>
        <w:rPr>
          <w:rStyle w:val="s0"/>
        </w:rPr>
        <w:t>4. Печатные средства массовой информации, которые намерены размещать</w:t>
      </w:r>
      <w:r>
        <w:rPr>
          <w:rStyle w:val="s0"/>
        </w:rPr>
        <w:t xml:space="preserve"> материалы предвыборной агитации, обязаны не позднее чем на третий день после начала избирательного процесса соответствующих выборов опубликовать расценки единицы стоимости печатной площади. Общегосударственные печатные средства массовой информации осущест</w:t>
      </w:r>
      <w:r>
        <w:rPr>
          <w:rStyle w:val="s0"/>
        </w:rPr>
        <w:t>вляют такую публикацию в газетах» Голос Украина» и «Правительственный курьер», а региональные и местные - в соответствующих средствах массовой информации.</w:t>
      </w:r>
    </w:p>
    <w:p w:rsidR="00000000" w:rsidRDefault="00BB6D7D">
      <w:pPr>
        <w:pStyle w:val="pj"/>
      </w:pPr>
      <w:r>
        <w:rPr>
          <w:rStyle w:val="s0"/>
        </w:rPr>
        <w:t>В случае неопубликования расценок стоимости печатной площади в указанные сроки размещения агитационны</w:t>
      </w:r>
      <w:r>
        <w:rPr>
          <w:rStyle w:val="s0"/>
        </w:rPr>
        <w:t>х материалов в соответствующих средствах массовой информации запрещается.</w:t>
      </w:r>
    </w:p>
    <w:p w:rsidR="00000000" w:rsidRDefault="00BB6D7D">
      <w:pPr>
        <w:pStyle w:val="pj"/>
      </w:pPr>
      <w:r>
        <w:rPr>
          <w:rStyle w:val="s0"/>
        </w:rPr>
        <w:t> </w:t>
      </w:r>
    </w:p>
    <w:p w:rsidR="00000000" w:rsidRDefault="00BB6D7D">
      <w:pPr>
        <w:pStyle w:val="pj"/>
        <w:ind w:left="1200" w:hanging="800"/>
      </w:pPr>
      <w:bookmarkStart w:id="59" w:name="SUB570000"/>
      <w:bookmarkEnd w:id="59"/>
      <w:r>
        <w:rPr>
          <w:rStyle w:val="s1"/>
        </w:rPr>
        <w:t>Статья 57. Ограничения по ведению предвыборной агитации</w:t>
      </w:r>
    </w:p>
    <w:p w:rsidR="00000000" w:rsidRDefault="00BB6D7D">
      <w:pPr>
        <w:pStyle w:val="pj"/>
      </w:pPr>
      <w:r>
        <w:rPr>
          <w:rStyle w:val="s0"/>
        </w:rPr>
        <w:t>1. Участие в предвыборной агитации запрещается:</w:t>
      </w:r>
    </w:p>
    <w:p w:rsidR="00000000" w:rsidRDefault="00BB6D7D">
      <w:pPr>
        <w:pStyle w:val="pj"/>
      </w:pPr>
      <w:r>
        <w:rPr>
          <w:rStyle w:val="s0"/>
        </w:rPr>
        <w:t>1) иностранцам и лицам без гражданства, в том числе путем журналистской деятельности или в форме участия в концертах, спектаклях, спортивных соревнованиях, других публичных мероприятиях, проводимых в поддержку или при поддержке кандидата (кандидатов) или с</w:t>
      </w:r>
      <w:r>
        <w:rPr>
          <w:rStyle w:val="s0"/>
        </w:rPr>
        <w:t>убъекта их выдвижения;</w:t>
      </w:r>
    </w:p>
    <w:p w:rsidR="00000000" w:rsidRDefault="00BB6D7D">
      <w:pPr>
        <w:pStyle w:val="pj"/>
      </w:pPr>
      <w:r>
        <w:rPr>
          <w:rStyle w:val="s0"/>
        </w:rPr>
        <w:t>2) органам исполнительной власти, органам власти Автономной Республики Крым и органам местного самоуправления, правоохранительным органам и судам, их должностным и служебным лицам в рабочее время (кроме случаев, если такое лицо являе</w:t>
      </w:r>
      <w:r>
        <w:rPr>
          <w:rStyle w:val="s0"/>
        </w:rPr>
        <w:t>тся кандидатом на соответствующих выборах)</w:t>
      </w:r>
    </w:p>
    <w:p w:rsidR="00000000" w:rsidRDefault="00BB6D7D">
      <w:pPr>
        <w:pStyle w:val="pj"/>
      </w:pPr>
      <w:r>
        <w:rPr>
          <w:rStyle w:val="s0"/>
        </w:rPr>
        <w:t>3) членам избирательных комиссий при исполнении обязанностей членов избирательных комиссий на срок осуществления полномочий.</w:t>
      </w:r>
    </w:p>
    <w:p w:rsidR="00000000" w:rsidRDefault="00BB6D7D">
      <w:pPr>
        <w:pStyle w:val="pj"/>
      </w:pPr>
      <w:r>
        <w:rPr>
          <w:rStyle w:val="s0"/>
        </w:rPr>
        <w:t>Запрещается проведение агитационных мероприятий, распространение материалов предвыборной</w:t>
      </w:r>
      <w:r>
        <w:rPr>
          <w:rStyle w:val="s0"/>
        </w:rPr>
        <w:t xml:space="preserve"> агитации, демонстрация агитационных фильмов или клипов, распространение избирательных открыток, плакатов, других печатных агитационных материалов или печатных изданий, в которых размещены материалы предвыборной агитации, публичные призывы голосовать за ил</w:t>
      </w:r>
      <w:r>
        <w:rPr>
          <w:rStyle w:val="s0"/>
        </w:rPr>
        <w:t xml:space="preserve">и не голосовать за партии - субъектов избирательного процесса, кандидатов на соответствующих выборах или публичная оценка деятельности таких партий или кандидатов, при проведении мероприятий, организованных органами государственной власти, органами власти </w:t>
      </w:r>
      <w:r>
        <w:rPr>
          <w:rStyle w:val="s0"/>
        </w:rPr>
        <w:t>Автономной Республики Крым, органами местного самоуправления, государственными или коммунальными предприятиями, учреждениями, учреждениями, организациями.</w:t>
      </w:r>
    </w:p>
    <w:p w:rsidR="00000000" w:rsidRDefault="00BB6D7D">
      <w:pPr>
        <w:pStyle w:val="pj"/>
      </w:pPr>
      <w:r>
        <w:rPr>
          <w:rStyle w:val="s0"/>
        </w:rPr>
        <w:t>2. В воинских частях (формированиях), в учреждениях исполнения наказаний и следственных изоляторах пр</w:t>
      </w:r>
      <w:r>
        <w:rPr>
          <w:rStyle w:val="s0"/>
        </w:rPr>
        <w:t xml:space="preserve">едвыборная агитация ограничивается. Посещение военных частей (формирований), учреждений исполнения наказаний и следственных изоляторов отдельными кандидатами или их доверенными лицами, представителями или уполномоченными лицами партий (организаций партий) </w:t>
      </w:r>
      <w:r>
        <w:rPr>
          <w:rStyle w:val="s0"/>
        </w:rPr>
        <w:t>запрещается. Встречи этих лиц с избирателями организовываются соответствующими окружными избирательными комиссиями вместе с командирами воинских частей (формирований) или руководителями учреждений исполнения наказаний и следственных изоляторов с обязательн</w:t>
      </w:r>
      <w:r>
        <w:rPr>
          <w:rStyle w:val="s0"/>
        </w:rPr>
        <w:t>ым уведомлением не позднее чем за три дня до дня встречи всех доверенных лиц кандидатов, уполномоченных лиц партий (организаций партий) в соответствующем территориальном избирательном округе.</w:t>
      </w:r>
    </w:p>
    <w:p w:rsidR="00000000" w:rsidRDefault="00BB6D7D">
      <w:pPr>
        <w:pStyle w:val="pj"/>
      </w:pPr>
      <w:r>
        <w:rPr>
          <w:rStyle w:val="s0"/>
        </w:rPr>
        <w:t xml:space="preserve">3. Распространение в любой форме материалов, содержащих призывы </w:t>
      </w:r>
      <w:r>
        <w:rPr>
          <w:rStyle w:val="s0"/>
        </w:rPr>
        <w:t>к ликвидации независимости Украины, изменению конституционного строя насильственным путем, нарушение суверенитета и территориальной целостности государства, подрыва его безопасности, незаконного захвата государственной власти, пропаганду войны, насилия и р</w:t>
      </w:r>
      <w:r>
        <w:rPr>
          <w:rStyle w:val="s0"/>
        </w:rPr>
        <w:t>азжигания межэтнической, расовой, религиозной вражды, посягательство на права и свободы человека, здоровье населения, запрещается.</w:t>
      </w:r>
    </w:p>
    <w:p w:rsidR="00000000" w:rsidRDefault="00BB6D7D">
      <w:pPr>
        <w:pStyle w:val="pj"/>
      </w:pPr>
      <w:r>
        <w:rPr>
          <w:rStyle w:val="s0"/>
        </w:rPr>
        <w:t>4. Средствам массовой информации, их должностным и служебным лицам и творческим работникам во время избирательного процесса в</w:t>
      </w:r>
      <w:r>
        <w:rPr>
          <w:rStyle w:val="s0"/>
        </w:rPr>
        <w:t xml:space="preserve"> своих материалах и передачах, не обусловленных соглашениями, заключенными в соответствии с требованиями части третьей </w:t>
      </w:r>
      <w:hyperlink w:anchor="sub550000" w:history="1">
        <w:r>
          <w:rPr>
            <w:rStyle w:val="a4"/>
          </w:rPr>
          <w:t>статьи 55</w:t>
        </w:r>
      </w:hyperlink>
      <w:r>
        <w:rPr>
          <w:rStyle w:val="s0"/>
        </w:rPr>
        <w:t xml:space="preserve"> и части второй </w:t>
      </w:r>
      <w:hyperlink w:anchor="sub560000" w:history="1">
        <w:r>
          <w:rPr>
            <w:rStyle w:val="a4"/>
          </w:rPr>
          <w:t>статьи 56</w:t>
        </w:r>
      </w:hyperlink>
      <w:r>
        <w:rPr>
          <w:rStyle w:val="s0"/>
        </w:rPr>
        <w:t xml:space="preserve"> настоящего Кодекса, запрещается агитир</w:t>
      </w:r>
      <w:r>
        <w:rPr>
          <w:rStyle w:val="s0"/>
        </w:rPr>
        <w:t>овать за или против кандидатов, партий (организаций партий), оценивать их предвыборные программы или отдавать им преимущество в любой форме.</w:t>
      </w:r>
    </w:p>
    <w:p w:rsidR="00000000" w:rsidRDefault="00BB6D7D">
      <w:pPr>
        <w:pStyle w:val="pj"/>
      </w:pPr>
      <w:r>
        <w:rPr>
          <w:rStyle w:val="s0"/>
        </w:rPr>
        <w:t>5. Запрещается распространение заведомо ложных сведений о кандидате, партии (организацию партии) - субъектов избира</w:t>
      </w:r>
      <w:r>
        <w:rPr>
          <w:rStyle w:val="s0"/>
        </w:rPr>
        <w:t>тельного процесса. Средство массовой информации, обнародовал информацию, которую кандидат, партия (организация партии) считают явно недостоверной, не позднее чем через три дня после дня опубликования таких материалов, но не позднее чем за два дня до дня вы</w:t>
      </w:r>
      <w:r>
        <w:rPr>
          <w:rStyle w:val="s0"/>
        </w:rPr>
        <w:t>боров обязан предоставить кандидату, партии ( организации партии), в отношении которых распространены недостоверные сведения, по их требованию возможность опровергнуть такие материалы: предоставить такое же эфирное время соответственно на телевидении или р</w:t>
      </w:r>
      <w:r>
        <w:rPr>
          <w:rStyle w:val="s0"/>
        </w:rPr>
        <w:t>адио или опубликовать в печатном средстве массовой информации предоставленный кандидатом или партией (организацией партии) материал, который должен быть набран таким же шрифтом и размещен под рубрикой «Опровержение» на том же месте полосы в объеме не меньш</w:t>
      </w:r>
      <w:r>
        <w:rPr>
          <w:rStyle w:val="s0"/>
        </w:rPr>
        <w:t>ем, чем объем сообщения, опровергается. Опровержение должно содержать ссылку на соответствующую публикацию в печатном средстве массовой информации, передачу на телевидении или радио и факты, опровергаются. Опровержение должно быть обнародовано без дополнен</w:t>
      </w:r>
      <w:r>
        <w:rPr>
          <w:rStyle w:val="s0"/>
        </w:rPr>
        <w:t>ий, комментариев и сокращений и осуществляется за счет средств средства массовой информации.</w:t>
      </w:r>
    </w:p>
    <w:p w:rsidR="00000000" w:rsidRDefault="00BB6D7D">
      <w:pPr>
        <w:pStyle w:val="pj"/>
      </w:pPr>
      <w:r>
        <w:rPr>
          <w:rStyle w:val="s0"/>
        </w:rPr>
        <w:t>6. Запрещается проведение предвыборной агитации или предоставление избирателям, заведениям, учреждениям, организациям независимо от их подчинения и формы собственн</w:t>
      </w:r>
      <w:r>
        <w:rPr>
          <w:rStyle w:val="s0"/>
        </w:rPr>
        <w:t>ости денег, подарочных сертификатов, продуктов питания и спиртных напитков, товаров (кроме материалов предвыборной агитации, изготовленных за счет избирательного фонда, содержащих визуальные изображения партийной символики и брендирование избирательной кам</w:t>
      </w:r>
      <w:r>
        <w:rPr>
          <w:rStyle w:val="s0"/>
        </w:rPr>
        <w:t>пании, упоминание имени или изображения кандидата, который баллотируется на выборах, такие как плакаты, листовки, календари, блокноты, ручки, зажигалки, спички, значки, бейджи, USB-флэшки, вымпелы, флаги, книги, пакеты, футболки, кепки, шарфы, зонты и друг</w:t>
      </w:r>
      <w:r>
        <w:rPr>
          <w:rStyle w:val="s0"/>
        </w:rPr>
        <w:t xml:space="preserve">ие материалы предвыборной агитации, стоимость которых не превышает 6 процентов необлагаемого минимума доходов граждан), льгот, преимуществ, услуг, работ, ценных бумаг, кредитов, лотерейных билетов, других материальных и нематериальных активов, в том числе </w:t>
      </w:r>
      <w:r>
        <w:rPr>
          <w:rStyle w:val="s0"/>
        </w:rPr>
        <w:t>от имени благотворительных организаций, учредителями или членами которых является кандидат (кандидаты), партия (местная организация партии), и других благотворительных организаций, что сопровождается призывами или предложениями голосовать или не голосовать</w:t>
      </w:r>
      <w:r>
        <w:rPr>
          <w:rStyle w:val="s0"/>
        </w:rPr>
        <w:t xml:space="preserve"> за определенного кандидата (кандидатов), партию (местную организацию партии) или упоминанием имени кандидата, наименования партии (местной организации партии), символики партии.</w:t>
      </w:r>
    </w:p>
    <w:p w:rsidR="00000000" w:rsidRDefault="00BB6D7D">
      <w:pPr>
        <w:pStyle w:val="pj"/>
      </w:pPr>
      <w:r>
        <w:rPr>
          <w:rStyle w:val="s0"/>
        </w:rPr>
        <w:t>Предвыборная агитация или предоставление избирателям, учреждениям, учреждения</w:t>
      </w:r>
      <w:r>
        <w:rPr>
          <w:rStyle w:val="s0"/>
        </w:rPr>
        <w:t>м, организациям независимо от их подчинения и формы собственности денег, продуктов питания и спиртных напитков, товаров (кроме материалов предвыборной агитации, изготовленных за счет избирательного фонда, содержащие визуальные изображения партийной символи</w:t>
      </w:r>
      <w:r>
        <w:rPr>
          <w:rStyle w:val="s0"/>
        </w:rPr>
        <w:t xml:space="preserve">ки и брендирование избирательной кампании, упоминание имени или изображения кандидата, который баллотируется на выборах, такие как плакаты, открытки, календари, блокноты, ручки, зажигалки, спички, значки, бейджи, USB-флешки, вымпелы, флаги, книги, пакеты, </w:t>
      </w:r>
      <w:r>
        <w:rPr>
          <w:rStyle w:val="s0"/>
        </w:rPr>
        <w:t xml:space="preserve">футболки, кепки, шарфы, зонты и другие материалы предвыборной агитации, стоимость которых не превышает 6 процентов необлагаемого минимума доходов граждан), льгот, преимуществ, услуг, работ, ценных бумаг, кредитов, лотерейных билетов, других материальных и </w:t>
      </w:r>
      <w:r>
        <w:rPr>
          <w:rStyle w:val="s0"/>
        </w:rPr>
        <w:t>нематериальных активов, что сопровождается призывами или предложениями голосовать или не голосовать за определенного кандидата (кандидатов), упоминанием имени такого кандидата (кандидатов) или партийной символики, считается подкупом избирателей.</w:t>
      </w:r>
    </w:p>
    <w:p w:rsidR="00000000" w:rsidRDefault="00BB6D7D">
      <w:pPr>
        <w:pStyle w:val="pj"/>
      </w:pPr>
      <w:r>
        <w:rPr>
          <w:rStyle w:val="s0"/>
        </w:rPr>
        <w:t>7. Централ</w:t>
      </w:r>
      <w:r>
        <w:rPr>
          <w:rStyle w:val="s0"/>
        </w:rPr>
        <w:t>ьная избирательная комиссия не позднее чем на десятый день после начала избирательного процесса общегосударственных выборов, очередных местных выборов размещает на своем официальном сайте разъяснения о запрете предоставления денежных средств или безвозмезд</w:t>
      </w:r>
      <w:r>
        <w:rPr>
          <w:rStyle w:val="s0"/>
        </w:rPr>
        <w:t>но или на льготных условиях товаров, услуг, работ, ценных бумаг, кредитов, лотерей, других материальных ценностей (непрямого подкупа).</w:t>
      </w:r>
    </w:p>
    <w:p w:rsidR="00000000" w:rsidRDefault="00BB6D7D">
      <w:pPr>
        <w:pStyle w:val="pj"/>
      </w:pPr>
      <w:r>
        <w:rPr>
          <w:rStyle w:val="s0"/>
        </w:rPr>
        <w:t>8. Включение в информационных теле-, радиопрограмм предвыборных агитационных материалов кандидатов, партий (организаций п</w:t>
      </w:r>
      <w:r>
        <w:rPr>
          <w:rStyle w:val="s0"/>
        </w:rPr>
        <w:t>артий) или политической рекламы запрещается. Политическая реклама должна быть отделена от других материалов и обозначена как таковая.</w:t>
      </w:r>
    </w:p>
    <w:p w:rsidR="00000000" w:rsidRDefault="00BB6D7D">
      <w:pPr>
        <w:pStyle w:val="pj"/>
      </w:pPr>
      <w:r>
        <w:rPr>
          <w:rStyle w:val="s0"/>
        </w:rPr>
        <w:t>9. Запрещается прерывать передачи предвыборных программ кандидатов, партий (организаций партий) рекламой товаров, работ, у</w:t>
      </w:r>
      <w:r>
        <w:rPr>
          <w:rStyle w:val="s0"/>
        </w:rPr>
        <w:t>слуг и другими сообщениями. Запрещается размещение политической рекламы в одном блоке с коммерческой или социальной рекламой или использование коммерческой или социальной рекламы для осуществления предвыборной агитации в любой форме.</w:t>
      </w:r>
    </w:p>
    <w:p w:rsidR="00000000" w:rsidRDefault="00BB6D7D">
      <w:pPr>
        <w:pStyle w:val="pj"/>
      </w:pPr>
      <w:r>
        <w:rPr>
          <w:rStyle w:val="s0"/>
        </w:rPr>
        <w:t>10. Запрещается провед</w:t>
      </w:r>
      <w:r>
        <w:rPr>
          <w:rStyle w:val="s0"/>
        </w:rPr>
        <w:t>ение предвыборной агитации в иностранных средствах массовой информации, действующих на территории Украины.</w:t>
      </w:r>
    </w:p>
    <w:p w:rsidR="00000000" w:rsidRDefault="00BB6D7D">
      <w:pPr>
        <w:pStyle w:val="pj"/>
      </w:pPr>
      <w:r>
        <w:rPr>
          <w:rStyle w:val="s0"/>
        </w:rPr>
        <w:t>11. Запрещается размещение печатных предвыборных агитационных материалов, политической рекламы и сообщений о ходе избирательного процесса на памятник</w:t>
      </w:r>
      <w:r>
        <w:rPr>
          <w:rStyle w:val="s0"/>
        </w:rPr>
        <w:t>ах архитектуры, а также в местах, где такие материалы могут препятствовать безопасности дорожного движения.</w:t>
      </w:r>
    </w:p>
    <w:p w:rsidR="00000000" w:rsidRDefault="00BB6D7D">
      <w:pPr>
        <w:pStyle w:val="pj"/>
      </w:pPr>
      <w:r>
        <w:rPr>
          <w:rStyle w:val="s0"/>
        </w:rPr>
        <w:t>12. Кандидатам на соответствующих выборах, которые занимают должности, в том числе по совместительству, в органах исполнительной власти, органах вла</w:t>
      </w:r>
      <w:r>
        <w:rPr>
          <w:rStyle w:val="s0"/>
        </w:rPr>
        <w:t>сти Автономной Республики Крым и органах местного самоуправления, государственных, коммунальных предприятиях, учреждениях, учреждениях, организациях, военных частях (формированиях), запрещается привлекать для предвыборной агитации или использовать для любо</w:t>
      </w:r>
      <w:r>
        <w:rPr>
          <w:rStyle w:val="s0"/>
        </w:rPr>
        <w:t>й работы, связанной с проведением предвыборной агитации, подчиненных им лиц, служебный транспорт, связь, оборудование, помещения, другие объекты и ресурсы а местом работы, а также использовать служебные или производственные совещания, собрания коллектива д</w:t>
      </w:r>
      <w:r>
        <w:rPr>
          <w:rStyle w:val="s0"/>
        </w:rPr>
        <w:t>ля проведения предвыборной агитации.</w:t>
      </w:r>
    </w:p>
    <w:p w:rsidR="00000000" w:rsidRDefault="00BB6D7D">
      <w:pPr>
        <w:pStyle w:val="pj"/>
      </w:pPr>
      <w:r>
        <w:rPr>
          <w:rStyle w:val="s0"/>
        </w:rPr>
        <w:t>13. Запрещается изготовление и распространение печатных предвыборных агитационных материалов, не содержащих сведений о предприятии, которое осуществило печать, тираж, информацию о лицах, ответственных за выпуск, и заказ</w:t>
      </w:r>
      <w:r>
        <w:rPr>
          <w:rStyle w:val="s0"/>
        </w:rPr>
        <w:t>чика таких материалов.</w:t>
      </w:r>
    </w:p>
    <w:p w:rsidR="00000000" w:rsidRDefault="00BB6D7D">
      <w:pPr>
        <w:pStyle w:val="pj"/>
      </w:pPr>
      <w:r>
        <w:rPr>
          <w:rStyle w:val="s0"/>
        </w:rPr>
        <w:t xml:space="preserve">14. Публикация агитационных материалов в средствах массовой информации, распространение избирательных открыток, расклеивание избирательных плакатов, публичные призывы голосовать за или против кандидатов, партий (организаций партий), </w:t>
      </w:r>
      <w:r>
        <w:rPr>
          <w:rStyle w:val="s0"/>
        </w:rPr>
        <w:t xml:space="preserve">распространение политической рекламы со времени прекращения предвыборной агитации запрещается. Предвыборные агитационные материалы снимаются с 24 часов последней пятницы, предшествующей дню выборов или дню повторного голосования, соответствующими службами </w:t>
      </w:r>
      <w:r>
        <w:rPr>
          <w:rStyle w:val="s0"/>
        </w:rPr>
        <w:t>местных органов исполнительной власти, органов власти Автономной Республики Крым и органов местного самоуправления.</w:t>
      </w:r>
    </w:p>
    <w:p w:rsidR="00000000" w:rsidRDefault="00BB6D7D">
      <w:pPr>
        <w:pStyle w:val="pj"/>
      </w:pPr>
      <w:r>
        <w:rPr>
          <w:rStyle w:val="s0"/>
        </w:rPr>
        <w:t>15. Запрещается использование помещений, в которых располагаются органы государственной власти, органы власти Автономной Республики Крым и о</w:t>
      </w:r>
      <w:r>
        <w:rPr>
          <w:rStyle w:val="s0"/>
        </w:rPr>
        <w:t>рганы местного самоуправления, для проведения мероприятий предвыборной агитации.</w:t>
      </w:r>
    </w:p>
    <w:p w:rsidR="00000000" w:rsidRDefault="00BB6D7D">
      <w:pPr>
        <w:pStyle w:val="pj"/>
      </w:pPr>
      <w:r>
        <w:rPr>
          <w:rStyle w:val="s0"/>
        </w:rPr>
        <w:t>16. Запрещается размещение агитационных материалов и политической рекламы на зданиях и в помещениях органов государственной власти, органов власти Автономной Республики Крым и</w:t>
      </w:r>
      <w:r>
        <w:rPr>
          <w:rStyle w:val="s0"/>
        </w:rPr>
        <w:t xml:space="preserve"> органов местного самоуправления, предприятий, учреждений и организаций государственной и коммунальной собственности.</w:t>
      </w:r>
    </w:p>
    <w:p w:rsidR="00000000" w:rsidRDefault="00BB6D7D">
      <w:pPr>
        <w:pStyle w:val="pj"/>
      </w:pPr>
      <w:r>
        <w:rPr>
          <w:rStyle w:val="s0"/>
        </w:rPr>
        <w:t>17. Размещение материалов предвыборной агитации в транспортных средствах общественного пользования и на их наружной поверхности, в том чис</w:t>
      </w:r>
      <w:r>
        <w:rPr>
          <w:rStyle w:val="s0"/>
        </w:rPr>
        <w:t>ле такси, размещение таких материалов в помещениях и на зданиях станций метрополитена, автобусных и железнодорожных вокзалов, портов и аэропортов, остановках общественного транспорта, а также распространение материалов предвыборной агитации через телерадио</w:t>
      </w:r>
      <w:r>
        <w:rPr>
          <w:rStyle w:val="s0"/>
        </w:rPr>
        <w:t>трансляционные или другие информационные сети оповещения пассажиров и информационные табло в помещениях станций и вагонах метрополитена, автобусных т железнодорожных вокзалов, портов и аэропортов, на остановках общественного транспорта, на проездных разовы</w:t>
      </w:r>
      <w:r>
        <w:rPr>
          <w:rStyle w:val="s0"/>
        </w:rPr>
        <w:t>х, месячных или иных билетах запрещается.</w:t>
      </w:r>
    </w:p>
    <w:p w:rsidR="00000000" w:rsidRDefault="00BB6D7D">
      <w:pPr>
        <w:pStyle w:val="pj"/>
      </w:pPr>
      <w:r>
        <w:rPr>
          <w:rStyle w:val="s0"/>
        </w:rPr>
        <w:t>18. В случае поступления в Центральную избирательную комиссию, окружной или территориальной избирательной комиссии заявления или иного сообщения о нарушениях, имеющих признаки совершения уголовного или администрати</w:t>
      </w:r>
      <w:r>
        <w:rPr>
          <w:rStyle w:val="s0"/>
        </w:rPr>
        <w:t>вного правонарушения, соответствующая избирательная комиссия безотлагательно направляет указанное сообщение в соответствующие правоохранительные органы.</w:t>
      </w:r>
    </w:p>
    <w:p w:rsidR="00000000" w:rsidRDefault="00BB6D7D">
      <w:pPr>
        <w:pStyle w:val="pj"/>
      </w:pPr>
      <w:r>
        <w:rPr>
          <w:rStyle w:val="s0"/>
        </w:rPr>
        <w:t>19. Субъекты в сфере медиа не несут ответственности за содержание предвыборной агитации, которая была р</w:t>
      </w:r>
      <w:r>
        <w:rPr>
          <w:rStyle w:val="s0"/>
        </w:rPr>
        <w:t>азмещена в соответствии с договором с заказчиком, кроме случаев, предусмотренных частью третьей настоящей статьи.</w:t>
      </w:r>
    </w:p>
    <w:p w:rsidR="00000000" w:rsidRDefault="00BB6D7D">
      <w:pPr>
        <w:pStyle w:val="pj"/>
      </w:pPr>
      <w:r>
        <w:rPr>
          <w:rStyle w:val="s0"/>
        </w:rPr>
        <w:t> </w:t>
      </w:r>
    </w:p>
    <w:p w:rsidR="00000000" w:rsidRDefault="00BB6D7D">
      <w:pPr>
        <w:pStyle w:val="pc"/>
      </w:pPr>
      <w:bookmarkStart w:id="60" w:name="SUB580000"/>
      <w:bookmarkEnd w:id="60"/>
      <w:r>
        <w:rPr>
          <w:rStyle w:val="s1"/>
        </w:rPr>
        <w:t>Раздел IX. ОФИЦИАЛЬНЫЕ НАБЛЮДАТЕЛИ</w:t>
      </w:r>
    </w:p>
    <w:p w:rsidR="00000000" w:rsidRDefault="00BB6D7D">
      <w:pPr>
        <w:pStyle w:val="pj"/>
      </w:pPr>
      <w:r>
        <w:rPr>
          <w:rStyle w:val="s0"/>
        </w:rPr>
        <w:t> </w:t>
      </w:r>
    </w:p>
    <w:p w:rsidR="00000000" w:rsidRDefault="00BB6D7D">
      <w:pPr>
        <w:pStyle w:val="pj"/>
        <w:ind w:left="1200" w:hanging="800"/>
      </w:pPr>
      <w:r>
        <w:rPr>
          <w:rStyle w:val="s1"/>
        </w:rPr>
        <w:t>Статья 58. Официальные наблюдатели</w:t>
      </w:r>
    </w:p>
    <w:p w:rsidR="00000000" w:rsidRDefault="00BB6D7D">
      <w:pPr>
        <w:pStyle w:val="pj"/>
      </w:pPr>
      <w:r>
        <w:rPr>
          <w:rStyle w:val="s0"/>
        </w:rPr>
        <w:t>1. В избирательном процессе могут принимать участие официальные наблюдатели от кандидатов, партий (организаций партий) - субъектов избирательного процесса, от общественных организаций, которым в порядке, установленном настоящим Кодексом, предоставлено разр</w:t>
      </w:r>
      <w:r>
        <w:rPr>
          <w:rStyle w:val="s0"/>
        </w:rPr>
        <w:t>ешение иметь официальных наблюдателей на соответствующих выборах.</w:t>
      </w:r>
    </w:p>
    <w:p w:rsidR="00000000" w:rsidRDefault="00BB6D7D">
      <w:pPr>
        <w:pStyle w:val="pj"/>
      </w:pPr>
      <w:r>
        <w:rPr>
          <w:rStyle w:val="s0"/>
        </w:rPr>
        <w:t>Официальные наблюдатели от иностранных государств и международных организаций могут вести наблюдение за ходом избирательного процесса. Официальный наблюдатель от иностранных государств и меж</w:t>
      </w:r>
      <w:r>
        <w:rPr>
          <w:rStyle w:val="s0"/>
        </w:rPr>
        <w:t>дународных организаций не является субъектом избирательного процесса.</w:t>
      </w:r>
    </w:p>
    <w:p w:rsidR="00000000" w:rsidRDefault="00BB6D7D">
      <w:pPr>
        <w:pStyle w:val="pj"/>
      </w:pPr>
      <w:r>
        <w:rPr>
          <w:rStyle w:val="s0"/>
        </w:rPr>
        <w:t>2. Право субъекта избирательного процесса иметь официальных наблюдателей определяется этим Кодексом для каждого типа выборов.</w:t>
      </w:r>
    </w:p>
    <w:p w:rsidR="00000000" w:rsidRDefault="00BB6D7D">
      <w:pPr>
        <w:pStyle w:val="pj"/>
      </w:pPr>
      <w:r>
        <w:rPr>
          <w:rStyle w:val="s0"/>
        </w:rPr>
        <w:t>3. Официальным наблюдателем может быть избиратель (кроме офи</w:t>
      </w:r>
      <w:r>
        <w:rPr>
          <w:rStyle w:val="s0"/>
        </w:rPr>
        <w:t>циальных наблюдателей от иностранных государств, международных организаций). Официальным наблюдателем не может быть:</w:t>
      </w:r>
    </w:p>
    <w:p w:rsidR="00000000" w:rsidRDefault="00BB6D7D">
      <w:pPr>
        <w:pStyle w:val="pj"/>
      </w:pPr>
      <w:r>
        <w:rPr>
          <w:rStyle w:val="s0"/>
        </w:rPr>
        <w:t>1) лицо, являющееся гражданином (подданным) государства, признанной Верховным Советом Украины государством-агрессором или государством-окку</w:t>
      </w:r>
      <w:r>
        <w:rPr>
          <w:rStyle w:val="s0"/>
        </w:rPr>
        <w:t>пантом;</w:t>
      </w:r>
    </w:p>
    <w:p w:rsidR="00000000" w:rsidRDefault="00BB6D7D">
      <w:pPr>
        <w:pStyle w:val="pj"/>
      </w:pPr>
      <w:r>
        <w:rPr>
          <w:rStyle w:val="s0"/>
        </w:rPr>
        <w:t>2) лицо, предложения по которой инициировано или внесены государством, признанным Верховной Радой Украины государством-агрессором или государством-оккупантом;</w:t>
      </w:r>
    </w:p>
    <w:p w:rsidR="00000000" w:rsidRDefault="00BB6D7D">
      <w:pPr>
        <w:pStyle w:val="pj"/>
      </w:pPr>
      <w:r>
        <w:rPr>
          <w:rStyle w:val="s0"/>
        </w:rPr>
        <w:t>3) член избирательной комиссии;</w:t>
      </w:r>
    </w:p>
    <w:p w:rsidR="00000000" w:rsidRDefault="00BB6D7D">
      <w:pPr>
        <w:pStyle w:val="pj"/>
      </w:pPr>
      <w:r>
        <w:rPr>
          <w:rStyle w:val="s0"/>
        </w:rPr>
        <w:t>4) должностное или служебное лицо органа исполнительной в</w:t>
      </w:r>
      <w:r>
        <w:rPr>
          <w:rStyle w:val="s0"/>
        </w:rPr>
        <w:t>ласти, органов прокуратуры или суда, правоохранительных органов, других государственных органов, органов власти Автономной Республики Крым или органов местного самоуправления;</w:t>
      </w:r>
    </w:p>
    <w:p w:rsidR="00000000" w:rsidRDefault="00BB6D7D">
      <w:pPr>
        <w:pStyle w:val="pj"/>
      </w:pPr>
      <w:r>
        <w:rPr>
          <w:rStyle w:val="s0"/>
        </w:rPr>
        <w:t>5) военнослужащий, полицейский, сотрудник Службы безопасности Украины, лицо рядо</w:t>
      </w:r>
      <w:r>
        <w:rPr>
          <w:rStyle w:val="s0"/>
        </w:rPr>
        <w:t>вого или начальствующего состава Государственной уголовно-исполнительной службы Украины;</w:t>
      </w:r>
    </w:p>
    <w:p w:rsidR="00000000" w:rsidRDefault="00BB6D7D">
      <w:pPr>
        <w:pStyle w:val="pj"/>
      </w:pPr>
      <w:r>
        <w:rPr>
          <w:rStyle w:val="s0"/>
        </w:rPr>
        <w:t>6) лицо, проходящее альтернативную (невоенную) службу;</w:t>
      </w:r>
    </w:p>
    <w:p w:rsidR="00000000" w:rsidRDefault="00BB6D7D">
      <w:pPr>
        <w:pStyle w:val="pj"/>
      </w:pPr>
      <w:r>
        <w:rPr>
          <w:rStyle w:val="s0"/>
        </w:rPr>
        <w:t>7) лицо, имеющее судимость за совершение тяжкого или особо тяжкого преступления, уголовного преступления против избирательных прав граждан или коррупционного уголовного преступления или уголовного правонарушения против основ национальной безопасности Украи</w:t>
      </w:r>
      <w:r>
        <w:rPr>
          <w:rStyle w:val="s0"/>
        </w:rPr>
        <w:t xml:space="preserve">ны, предусмотренного </w:t>
      </w:r>
      <w:hyperlink r:id="rId42" w:anchor="sub_id=111010000" w:history="1">
        <w:r>
          <w:rPr>
            <w:rStyle w:val="a4"/>
          </w:rPr>
          <w:t>статьей 111.1</w:t>
        </w:r>
      </w:hyperlink>
      <w:r>
        <w:rPr>
          <w:rStyle w:val="s0"/>
        </w:rPr>
        <w:t xml:space="preserve"> Уголовного кодекса Украины, которая не погашена или не снята в установленном законом порядке.</w:t>
      </w:r>
    </w:p>
    <w:p w:rsidR="00000000" w:rsidRDefault="00BB6D7D">
      <w:pPr>
        <w:pStyle w:val="pj"/>
      </w:pPr>
      <w:r>
        <w:rPr>
          <w:rStyle w:val="s0"/>
        </w:rPr>
        <w:t>4. Полномочия официальных наблюдателей н</w:t>
      </w:r>
      <w:r>
        <w:rPr>
          <w:rStyle w:val="s0"/>
        </w:rPr>
        <w:t>ачинаются со дня их регистрации соответствующей избирательной комиссией в порядке, предусмотренном настоящим Кодексом, и прекращаются после официального объявления (официального обнародования) Центральной избирательной комиссией, территориальной избиратель</w:t>
      </w:r>
      <w:r>
        <w:rPr>
          <w:rStyle w:val="s0"/>
        </w:rPr>
        <w:t>ной комиссией результатов соответствующих выборов, если иное не установлено настоящим Кодексом.</w:t>
      </w:r>
    </w:p>
    <w:p w:rsidR="00000000" w:rsidRDefault="00BB6D7D">
      <w:pPr>
        <w:pStyle w:val="pj"/>
      </w:pPr>
      <w:r>
        <w:rPr>
          <w:rStyle w:val="s0"/>
        </w:rPr>
        <w:t>В случае проведения повторного голосования официальные наблюдатели на соответствующих выборах продолжают осуществлять свои полномочия при организации подготовки</w:t>
      </w:r>
      <w:r>
        <w:rPr>
          <w:rStyle w:val="s0"/>
        </w:rPr>
        <w:t xml:space="preserve"> и проведения повторного голосования, их полномочия прекращаются после официального объявления (официального обнародования) результатов соответствующих выборов.</w:t>
      </w:r>
    </w:p>
    <w:p w:rsidR="00000000" w:rsidRDefault="00BB6D7D">
      <w:pPr>
        <w:pStyle w:val="pj"/>
      </w:pPr>
      <w:r>
        <w:rPr>
          <w:rStyle w:val="s0"/>
        </w:rPr>
        <w:t>5. Официальный наблюдатель от субъекта избирательного процесса, общественной организации осущес</w:t>
      </w:r>
      <w:r>
        <w:rPr>
          <w:rStyle w:val="s0"/>
        </w:rPr>
        <w:t>твляет наблюдение за выборами в пределах соответствующего территориального округа, в котором он зарегистрирован в качестве наблюдателя. Официальный наблюдатель от общественной организации, зарегистрированный Центральной избирательной комиссией, осуществляе</w:t>
      </w:r>
      <w:r>
        <w:rPr>
          <w:rStyle w:val="s0"/>
        </w:rPr>
        <w:t>т наблюдение за выборами на всей территории общегосударственного округа.</w:t>
      </w:r>
    </w:p>
    <w:p w:rsidR="00000000" w:rsidRDefault="00BB6D7D">
      <w:pPr>
        <w:pStyle w:val="pj"/>
      </w:pPr>
      <w:r>
        <w:rPr>
          <w:rStyle w:val="s0"/>
        </w:rPr>
        <w:t>6. Избирательная комиссия, которая зарегистрировала официального наблюдателя, может досрочно прекратить его полномочия в случае установления фактов грубого или систематического наруше</w:t>
      </w:r>
      <w:r>
        <w:rPr>
          <w:rStyle w:val="s0"/>
        </w:rPr>
        <w:t xml:space="preserve">ния им </w:t>
      </w:r>
      <w:hyperlink r:id="rId43" w:history="1">
        <w:r>
          <w:rPr>
            <w:rStyle w:val="a4"/>
          </w:rPr>
          <w:t>Конституции</w:t>
        </w:r>
      </w:hyperlink>
      <w:r>
        <w:rPr>
          <w:rStyle w:val="s0"/>
        </w:rPr>
        <w:t xml:space="preserve"> Украины и законов Украины. О прекращении полномочий официального наблюдателя принимается мотивированное решение.</w:t>
      </w:r>
    </w:p>
    <w:p w:rsidR="00000000" w:rsidRDefault="00BB6D7D">
      <w:pPr>
        <w:pStyle w:val="pj"/>
      </w:pPr>
      <w:r>
        <w:rPr>
          <w:rStyle w:val="s0"/>
        </w:rPr>
        <w:t>7. Полномочия официального наблюдателя от партии (организац</w:t>
      </w:r>
      <w:r>
        <w:rPr>
          <w:rStyle w:val="s0"/>
        </w:rPr>
        <w:t>ии партии), кандидата, выдвинутого партией (организацией партии), считаются прекращенными с момента потери соответствующей партией (организацией партии) статуса субъекта избирательного процесса.</w:t>
      </w:r>
    </w:p>
    <w:p w:rsidR="00000000" w:rsidRDefault="00BB6D7D">
      <w:pPr>
        <w:pStyle w:val="pj"/>
      </w:pPr>
      <w:r>
        <w:rPr>
          <w:rStyle w:val="s0"/>
        </w:rPr>
        <w:t> </w:t>
      </w:r>
    </w:p>
    <w:p w:rsidR="00000000" w:rsidRDefault="00BB6D7D">
      <w:pPr>
        <w:pStyle w:val="pj"/>
        <w:ind w:left="1200" w:hanging="800"/>
      </w:pPr>
      <w:bookmarkStart w:id="61" w:name="SUB590000"/>
      <w:bookmarkEnd w:id="61"/>
      <w:r>
        <w:rPr>
          <w:rStyle w:val="s1"/>
        </w:rPr>
        <w:t>Статья 59. Официальные наблюдатели от иностранных государст</w:t>
      </w:r>
      <w:r>
        <w:rPr>
          <w:rStyle w:val="s1"/>
        </w:rPr>
        <w:t>в, международных организаций</w:t>
      </w:r>
    </w:p>
    <w:p w:rsidR="00000000" w:rsidRDefault="00BB6D7D">
      <w:pPr>
        <w:pStyle w:val="pj"/>
      </w:pPr>
      <w:r>
        <w:rPr>
          <w:rStyle w:val="s0"/>
        </w:rPr>
        <w:t>1. Официальные наблюдатели от иностранных государств, международных организаций аккредитуются Центральной избирательной комиссией. Предложения по их аккредитации представляются в Центральную избирательную комиссию не позднее че</w:t>
      </w:r>
      <w:r>
        <w:rPr>
          <w:rStyle w:val="s0"/>
        </w:rPr>
        <w:t>м за семь дней до дня голосования на общегосударственных выборах и не позднее чем за десять дней до дня голосования на местных выборах непосредственно или через Министерство иностранных дел Украины. Порядок аккредитации официальных наблюдателей от иностран</w:t>
      </w:r>
      <w:r>
        <w:rPr>
          <w:rStyle w:val="s0"/>
        </w:rPr>
        <w:t>ных государств и международных организаций определяется Центральной избирательной комиссией.</w:t>
      </w:r>
    </w:p>
    <w:p w:rsidR="00000000" w:rsidRDefault="00BB6D7D">
      <w:pPr>
        <w:pStyle w:val="pj"/>
      </w:pPr>
      <w:r>
        <w:rPr>
          <w:rStyle w:val="s0"/>
        </w:rPr>
        <w:t>2. Граждане Украины не могут быть аккредитованы как официальные наблюдатели от иностранных государств или международных организаций. Граждане Украины или иностранц</w:t>
      </w:r>
      <w:r>
        <w:rPr>
          <w:rStyle w:val="s0"/>
        </w:rPr>
        <w:t>ы или лица без гражданства, которые владеют украинским языком, могут сопровождать аккредитованных официальных наблюдателей от иностранных государств, международных организаций на территории избирательных участков и во время заседаний избирательных комиссий</w:t>
      </w:r>
      <w:r>
        <w:rPr>
          <w:rStyle w:val="s0"/>
        </w:rPr>
        <w:t xml:space="preserve"> исключительно для выполнения функций переводчика (не более одного человека с каждым официальным наблюдателем).</w:t>
      </w:r>
    </w:p>
    <w:p w:rsidR="00000000" w:rsidRDefault="00BB6D7D">
      <w:pPr>
        <w:pStyle w:val="pj"/>
      </w:pPr>
      <w:r>
        <w:rPr>
          <w:rStyle w:val="s0"/>
        </w:rPr>
        <w:t>3. Решение об аккредитации официальных наблюдателей от иностранных государств, международных организаций принимается Центральной избирательной к</w:t>
      </w:r>
      <w:r>
        <w:rPr>
          <w:rStyle w:val="s0"/>
        </w:rPr>
        <w:t>омиссией не позднее чем за пять дней до дня голосования.</w:t>
      </w:r>
    </w:p>
    <w:p w:rsidR="00000000" w:rsidRDefault="00BB6D7D">
      <w:pPr>
        <w:pStyle w:val="pj"/>
      </w:pPr>
      <w:r>
        <w:rPr>
          <w:rStyle w:val="s0"/>
        </w:rPr>
        <w:t>4. Центральная избирательная комиссия выдает официальным наблюдателям от иностранных государств, международных организаций удостоверение по установленной ею форме.</w:t>
      </w:r>
    </w:p>
    <w:p w:rsidR="00000000" w:rsidRDefault="00BB6D7D">
      <w:pPr>
        <w:pStyle w:val="pj"/>
      </w:pPr>
      <w:r>
        <w:rPr>
          <w:rStyle w:val="s0"/>
        </w:rPr>
        <w:t>5. Официальные наблюдатели от иност</w:t>
      </w:r>
      <w:r>
        <w:rPr>
          <w:rStyle w:val="s0"/>
        </w:rPr>
        <w:t>ранных государств, международных организаций осуществляют свои полномочия на территории Украины.</w:t>
      </w:r>
    </w:p>
    <w:p w:rsidR="00000000" w:rsidRDefault="00BB6D7D">
      <w:pPr>
        <w:pStyle w:val="pj"/>
      </w:pPr>
      <w:r>
        <w:rPr>
          <w:rStyle w:val="s0"/>
        </w:rPr>
        <w:t>6. Официальный наблюдатель от иностранного государства, международной организации имеет право:</w:t>
      </w:r>
    </w:p>
    <w:p w:rsidR="00000000" w:rsidRDefault="00BB6D7D">
      <w:pPr>
        <w:pStyle w:val="pj"/>
      </w:pPr>
      <w:r>
        <w:rPr>
          <w:rStyle w:val="s0"/>
        </w:rPr>
        <w:t>1) присутствовать на встречах кандидатов, их доверенных лиц, пре</w:t>
      </w:r>
      <w:r>
        <w:rPr>
          <w:rStyle w:val="s0"/>
        </w:rPr>
        <w:t>дставителей, уполномоченных лиц партий (организаций партий) - субъектов избирательного процесса с избирателями, на предвыборных собраниях, митингах, заседаниях избирательных комиссий;</w:t>
      </w:r>
    </w:p>
    <w:p w:rsidR="00000000" w:rsidRDefault="00BB6D7D">
      <w:pPr>
        <w:pStyle w:val="pj"/>
      </w:pPr>
      <w:r>
        <w:rPr>
          <w:rStyle w:val="s0"/>
        </w:rPr>
        <w:t>2) знакомиться с материалами предвыборной агитации;</w:t>
      </w:r>
    </w:p>
    <w:p w:rsidR="00000000" w:rsidRDefault="00BB6D7D">
      <w:pPr>
        <w:pStyle w:val="pj"/>
      </w:pPr>
      <w:r>
        <w:rPr>
          <w:rStyle w:val="s0"/>
        </w:rPr>
        <w:t xml:space="preserve">3) присутствовать с </w:t>
      </w:r>
      <w:r>
        <w:rPr>
          <w:rStyle w:val="s0"/>
        </w:rPr>
        <w:t>соблюдением требований настоящего Кодекса на заседаниях, находиться в помещениях участковых, окружных, территориальных избирательных комиссий, наблюдать с любого расстояния за действиями членов избирательной комиссии, в том числе при выдаче избирательных б</w:t>
      </w:r>
      <w:r>
        <w:rPr>
          <w:rStyle w:val="s0"/>
        </w:rPr>
        <w:t>юллетеней избирателям, подсчета голосов, установления итогов голосования, не мешая при этом членам избирательной комиссии физически;</w:t>
      </w:r>
    </w:p>
    <w:p w:rsidR="00000000" w:rsidRDefault="00BB6D7D">
      <w:pPr>
        <w:pStyle w:val="pj"/>
      </w:pPr>
      <w:r>
        <w:rPr>
          <w:rStyle w:val="s0"/>
        </w:rPr>
        <w:t>4) осуществлять фото-, видеосъемку и аудиозапись без нарушения при этом тайны голосования избирателей;</w:t>
      </w:r>
    </w:p>
    <w:p w:rsidR="00000000" w:rsidRDefault="00BB6D7D">
      <w:pPr>
        <w:pStyle w:val="pj"/>
      </w:pPr>
      <w:r>
        <w:rPr>
          <w:rStyle w:val="s0"/>
        </w:rPr>
        <w:t>5) после проведения выборов высказывать свои предложения по организации проведения соответствующих выборов и совершенствования законодательства Украины с учетом международного опыта, проводить пресс-конференции с соблюдением требований законодательства Укр</w:t>
      </w:r>
      <w:r>
        <w:rPr>
          <w:rStyle w:val="s0"/>
        </w:rPr>
        <w:t>аины;</w:t>
      </w:r>
    </w:p>
    <w:p w:rsidR="00000000" w:rsidRDefault="00BB6D7D">
      <w:pPr>
        <w:pStyle w:val="pj"/>
      </w:pPr>
      <w:r>
        <w:rPr>
          <w:rStyle w:val="s0"/>
        </w:rPr>
        <w:t>6) образовывать вместе с другими наблюдателями от иностранных государств, международных организаций временные группы наблюдателей для координации их деятельности в пределах полномочий, предусмотренных настоящим Кодексом;</w:t>
      </w:r>
    </w:p>
    <w:p w:rsidR="00000000" w:rsidRDefault="00BB6D7D">
      <w:pPr>
        <w:pStyle w:val="pj"/>
      </w:pPr>
      <w:r>
        <w:rPr>
          <w:rStyle w:val="s0"/>
        </w:rPr>
        <w:t>7) получать копии протоколов,</w:t>
      </w:r>
      <w:r>
        <w:rPr>
          <w:rStyle w:val="s0"/>
        </w:rPr>
        <w:t xml:space="preserve"> иных документов в случаях, предусмотренных настоящим Кодексом.</w:t>
      </w:r>
    </w:p>
    <w:p w:rsidR="00000000" w:rsidRDefault="00BB6D7D">
      <w:pPr>
        <w:pStyle w:val="pj"/>
      </w:pPr>
      <w:r>
        <w:rPr>
          <w:rStyle w:val="s0"/>
        </w:rPr>
        <w:t>7. Официальные наблюдатели от иностранных государств, международных организаций осуществляют наблюдение за избирательным процессом самостоятельно и независимо с учетом ограничений, установленн</w:t>
      </w:r>
      <w:r>
        <w:rPr>
          <w:rStyle w:val="s0"/>
        </w:rPr>
        <w:t>ых частью десятой настоящей статьи.</w:t>
      </w:r>
    </w:p>
    <w:p w:rsidR="00000000" w:rsidRDefault="00BB6D7D">
      <w:pPr>
        <w:pStyle w:val="pj"/>
      </w:pPr>
      <w:r>
        <w:rPr>
          <w:rStyle w:val="s0"/>
        </w:rPr>
        <w:t>8. Министерство иностранных дел Украины, другие органы исполнительной власти, органы власти Автономной Республики Крым, органы местного самоуправления и избирательные комиссии должны способствовать официальным наблюдател</w:t>
      </w:r>
      <w:r>
        <w:rPr>
          <w:rStyle w:val="s0"/>
        </w:rPr>
        <w:t>ям от иностранных государств, международных организаций в осуществлении ими своих полномочий.</w:t>
      </w:r>
    </w:p>
    <w:p w:rsidR="00000000" w:rsidRDefault="00BB6D7D">
      <w:pPr>
        <w:pStyle w:val="pj"/>
      </w:pPr>
      <w:r>
        <w:rPr>
          <w:rStyle w:val="s0"/>
        </w:rPr>
        <w:t>9. Финансовое и материальное обеспечение деятельности официальных наблюдателей от иностранных государств, международных организаций осуществляется за счет средств</w:t>
      </w:r>
      <w:r>
        <w:rPr>
          <w:rStyle w:val="s0"/>
        </w:rPr>
        <w:t xml:space="preserve"> государств или организаций, направили их в Украину, или за счет собственных средств указанных наблюдателей.</w:t>
      </w:r>
    </w:p>
    <w:p w:rsidR="00000000" w:rsidRDefault="00BB6D7D">
      <w:pPr>
        <w:pStyle w:val="pj"/>
      </w:pPr>
      <w:r>
        <w:rPr>
          <w:rStyle w:val="s0"/>
        </w:rPr>
        <w:t>10. Официальные наблюдатели от иностранных государств, международных организаций не имеют права вмешиваться в работу избирательных комиссий, соверш</w:t>
      </w:r>
      <w:r>
        <w:rPr>
          <w:rStyle w:val="s0"/>
        </w:rPr>
        <w:t>ать действия, нарушающие законный ход избирательного процесса или неправомерно препятствуют членам избирательной комиссии осуществлять свои полномочия; заполнять вместо избирателя (в том числе по его просьбе) избирательный бюллетень или иным образом наруша</w:t>
      </w:r>
      <w:r>
        <w:rPr>
          <w:rStyle w:val="s0"/>
        </w:rPr>
        <w:t>ть тайну голосования и использовать свой статус в деятельности, не связанной с наблюдением за ходом избирательного процесса. Указанное ограничение распространяется также на лиц, которые в соответствии с частью второй этой статьи сопровождают официальных на</w:t>
      </w:r>
      <w:r>
        <w:rPr>
          <w:rStyle w:val="s0"/>
        </w:rPr>
        <w:t>блюдателей, во время непосредственной работы с официальным наблюдателем от иностранного государства, международной организации.</w:t>
      </w:r>
    </w:p>
    <w:p w:rsidR="00000000" w:rsidRDefault="00BB6D7D">
      <w:pPr>
        <w:pStyle w:val="pj"/>
      </w:pPr>
      <w:r>
        <w:rPr>
          <w:rStyle w:val="s0"/>
        </w:rPr>
        <w:t> </w:t>
      </w:r>
    </w:p>
    <w:p w:rsidR="00000000" w:rsidRDefault="00BB6D7D">
      <w:pPr>
        <w:pStyle w:val="pj"/>
        <w:ind w:left="1200" w:hanging="800"/>
      </w:pPr>
      <w:bookmarkStart w:id="62" w:name="SUB600000"/>
      <w:bookmarkEnd w:id="62"/>
      <w:r>
        <w:rPr>
          <w:rStyle w:val="s1"/>
        </w:rPr>
        <w:t>Статья 60. Официальные наблюдатели от общественных организаций</w:t>
      </w:r>
    </w:p>
    <w:p w:rsidR="00000000" w:rsidRDefault="00BB6D7D">
      <w:pPr>
        <w:pStyle w:val="pj"/>
      </w:pPr>
      <w:r>
        <w:rPr>
          <w:rStyle w:val="s0"/>
        </w:rPr>
        <w:t>1. Общественная организация, в уставной деятельности которой от</w:t>
      </w:r>
      <w:r>
        <w:rPr>
          <w:rStyle w:val="s0"/>
        </w:rPr>
        <w:t>носятся вопросы избирательного процесса и наблюдения за ним, зарегистрированная в установленном законом порядке, может обратиться в Центральную избирательную комиссию не позднее чем за пятьдесят дней до дня голосования на общегосударственных выборах и не п</w:t>
      </w:r>
      <w:r>
        <w:rPr>
          <w:rStyle w:val="s0"/>
        </w:rPr>
        <w:t>озднее чем за сорок дней - на местных выборах с ходатайством о разрешении иметь официальных наблюдателей во время соответствующих выборов.</w:t>
      </w:r>
    </w:p>
    <w:p w:rsidR="00000000" w:rsidRDefault="00BB6D7D">
      <w:pPr>
        <w:pStyle w:val="pj"/>
      </w:pPr>
      <w:r>
        <w:rPr>
          <w:rStyle w:val="s0"/>
        </w:rPr>
        <w:t>К ходатайству, подписанного руководителем общественной организации и засвидетельствованного печатью организации, прил</w:t>
      </w:r>
      <w:r>
        <w:rPr>
          <w:rStyle w:val="s0"/>
        </w:rPr>
        <w:t xml:space="preserve">агается копия устава общественной организации, заверенная в порядке, установленном </w:t>
      </w:r>
      <w:hyperlink r:id="rId44" w:history="1">
        <w:r>
          <w:rPr>
            <w:rStyle w:val="a4"/>
          </w:rPr>
          <w:t>Законом</w:t>
        </w:r>
      </w:hyperlink>
      <w:r>
        <w:rPr>
          <w:rStyle w:val="s0"/>
        </w:rPr>
        <w:t xml:space="preserve"> Украины «О нотариате», после начала избирательного процесса.</w:t>
      </w:r>
    </w:p>
    <w:p w:rsidR="00000000" w:rsidRDefault="00BB6D7D">
      <w:pPr>
        <w:pStyle w:val="pj"/>
      </w:pPr>
      <w:r>
        <w:rPr>
          <w:rStyle w:val="s0"/>
        </w:rPr>
        <w:t>Порядок предоставления разрешения общес</w:t>
      </w:r>
      <w:r>
        <w:rPr>
          <w:rStyle w:val="s0"/>
        </w:rPr>
        <w:t>твенным организациям иметь официальных наблюдателей на выборах устанавливается Центральной избирательной комиссией.</w:t>
      </w:r>
    </w:p>
    <w:p w:rsidR="00000000" w:rsidRDefault="00BB6D7D">
      <w:pPr>
        <w:pStyle w:val="pj"/>
      </w:pPr>
      <w:r>
        <w:rPr>
          <w:rStyle w:val="s0"/>
        </w:rPr>
        <w:t>2. Центральная избирательная комиссия не позднее чем на пятый день со дня получения ходатайства принимает решение о предоставлении разрешени</w:t>
      </w:r>
      <w:r>
        <w:rPr>
          <w:rStyle w:val="s0"/>
        </w:rPr>
        <w:t>я общественной организации иметь официальных наблюдателей или об отказе в предоставлении такого разрешения.</w:t>
      </w:r>
    </w:p>
    <w:p w:rsidR="00000000" w:rsidRDefault="00BB6D7D">
      <w:pPr>
        <w:pStyle w:val="pj"/>
      </w:pPr>
      <w:r>
        <w:rPr>
          <w:rStyle w:val="s0"/>
        </w:rPr>
        <w:t>Основанием для отказа в предоставлении разрешения иметь официальных наблюдателей может быть только нарушение общественной организацией требований, у</w:t>
      </w:r>
      <w:r>
        <w:rPr>
          <w:rStyle w:val="s0"/>
        </w:rPr>
        <w:t>становленных частью первой настоящей статьи. Копия решения о предоставлении разрешения общественной организации иметь официальных наблюдателей или об отказе в предоставлении такого разрешения выдается представителю общественной организации не позднее следу</w:t>
      </w:r>
      <w:r>
        <w:rPr>
          <w:rStyle w:val="s0"/>
        </w:rPr>
        <w:t>ющего дня после принятия такого решения. Общественная организация вправе обжаловать в суд решение об отказе в предоставлении ему разрешения иметь официальных наблюдателей.</w:t>
      </w:r>
    </w:p>
    <w:p w:rsidR="00000000" w:rsidRDefault="00BB6D7D">
      <w:pPr>
        <w:pStyle w:val="pj"/>
      </w:pPr>
      <w:r>
        <w:rPr>
          <w:rStyle w:val="s0"/>
        </w:rPr>
        <w:t>3. Безотлагательно после завершения рассмотрения соответствующих ходатайств обществе</w:t>
      </w:r>
      <w:r>
        <w:rPr>
          <w:rStyle w:val="s0"/>
        </w:rPr>
        <w:t>нных организаций Центральная избирательная комиссия публикует на своем официальном сайте перечень общественных организаций, которым предоставлено разрешение иметь официальных наблюдателей на соответствующих выборах.</w:t>
      </w:r>
    </w:p>
    <w:p w:rsidR="00000000" w:rsidRDefault="00BB6D7D">
      <w:pPr>
        <w:pStyle w:val="pj"/>
      </w:pPr>
      <w:r>
        <w:rPr>
          <w:rStyle w:val="s0"/>
        </w:rPr>
        <w:t>4. Официальные наблюдатели от общественн</w:t>
      </w:r>
      <w:r>
        <w:rPr>
          <w:rStyle w:val="s0"/>
        </w:rPr>
        <w:t>ой организации в определенных этим Кодексом случаях регистрируются Центральной избирательной комиссией, соответствующей окружной или территориальной избирательной комиссией. Регистрация осуществляется по представлению руководителя общественной организации.</w:t>
      </w:r>
    </w:p>
    <w:p w:rsidR="00000000" w:rsidRDefault="00BB6D7D">
      <w:pPr>
        <w:pStyle w:val="pj"/>
      </w:pPr>
      <w:r>
        <w:rPr>
          <w:rStyle w:val="s0"/>
        </w:rPr>
        <w:t>В представлении о регистрации официального наблюдателя указываются его фамилия, имя (все имена) и отчество (при наличии), число, месяц и год рождения, сведения о гражданстве, месте работы (занятия), занимаемую должность, место проживания и адрес жилья, но</w:t>
      </w:r>
      <w:r>
        <w:rPr>
          <w:rStyle w:val="s0"/>
        </w:rPr>
        <w:t>мера контактных телефонов, сведения об отсутствии судимости за совершение тяжкого или особо тяжкого преступления, уголовного преступления против избирательных прав граждан или коррупционного уголовного правонарушения или уголовного правонарушения против ос</w:t>
      </w:r>
      <w:r>
        <w:rPr>
          <w:rStyle w:val="s0"/>
        </w:rPr>
        <w:t xml:space="preserve">нов национальной безопасности Украины, предусмотренного </w:t>
      </w:r>
      <w:hyperlink r:id="rId45" w:anchor="sub_id=111010000" w:history="1">
        <w:r>
          <w:rPr>
            <w:rStyle w:val="a4"/>
          </w:rPr>
          <w:t>статьей 111.1</w:t>
        </w:r>
      </w:hyperlink>
      <w:r>
        <w:rPr>
          <w:rStyle w:val="s0"/>
        </w:rPr>
        <w:t xml:space="preserve"> </w:t>
      </w:r>
      <w:r>
        <w:rPr>
          <w:rStyle w:val="s0"/>
        </w:rPr>
        <w:t>Уголовного кодекса Украины, не погашена или не снята в установленном законом порядке, а также номер и дата решения Центральной избирательной комиссии о разрешении общественной организации иметь официальных наблюдателей на соответствующих выборах.</w:t>
      </w:r>
    </w:p>
    <w:p w:rsidR="00000000" w:rsidRDefault="00BB6D7D">
      <w:pPr>
        <w:pStyle w:val="pj"/>
      </w:pPr>
      <w:r>
        <w:rPr>
          <w:rStyle w:val="s0"/>
        </w:rPr>
        <w:t>К предста</w:t>
      </w:r>
      <w:r>
        <w:rPr>
          <w:rStyle w:val="s0"/>
        </w:rPr>
        <w:t>влению прилагаются заявление о согласии указанного лица быть официальным наблюдателем от соответствующей общественной организации, копия паспорта гражданина Украины (копия первой и второй страниц паспорта гражданина Украины в виде паспортной книжечки или к</w:t>
      </w:r>
      <w:r>
        <w:rPr>
          <w:rStyle w:val="s0"/>
        </w:rPr>
        <w:t>опия лицевой и оборотной сторон паспорта гражданина Украины в виде карты) или копия первой и второй страниц временного удостоверения гражданина Украины (для лиц, недавно принятых в гражданство Украины).</w:t>
      </w:r>
    </w:p>
    <w:p w:rsidR="00000000" w:rsidRDefault="00BB6D7D">
      <w:pPr>
        <w:pStyle w:val="pj"/>
      </w:pPr>
      <w:r>
        <w:rPr>
          <w:rStyle w:val="s0"/>
        </w:rPr>
        <w:t>5. Представление о регистрации официального наблюдате</w:t>
      </w:r>
      <w:r>
        <w:rPr>
          <w:rStyle w:val="s0"/>
        </w:rPr>
        <w:t>ля от общественной организации (на бумажном носителе и в электронном виде) за подписью руководителя организации (уполномоченного на основании доверенности представителя общественной организации), заверяется печатью общественной организации вносится в Центр</w:t>
      </w:r>
      <w:r>
        <w:rPr>
          <w:rStyle w:val="s0"/>
        </w:rPr>
        <w:t>альную избирательную комиссию, соответствующей окружной или территориальной избирательной комиссии не позднее чем за пять дней до дня голосования.</w:t>
      </w:r>
    </w:p>
    <w:p w:rsidR="00000000" w:rsidRDefault="00BB6D7D">
      <w:pPr>
        <w:pStyle w:val="pj"/>
      </w:pPr>
      <w:r>
        <w:rPr>
          <w:rStyle w:val="s0"/>
        </w:rPr>
        <w:t>6. Соответствующая окружная или территориальная избирательная комиссия осуществляет регистрацию официальных н</w:t>
      </w:r>
      <w:r>
        <w:rPr>
          <w:rStyle w:val="s0"/>
        </w:rPr>
        <w:t>аблюдателей в соответствующем территориальном округе, обеспечивает изготовление и выдачу им удостоверения по форме, установленной Центральной избирательной комиссией не позднее чем на третий день после внесения представления.</w:t>
      </w:r>
    </w:p>
    <w:p w:rsidR="00000000" w:rsidRDefault="00BB6D7D">
      <w:pPr>
        <w:pStyle w:val="pj"/>
      </w:pPr>
      <w:r>
        <w:rPr>
          <w:rStyle w:val="s0"/>
        </w:rPr>
        <w:t>7. Основанием для отказа в рег</w:t>
      </w:r>
      <w:r>
        <w:rPr>
          <w:rStyle w:val="s0"/>
        </w:rPr>
        <w:t xml:space="preserve">истрации официального наблюдателя от общественной организации может быть несоблюдение требований, установленных частями четвертой и пятой настоящей статьи и частью третьей </w:t>
      </w:r>
      <w:hyperlink w:anchor="sub580000" w:history="1">
        <w:r>
          <w:rPr>
            <w:rStyle w:val="a4"/>
          </w:rPr>
          <w:t>статьи 58</w:t>
        </w:r>
      </w:hyperlink>
      <w:r>
        <w:rPr>
          <w:rStyle w:val="s0"/>
        </w:rPr>
        <w:t xml:space="preserve"> настоящего Кодекса.</w:t>
      </w:r>
    </w:p>
    <w:p w:rsidR="00000000" w:rsidRDefault="00BB6D7D">
      <w:pPr>
        <w:pStyle w:val="pj"/>
      </w:pPr>
      <w:r>
        <w:rPr>
          <w:rStyle w:val="s0"/>
        </w:rPr>
        <w:t>8. Регистрацию официал</w:t>
      </w:r>
      <w:r>
        <w:rPr>
          <w:rStyle w:val="s0"/>
        </w:rPr>
        <w:t>ьных наблюдателей от общественных организаций в заграничном избирательном округе осуществляет Центральная избирательная комиссия в порядке, установленном настоящей статьей.</w:t>
      </w:r>
    </w:p>
    <w:p w:rsidR="00000000" w:rsidRDefault="00BB6D7D">
      <w:pPr>
        <w:pStyle w:val="pj"/>
      </w:pPr>
      <w:r>
        <w:rPr>
          <w:rStyle w:val="s0"/>
        </w:rPr>
        <w:t>На общегосударственных выборах Центральной избирательной комиссией в определенном и</w:t>
      </w:r>
      <w:r>
        <w:rPr>
          <w:rStyle w:val="s0"/>
        </w:rPr>
        <w:t>м порядке может быть зарегистрировано не более двух официальных наблюдателей от общественной организации в общегосударственном округе, осуществляющих наблюдение за выборами в рамках такого округа. Официальный наблюдатель от общественной организации в общег</w:t>
      </w:r>
      <w:r>
        <w:rPr>
          <w:rStyle w:val="s0"/>
        </w:rPr>
        <w:t>осударственном округе кроме прав, предусмотренных частью дев «пятой настоящей статьи, вправе с соблюдением требований настоящего Кодекса присутствовать на заседании Центральной избирательной комиссии.</w:t>
      </w:r>
    </w:p>
    <w:p w:rsidR="00000000" w:rsidRDefault="00BB6D7D">
      <w:pPr>
        <w:pStyle w:val="pj"/>
      </w:pPr>
      <w:r>
        <w:rPr>
          <w:rStyle w:val="s0"/>
        </w:rPr>
        <w:t xml:space="preserve">9. Официальный наблюдатель от общественной организации </w:t>
      </w:r>
      <w:r>
        <w:rPr>
          <w:rStyle w:val="s0"/>
        </w:rPr>
        <w:t>имеет право:</w:t>
      </w:r>
    </w:p>
    <w:p w:rsidR="00000000" w:rsidRDefault="00BB6D7D">
      <w:pPr>
        <w:pStyle w:val="pj"/>
      </w:pPr>
      <w:r>
        <w:rPr>
          <w:rStyle w:val="s0"/>
        </w:rPr>
        <w:t>1) присутствовать с соблюдением требований настоящего Кодекса на заседаниях окружной, территориальной (территориальных), участковых избирательных комиссий соответствующего территориального избирательного округа;</w:t>
      </w:r>
    </w:p>
    <w:p w:rsidR="00000000" w:rsidRDefault="00BB6D7D">
      <w:pPr>
        <w:pStyle w:val="pj"/>
      </w:pPr>
      <w:r>
        <w:rPr>
          <w:rStyle w:val="s0"/>
        </w:rPr>
        <w:t>2) присутствовать на встречах к</w:t>
      </w:r>
      <w:r>
        <w:rPr>
          <w:rStyle w:val="s0"/>
        </w:rPr>
        <w:t>андидатов, их доверенных лиц, представителей, уполномоченных лиц партий (организаций партий) - субъектов избирательного процесса с избирателями, на предвыборных собраниях, митингах;</w:t>
      </w:r>
    </w:p>
    <w:p w:rsidR="00000000" w:rsidRDefault="00BB6D7D">
      <w:pPr>
        <w:pStyle w:val="pj"/>
      </w:pPr>
      <w:r>
        <w:rPr>
          <w:rStyle w:val="s0"/>
        </w:rPr>
        <w:t xml:space="preserve">3) находиться на избирательных участках во время голосования, наблюдать с </w:t>
      </w:r>
      <w:r>
        <w:rPr>
          <w:rStyle w:val="s0"/>
        </w:rPr>
        <w:t>любого расстояния за действиями членов избирательной комиссии, в том числе при выдаче избирательных бюллетеней избирателям и подсчета голосов избирателей на избирательном участке и установлении итогов голосования, не мешая при этом членам избирательной ком</w:t>
      </w:r>
      <w:r>
        <w:rPr>
          <w:rStyle w:val="s0"/>
        </w:rPr>
        <w:t>иссии физически;</w:t>
      </w:r>
    </w:p>
    <w:p w:rsidR="00000000" w:rsidRDefault="00BB6D7D">
      <w:pPr>
        <w:pStyle w:val="pj"/>
      </w:pPr>
      <w:r>
        <w:rPr>
          <w:rStyle w:val="s0"/>
        </w:rPr>
        <w:t>4) осуществлять фото-, видеосъемку и аудиозапись без нарушения при этом тайны голосования избирателей;</w:t>
      </w:r>
    </w:p>
    <w:p w:rsidR="00000000" w:rsidRDefault="00BB6D7D">
      <w:pPr>
        <w:pStyle w:val="pj"/>
      </w:pPr>
      <w:r>
        <w:rPr>
          <w:rStyle w:val="s0"/>
        </w:rPr>
        <w:t>5) присутствовать при голосовании избирателей по месту их пребывания;</w:t>
      </w:r>
    </w:p>
    <w:p w:rsidR="00000000" w:rsidRDefault="00BB6D7D">
      <w:pPr>
        <w:pStyle w:val="pj"/>
      </w:pPr>
      <w:r>
        <w:rPr>
          <w:rStyle w:val="s0"/>
        </w:rPr>
        <w:t>6) обращаться в порядке, установленном настоящим Кодексом, в избирательные комиссии в пределах соответствующего территориального округа с заявлением или жалобой по устранению нарушений настоящего Кодекса в случае их обнаружения;</w:t>
      </w:r>
    </w:p>
    <w:p w:rsidR="00000000" w:rsidRDefault="00BB6D7D">
      <w:pPr>
        <w:pStyle w:val="pj"/>
      </w:pPr>
      <w:r>
        <w:rPr>
          <w:rStyle w:val="s0"/>
        </w:rPr>
        <w:t>7) составить акт о выявлени</w:t>
      </w:r>
      <w:r>
        <w:rPr>
          <w:rStyle w:val="s0"/>
        </w:rPr>
        <w:t>и нарушений настоящего Кодекса, подписывается им и не менее чем двумя избирателями, удостоверяющие факт такого нарушения, с указанием их фамилий, имен, отчеств, места жительства и адреса жилья, и подать его в соответствующую избирательную комиссию или в су</w:t>
      </w:r>
      <w:r>
        <w:rPr>
          <w:rStyle w:val="s0"/>
        </w:rPr>
        <w:t>д;</w:t>
      </w:r>
    </w:p>
    <w:p w:rsidR="00000000" w:rsidRDefault="00BB6D7D">
      <w:pPr>
        <w:pStyle w:val="pj"/>
      </w:pPr>
      <w:r>
        <w:rPr>
          <w:rStyle w:val="s0"/>
        </w:rPr>
        <w:t>8) принимать необходимые меры в рамках законодательства о прекращении противоправных действий во время голосования и подсчета голосов избирателей на избирательном участке;</w:t>
      </w:r>
    </w:p>
    <w:p w:rsidR="00000000" w:rsidRDefault="00BB6D7D">
      <w:pPr>
        <w:pStyle w:val="pj"/>
      </w:pPr>
      <w:r>
        <w:rPr>
          <w:rStyle w:val="s0"/>
        </w:rPr>
        <w:t>9) получать копии протоколов и иных документов в случаях, предусмотренных настоящ</w:t>
      </w:r>
      <w:r>
        <w:rPr>
          <w:rStyle w:val="s0"/>
        </w:rPr>
        <w:t>им Кодексом;</w:t>
      </w:r>
    </w:p>
    <w:p w:rsidR="00000000" w:rsidRDefault="00BB6D7D">
      <w:pPr>
        <w:pStyle w:val="pj"/>
      </w:pPr>
      <w:r>
        <w:rPr>
          <w:rStyle w:val="s0"/>
        </w:rPr>
        <w:t>10) реализовывать другие права, предусмотренные настоящим Кодексом для официальных наблюдателей.</w:t>
      </w:r>
    </w:p>
    <w:p w:rsidR="00000000" w:rsidRDefault="00BB6D7D">
      <w:pPr>
        <w:pStyle w:val="pj"/>
      </w:pPr>
      <w:r>
        <w:rPr>
          <w:rStyle w:val="s0"/>
        </w:rPr>
        <w:t>10. Официальный наблюдатель от общественной организации не вправе:</w:t>
      </w:r>
    </w:p>
    <w:p w:rsidR="00000000" w:rsidRDefault="00BB6D7D">
      <w:pPr>
        <w:pStyle w:val="pj"/>
      </w:pPr>
      <w:r>
        <w:rPr>
          <w:rStyle w:val="s0"/>
        </w:rPr>
        <w:t xml:space="preserve">1) вмешиваться в работу избирательной комиссии, совершать действия, нарушающие </w:t>
      </w:r>
      <w:r>
        <w:rPr>
          <w:rStyle w:val="s0"/>
        </w:rPr>
        <w:t>ход избирательного процесса или препятствуют членам избирательной комиссии осуществлять свои полномочия;</w:t>
      </w:r>
    </w:p>
    <w:p w:rsidR="00000000" w:rsidRDefault="00BB6D7D">
      <w:pPr>
        <w:pStyle w:val="pj"/>
      </w:pPr>
      <w:r>
        <w:rPr>
          <w:rStyle w:val="s0"/>
        </w:rPr>
        <w:t>2) заполнять вместо избирателя (в том числе по его просьбе) избирательный бюллетень;</w:t>
      </w:r>
    </w:p>
    <w:p w:rsidR="00000000" w:rsidRDefault="00BB6D7D">
      <w:pPr>
        <w:pStyle w:val="pj"/>
      </w:pPr>
      <w:r>
        <w:rPr>
          <w:rStyle w:val="s0"/>
        </w:rPr>
        <w:t>3) присутствовать при заполнении избирателем избирательного бюллет</w:t>
      </w:r>
      <w:r>
        <w:rPr>
          <w:rStyle w:val="s0"/>
        </w:rPr>
        <w:t>еня в кабине (комнате) для тайного голосования или иным образом нарушать тайну голосования.</w:t>
      </w:r>
    </w:p>
    <w:p w:rsidR="00000000" w:rsidRDefault="00BB6D7D">
      <w:pPr>
        <w:pStyle w:val="pj"/>
      </w:pPr>
      <w:r>
        <w:rPr>
          <w:rStyle w:val="s0"/>
        </w:rPr>
        <w:t>11. В случае нарушения официальным наблюдателем от общественной организации требований части десятой настоящей статьи избирательная комиссия выносит ему предупрежде</w:t>
      </w:r>
      <w:r>
        <w:rPr>
          <w:rStyle w:val="s0"/>
        </w:rPr>
        <w:t>ние. В случае повторного или грубого нарушения требований части десятой настоящей статьи избирательная комиссия может лишить официального наблюдателя от общественной организации права присутствовать на заседании избирательной комиссии в порядке, установлен</w:t>
      </w:r>
      <w:r>
        <w:rPr>
          <w:rStyle w:val="s0"/>
        </w:rPr>
        <w:t>ном настоящим Кодексом.</w:t>
      </w:r>
    </w:p>
    <w:p w:rsidR="00000000" w:rsidRDefault="00BB6D7D">
      <w:pPr>
        <w:pStyle w:val="pj"/>
      </w:pPr>
      <w:r>
        <w:rPr>
          <w:rStyle w:val="s0"/>
        </w:rPr>
        <w:t>12. Общественная организация вправе отозвать своего официального наблюдателя, обратившись в соответствующую избирательную комиссию, которая его зарегистрировала, с письменным заявлением о прекращении полномочий такого наблюдателя, и</w:t>
      </w:r>
      <w:r>
        <w:rPr>
          <w:rStyle w:val="s0"/>
        </w:rPr>
        <w:t xml:space="preserve"> подать документы для регистрации другого лица в порядке, установленном настоящим Кодексом.</w:t>
      </w:r>
    </w:p>
    <w:p w:rsidR="00000000" w:rsidRDefault="00BB6D7D">
      <w:pPr>
        <w:pStyle w:val="pj"/>
      </w:pPr>
      <w:r>
        <w:rPr>
          <w:rStyle w:val="s0"/>
        </w:rPr>
        <w:t>13. Официальный наблюдатель от общественной организации вправе в любое время обратиться в избирательную комиссию, которая его зарегистрировала, с заявлением о сложе</w:t>
      </w:r>
      <w:r>
        <w:rPr>
          <w:rStyle w:val="s0"/>
        </w:rPr>
        <w:t>нии своих полномочий. На основании такого заявления избирательная комиссия принимает решение об отмене регистрации официального наблюдателя, копия которого предоставляется или направляется руководителю соответствующей общественной организации.</w:t>
      </w:r>
    </w:p>
    <w:p w:rsidR="00000000" w:rsidRDefault="00BB6D7D">
      <w:pPr>
        <w:pStyle w:val="pj"/>
      </w:pPr>
      <w:r>
        <w:rPr>
          <w:rStyle w:val="s0"/>
        </w:rPr>
        <w:t> </w:t>
      </w:r>
    </w:p>
    <w:p w:rsidR="00000000" w:rsidRDefault="00BB6D7D">
      <w:pPr>
        <w:pStyle w:val="pc"/>
      </w:pPr>
      <w:bookmarkStart w:id="63" w:name="SUB610000"/>
      <w:bookmarkEnd w:id="63"/>
      <w:r>
        <w:rPr>
          <w:rStyle w:val="s1"/>
        </w:rPr>
        <w:t xml:space="preserve">Раздел X. </w:t>
      </w:r>
      <w:r>
        <w:rPr>
          <w:rStyle w:val="s1"/>
        </w:rPr>
        <w:t>ПОДГОТОВКА И ПРОВЕДЕНИЕ ГОЛОСОВАНИЯ</w:t>
      </w:r>
    </w:p>
    <w:p w:rsidR="00000000" w:rsidRDefault="00BB6D7D">
      <w:pPr>
        <w:pStyle w:val="pj"/>
      </w:pPr>
      <w:r>
        <w:rPr>
          <w:rStyle w:val="s0"/>
        </w:rPr>
        <w:t> </w:t>
      </w:r>
    </w:p>
    <w:p w:rsidR="00000000" w:rsidRDefault="00BB6D7D">
      <w:pPr>
        <w:pStyle w:val="pj"/>
        <w:ind w:left="1200" w:hanging="800"/>
      </w:pPr>
      <w:r>
        <w:rPr>
          <w:rStyle w:val="s1"/>
        </w:rPr>
        <w:t>Статья 61. Материально-техническое обеспечение подготовки и проведения выборов</w:t>
      </w:r>
    </w:p>
    <w:p w:rsidR="00000000" w:rsidRDefault="00BB6D7D">
      <w:pPr>
        <w:pStyle w:val="pj"/>
      </w:pPr>
      <w:r>
        <w:rPr>
          <w:rStyle w:val="s0"/>
        </w:rPr>
        <w:t>1. Местные органы исполнительной власти, органы местного самоуправления или другие органы (должностные лица), в соответствии с законом осущ</w:t>
      </w:r>
      <w:r>
        <w:rPr>
          <w:rStyle w:val="s0"/>
        </w:rPr>
        <w:t>ествляют их полномочия, их должностные и служебные лица обязаны содействовать избирательным комиссиям в реализации их полномочий:</w:t>
      </w:r>
    </w:p>
    <w:p w:rsidR="00000000" w:rsidRDefault="00BB6D7D">
      <w:pPr>
        <w:pStyle w:val="pj"/>
      </w:pPr>
      <w:r>
        <w:rPr>
          <w:rStyle w:val="s0"/>
        </w:rPr>
        <w:t>1) предоставлять им необходимые помещения для организации их работы и проведения голосования в соответствии с требованиями зак</w:t>
      </w:r>
      <w:r>
        <w:rPr>
          <w:rStyle w:val="s0"/>
        </w:rPr>
        <w:t>она и нормативов обустройство таких помещений, установленных Центральной избирательной комиссией. В исключительных случаях для обеспечения надлежащей организации работы окружных избирательных комиссий по представлению председателей областных государственны</w:t>
      </w:r>
      <w:r>
        <w:rPr>
          <w:rStyle w:val="s0"/>
        </w:rPr>
        <w:t>х администраций, помещения для таких избирательных комиссий могут предоставляться вне соответствующего территориального округа;</w:t>
      </w:r>
    </w:p>
    <w:p w:rsidR="00000000" w:rsidRDefault="00BB6D7D">
      <w:pPr>
        <w:pStyle w:val="pj"/>
      </w:pPr>
      <w:r>
        <w:rPr>
          <w:rStyle w:val="s0"/>
        </w:rPr>
        <w:t>2) обеспечивать охрану помещений избирательных комиссий, а также охрану избирательных бюллетеней и другой избирательной документ</w:t>
      </w:r>
      <w:r>
        <w:rPr>
          <w:rStyle w:val="s0"/>
        </w:rPr>
        <w:t>ации;</w:t>
      </w:r>
    </w:p>
    <w:p w:rsidR="00000000" w:rsidRDefault="00BB6D7D">
      <w:pPr>
        <w:pStyle w:val="pj"/>
      </w:pPr>
      <w:r>
        <w:rPr>
          <w:rStyle w:val="s0"/>
        </w:rPr>
        <w:t xml:space="preserve">3) предоставлять в соответствии с установленными Центральной избирательной комиссией нормами транспортные средства, средства связи, оборудование, инвентарь, оргтехнику, подлежащие возврату после прекращения полномочий избирательных комиссий. Порядок </w:t>
      </w:r>
      <w:r>
        <w:rPr>
          <w:rStyle w:val="s0"/>
        </w:rPr>
        <w:t>оплаты указанных услуг и возмещение устанавливается Кабинетом Министров Украины.</w:t>
      </w:r>
    </w:p>
    <w:p w:rsidR="00000000" w:rsidRDefault="00BB6D7D">
      <w:pPr>
        <w:pStyle w:val="pj"/>
      </w:pPr>
      <w:r>
        <w:rPr>
          <w:rStyle w:val="s0"/>
        </w:rPr>
        <w:t>Органы Национальной полиции Украины обязаны не позднее чем за восемь дней до дня выборов обеспечить круглосуточную охрану помещений избирательных комиссий, а также в случае не</w:t>
      </w:r>
      <w:r>
        <w:rPr>
          <w:rStyle w:val="s0"/>
        </w:rPr>
        <w:t>обходимости, по обращению Центральной избирательной комиссии, - органы ведения Государственного реестра избирателей.</w:t>
      </w:r>
    </w:p>
    <w:p w:rsidR="00000000" w:rsidRDefault="00BB6D7D">
      <w:pPr>
        <w:pStyle w:val="pj"/>
      </w:pPr>
      <w:r>
        <w:rPr>
          <w:rStyle w:val="s0"/>
        </w:rPr>
        <w:t> </w:t>
      </w:r>
    </w:p>
    <w:p w:rsidR="00000000" w:rsidRDefault="00BB6D7D">
      <w:pPr>
        <w:pStyle w:val="pj"/>
        <w:ind w:left="1200" w:hanging="800"/>
      </w:pPr>
      <w:bookmarkStart w:id="64" w:name="SUB620000"/>
      <w:bookmarkEnd w:id="64"/>
      <w:r>
        <w:rPr>
          <w:rStyle w:val="s1"/>
        </w:rPr>
        <w:t>Статья 62. Помещение участковой избирательной комиссии и помещения для голосования</w:t>
      </w:r>
    </w:p>
    <w:p w:rsidR="00000000" w:rsidRDefault="00BB6D7D">
      <w:pPr>
        <w:pStyle w:val="pj"/>
      </w:pPr>
      <w:r>
        <w:rPr>
          <w:rStyle w:val="s0"/>
        </w:rPr>
        <w:t>1. Голосование проводится в специально отведенных и об</w:t>
      </w:r>
      <w:r>
        <w:rPr>
          <w:rStyle w:val="s0"/>
        </w:rPr>
        <w:t>орудованных помещениях, в которых оборудуются кабины для тайного голосования и определяются места выдачи избирательных бюллетеней и установления избирательных урн. Оборудование помещения для голосования возлагается на участковую избирательную комиссию.</w:t>
      </w:r>
    </w:p>
    <w:p w:rsidR="00000000" w:rsidRDefault="00BB6D7D">
      <w:pPr>
        <w:pStyle w:val="pj"/>
      </w:pPr>
      <w:r>
        <w:rPr>
          <w:rStyle w:val="s0"/>
        </w:rPr>
        <w:t>С ц</w:t>
      </w:r>
      <w:r>
        <w:rPr>
          <w:rStyle w:val="s0"/>
        </w:rPr>
        <w:t>елью создания надлежащих условий для личного голосования избирателя с нарушением здоровья (в связи с инвалидностью, временным расстройством здоровья, возрасту) такой избиратель в помещении для голосования обеспечивается разумным приспособлением (вспомогате</w:t>
      </w:r>
      <w:r>
        <w:rPr>
          <w:rStyle w:val="s0"/>
        </w:rPr>
        <w:t>льными средствами) в порядке и случаях, определенных центральной избирательной комиссией.</w:t>
      </w:r>
    </w:p>
    <w:p w:rsidR="00000000" w:rsidRDefault="00BB6D7D">
      <w:pPr>
        <w:pStyle w:val="pj"/>
      </w:pPr>
      <w:r>
        <w:rPr>
          <w:rStyle w:val="s0"/>
        </w:rPr>
        <w:t>2. Местные органы исполнительной власти, органы местного самоуправления или другие органы (должностные лица), в соответствии с законом осуществляют их полномочия, обе</w:t>
      </w:r>
      <w:r>
        <w:rPr>
          <w:rStyle w:val="s0"/>
        </w:rPr>
        <w:t>спечивают обычные избирательные участки надлежащими помещениями для организации их работы и проведения голосования в соответствии с требованиями закона и нормативов обустройство таких помещений, установленных Центральной избирательной комиссией, а также ок</w:t>
      </w:r>
      <w:r>
        <w:rPr>
          <w:rStyle w:val="s0"/>
        </w:rPr>
        <w:t>азывают техническую помощь в их обустройстве.</w:t>
      </w:r>
    </w:p>
    <w:p w:rsidR="00000000" w:rsidRDefault="00BB6D7D">
      <w:pPr>
        <w:pStyle w:val="pj"/>
      </w:pPr>
      <w:r>
        <w:rPr>
          <w:rStyle w:val="s0"/>
        </w:rPr>
        <w:t>Руководители учреждений, учреждений, полярной станции Украины, капитаны судов, где образованы специальные избирательные участки, обеспечивают специальные избирательные участки надлежащими помещениями участковой</w:t>
      </w:r>
      <w:r>
        <w:rPr>
          <w:rStyle w:val="s0"/>
        </w:rPr>
        <w:t xml:space="preserve"> избирательной комиссии и помещений для организации их работы и проведения голосования в соответствии с требованиями закона и нормативов обустройство таких помещений, установленных Центральной избирательной комиссией.</w:t>
      </w:r>
    </w:p>
    <w:p w:rsidR="00000000" w:rsidRDefault="00BB6D7D">
      <w:pPr>
        <w:pStyle w:val="pj"/>
      </w:pPr>
      <w:r>
        <w:rPr>
          <w:rStyle w:val="s0"/>
        </w:rPr>
        <w:t>Руководители зарубежных дипломатических учреждений Украины, военных частей (формирований), дислоцированных за пределами Украины, где образованы зарубежные избирательные участки, обеспечивают зарубежные избирательные участки надлежащими помещениями для орга</w:t>
      </w:r>
      <w:r>
        <w:rPr>
          <w:rStyle w:val="s0"/>
        </w:rPr>
        <w:t>низации их работы и проведения голосования в соответствии с требованиями закона и нормативов обустройство таких помещений, установленных Центральной избирательной комиссией.</w:t>
      </w:r>
    </w:p>
    <w:p w:rsidR="00000000" w:rsidRDefault="00BB6D7D">
      <w:pPr>
        <w:pStyle w:val="pj"/>
      </w:pPr>
      <w:r>
        <w:rPr>
          <w:rStyle w:val="s0"/>
        </w:rPr>
        <w:t>3. Помещение для голосования для малой избирательного участка должно иметь площадь</w:t>
      </w:r>
      <w:r>
        <w:rPr>
          <w:rStyle w:val="s0"/>
        </w:rPr>
        <w:t xml:space="preserve"> не менее 50 квадратных метров, средней - не менее 75 квадратных метров, большой - не менее 90 квадратных метров.</w:t>
      </w:r>
    </w:p>
    <w:p w:rsidR="00000000" w:rsidRDefault="00BB6D7D">
      <w:pPr>
        <w:pStyle w:val="pj"/>
      </w:pPr>
      <w:r>
        <w:rPr>
          <w:rStyle w:val="s0"/>
        </w:rPr>
        <w:t>В случае отсутствия в пределах обычной или специальной или зарубежной избирательного участка помещения с соответствующей площадью помещения дл</w:t>
      </w:r>
      <w:r>
        <w:rPr>
          <w:rStyle w:val="s0"/>
        </w:rPr>
        <w:t>я голосования на соответствующем избирательном участке может иметь меньшую площадь по нормативам, установленным Центральной избирательной комиссией.</w:t>
      </w:r>
    </w:p>
    <w:p w:rsidR="00000000" w:rsidRDefault="00BB6D7D">
      <w:pPr>
        <w:pStyle w:val="pj"/>
      </w:pPr>
      <w:r>
        <w:rPr>
          <w:rStyle w:val="s0"/>
        </w:rPr>
        <w:t>4. Помещение участковой избирательной комиссии и помещения для голосования должны соответствовать требовани</w:t>
      </w:r>
      <w:r>
        <w:rPr>
          <w:rStyle w:val="s0"/>
        </w:rPr>
        <w:t>ям настоящего Кодекса, а также установленным требованиям санитарных и технических норм, государственным строительным нормам, в том числе по беспрепятственного доступа лиц с нарушением здоровья (в связи с инвалидностью, временным расстройством здоровья, воз</w:t>
      </w:r>
      <w:r>
        <w:rPr>
          <w:rStyle w:val="s0"/>
        </w:rPr>
        <w:t>расту) и других маломобильных групп населения.</w:t>
      </w:r>
    </w:p>
    <w:p w:rsidR="00000000" w:rsidRDefault="00BB6D7D">
      <w:pPr>
        <w:pStyle w:val="pj"/>
      </w:pPr>
      <w:r>
        <w:rPr>
          <w:rStyle w:val="s0"/>
        </w:rPr>
        <w:t>Нормативы обустройство помещения участковой избирательной комиссии и помещения для голосования устанавливаются Центральной избирательной комиссией.</w:t>
      </w:r>
    </w:p>
    <w:p w:rsidR="00000000" w:rsidRDefault="00BB6D7D">
      <w:pPr>
        <w:pStyle w:val="pj"/>
      </w:pPr>
      <w:r>
        <w:rPr>
          <w:rStyle w:val="s0"/>
        </w:rPr>
        <w:t>В случае если помещение участковой избирательной комиссии и помещения для голосования невозможно полностью приспособить для нужд лиц с нарушением здоровья (в связи с инвалидностью, временным расстройством здоровья, возрасту) и других маломобильных групп на</w:t>
      </w:r>
      <w:r>
        <w:rPr>
          <w:rStyle w:val="s0"/>
        </w:rPr>
        <w:t>селения, соответствующие местные органы исполнительной власти и органы местного самоуправления, руководители учреждений, учреждений, полярной станции Украины, капитаны судов, где образованы специальные избирательные участки, руководители зарубежных диплома</w:t>
      </w:r>
      <w:r>
        <w:rPr>
          <w:rStyle w:val="s0"/>
        </w:rPr>
        <w:t>тических учреждений Украины, военных частей (формирований), дислоцированных за пределами Украины, где образованы зарубежные избирательные участки, организуют беспрепятственный доступ указанных лиц к таким помещениям.</w:t>
      </w:r>
    </w:p>
    <w:p w:rsidR="00000000" w:rsidRDefault="00BB6D7D">
      <w:pPr>
        <w:pStyle w:val="pj"/>
      </w:pPr>
      <w:r>
        <w:rPr>
          <w:rStyle w:val="s0"/>
        </w:rPr>
        <w:t>5. Помещение для голосования должно быт</w:t>
      </w:r>
      <w:r>
        <w:rPr>
          <w:rStyle w:val="s0"/>
        </w:rPr>
        <w:t>ь оборудовано достаточным количеством кабин для тайного голосования. Для малых избирательных участков количество таких кабин должна быть не менее двух, для средних - не менее четырех, для больших - не менее шести.</w:t>
      </w:r>
    </w:p>
    <w:p w:rsidR="00000000" w:rsidRDefault="00BB6D7D">
      <w:pPr>
        <w:pStyle w:val="pj"/>
      </w:pPr>
      <w:r>
        <w:rPr>
          <w:rStyle w:val="s0"/>
        </w:rPr>
        <w:t>Размещение оборудования в помещении для го</w:t>
      </w:r>
      <w:r>
        <w:rPr>
          <w:rStyle w:val="s0"/>
        </w:rPr>
        <w:t>лосования планируется таким образом, чтобы места выдачи избирательных бюллетеней, вход и выход из кабин для тайного голосования, избирательные урны были в поле зрения членов участковой избирательной комиссии и лиц, которые в соответствии с настоящим Кодекс</w:t>
      </w:r>
      <w:r>
        <w:rPr>
          <w:rStyle w:val="s0"/>
        </w:rPr>
        <w:t>ом имеют право присутствовать в помещении для голосования, а также чтобы обеспечивалось свободное передвижение избирателей, в том числе лиц на креслах колесных и других маломобильных групп населения.</w:t>
      </w:r>
    </w:p>
    <w:p w:rsidR="00000000" w:rsidRDefault="00BB6D7D">
      <w:pPr>
        <w:pStyle w:val="pj"/>
      </w:pPr>
      <w:r>
        <w:rPr>
          <w:rStyle w:val="s0"/>
        </w:rPr>
        <w:t>Одна из кабин для тайного голосования должна быть адапти</w:t>
      </w:r>
      <w:r>
        <w:rPr>
          <w:rStyle w:val="s0"/>
        </w:rPr>
        <w:t>рована для голосования избирателей с нарушением здоровья (в связи с инвалидностью, в том числе для лиц на креслах колесных, временным расстройством здоровья, возрасту) и других маломобильных групп населения в соответствии с требованиями, установленными Цен</w:t>
      </w:r>
      <w:r>
        <w:rPr>
          <w:rStyle w:val="s0"/>
        </w:rPr>
        <w:t>тральной избирательной комиссией.</w:t>
      </w:r>
    </w:p>
    <w:p w:rsidR="00000000" w:rsidRDefault="00BB6D7D">
      <w:pPr>
        <w:pStyle w:val="pj"/>
      </w:pPr>
      <w:r>
        <w:rPr>
          <w:rStyle w:val="s0"/>
        </w:rPr>
        <w:t>6. Каждый избирательный участок обеспечивается необходимым количеством избирательных ящиков - стационарных (больших) и переносных (малых). Для голосования используются избирательные ящики, изготовленные из прозрачного мате</w:t>
      </w:r>
      <w:r>
        <w:rPr>
          <w:rStyle w:val="s0"/>
        </w:rPr>
        <w:t>риала по размерам, установленным Центральной избирательной комиссией. Малый избирательный участок должен иметь не менее двух стационарных избирательных ящиков, средняя - не менее четырех стационарных избирательных ящиков, большой - не менее шести стационар</w:t>
      </w:r>
      <w:r>
        <w:rPr>
          <w:rStyle w:val="s0"/>
        </w:rPr>
        <w:t>ных избирательных ящиков. Каждый избирательный участок должен иметь не менее двух переносных избирательных ящиков.</w:t>
      </w:r>
    </w:p>
    <w:p w:rsidR="00000000" w:rsidRDefault="00BB6D7D">
      <w:pPr>
        <w:pStyle w:val="pj"/>
      </w:pPr>
      <w:r>
        <w:rPr>
          <w:rStyle w:val="s0"/>
        </w:rPr>
        <w:t xml:space="preserve">Стационарные избирательные ящики размещаются в помещении для голосования таким образом, чтобы избиратели при подходе к ним имели возможность </w:t>
      </w:r>
      <w:r>
        <w:rPr>
          <w:rStyle w:val="s0"/>
        </w:rPr>
        <w:t>проходить через кабины для тайного голосования.</w:t>
      </w:r>
    </w:p>
    <w:p w:rsidR="00000000" w:rsidRDefault="00BB6D7D">
      <w:pPr>
        <w:pStyle w:val="pj"/>
      </w:pPr>
      <w:r>
        <w:rPr>
          <w:rStyle w:val="s0"/>
        </w:rPr>
        <w:t>Порядок изготовления, учета, использования и хранения избирательных урн определяется Центральной избирательной комиссией.</w:t>
      </w:r>
    </w:p>
    <w:p w:rsidR="00000000" w:rsidRDefault="00BB6D7D">
      <w:pPr>
        <w:pStyle w:val="pj"/>
      </w:pPr>
      <w:r>
        <w:rPr>
          <w:rStyle w:val="s0"/>
        </w:rPr>
        <w:t> </w:t>
      </w:r>
    </w:p>
    <w:p w:rsidR="00000000" w:rsidRDefault="00BB6D7D">
      <w:pPr>
        <w:pStyle w:val="pc"/>
      </w:pPr>
      <w:bookmarkStart w:id="65" w:name="SUB630000"/>
      <w:bookmarkEnd w:id="65"/>
      <w:r>
        <w:rPr>
          <w:rStyle w:val="s1"/>
        </w:rPr>
        <w:t xml:space="preserve">Раздел XI. ОБЖАЛОВАНИЕ РЕШЕНИЙ, ДЕЙСТВИЙ ИЛИ БЕЗДЕЙСТВИЯ, КАСАЮЩИХСЯ ИЗБИРАТЕЛЬНОГО </w:t>
      </w:r>
      <w:r>
        <w:rPr>
          <w:rStyle w:val="s1"/>
        </w:rPr>
        <w:t>ПРОЦЕССА</w:t>
      </w:r>
    </w:p>
    <w:p w:rsidR="00000000" w:rsidRDefault="00BB6D7D">
      <w:pPr>
        <w:pStyle w:val="pj"/>
      </w:pPr>
      <w:r>
        <w:rPr>
          <w:rStyle w:val="s0"/>
        </w:rPr>
        <w:t> </w:t>
      </w:r>
    </w:p>
    <w:p w:rsidR="00000000" w:rsidRDefault="00BB6D7D">
      <w:pPr>
        <w:pStyle w:val="pj"/>
        <w:ind w:left="1200" w:hanging="800"/>
      </w:pPr>
      <w:r>
        <w:rPr>
          <w:rStyle w:val="s1"/>
        </w:rPr>
        <w:t>Статья 63. Общие положения обжалования решений, действий или бездействия, касающиеся избирательного процесса</w:t>
      </w:r>
    </w:p>
    <w:p w:rsidR="00000000" w:rsidRDefault="00BB6D7D">
      <w:pPr>
        <w:pStyle w:val="pj"/>
      </w:pPr>
      <w:r>
        <w:rPr>
          <w:rStyle w:val="s0"/>
        </w:rPr>
        <w:t>1. Решения, действия или бездействие, касающиеся избирательного процесса, могут быть обжалованы в суд или в избирательную комиссию.</w:t>
      </w:r>
    </w:p>
    <w:p w:rsidR="00000000" w:rsidRDefault="00BB6D7D">
      <w:pPr>
        <w:pStyle w:val="pj"/>
      </w:pPr>
      <w:r>
        <w:rPr>
          <w:rStyle w:val="s0"/>
        </w:rPr>
        <w:t>2. О</w:t>
      </w:r>
      <w:r>
        <w:rPr>
          <w:rStyle w:val="s0"/>
        </w:rPr>
        <w:t xml:space="preserve">бжалование решений, действий или бездействия, касающиеся избирательного процесса, в суд, а также рассмотрение и разрешение дел судом осуществляются в порядке, определенном </w:t>
      </w:r>
      <w:hyperlink r:id="rId46" w:history="1">
        <w:r>
          <w:rPr>
            <w:rStyle w:val="a4"/>
          </w:rPr>
          <w:t>Кодексом</w:t>
        </w:r>
      </w:hyperlink>
      <w:r>
        <w:rPr>
          <w:rStyle w:val="s0"/>
        </w:rPr>
        <w:t xml:space="preserve"> администра</w:t>
      </w:r>
      <w:r>
        <w:rPr>
          <w:rStyle w:val="s0"/>
        </w:rPr>
        <w:t>тивного судопроизводства Украины.</w:t>
      </w:r>
    </w:p>
    <w:p w:rsidR="00000000" w:rsidRDefault="00BB6D7D">
      <w:pPr>
        <w:pStyle w:val="pj"/>
      </w:pPr>
      <w:r>
        <w:rPr>
          <w:rStyle w:val="s0"/>
        </w:rPr>
        <w:t>3. Обжалование решений, действий или бездействия, касающиеся избирательного процесса, в соответствующую избирательную комиссию, а также рассмотрение жалоб и принятия решения избирательной комиссией осуществляются в порядке</w:t>
      </w:r>
      <w:r>
        <w:rPr>
          <w:rStyle w:val="s0"/>
        </w:rPr>
        <w:t>, определенном этим Кодексом.</w:t>
      </w:r>
    </w:p>
    <w:p w:rsidR="00000000" w:rsidRDefault="00BB6D7D">
      <w:pPr>
        <w:pStyle w:val="pj"/>
      </w:pPr>
      <w:r>
        <w:rPr>
          <w:rStyle w:val="s0"/>
        </w:rPr>
        <w:t>4. Суд, в который подано исковое заявление, безотлагательно уведомляет соответствующую избирательную комиссию и комиссию высшего уровня (по спискам избирателей - также орган ведения Государственного реестра избирателей) о пост</w:t>
      </w:r>
      <w:r>
        <w:rPr>
          <w:rStyle w:val="s0"/>
        </w:rPr>
        <w:t>уплении иска, открытии производства или отказе в открытии производства по делу, а также о принятом судом решения.</w:t>
      </w:r>
    </w:p>
    <w:p w:rsidR="00000000" w:rsidRDefault="00BB6D7D">
      <w:pPr>
        <w:pStyle w:val="pj"/>
      </w:pPr>
      <w:r>
        <w:rPr>
          <w:rStyle w:val="s0"/>
        </w:rPr>
        <w:t>5. Если по иску судом открыто производство и тем самым субъектом по тому же вопросу и по тем же основаниям подана жалоба в избирательную комис</w:t>
      </w:r>
      <w:r>
        <w:rPr>
          <w:rStyle w:val="s0"/>
        </w:rPr>
        <w:t>сию, избирательная комиссия после получения уведомления суда об открытии производства прекращает рассмотрение жалобы.</w:t>
      </w:r>
    </w:p>
    <w:p w:rsidR="00000000" w:rsidRDefault="00BB6D7D">
      <w:pPr>
        <w:pStyle w:val="pj"/>
      </w:pPr>
      <w:r>
        <w:rPr>
          <w:rStyle w:val="s0"/>
        </w:rPr>
        <w:t>6. Суды, избирательные комиссии, органы Государственного реестра избирателей, правоохранительные органы организуют свою работу во время из</w:t>
      </w:r>
      <w:r>
        <w:rPr>
          <w:rStyle w:val="s0"/>
        </w:rPr>
        <w:t>бирательного процесса, в том числе в выходные дни и в день голосования, таким образом, чтобы обеспечить прием и рассмотрение жалоб (исковых заявлений) и обращений избирательных комиссий в сроки и способ, установленные настоящим Кодексом.</w:t>
      </w:r>
    </w:p>
    <w:p w:rsidR="00000000" w:rsidRDefault="00BB6D7D">
      <w:pPr>
        <w:pStyle w:val="pj"/>
      </w:pPr>
      <w:r>
        <w:rPr>
          <w:rStyle w:val="s0"/>
        </w:rPr>
        <w:t>7. Вопросы рассмот</w:t>
      </w:r>
      <w:r>
        <w:rPr>
          <w:rStyle w:val="s0"/>
        </w:rPr>
        <w:t>рения жалоб избирательными комиссиями, не урегулированные настоящим Кодексом, определяются Центральной избирательной комиссией.</w:t>
      </w:r>
    </w:p>
    <w:p w:rsidR="00000000" w:rsidRDefault="00BB6D7D">
      <w:pPr>
        <w:pStyle w:val="pj"/>
      </w:pPr>
      <w:r>
        <w:rPr>
          <w:rStyle w:val="s0"/>
        </w:rPr>
        <w:t> </w:t>
      </w:r>
    </w:p>
    <w:p w:rsidR="00000000" w:rsidRDefault="00BB6D7D">
      <w:pPr>
        <w:pStyle w:val="pj"/>
        <w:ind w:left="1200" w:hanging="800"/>
      </w:pPr>
      <w:bookmarkStart w:id="66" w:name="SUB640000"/>
      <w:bookmarkEnd w:id="66"/>
      <w:r>
        <w:rPr>
          <w:rStyle w:val="s1"/>
        </w:rPr>
        <w:t>Статья 64. Обжалование в судебном порядке</w:t>
      </w:r>
    </w:p>
    <w:p w:rsidR="00000000" w:rsidRDefault="00BB6D7D">
      <w:pPr>
        <w:pStyle w:val="pj"/>
      </w:pPr>
      <w:r>
        <w:rPr>
          <w:rStyle w:val="s0"/>
        </w:rPr>
        <w:t>1. Субъект избирательного процесса может обжаловать решения, действия или бездействи</w:t>
      </w:r>
      <w:r>
        <w:rPr>
          <w:rStyle w:val="s0"/>
        </w:rPr>
        <w:t xml:space="preserve">е, касающиеся избирательного процесса, в суд в порядке, установленном </w:t>
      </w:r>
      <w:hyperlink r:id="rId47" w:history="1">
        <w:r>
          <w:rPr>
            <w:rStyle w:val="a4"/>
          </w:rPr>
          <w:t>Кодексом</w:t>
        </w:r>
      </w:hyperlink>
      <w:r>
        <w:rPr>
          <w:rStyle w:val="s0"/>
        </w:rPr>
        <w:t xml:space="preserve"> административного судопроизводства Украины.</w:t>
      </w:r>
    </w:p>
    <w:p w:rsidR="00000000" w:rsidRDefault="00BB6D7D">
      <w:pPr>
        <w:pStyle w:val="pj"/>
      </w:pPr>
      <w:r>
        <w:rPr>
          <w:rStyle w:val="s0"/>
        </w:rPr>
        <w:t>2. Исключительно в суд путем подачи искового заявления оспариваются:</w:t>
      </w:r>
    </w:p>
    <w:p w:rsidR="00000000" w:rsidRDefault="00BB6D7D">
      <w:pPr>
        <w:pStyle w:val="pj"/>
      </w:pPr>
      <w:r>
        <w:rPr>
          <w:rStyle w:val="s0"/>
        </w:rPr>
        <w:t>1) решения, действия, бездействие Центральной избирательной комиссии, действия или бездействие члена Центральной избирательной комиссии;</w:t>
      </w:r>
    </w:p>
    <w:p w:rsidR="00000000" w:rsidRDefault="00BB6D7D">
      <w:pPr>
        <w:pStyle w:val="pj"/>
      </w:pPr>
      <w:r>
        <w:rPr>
          <w:rStyle w:val="s0"/>
        </w:rPr>
        <w:t>1-1) решения или действия окружной избирательной комиссии, решения или действия территориальной избирательной комиссии, кроме установленных настоящим Кодексом случаев;</w:t>
      </w:r>
    </w:p>
    <w:p w:rsidR="00000000" w:rsidRDefault="00BB6D7D">
      <w:pPr>
        <w:pStyle w:val="pj"/>
      </w:pPr>
      <w:r>
        <w:rPr>
          <w:rStyle w:val="s0"/>
        </w:rPr>
        <w:t>1-2) действия или бездействие члена окружной избирательной комиссии, территориальной изб</w:t>
      </w:r>
      <w:r>
        <w:rPr>
          <w:rStyle w:val="s0"/>
        </w:rPr>
        <w:t>ирательной комиссии;</w:t>
      </w:r>
    </w:p>
    <w:p w:rsidR="00000000" w:rsidRDefault="00BB6D7D">
      <w:pPr>
        <w:pStyle w:val="pj"/>
      </w:pPr>
      <w:r>
        <w:rPr>
          <w:rStyle w:val="s0"/>
        </w:rPr>
        <w:t>2) действия или бездействие кандидата;</w:t>
      </w:r>
    </w:p>
    <w:p w:rsidR="00000000" w:rsidRDefault="00BB6D7D">
      <w:pPr>
        <w:pStyle w:val="pj"/>
      </w:pPr>
      <w:r>
        <w:rPr>
          <w:rStyle w:val="s0"/>
        </w:rPr>
        <w:t>3) решение или действия партии (организации партии), общественного объединения, их должностных лиц или уполномоченных представителей, касающиеся избирательного процесса, кроме тех решений или дейс</w:t>
      </w:r>
      <w:r>
        <w:rPr>
          <w:rStyle w:val="s0"/>
        </w:rPr>
        <w:t>твий, которые в соответствии с законом, уставом (положением) относятся к их внутренней деятельности или исключительной компетенции;</w:t>
      </w:r>
    </w:p>
    <w:p w:rsidR="00000000" w:rsidRDefault="00BB6D7D">
      <w:pPr>
        <w:pStyle w:val="pj"/>
      </w:pPr>
      <w:r>
        <w:rPr>
          <w:rStyle w:val="s0"/>
        </w:rPr>
        <w:t>4) действия или бездействие доверенного лица кандидата, уполномоченного лица партии (организации партии);</w:t>
      </w:r>
    </w:p>
    <w:p w:rsidR="00000000" w:rsidRDefault="00BB6D7D">
      <w:pPr>
        <w:pStyle w:val="pj"/>
      </w:pPr>
      <w:r>
        <w:rPr>
          <w:rStyle w:val="s0"/>
        </w:rPr>
        <w:t>5) действия или бе</w:t>
      </w:r>
      <w:r>
        <w:rPr>
          <w:rStyle w:val="s0"/>
        </w:rPr>
        <w:t>здействие официального наблюдателя от кандидата, партии (организации партии) - субъекта соответствующего избирательного процесса, общественной организации;</w:t>
      </w:r>
    </w:p>
    <w:p w:rsidR="00000000" w:rsidRDefault="00BB6D7D">
      <w:pPr>
        <w:pStyle w:val="pj"/>
      </w:pPr>
      <w:r>
        <w:rPr>
          <w:rStyle w:val="s0"/>
        </w:rPr>
        <w:t>6) решения, действия или бездействие органов исполнительной власти, органов власти Автономной Респуб</w:t>
      </w:r>
      <w:r>
        <w:rPr>
          <w:rStyle w:val="s0"/>
        </w:rPr>
        <w:t>лики Крым, органов местного самоуправления, предприятий, учреждений и организаций, их должностных и служебных лиц;</w:t>
      </w:r>
    </w:p>
    <w:p w:rsidR="00000000" w:rsidRDefault="00BB6D7D">
      <w:pPr>
        <w:pStyle w:val="pj"/>
      </w:pPr>
      <w:r>
        <w:rPr>
          <w:rStyle w:val="s0"/>
        </w:rPr>
        <w:t>7) решения, действия или бездействие средств массовой информации, информационных агентств, их владельцев, должностных и служебных лиц, творче</w:t>
      </w:r>
      <w:r>
        <w:rPr>
          <w:rStyle w:val="s0"/>
        </w:rPr>
        <w:t>ских работников.</w:t>
      </w:r>
    </w:p>
    <w:p w:rsidR="00000000" w:rsidRDefault="00BB6D7D">
      <w:pPr>
        <w:pStyle w:val="pj"/>
      </w:pPr>
      <w:r>
        <w:rPr>
          <w:rStyle w:val="s0"/>
        </w:rPr>
        <w:t xml:space="preserve">3. Решение, действия или бездействие избирательных комиссий, их членов, определенных </w:t>
      </w:r>
      <w:hyperlink w:anchor="sub650000" w:history="1">
        <w:r>
          <w:rPr>
            <w:rStyle w:val="a4"/>
          </w:rPr>
          <w:t>статьей 65</w:t>
        </w:r>
      </w:hyperlink>
      <w:r>
        <w:rPr>
          <w:rStyle w:val="s0"/>
        </w:rPr>
        <w:t xml:space="preserve"> настоящего Кодекса, также могут быть обжалованы в суд путем подачи искового заявления.</w:t>
      </w:r>
    </w:p>
    <w:p w:rsidR="00000000" w:rsidRDefault="00BB6D7D">
      <w:pPr>
        <w:pStyle w:val="pj"/>
      </w:pPr>
      <w:r>
        <w:rPr>
          <w:rStyle w:val="s0"/>
        </w:rPr>
        <w:t>4. Суд, в который подано</w:t>
      </w:r>
      <w:r>
        <w:rPr>
          <w:rStyle w:val="s0"/>
        </w:rPr>
        <w:t xml:space="preserve"> исковое заявление, безотлагательно уведомляет соответствующую избирательную комиссию, комиссию высшего уровня, Центральную избирательную комиссию, а по спискам избирателей - также орган ведения Государственного реестра избирателей о поступлении такого зая</w:t>
      </w:r>
      <w:r>
        <w:rPr>
          <w:rStyle w:val="s0"/>
        </w:rPr>
        <w:t>вления, открытие производства или отказе в открытии производства по делу, а также о принятом судом решения.</w:t>
      </w:r>
    </w:p>
    <w:p w:rsidR="00000000" w:rsidRDefault="00BB6D7D">
      <w:pPr>
        <w:pStyle w:val="pj"/>
      </w:pPr>
      <w:r>
        <w:rPr>
          <w:rStyle w:val="s0"/>
        </w:rPr>
        <w:t>5. Если судом открыто производство по иску из того же вопросы и по тем же основаниям, что подана жалоба в избирательную комиссию, избирательная коми</w:t>
      </w:r>
      <w:r>
        <w:rPr>
          <w:rStyle w:val="s0"/>
        </w:rPr>
        <w:t xml:space="preserve">ссия не позднее следующего дня после получения уведомления суда об открытии производства возвращает такую жалобу субъекту обращения без рассмотрения письмом по подписью лица, указанного в части второй </w:t>
      </w:r>
      <w:hyperlink w:anchor="sub680000" w:history="1">
        <w:r>
          <w:rPr>
            <w:rStyle w:val="a4"/>
          </w:rPr>
          <w:t>статьи 68</w:t>
        </w:r>
      </w:hyperlink>
      <w:r>
        <w:rPr>
          <w:rStyle w:val="s0"/>
        </w:rPr>
        <w:t xml:space="preserve"> настоящего Ко</w:t>
      </w:r>
      <w:r>
        <w:rPr>
          <w:rStyle w:val="s0"/>
        </w:rPr>
        <w:t>декса, с указанием оснований ее возвращения.</w:t>
      </w:r>
    </w:p>
    <w:p w:rsidR="00000000" w:rsidRDefault="00BB6D7D">
      <w:pPr>
        <w:pStyle w:val="pj"/>
      </w:pPr>
      <w:r>
        <w:rPr>
          <w:rStyle w:val="s0"/>
        </w:rPr>
        <w:t>6. В случае отмены судом решения избирательной комиссии, в том числе по вопросу признания голосования на избирательном участке недействительным, установления итогов голосования и результатов выборов, решение по этому вопросу принимает избирательная комисси</w:t>
      </w:r>
      <w:r>
        <w:rPr>
          <w:rStyle w:val="s0"/>
        </w:rPr>
        <w:t>я, решение которой было отменено, или соответствующая избирательная комиссия высшего уровня на основании решения суда. При этом, если решение не было отменено по формальным основаниям, избирательная комиссия не может принять решение, которое по сути повтор</w:t>
      </w:r>
      <w:r>
        <w:rPr>
          <w:rStyle w:val="s0"/>
        </w:rPr>
        <w:t>яет отменено решение.</w:t>
      </w:r>
    </w:p>
    <w:p w:rsidR="00000000" w:rsidRDefault="00BB6D7D">
      <w:pPr>
        <w:pStyle w:val="pj"/>
      </w:pPr>
      <w:r>
        <w:rPr>
          <w:rStyle w:val="s0"/>
        </w:rPr>
        <w:t> </w:t>
      </w:r>
    </w:p>
    <w:p w:rsidR="00000000" w:rsidRDefault="00BB6D7D">
      <w:pPr>
        <w:pStyle w:val="pj"/>
        <w:ind w:left="1200" w:hanging="800"/>
      </w:pPr>
      <w:bookmarkStart w:id="67" w:name="SUB650000"/>
      <w:bookmarkEnd w:id="67"/>
      <w:r>
        <w:rPr>
          <w:rStyle w:val="s1"/>
        </w:rPr>
        <w:t>Статья 65. Предмет и субъект обжалования в избирательной комиссии. Субъект рассмотрения жалоб</w:t>
      </w:r>
    </w:p>
    <w:p w:rsidR="00000000" w:rsidRDefault="00BB6D7D">
      <w:pPr>
        <w:pStyle w:val="pj"/>
      </w:pPr>
      <w:r>
        <w:rPr>
          <w:rStyle w:val="s0"/>
        </w:rPr>
        <w:t>1. Субъектом обращения в избирательную комиссию с жалобой, что касается избирательного процесса, могут быть:</w:t>
      </w:r>
    </w:p>
    <w:p w:rsidR="00000000" w:rsidRDefault="00BB6D7D">
      <w:pPr>
        <w:pStyle w:val="pj"/>
      </w:pPr>
      <w:r>
        <w:rPr>
          <w:rStyle w:val="s0"/>
        </w:rPr>
        <w:t>1) кандидат, зарегистрированн</w:t>
      </w:r>
      <w:r>
        <w:rPr>
          <w:rStyle w:val="s0"/>
        </w:rPr>
        <w:t>ый для участия в соответствующих выборах. От имени кандидата субъектом обращения с жалобой может быть также доверенное лицо кандидата, представитель кандидата в Центральной избирательной комиссии, территориальной избирательной комиссии;</w:t>
      </w:r>
    </w:p>
    <w:p w:rsidR="00000000" w:rsidRDefault="00BB6D7D">
      <w:pPr>
        <w:pStyle w:val="pj"/>
      </w:pPr>
      <w:r>
        <w:rPr>
          <w:rStyle w:val="s0"/>
        </w:rPr>
        <w:t>2) партия (организа</w:t>
      </w:r>
      <w:r>
        <w:rPr>
          <w:rStyle w:val="s0"/>
        </w:rPr>
        <w:t>ция партии) - субъект соответствующего избирательного процесса в лице его руководителя, уполномоченного представителя, уполномоченного лица партии (организации партии) или другого лица, уполномоченного решением центрального руководящего органа партии (руко</w:t>
      </w:r>
      <w:r>
        <w:rPr>
          <w:rStyle w:val="s0"/>
        </w:rPr>
        <w:t>водящего органа организации партии);</w:t>
      </w:r>
    </w:p>
    <w:p w:rsidR="00000000" w:rsidRDefault="00BB6D7D">
      <w:pPr>
        <w:pStyle w:val="pj"/>
      </w:pPr>
      <w:r>
        <w:rPr>
          <w:rStyle w:val="s0"/>
        </w:rPr>
        <w:t>3) официальный наблюдатель от кандидата, партии (организации партии) - субъекта соответствующего избирательного процесса, общественной организации;</w:t>
      </w:r>
    </w:p>
    <w:p w:rsidR="00000000" w:rsidRDefault="00BB6D7D">
      <w:pPr>
        <w:pStyle w:val="pj"/>
      </w:pPr>
      <w:r>
        <w:rPr>
          <w:rStyle w:val="s0"/>
        </w:rPr>
        <w:t>4) избиратель, избирательные права или охраняемые законом интересы кото</w:t>
      </w:r>
      <w:r>
        <w:rPr>
          <w:rStyle w:val="s0"/>
        </w:rPr>
        <w:t>рого на участие в избирательном процессе возбуждено решением, действием или бездействием субъекта обжалования.</w:t>
      </w:r>
    </w:p>
    <w:p w:rsidR="00000000" w:rsidRDefault="00BB6D7D">
      <w:pPr>
        <w:pStyle w:val="pj"/>
      </w:pPr>
      <w:r>
        <w:rPr>
          <w:rStyle w:val="s0"/>
        </w:rPr>
        <w:t>2. Избиратель может обжаловать в соответствующую избирательную комиссию решения, действия или бездействие субъектов обжалования, если такие решен</w:t>
      </w:r>
      <w:r>
        <w:rPr>
          <w:rStyle w:val="s0"/>
        </w:rPr>
        <w:t>ия, действия или бездействие нарушают лично его избирательные права или охраняемые законом интересы относительно участия в избирательном процессе, в том числе на участие в работе избирательной комиссии, на осуществление наблюдения, на присутствие на заседа</w:t>
      </w:r>
      <w:r>
        <w:rPr>
          <w:rStyle w:val="s0"/>
        </w:rPr>
        <w:t>нии избирательной комиссии в определенных этим Кодексом случаях, при проведении голосования в соответствии с настоящим Кодексом, необеспечение установленных настоящим Кодексом условий для голосования избирателей с нарушением здоровья (в связи с инвалидност</w:t>
      </w:r>
      <w:r>
        <w:rPr>
          <w:rStyle w:val="s0"/>
        </w:rPr>
        <w:t>ью, временным расстройством здоровья, возрасту).</w:t>
      </w:r>
    </w:p>
    <w:p w:rsidR="00000000" w:rsidRDefault="00BB6D7D">
      <w:pPr>
        <w:pStyle w:val="pj"/>
      </w:pPr>
      <w:r>
        <w:rPr>
          <w:rStyle w:val="s0"/>
        </w:rPr>
        <w:t>Кандидат, зарегистрированный для участия в соответствующих выборах и от его имени доверенное лицо могут обжаловать в соответствующую избирательную комиссию решения, действия или бездействие субъектов обжалов</w:t>
      </w:r>
      <w:r>
        <w:rPr>
          <w:rStyle w:val="s0"/>
        </w:rPr>
        <w:t>ания, если такие решения, действия или бездействие касаются соответствующего региона, округа, где этот кандидат зарегистрирован для участия в выборах.</w:t>
      </w:r>
    </w:p>
    <w:p w:rsidR="00000000" w:rsidRDefault="00BB6D7D">
      <w:pPr>
        <w:pStyle w:val="pj"/>
      </w:pPr>
      <w:r>
        <w:rPr>
          <w:rStyle w:val="s0"/>
        </w:rPr>
        <w:t>3. В Центральной избирательной комиссии может быть подана жалоба на:</w:t>
      </w:r>
    </w:p>
    <w:p w:rsidR="00000000" w:rsidRDefault="00BB6D7D">
      <w:pPr>
        <w:pStyle w:val="pj"/>
      </w:pPr>
      <w:r>
        <w:rPr>
          <w:rStyle w:val="s0"/>
        </w:rPr>
        <w:t>1) бездействие окружной избирательно</w:t>
      </w:r>
      <w:r>
        <w:rPr>
          <w:rStyle w:val="s0"/>
        </w:rPr>
        <w:t>й комиссии;</w:t>
      </w:r>
    </w:p>
    <w:p w:rsidR="00000000" w:rsidRDefault="00BB6D7D">
      <w:pPr>
        <w:pStyle w:val="pj"/>
      </w:pPr>
      <w:r>
        <w:rPr>
          <w:rStyle w:val="s0"/>
        </w:rPr>
        <w:t>2) бездействие территориальной избирательной комиссии, которая устанавливает результаты соответствующих местных выборов.</w:t>
      </w:r>
    </w:p>
    <w:p w:rsidR="00000000" w:rsidRDefault="00BB6D7D">
      <w:pPr>
        <w:pStyle w:val="pj"/>
      </w:pPr>
      <w:r>
        <w:rPr>
          <w:rStyle w:val="s0"/>
        </w:rPr>
        <w:t>4. В территориальной избирательной комиссии, которая устанавливает результаты соответствующих местных выборов, может быть п</w:t>
      </w:r>
      <w:r>
        <w:rPr>
          <w:rStyle w:val="s0"/>
        </w:rPr>
        <w:t>одана жалоба на:</w:t>
      </w:r>
    </w:p>
    <w:p w:rsidR="00000000" w:rsidRDefault="00BB6D7D">
      <w:pPr>
        <w:pStyle w:val="pj"/>
      </w:pPr>
      <w:r>
        <w:rPr>
          <w:rStyle w:val="s0"/>
        </w:rPr>
        <w:t>1) решения, действия или бездействие территориальной избирательной комиссии, которая устанавливает итоги голосования по соответствующим местным выборам;</w:t>
      </w:r>
    </w:p>
    <w:p w:rsidR="00000000" w:rsidRDefault="00BB6D7D">
      <w:pPr>
        <w:pStyle w:val="pj"/>
      </w:pPr>
      <w:r>
        <w:rPr>
          <w:rStyle w:val="s0"/>
        </w:rPr>
        <w:t>2) решения, действия или бездействие участковой избирательной комиссии, которая обеспе</w:t>
      </w:r>
      <w:r>
        <w:rPr>
          <w:rStyle w:val="s0"/>
        </w:rPr>
        <w:t>чивает организацию и проведение соответствующих местных выборов (в случае если итоги голосования по соответствующим местным выборам не устанавливаются).</w:t>
      </w:r>
    </w:p>
    <w:p w:rsidR="00000000" w:rsidRDefault="00BB6D7D">
      <w:pPr>
        <w:pStyle w:val="pj"/>
      </w:pPr>
      <w:r>
        <w:rPr>
          <w:rStyle w:val="s0"/>
        </w:rPr>
        <w:t>В территориальную избирательную комиссию, которая устанавливает итоги голосования по соответствующим ме</w:t>
      </w:r>
      <w:r>
        <w:rPr>
          <w:rStyle w:val="s0"/>
        </w:rPr>
        <w:t>стным выборам, может быть подана жалоба на решения, действия или бездействие участковой избирательной комиссии, которая обеспечивает организацию и проведение соответствующих местных выборов.</w:t>
      </w:r>
    </w:p>
    <w:p w:rsidR="00000000" w:rsidRDefault="00BB6D7D">
      <w:pPr>
        <w:pStyle w:val="pj"/>
      </w:pPr>
      <w:r>
        <w:rPr>
          <w:rStyle w:val="s0"/>
        </w:rPr>
        <w:t>В территориальную избирательную комиссию, которая образовала соответствующую участковую избирательную комиссию может быть подана жалоба на действия или бездействие члена такой участковой избирательной комиссии.</w:t>
      </w:r>
    </w:p>
    <w:p w:rsidR="00000000" w:rsidRDefault="00BB6D7D">
      <w:pPr>
        <w:pStyle w:val="pj"/>
      </w:pPr>
      <w:r>
        <w:rPr>
          <w:rStyle w:val="s0"/>
        </w:rPr>
        <w:t>5. В окружной избирательной комиссии, может б</w:t>
      </w:r>
      <w:r>
        <w:rPr>
          <w:rStyle w:val="s0"/>
        </w:rPr>
        <w:t>ыть подана жалоба на решения, действия или бездействие участковой избирательной комиссии избирательного участка, входящего в соответствующего территориального избирательного округа, действия или бездействие члена такой участковой избирательной комиссии.</w:t>
      </w:r>
    </w:p>
    <w:p w:rsidR="00000000" w:rsidRDefault="00BB6D7D">
      <w:pPr>
        <w:pStyle w:val="pj"/>
      </w:pPr>
      <w:r>
        <w:rPr>
          <w:rStyle w:val="s0"/>
        </w:rPr>
        <w:t> </w:t>
      </w:r>
    </w:p>
    <w:p w:rsidR="00000000" w:rsidRDefault="00BB6D7D">
      <w:pPr>
        <w:pStyle w:val="pj"/>
        <w:ind w:left="1200" w:hanging="800"/>
      </w:pPr>
      <w:bookmarkStart w:id="68" w:name="SUB660000"/>
      <w:bookmarkEnd w:id="68"/>
      <w:r>
        <w:rPr>
          <w:rStyle w:val="s1"/>
        </w:rPr>
        <w:t>Статья 66. Сроки подачи жалобы в избирательную комиссию</w:t>
      </w:r>
    </w:p>
    <w:p w:rsidR="00000000" w:rsidRDefault="00BB6D7D">
      <w:pPr>
        <w:pStyle w:val="pj"/>
      </w:pPr>
      <w:r>
        <w:rPr>
          <w:rStyle w:val="s0"/>
        </w:rPr>
        <w:t>1. Жалоба в избирательную комиссию может быть подана субъектом обращения с жалобой в течение двух дней после принятия решения, совершения действия или бездействия субъектом обжалования, за исключением</w:t>
      </w:r>
      <w:r>
        <w:rPr>
          <w:rStyle w:val="s0"/>
        </w:rPr>
        <w:t xml:space="preserve"> случаев, указанных в частях второй и третьей настоящей статьи.</w:t>
      </w:r>
    </w:p>
    <w:p w:rsidR="00000000" w:rsidRDefault="00BB6D7D">
      <w:pPr>
        <w:pStyle w:val="pj"/>
      </w:pPr>
      <w:r>
        <w:rPr>
          <w:rStyle w:val="s0"/>
        </w:rPr>
        <w:t>2. Жалоба о нарушении, которое имело место до дня голосования, может быть подана в срок, установленный частью первой настоящей статьи, но не позднее 22 часов дня, предшествующего дню голосован</w:t>
      </w:r>
      <w:r>
        <w:rPr>
          <w:rStyle w:val="s0"/>
        </w:rPr>
        <w:t>ия.</w:t>
      </w:r>
    </w:p>
    <w:p w:rsidR="00000000" w:rsidRDefault="00BB6D7D">
      <w:pPr>
        <w:pStyle w:val="pj"/>
      </w:pPr>
      <w:r>
        <w:rPr>
          <w:rStyle w:val="s0"/>
        </w:rPr>
        <w:t>3. Жалоба на решения, действия или бездействия избирательной комиссии, членов избирательных комиссий, которые имели место в день голосования, при подсчете голосов избирателей на избирательном участке, установления итогов голосования и / или во время тр</w:t>
      </w:r>
      <w:r>
        <w:rPr>
          <w:rStyle w:val="s0"/>
        </w:rPr>
        <w:t>анспортировки избирательных документов, может быть подана в избирательной комиссии не позднее следующего дня после дня принятия решения, совершения действия или бездействия, но не позднее момента принятия соответствующей избирательной комиссией избирательн</w:t>
      </w:r>
      <w:r>
        <w:rPr>
          <w:rStyle w:val="s0"/>
        </w:rPr>
        <w:t>ых документов такой избирательной комиссии в соответствии с настоящим Кодексом.</w:t>
      </w:r>
    </w:p>
    <w:p w:rsidR="00000000" w:rsidRDefault="00BB6D7D">
      <w:pPr>
        <w:pStyle w:val="pj"/>
      </w:pPr>
      <w:r>
        <w:rPr>
          <w:rStyle w:val="s0"/>
        </w:rPr>
        <w:t>4. Исчисление срока обжалования начинается со следующего дня после дня принятия решения, совершения действия или бездействия, которые обжалуются.</w:t>
      </w:r>
    </w:p>
    <w:p w:rsidR="00000000" w:rsidRDefault="00BB6D7D">
      <w:pPr>
        <w:pStyle w:val="pj"/>
      </w:pPr>
      <w:r>
        <w:rPr>
          <w:rStyle w:val="s0"/>
        </w:rPr>
        <w:t>5. Днем совершения бездействия</w:t>
      </w:r>
      <w:r>
        <w:rPr>
          <w:rStyle w:val="s0"/>
        </w:rPr>
        <w:t xml:space="preserve"> считается последний день срока, в который должно быть, но не было совершено действие, предусмотренное законом.</w:t>
      </w:r>
    </w:p>
    <w:p w:rsidR="00000000" w:rsidRDefault="00BB6D7D">
      <w:pPr>
        <w:pStyle w:val="pj"/>
      </w:pPr>
      <w:r>
        <w:rPr>
          <w:rStyle w:val="s0"/>
        </w:rPr>
        <w:t>6. Срок подачи жалобы продолжению или не подлежит, за исключением случая повторного представления жалобы после устранения ее недостатков не позд</w:t>
      </w:r>
      <w:r>
        <w:rPr>
          <w:rStyle w:val="s0"/>
        </w:rPr>
        <w:t xml:space="preserve">нее следующего дня после дня возвращения субъектом рассмотрения жалобы без рассмотрения в соответствии с частью первой </w:t>
      </w:r>
      <w:hyperlink w:anchor="sub680000" w:history="1">
        <w:r>
          <w:rPr>
            <w:rStyle w:val="a4"/>
          </w:rPr>
          <w:t>статьи 68</w:t>
        </w:r>
      </w:hyperlink>
      <w:r>
        <w:rPr>
          <w:rStyle w:val="s0"/>
        </w:rPr>
        <w:t xml:space="preserve"> настоящего Кодекса.</w:t>
      </w:r>
    </w:p>
    <w:p w:rsidR="00000000" w:rsidRDefault="00BB6D7D">
      <w:pPr>
        <w:pStyle w:val="pj"/>
      </w:pPr>
      <w:r>
        <w:rPr>
          <w:rStyle w:val="s0"/>
        </w:rPr>
        <w:t>7. Днем подачи жалобы считается день фактического получения жалобы избирате</w:t>
      </w:r>
      <w:r>
        <w:rPr>
          <w:rStyle w:val="s0"/>
        </w:rPr>
        <w:t>льной комиссией.</w:t>
      </w:r>
    </w:p>
    <w:p w:rsidR="00000000" w:rsidRDefault="00BB6D7D">
      <w:pPr>
        <w:pStyle w:val="pj"/>
      </w:pPr>
      <w:r>
        <w:rPr>
          <w:rStyle w:val="s0"/>
        </w:rPr>
        <w:t>8. Изменение или уточнение требований субъекта обращения с жалобой после ее представления в избирательную комиссию, вызванные выявлением обстоятельств, неизвестных ранее субъекту обращения с жалобой, нельзя считать новой жалобой.</w:t>
      </w:r>
    </w:p>
    <w:p w:rsidR="00000000" w:rsidRDefault="00BB6D7D">
      <w:pPr>
        <w:pStyle w:val="pj"/>
      </w:pPr>
      <w:r>
        <w:rPr>
          <w:rStyle w:val="s0"/>
        </w:rPr>
        <w:t>Субъект о</w:t>
      </w:r>
      <w:r>
        <w:rPr>
          <w:rStyle w:val="s0"/>
        </w:rPr>
        <w:t>бращения с жалобой должен доказать, что обстоятельства, обусловившие изменение или уточнение его требований, не были известны ему на момент обращения с жалобой.</w:t>
      </w:r>
    </w:p>
    <w:p w:rsidR="00000000" w:rsidRDefault="00BB6D7D">
      <w:pPr>
        <w:pStyle w:val="pj"/>
      </w:pPr>
      <w:r>
        <w:rPr>
          <w:rStyle w:val="s0"/>
        </w:rPr>
        <w:t>Субъект обращения с жалобой вправе в пределах срока подачи жалобы в избирательную комиссию изме</w:t>
      </w:r>
      <w:r>
        <w:rPr>
          <w:rStyle w:val="s0"/>
        </w:rPr>
        <w:t>нить требования жалобы (изменить предмет обжалования без изменения оснований, увеличить или уменьшить размер требований) путем подачи письменного заявления.</w:t>
      </w:r>
    </w:p>
    <w:p w:rsidR="00000000" w:rsidRDefault="00BB6D7D">
      <w:pPr>
        <w:pStyle w:val="pj"/>
      </w:pPr>
      <w:r>
        <w:rPr>
          <w:rStyle w:val="s0"/>
        </w:rPr>
        <w:t>Уточнение требований субъекта обращения с жалобой (поправки, дополнения, внесенные с целью придания</w:t>
      </w:r>
      <w:r>
        <w:rPr>
          <w:rStyle w:val="s0"/>
        </w:rPr>
        <w:t xml:space="preserve"> большей точности требованиям жалобы без изменения их по существу) осуществляется путем подачи письменного заявления не позднее 2:00 до начала заседания избирательной комиссии, на котором такая жалоба будет рассматриваться.</w:t>
      </w:r>
    </w:p>
    <w:p w:rsidR="00000000" w:rsidRDefault="00BB6D7D">
      <w:pPr>
        <w:pStyle w:val="pj"/>
      </w:pPr>
      <w:r>
        <w:rPr>
          <w:rStyle w:val="s0"/>
        </w:rPr>
        <w:t>Заявления об изменении или уточн</w:t>
      </w:r>
      <w:r>
        <w:rPr>
          <w:rStyle w:val="s0"/>
        </w:rPr>
        <w:t>ении требований жалобы, поданные по истечении указанных сроков, а также в отношении которых жалобщик не доказал, что обстоятельства, которые обусловили изменение или уточнение его требований, не были известны ему на момент обращения с жалобой, отклоняются,</w:t>
      </w:r>
      <w:r>
        <w:rPr>
          <w:rStyle w:val="s0"/>
        </w:rPr>
        <w:t xml:space="preserve"> о чем говорится в решении избирательной комиссии.</w:t>
      </w:r>
    </w:p>
    <w:p w:rsidR="00000000" w:rsidRDefault="00BB6D7D">
      <w:pPr>
        <w:pStyle w:val="pj"/>
      </w:pPr>
      <w:r>
        <w:rPr>
          <w:rStyle w:val="s0"/>
        </w:rPr>
        <w:t> </w:t>
      </w:r>
    </w:p>
    <w:p w:rsidR="00000000" w:rsidRDefault="00BB6D7D">
      <w:pPr>
        <w:pStyle w:val="pj"/>
        <w:ind w:left="1200" w:hanging="800"/>
      </w:pPr>
      <w:bookmarkStart w:id="69" w:name="SUB670000"/>
      <w:bookmarkEnd w:id="69"/>
      <w:r>
        <w:rPr>
          <w:rStyle w:val="s1"/>
        </w:rPr>
        <w:t>Статья 67. Требования к содержанию и форме жалобы</w:t>
      </w:r>
    </w:p>
    <w:p w:rsidR="00000000" w:rsidRDefault="00BB6D7D">
      <w:pPr>
        <w:pStyle w:val="pj"/>
      </w:pPr>
      <w:r>
        <w:rPr>
          <w:rStyle w:val="s0"/>
        </w:rPr>
        <w:t>1. Жалоба в избирательную комиссию подается в письменной форме и должно содержать:</w:t>
      </w:r>
    </w:p>
    <w:p w:rsidR="00000000" w:rsidRDefault="00BB6D7D">
      <w:pPr>
        <w:pStyle w:val="pj"/>
      </w:pPr>
      <w:r>
        <w:rPr>
          <w:rStyle w:val="s0"/>
        </w:rPr>
        <w:t>1) название избирательной комиссии, в которую она подается;</w:t>
      </w:r>
    </w:p>
    <w:p w:rsidR="00000000" w:rsidRDefault="00BB6D7D">
      <w:pPr>
        <w:pStyle w:val="pj"/>
      </w:pPr>
      <w:r>
        <w:rPr>
          <w:rStyle w:val="s0"/>
        </w:rPr>
        <w:t>2) фамилия</w:t>
      </w:r>
      <w:r>
        <w:rPr>
          <w:rStyle w:val="s0"/>
        </w:rPr>
        <w:t>, имя, отчество (наименование) субъекта обращения с жалобой, его место жительства или официальную контактный адрес (юридический или почтовый адрес), а также номер средства связи, адрес электронной почты, если таковые имеются;</w:t>
      </w:r>
    </w:p>
    <w:p w:rsidR="00000000" w:rsidRDefault="00BB6D7D">
      <w:pPr>
        <w:pStyle w:val="pj"/>
      </w:pPr>
      <w:r>
        <w:rPr>
          <w:rStyle w:val="s0"/>
        </w:rPr>
        <w:t>3) фамилия, имя, отчество (наи</w:t>
      </w:r>
      <w:r>
        <w:rPr>
          <w:rStyle w:val="s0"/>
        </w:rPr>
        <w:t>менование) субъекта обжалования, его место жительства или официальную контактный адрес (юридический или почтовый адрес), а также номер средства связи, адрес электронной почты, если такие известные субъекту обращения;</w:t>
      </w:r>
    </w:p>
    <w:p w:rsidR="00000000" w:rsidRDefault="00BB6D7D">
      <w:pPr>
        <w:pStyle w:val="pj"/>
      </w:pPr>
      <w:r>
        <w:rPr>
          <w:rStyle w:val="s0"/>
        </w:rPr>
        <w:t>4) суть затронутого вопроса;</w:t>
      </w:r>
    </w:p>
    <w:p w:rsidR="00000000" w:rsidRDefault="00BB6D7D">
      <w:pPr>
        <w:pStyle w:val="pj"/>
      </w:pPr>
      <w:r>
        <w:rPr>
          <w:rStyle w:val="s0"/>
        </w:rPr>
        <w:t>5) изложен</w:t>
      </w:r>
      <w:r>
        <w:rPr>
          <w:rStyle w:val="s0"/>
        </w:rPr>
        <w:t>ие обстоятельств и указание доказательств, которыми субъект обращения с жалобой обосновывает свои требования;</w:t>
      </w:r>
    </w:p>
    <w:p w:rsidR="00000000" w:rsidRDefault="00BB6D7D">
      <w:pPr>
        <w:pStyle w:val="pj"/>
      </w:pPr>
      <w:r>
        <w:rPr>
          <w:rStyle w:val="s0"/>
        </w:rPr>
        <w:t>6) четко сформулированные требования с указанием сути решения, принятие которого требуется от субъекта рассмотрения жалобы;</w:t>
      </w:r>
    </w:p>
    <w:p w:rsidR="00000000" w:rsidRDefault="00BB6D7D">
      <w:pPr>
        <w:pStyle w:val="pj"/>
      </w:pPr>
      <w:r>
        <w:rPr>
          <w:rStyle w:val="s0"/>
        </w:rPr>
        <w:t>7) перечень документов</w:t>
      </w:r>
      <w:r>
        <w:rPr>
          <w:rStyle w:val="s0"/>
        </w:rPr>
        <w:t xml:space="preserve"> и материалов, которые прилагаются;</w:t>
      </w:r>
    </w:p>
    <w:p w:rsidR="00000000" w:rsidRDefault="00BB6D7D">
      <w:pPr>
        <w:pStyle w:val="pj"/>
      </w:pPr>
      <w:r>
        <w:rPr>
          <w:rStyle w:val="s0"/>
        </w:rPr>
        <w:t>8) подпись субъекта обращения с жалобой или лица, уполномоченного представлять соответствующего субъекта, с указанием даты подписания.</w:t>
      </w:r>
    </w:p>
    <w:p w:rsidR="00000000" w:rsidRDefault="00BB6D7D">
      <w:pPr>
        <w:pStyle w:val="pj"/>
      </w:pPr>
      <w:r>
        <w:rPr>
          <w:rStyle w:val="s0"/>
        </w:rPr>
        <w:t>2. В жалобе могут быть указаны заинтересованные лица, которых субъект обращения с жал</w:t>
      </w:r>
      <w:r>
        <w:rPr>
          <w:rStyle w:val="s0"/>
        </w:rPr>
        <w:t>обой считает нужным привлечь к рассмотрению жалобы.</w:t>
      </w:r>
    </w:p>
    <w:p w:rsidR="00000000" w:rsidRDefault="00BB6D7D">
      <w:pPr>
        <w:pStyle w:val="pj"/>
      </w:pPr>
      <w:r>
        <w:rPr>
          <w:rStyle w:val="s0"/>
        </w:rPr>
        <w:t>3. В жалобе отмечается статус субъекта обращения с жалобой в избирательном процессе.</w:t>
      </w:r>
    </w:p>
    <w:p w:rsidR="00000000" w:rsidRDefault="00BB6D7D">
      <w:pPr>
        <w:pStyle w:val="pj"/>
      </w:pPr>
      <w:r>
        <w:rPr>
          <w:rStyle w:val="s0"/>
        </w:rPr>
        <w:t>4. Если жалоба от имени кандидата подается представителем кандидата в Центральной избирательной комиссии, территориальной избирательной комиссии, доверенным лицом кандидата, то в жалобе указываются также фамилия, имя и отчество, место жительства или официа</w:t>
      </w:r>
      <w:r>
        <w:rPr>
          <w:rStyle w:val="s0"/>
        </w:rPr>
        <w:t>льная контактный адрес (юридический или почтовый адрес), а также номер средства связи, адрес электронной почты, если таковые имеются, кандидата, в интересах которого она подается. При этом в случае подачи жалобы представителем кандидата в Центральной избир</w:t>
      </w:r>
      <w:r>
        <w:rPr>
          <w:rStyle w:val="s0"/>
        </w:rPr>
        <w:t>ательной комиссии, территориальной избирательной комиссии, доверенным лицом кандидата в избирательную комиссию лично соответствующее лицо предъявляет удостоверение, выданное избирательной комиссией в порядке, установленном настоящим Кодексом. В других случ</w:t>
      </w:r>
      <w:r>
        <w:rPr>
          <w:rStyle w:val="s0"/>
        </w:rPr>
        <w:t>аях к жалобе прилагается заверенная в соответствии с законодательством копия соответствующего удостоверения.</w:t>
      </w:r>
    </w:p>
    <w:p w:rsidR="00000000" w:rsidRDefault="00BB6D7D">
      <w:pPr>
        <w:pStyle w:val="pj"/>
      </w:pPr>
      <w:r>
        <w:rPr>
          <w:rStyle w:val="s0"/>
        </w:rPr>
        <w:t xml:space="preserve">5. Жалоба, подаваемая от имени партии (организации партии) - субъекта избирательного процесса, подписывается ее руководителем с заверением подписи </w:t>
      </w:r>
      <w:r>
        <w:rPr>
          <w:rStyle w:val="s0"/>
        </w:rPr>
        <w:t>печатью партии (организации партии или соответствующей организации партии высшего уровня) или другим уполномоченным на то лицом. При этом в случае подачи жалобы уполномоченным представителем, уполномоченным лицом партии (организации партии) или другим лицо</w:t>
      </w:r>
      <w:r>
        <w:rPr>
          <w:rStyle w:val="s0"/>
        </w:rPr>
        <w:t>м, уполномоченным решением центрального руководящего органа партии (руководящего органа организации партии) лично соответствующее лицо предъявляет удостоверение, выданное избирательной комиссией в порядке, установленном настоящим Кодексом, или иной докумен</w:t>
      </w:r>
      <w:r>
        <w:rPr>
          <w:rStyle w:val="s0"/>
        </w:rPr>
        <w:t>т, подтверждающий полномочия такого лица. В других случаях к жалобе прилагается заверенная в соответствии с законодательством копия соответствующего удостоверения или документа.</w:t>
      </w:r>
    </w:p>
    <w:p w:rsidR="00000000" w:rsidRDefault="00BB6D7D">
      <w:pPr>
        <w:pStyle w:val="pj"/>
      </w:pPr>
      <w:r>
        <w:rPr>
          <w:rStyle w:val="s0"/>
        </w:rPr>
        <w:t>Руководитель партии (местной организации партии) действует как представитель с</w:t>
      </w:r>
      <w:r>
        <w:rPr>
          <w:rStyle w:val="s0"/>
        </w:rPr>
        <w:t>оответствующей партии (местной организации партии) без дополнительного полномочия.</w:t>
      </w:r>
    </w:p>
    <w:p w:rsidR="00000000" w:rsidRDefault="00BB6D7D">
      <w:pPr>
        <w:pStyle w:val="pj"/>
      </w:pPr>
      <w:r>
        <w:rPr>
          <w:rStyle w:val="s0"/>
        </w:rPr>
        <w:t xml:space="preserve">6. Если жалоба подается официальным наблюдателем лично, он предъявляет удостоверение, выданное избирательной комиссией в порядке, установленном настоящим Кодексом. В других </w:t>
      </w:r>
      <w:r>
        <w:rPr>
          <w:rStyle w:val="s0"/>
        </w:rPr>
        <w:t>случаях к жалобе прилагается заверенная в соответствии с законодательством копия соответствующего удостоверения.</w:t>
      </w:r>
    </w:p>
    <w:p w:rsidR="00000000" w:rsidRDefault="00BB6D7D">
      <w:pPr>
        <w:pStyle w:val="pj"/>
      </w:pPr>
      <w:r>
        <w:rPr>
          <w:rStyle w:val="s0"/>
        </w:rPr>
        <w:t>7. К жалобе прилагаются ее копии, доказательства, указанные в жалобе, и копии всех документов, присоединяются к жалобе, в количестве, равном ко</w:t>
      </w:r>
      <w:r>
        <w:rPr>
          <w:rStyle w:val="s0"/>
        </w:rPr>
        <w:t>личеству субъектов обжалования и заинтересованных лиц, указанных в жалобе. Письменные доказательства представляются в подлиннике или в заверенной в установленном порядке копии.</w:t>
      </w:r>
    </w:p>
    <w:p w:rsidR="00000000" w:rsidRDefault="00BB6D7D">
      <w:pPr>
        <w:pStyle w:val="pj"/>
      </w:pPr>
      <w:r>
        <w:rPr>
          <w:rStyle w:val="s0"/>
        </w:rPr>
        <w:t>8. Субъект обращения может в жалобе заявлять требования о:</w:t>
      </w:r>
    </w:p>
    <w:p w:rsidR="00000000" w:rsidRDefault="00BB6D7D">
      <w:pPr>
        <w:pStyle w:val="pj"/>
      </w:pPr>
      <w:r>
        <w:rPr>
          <w:rStyle w:val="s0"/>
        </w:rPr>
        <w:t>1) признание решения</w:t>
      </w:r>
      <w:r>
        <w:rPr>
          <w:rStyle w:val="s0"/>
        </w:rPr>
        <w:t xml:space="preserve"> субъекта обжалования таким, что не соответствует требованиям законодательства (являются противоправными), нарушает избирательные права граждан, права и законные интересы субъекта избирательного процесса и его отмены;</w:t>
      </w:r>
    </w:p>
    <w:p w:rsidR="00000000" w:rsidRDefault="00BB6D7D">
      <w:pPr>
        <w:pStyle w:val="pj"/>
      </w:pPr>
      <w:r>
        <w:rPr>
          <w:rStyle w:val="s0"/>
        </w:rPr>
        <w:t>2) признание действий субъекта обжалов</w:t>
      </w:r>
      <w:r>
        <w:rPr>
          <w:rStyle w:val="s0"/>
        </w:rPr>
        <w:t>ания такими, которые не отвечают требованиям законодательства (являются противоправными), нарушающие избирательные права граждан, права и законные интересы субъекта избирательного процесса и обязательства воздержаться от совершения определенных действий;</w:t>
      </w:r>
    </w:p>
    <w:p w:rsidR="00000000" w:rsidRDefault="00BB6D7D">
      <w:pPr>
        <w:pStyle w:val="pj"/>
      </w:pPr>
      <w:r>
        <w:rPr>
          <w:rStyle w:val="s0"/>
        </w:rPr>
        <w:t>3</w:t>
      </w:r>
      <w:r>
        <w:rPr>
          <w:rStyle w:val="s0"/>
        </w:rPr>
        <w:t>) признание бездействия субъекта обжалования такой, что не соответствует требованиям законодательства (является противоправным), нарушает избирательные права граждан, права и законные интересы субъекта избирательного процесса и обязательстве совершить опре</w:t>
      </w:r>
      <w:r>
        <w:rPr>
          <w:rStyle w:val="s0"/>
        </w:rPr>
        <w:t>деленные действия;</w:t>
      </w:r>
    </w:p>
    <w:p w:rsidR="00000000" w:rsidRDefault="00BB6D7D">
      <w:pPr>
        <w:pStyle w:val="pj"/>
      </w:pPr>
      <w:r>
        <w:rPr>
          <w:rStyle w:val="s0"/>
        </w:rPr>
        <w:t>4) восстановление другим способом, не противоречащей Кодексу, нарушенных избирательных прав граждан, прав и законных интересов субъекта избирательного процесса.</w:t>
      </w:r>
    </w:p>
    <w:p w:rsidR="00000000" w:rsidRDefault="00BB6D7D">
      <w:pPr>
        <w:pStyle w:val="pj"/>
      </w:pPr>
      <w:r>
        <w:rPr>
          <w:rStyle w:val="s0"/>
        </w:rPr>
        <w:t>9. В случае поступления жалобы (сканированной копии жалобы) по электронной п</w:t>
      </w:r>
      <w:r>
        <w:rPr>
          <w:rStyle w:val="s0"/>
        </w:rPr>
        <w:t xml:space="preserve">очте (в электронной форме), кроме той, которая заверенная квалифицированным электронной подписью, она обрабатывается избирательной комиссией в установленном настоящим Кодексом порядке после поступления этой жалобы в письменной форме на бумажных носителях. </w:t>
      </w:r>
      <w:r>
        <w:rPr>
          <w:rStyle w:val="s0"/>
        </w:rPr>
        <w:t>днем подачи такой жалобы считается день получения жалобы избирательной комиссией в письменной форме на бумажных носителях.</w:t>
      </w:r>
    </w:p>
    <w:p w:rsidR="00000000" w:rsidRDefault="00BB6D7D">
      <w:pPr>
        <w:pStyle w:val="pj"/>
      </w:pPr>
      <w:r>
        <w:rPr>
          <w:rStyle w:val="s0"/>
        </w:rPr>
        <w:t>10. Центральная избирательная комиссия может внедрять электронные сервисы для подачи жалоб в избирательные комиссии.</w:t>
      </w:r>
    </w:p>
    <w:p w:rsidR="00000000" w:rsidRDefault="00BB6D7D">
      <w:pPr>
        <w:pStyle w:val="pj"/>
      </w:pPr>
      <w:r>
        <w:rPr>
          <w:rStyle w:val="s0"/>
        </w:rPr>
        <w:t> </w:t>
      </w:r>
    </w:p>
    <w:p w:rsidR="00000000" w:rsidRDefault="00BB6D7D">
      <w:pPr>
        <w:pStyle w:val="pj"/>
        <w:ind w:left="1200" w:hanging="800"/>
      </w:pPr>
      <w:bookmarkStart w:id="70" w:name="SUB680000"/>
      <w:bookmarkEnd w:id="70"/>
      <w:r>
        <w:rPr>
          <w:rStyle w:val="s1"/>
        </w:rPr>
        <w:t>Статья 68. Воз</w:t>
      </w:r>
      <w:r>
        <w:rPr>
          <w:rStyle w:val="s1"/>
        </w:rPr>
        <w:t>вращение жалобы без рассмотрения</w:t>
      </w:r>
    </w:p>
    <w:p w:rsidR="00000000" w:rsidRDefault="00BB6D7D">
      <w:pPr>
        <w:pStyle w:val="pj"/>
      </w:pPr>
      <w:r>
        <w:rPr>
          <w:rStyle w:val="s0"/>
        </w:rPr>
        <w:t xml:space="preserve">1. Жалоба, оформленная без соблюдения требований </w:t>
      </w:r>
      <w:hyperlink w:anchor="sub670000" w:history="1">
        <w:r>
          <w:rPr>
            <w:rStyle w:val="a4"/>
          </w:rPr>
          <w:t>статьи 67</w:t>
        </w:r>
      </w:hyperlink>
      <w:r>
        <w:rPr>
          <w:rStyle w:val="s0"/>
        </w:rPr>
        <w:t xml:space="preserve"> настоящего Кодекса, возвращается субъекту обращения с жалобой без рассмотрения не позднее чем на следующий день после дня поступлени</w:t>
      </w:r>
      <w:r>
        <w:rPr>
          <w:rStyle w:val="s0"/>
        </w:rPr>
        <w:t>я жалобы, а жалоба, поданная накануне дня голосования, в день голосования или на следующий день, - безотлагательно.</w:t>
      </w:r>
    </w:p>
    <w:p w:rsidR="00000000" w:rsidRDefault="00BB6D7D">
      <w:pPr>
        <w:pStyle w:val="pj"/>
      </w:pPr>
      <w:r>
        <w:rPr>
          <w:rStyle w:val="s0"/>
        </w:rPr>
        <w:t>2. Право вернуть жалобу без рассмотрения имеют:</w:t>
      </w:r>
    </w:p>
    <w:p w:rsidR="00000000" w:rsidRDefault="00BB6D7D">
      <w:pPr>
        <w:pStyle w:val="pj"/>
      </w:pPr>
      <w:r>
        <w:rPr>
          <w:rStyle w:val="s0"/>
        </w:rPr>
        <w:t>1) по жалобам, поданным в Центральную избирательную комиссию, - председатель, заместитель пр</w:t>
      </w:r>
      <w:r>
        <w:rPr>
          <w:rStyle w:val="s0"/>
        </w:rPr>
        <w:t>едседателя Центральной избирательной комиссии или другой член Центральной избирательной комиссии по поручению Председателя Центральной избирательной комиссии;</w:t>
      </w:r>
    </w:p>
    <w:p w:rsidR="00000000" w:rsidRDefault="00BB6D7D">
      <w:pPr>
        <w:pStyle w:val="pj"/>
      </w:pPr>
      <w:r>
        <w:rPr>
          <w:rStyle w:val="s0"/>
        </w:rPr>
        <w:t>2) по жалобам, поданным в другой избирательной комиссии, - председатель или заместитель председат</w:t>
      </w:r>
      <w:r>
        <w:rPr>
          <w:rStyle w:val="s0"/>
        </w:rPr>
        <w:t>еля этой избирательной комиссии.</w:t>
      </w:r>
    </w:p>
    <w:p w:rsidR="00000000" w:rsidRDefault="00BB6D7D">
      <w:pPr>
        <w:pStyle w:val="pj"/>
      </w:pPr>
      <w:r>
        <w:rPr>
          <w:rStyle w:val="s0"/>
        </w:rPr>
        <w:t>3. Возвращение жалобы осуществляется письмом за подписью лица, указанного в части второй настоящей статьи, в котором указывается исчерпывающий перечень недостатков, препятствующих рассмотрению жалобы, и указывается на возмо</w:t>
      </w:r>
      <w:r>
        <w:rPr>
          <w:rStyle w:val="s0"/>
        </w:rPr>
        <w:t xml:space="preserve">жность повторного обращения с жалобой, оформленной в соответствии с требованиями </w:t>
      </w:r>
      <w:hyperlink w:anchor="sub670000" w:history="1">
        <w:r>
          <w:rPr>
            <w:rStyle w:val="a4"/>
          </w:rPr>
          <w:t>статьи 67</w:t>
        </w:r>
      </w:hyperlink>
      <w:r>
        <w:rPr>
          <w:rStyle w:val="s0"/>
        </w:rPr>
        <w:t xml:space="preserve"> настоящего Кодекса, в предусмотренные настоящим кодексом сроки.</w:t>
      </w:r>
    </w:p>
    <w:p w:rsidR="00000000" w:rsidRDefault="00BB6D7D">
      <w:pPr>
        <w:pStyle w:val="pj"/>
      </w:pPr>
      <w:r>
        <w:rPr>
          <w:rStyle w:val="s0"/>
        </w:rPr>
        <w:t xml:space="preserve">4. При повторном представлении жалобы с неисправленными недостатками </w:t>
      </w:r>
      <w:r>
        <w:rPr>
          <w:rStyle w:val="s0"/>
        </w:rPr>
        <w:t>или с допущением новых недостатков избирательная комиссия принимает решение об оставлении его без рассмотрения по существу.</w:t>
      </w:r>
    </w:p>
    <w:p w:rsidR="00000000" w:rsidRDefault="00BB6D7D">
      <w:pPr>
        <w:pStyle w:val="pj"/>
      </w:pPr>
      <w:r>
        <w:rPr>
          <w:rStyle w:val="s0"/>
        </w:rPr>
        <w:t> </w:t>
      </w:r>
    </w:p>
    <w:p w:rsidR="00000000" w:rsidRDefault="00BB6D7D">
      <w:pPr>
        <w:pStyle w:val="pj"/>
        <w:ind w:left="1200" w:hanging="800"/>
      </w:pPr>
      <w:bookmarkStart w:id="71" w:name="SUB690000"/>
      <w:bookmarkEnd w:id="71"/>
      <w:r>
        <w:rPr>
          <w:rStyle w:val="s1"/>
        </w:rPr>
        <w:t>Статья 69. Сроки рассмотрения жалоб</w:t>
      </w:r>
    </w:p>
    <w:p w:rsidR="00000000" w:rsidRDefault="00BB6D7D">
      <w:pPr>
        <w:pStyle w:val="pj"/>
      </w:pPr>
      <w:r>
        <w:rPr>
          <w:rStyle w:val="s0"/>
        </w:rPr>
        <w:t xml:space="preserve">1. Жалоба, оформленная с соблюдением требований </w:t>
      </w:r>
      <w:hyperlink w:anchor="sub670000" w:history="1">
        <w:r>
          <w:rPr>
            <w:rStyle w:val="a4"/>
          </w:rPr>
          <w:t>статьи 67</w:t>
        </w:r>
      </w:hyperlink>
      <w:r>
        <w:rPr>
          <w:rStyle w:val="s0"/>
        </w:rPr>
        <w:t xml:space="preserve"> наст</w:t>
      </w:r>
      <w:r>
        <w:rPr>
          <w:rStyle w:val="s0"/>
        </w:rPr>
        <w:t>оящего Кодекса, рассматривается соответствующей избирательной комиссией на ее заседании не позднее чем на третий день со дня получения жалобы, за исключением случаев, предусмотренных частями второй - четвертой настоящей статьи.</w:t>
      </w:r>
    </w:p>
    <w:p w:rsidR="00000000" w:rsidRDefault="00BB6D7D">
      <w:pPr>
        <w:pStyle w:val="pj"/>
      </w:pPr>
      <w:r>
        <w:rPr>
          <w:rStyle w:val="s0"/>
        </w:rPr>
        <w:t>2. Жалоба о нарушениях, имев</w:t>
      </w:r>
      <w:r>
        <w:rPr>
          <w:rStyle w:val="s0"/>
        </w:rPr>
        <w:t>ших место до дня голосования, рассматривается избирательной комиссией в срок, предусмотренный частью первой настоящей статьи, но не позднее 24 часов дня, предшествующего дню голосования.</w:t>
      </w:r>
    </w:p>
    <w:p w:rsidR="00000000" w:rsidRDefault="00BB6D7D">
      <w:pPr>
        <w:pStyle w:val="pj"/>
      </w:pPr>
      <w:r>
        <w:rPr>
          <w:rStyle w:val="s0"/>
        </w:rPr>
        <w:t>3. Жалоба о нарушении, которое имело место в день голосования, при по</w:t>
      </w:r>
      <w:r>
        <w:rPr>
          <w:rStyle w:val="s0"/>
        </w:rPr>
        <w:t>дсчете голосов избирателей на избирательном участке и / или во время транспортировки избирательных документов, рассматривается соответствующей избирательной комиссией в двухдневный срок со дня его получения.</w:t>
      </w:r>
    </w:p>
    <w:p w:rsidR="00000000" w:rsidRDefault="00BB6D7D">
      <w:pPr>
        <w:pStyle w:val="pj"/>
      </w:pPr>
      <w:r>
        <w:rPr>
          <w:rStyle w:val="s0"/>
        </w:rPr>
        <w:t>4. Жалоба, касается соответствующих выборов, одн</w:t>
      </w:r>
      <w:r>
        <w:rPr>
          <w:rStyle w:val="s0"/>
        </w:rPr>
        <w:t>ако поступила в избирательную комиссию вне избирательного процесса таких выборов, рассматривается избирательной комиссией в течение тридцати дней со дня получения жалобы.</w:t>
      </w:r>
    </w:p>
    <w:p w:rsidR="00000000" w:rsidRDefault="00BB6D7D">
      <w:pPr>
        <w:pStyle w:val="pj"/>
      </w:pPr>
      <w:r>
        <w:rPr>
          <w:rStyle w:val="s0"/>
        </w:rPr>
        <w:t> </w:t>
      </w:r>
    </w:p>
    <w:p w:rsidR="00000000" w:rsidRDefault="00BB6D7D">
      <w:pPr>
        <w:pStyle w:val="pj"/>
        <w:ind w:left="1200" w:hanging="800"/>
      </w:pPr>
      <w:bookmarkStart w:id="72" w:name="SUB700000"/>
      <w:bookmarkEnd w:id="72"/>
      <w:r>
        <w:rPr>
          <w:rStyle w:val="s1"/>
        </w:rPr>
        <w:t>Статья 70. Процедура рассмотрения жалобы избирательной комиссией</w:t>
      </w:r>
    </w:p>
    <w:p w:rsidR="00000000" w:rsidRDefault="00BB6D7D">
      <w:pPr>
        <w:pStyle w:val="pj"/>
      </w:pPr>
      <w:r>
        <w:rPr>
          <w:rStyle w:val="s0"/>
        </w:rPr>
        <w:t>1. Жалоба, оформленная с соблюдением требований настоящего Кодекса, рассматривается соответствующей избирательной комиссией на ее заседании.</w:t>
      </w:r>
    </w:p>
    <w:p w:rsidR="00000000" w:rsidRDefault="00BB6D7D">
      <w:pPr>
        <w:pStyle w:val="pj"/>
      </w:pPr>
      <w:r>
        <w:rPr>
          <w:rStyle w:val="s0"/>
        </w:rPr>
        <w:t>2. На заседание избирательной комиссии по рассмотрению жалобы обязательно приглашается субъект обращения с жалобой,</w:t>
      </w:r>
      <w:r>
        <w:rPr>
          <w:rStyle w:val="s0"/>
        </w:rPr>
        <w:t xml:space="preserve"> субъект обжалования, заинтересованные лица, указанные в жалобе.</w:t>
      </w:r>
    </w:p>
    <w:p w:rsidR="00000000" w:rsidRDefault="00BB6D7D">
      <w:pPr>
        <w:pStyle w:val="pj"/>
      </w:pPr>
      <w:r>
        <w:rPr>
          <w:rStyle w:val="s0"/>
        </w:rPr>
        <w:t>3. О месте, времени и месте проведения заседания комиссии, на котором предполагается рассмотрение жалобы, избирательная комиссия уведомляет лиц, указанных в части второй настоящей статьи, рек</w:t>
      </w:r>
      <w:r>
        <w:rPr>
          <w:rStyle w:val="s0"/>
        </w:rPr>
        <w:t>омендованной телеграммой, факсимильным сообщением, по электронной почте, по телефону (телефонограммой, SMS-сообщением). Доказательства уведомления указанных лиц прилагаются к протоколу заседания избирательной комиссии, на котором проходило рассмотрение жал</w:t>
      </w:r>
      <w:r>
        <w:rPr>
          <w:rStyle w:val="s0"/>
        </w:rPr>
        <w:t>обы.</w:t>
      </w:r>
    </w:p>
    <w:p w:rsidR="00000000" w:rsidRDefault="00BB6D7D">
      <w:pPr>
        <w:pStyle w:val="pj"/>
      </w:pPr>
      <w:r>
        <w:rPr>
          <w:rStyle w:val="s0"/>
        </w:rPr>
        <w:t>4. Неприбытие на заседание избирательной комиссии лиц, которые были надлежащим образом уведомлены о нем, не препятствует рассмотрению жалобы.</w:t>
      </w:r>
    </w:p>
    <w:p w:rsidR="00000000" w:rsidRDefault="00BB6D7D">
      <w:pPr>
        <w:pStyle w:val="pj"/>
      </w:pPr>
      <w:r>
        <w:rPr>
          <w:rStyle w:val="s0"/>
        </w:rPr>
        <w:t xml:space="preserve">5. Копии жалобы и приложенных к ней документов предоставляются субъекту обжалования и заинтересованным лицам </w:t>
      </w:r>
      <w:r>
        <w:rPr>
          <w:rStyle w:val="s0"/>
        </w:rPr>
        <w:t>заранее, а в случае невозможности - не позднее начала рассмотрения жалобы. Субъект обжалования вправе представить письменные объяснения по существу жалобы, которые принимаются к рассмотрению избирательной комиссией.</w:t>
      </w:r>
    </w:p>
    <w:p w:rsidR="00000000" w:rsidRDefault="00BB6D7D">
      <w:pPr>
        <w:pStyle w:val="pj"/>
      </w:pPr>
      <w:r>
        <w:rPr>
          <w:rStyle w:val="s0"/>
        </w:rPr>
        <w:t> </w:t>
      </w:r>
    </w:p>
    <w:p w:rsidR="00000000" w:rsidRDefault="00BB6D7D">
      <w:pPr>
        <w:pStyle w:val="pj"/>
        <w:ind w:left="1200" w:hanging="800"/>
      </w:pPr>
      <w:bookmarkStart w:id="73" w:name="SUB710000"/>
      <w:bookmarkEnd w:id="73"/>
      <w:r>
        <w:rPr>
          <w:rStyle w:val="s1"/>
        </w:rPr>
        <w:t>Статья 71. Доказательства</w:t>
      </w:r>
    </w:p>
    <w:p w:rsidR="00000000" w:rsidRDefault="00BB6D7D">
      <w:pPr>
        <w:pStyle w:val="pj"/>
      </w:pPr>
      <w:r>
        <w:rPr>
          <w:rStyle w:val="s0"/>
        </w:rPr>
        <w:t>1. Доказател</w:t>
      </w:r>
      <w:r>
        <w:rPr>
          <w:rStyle w:val="s0"/>
        </w:rPr>
        <w:t>ьствами, на основании которых избирательная комиссия при рассмотрении жалобы устанавливает наличие или отсутствие обстоятельств, обосновывающих требования и возражения субъекта обращения с жалобой, субъекта обжалования или заинтересованных лиц, и иных обст</w:t>
      </w:r>
      <w:r>
        <w:rPr>
          <w:rStyle w:val="s0"/>
        </w:rPr>
        <w:t>оятельств, имеющих значение для правильного рассмотрения жалобы, могут быть:</w:t>
      </w:r>
    </w:p>
    <w:p w:rsidR="00000000" w:rsidRDefault="00BB6D7D">
      <w:pPr>
        <w:pStyle w:val="pj"/>
      </w:pPr>
      <w:r>
        <w:rPr>
          <w:rStyle w:val="s0"/>
        </w:rPr>
        <w:t>1) письменные документы и материалы (в том числе электронные), которые содержат сведения об обстоятельствах, имеющих значение для правильного рассмотрения жалобы;</w:t>
      </w:r>
    </w:p>
    <w:p w:rsidR="00000000" w:rsidRDefault="00BB6D7D">
      <w:pPr>
        <w:pStyle w:val="pj"/>
      </w:pPr>
      <w:r>
        <w:rPr>
          <w:rStyle w:val="s0"/>
        </w:rPr>
        <w:t>2) письменные об</w:t>
      </w:r>
      <w:r>
        <w:rPr>
          <w:rStyle w:val="s0"/>
        </w:rPr>
        <w:t>ъяснения субъектов избирательного процесса, должностных и служебных лиц органов исполнительной власти, органов власти Автономной Республики Крым, органов местного самоуправления, предприятий, учреждений и организаций, соответствующих правоохранительных орг</w:t>
      </w:r>
      <w:r>
        <w:rPr>
          <w:rStyle w:val="s0"/>
        </w:rPr>
        <w:t>анов, полученные по требованию субъекта рассмотрения жалобы, в том числе и членов избирательной комиссии на выполнение полномочий избирательной комиссии;</w:t>
      </w:r>
    </w:p>
    <w:p w:rsidR="00000000" w:rsidRDefault="00BB6D7D">
      <w:pPr>
        <w:pStyle w:val="pj"/>
      </w:pPr>
      <w:r>
        <w:rPr>
          <w:rStyle w:val="s0"/>
        </w:rPr>
        <w:t>3) вещественные доказательства;</w:t>
      </w:r>
    </w:p>
    <w:p w:rsidR="00000000" w:rsidRDefault="00BB6D7D">
      <w:pPr>
        <w:pStyle w:val="pj"/>
      </w:pPr>
      <w:r>
        <w:rPr>
          <w:rStyle w:val="s0"/>
        </w:rPr>
        <w:t>4) выводы экспертов, предоставленные письменно на запрос избирательной комиссии - субъекта рассмотрения жалобы, субъекта обращения с жалобой или субъекта обжалования;</w:t>
      </w:r>
    </w:p>
    <w:p w:rsidR="00000000" w:rsidRDefault="00BB6D7D">
      <w:pPr>
        <w:pStyle w:val="pj"/>
      </w:pPr>
      <w:r>
        <w:rPr>
          <w:rStyle w:val="s0"/>
        </w:rPr>
        <w:t>5) аудио-, видеоматериалы.</w:t>
      </w:r>
    </w:p>
    <w:p w:rsidR="00000000" w:rsidRDefault="00BB6D7D">
      <w:pPr>
        <w:pStyle w:val="pj"/>
      </w:pPr>
      <w:r>
        <w:rPr>
          <w:rStyle w:val="s0"/>
        </w:rPr>
        <w:t>2. Доказательства избирательной комиссии предоставляют субъект</w:t>
      </w:r>
      <w:r>
        <w:rPr>
          <w:rStyle w:val="s0"/>
        </w:rPr>
        <w:t xml:space="preserve"> обращения с жалобой, субъект обжалования, заинтересованные лица. Избирательная комиссия - субъект рассмотрения жалобы может обратиться с запросом (истребовать) дополнительные доказательства по собственной инициативе или по просьбе субъекта обращения с жал</w:t>
      </w:r>
      <w:r>
        <w:rPr>
          <w:rStyle w:val="s0"/>
        </w:rPr>
        <w:t>обой, субъекта обжалования, заинтересованных лиц.</w:t>
      </w:r>
    </w:p>
    <w:p w:rsidR="00000000" w:rsidRDefault="00BB6D7D">
      <w:pPr>
        <w:pStyle w:val="pj"/>
      </w:pPr>
      <w:r>
        <w:rPr>
          <w:rStyle w:val="s0"/>
        </w:rPr>
        <w:t>3. Если субъект обращения с жалобой, субъект обжалования или заинтересованное лицо не представит доказательства для подтверждения обстоятельств, на которые он ссылается, избирательная комиссия решает дело н</w:t>
      </w:r>
      <w:r>
        <w:rPr>
          <w:rStyle w:val="s0"/>
        </w:rPr>
        <w:t>а основании имеющихся доказательств.</w:t>
      </w:r>
    </w:p>
    <w:p w:rsidR="00000000" w:rsidRDefault="00BB6D7D">
      <w:pPr>
        <w:pStyle w:val="pj"/>
      </w:pPr>
      <w:r>
        <w:rPr>
          <w:rStyle w:val="s0"/>
        </w:rPr>
        <w:t>4. Избирательная комиссия принимает к рассмотрению только те доказательства, которые имеют значение для рассмотрения жалобы. Об отклонении доказательств, не имеют значения для рассмотрения жалобы или не имеют доказатель</w:t>
      </w:r>
      <w:r>
        <w:rPr>
          <w:rStyle w:val="s0"/>
        </w:rPr>
        <w:t>ной силы, отмечается в решении избирательной комиссии - субъекта рассмотрения жалобы.</w:t>
      </w:r>
    </w:p>
    <w:p w:rsidR="00000000" w:rsidRDefault="00BB6D7D">
      <w:pPr>
        <w:pStyle w:val="pj"/>
      </w:pPr>
      <w:r>
        <w:rPr>
          <w:rStyle w:val="s0"/>
        </w:rPr>
        <w:t>5. Обстоятельства (факты), для доказательства которых законом установлены определенные средства доказывания, не могут приходиться другими средствами доказывания.</w:t>
      </w:r>
    </w:p>
    <w:p w:rsidR="00000000" w:rsidRDefault="00BB6D7D">
      <w:pPr>
        <w:pStyle w:val="pj"/>
      </w:pPr>
      <w:r>
        <w:rPr>
          <w:rStyle w:val="s0"/>
        </w:rPr>
        <w:t>6. Письм</w:t>
      </w:r>
      <w:r>
        <w:rPr>
          <w:rStyle w:val="s0"/>
        </w:rPr>
        <w:t>енные доказательства предоставляются в оригинале или в заверенной в установленном порядке копии. Если предоставлена копия письменного доказательства, избирательная комиссия имеет право требовать предоставления оригинала или самостоятельно истребует оригина</w:t>
      </w:r>
      <w:r>
        <w:rPr>
          <w:rStyle w:val="s0"/>
        </w:rPr>
        <w:t>л письменного доказательства. После рассмотрения жалобы избирательная комиссия по требованию владельца документа возвращает оригинал документа, а в деле жалобы остается заверенная комиссией его копия.</w:t>
      </w:r>
    </w:p>
    <w:p w:rsidR="00000000" w:rsidRDefault="00BB6D7D">
      <w:pPr>
        <w:pStyle w:val="pj"/>
      </w:pPr>
      <w:r>
        <w:rPr>
          <w:rStyle w:val="s0"/>
        </w:rPr>
        <w:t>7. Избирательная комиссия оценивает принадлежность, дос</w:t>
      </w:r>
      <w:r>
        <w:rPr>
          <w:rStyle w:val="s0"/>
        </w:rPr>
        <w:t>товерность каждого доказательства, а также достаточность и взаимную связь доказательств в их совокупности, руководствуясь законом. Никакие доказательства не имеют заранее установленной силы, за исключением обстоятельств, фактов, установленных судебным реше</w:t>
      </w:r>
      <w:r>
        <w:rPr>
          <w:rStyle w:val="s0"/>
        </w:rPr>
        <w:t>нием, вступившим в законную силу.</w:t>
      </w:r>
    </w:p>
    <w:p w:rsidR="00000000" w:rsidRDefault="00BB6D7D">
      <w:pPr>
        <w:pStyle w:val="pj"/>
      </w:pPr>
      <w:r>
        <w:rPr>
          <w:rStyle w:val="s0"/>
        </w:rPr>
        <w:t> </w:t>
      </w:r>
    </w:p>
    <w:p w:rsidR="00000000" w:rsidRDefault="00BB6D7D">
      <w:pPr>
        <w:pStyle w:val="pj"/>
        <w:ind w:left="1200" w:hanging="800"/>
      </w:pPr>
      <w:bookmarkStart w:id="74" w:name="SUB720000"/>
      <w:bookmarkEnd w:id="74"/>
      <w:r>
        <w:rPr>
          <w:rStyle w:val="s1"/>
        </w:rPr>
        <w:t>Статья 72. Решение избирательной комиссии по результатам рассмотрения жалобы</w:t>
      </w:r>
    </w:p>
    <w:p w:rsidR="00000000" w:rsidRDefault="00BB6D7D">
      <w:pPr>
        <w:pStyle w:val="pj"/>
      </w:pPr>
      <w:r>
        <w:rPr>
          <w:rStyle w:val="s0"/>
        </w:rPr>
        <w:t>1. Решение субъекта рассмотрения жалобы должно быть законным и обоснованным.</w:t>
      </w:r>
    </w:p>
    <w:p w:rsidR="00000000" w:rsidRDefault="00BB6D7D">
      <w:pPr>
        <w:pStyle w:val="pj"/>
      </w:pPr>
      <w:r>
        <w:rPr>
          <w:rStyle w:val="s0"/>
        </w:rPr>
        <w:t>2. Перед рассмотрением жалобы по существу избирательная комиссия и</w:t>
      </w:r>
      <w:r>
        <w:rPr>
          <w:rStyle w:val="s0"/>
        </w:rPr>
        <w:t>зучает жалобу для установки:</w:t>
      </w:r>
    </w:p>
    <w:p w:rsidR="00000000" w:rsidRDefault="00BB6D7D">
      <w:pPr>
        <w:pStyle w:val="pj"/>
      </w:pPr>
      <w:r>
        <w:rPr>
          <w:rStyle w:val="s0"/>
        </w:rPr>
        <w:t>1) или подана жалоба надлежащим субъектом обращения с жалобой, определенным настоящим Кодексом;</w:t>
      </w:r>
    </w:p>
    <w:p w:rsidR="00000000" w:rsidRDefault="00BB6D7D">
      <w:pPr>
        <w:pStyle w:val="pj"/>
      </w:pPr>
      <w:r>
        <w:rPr>
          <w:rStyle w:val="s0"/>
        </w:rPr>
        <w:t>2) отнесено настоящим Кодексом рассмотрение жалобы к полномочиям избирательной комиссии (надлежащий субъект рассмотрения жалобы)</w:t>
      </w:r>
    </w:p>
    <w:p w:rsidR="00000000" w:rsidRDefault="00BB6D7D">
      <w:pPr>
        <w:pStyle w:val="pj"/>
      </w:pPr>
      <w:r>
        <w:rPr>
          <w:rStyle w:val="s0"/>
        </w:rPr>
        <w:t>3)</w:t>
      </w:r>
      <w:r>
        <w:rPr>
          <w:rStyle w:val="s0"/>
        </w:rPr>
        <w:t xml:space="preserve"> соблюдены субъектом обращения с жалобой сроки обжалования, установленные настоящим Кодексом.</w:t>
      </w:r>
    </w:p>
    <w:p w:rsidR="00000000" w:rsidRDefault="00BB6D7D">
      <w:pPr>
        <w:pStyle w:val="pj"/>
      </w:pPr>
      <w:r>
        <w:rPr>
          <w:rStyle w:val="s0"/>
        </w:rPr>
        <w:t>3. Избирательная комиссия принимает решение об оставлении жалобы без рассмотрения по существу, если она подана ненадлежащим субъектом обращения с жалобой или к не</w:t>
      </w:r>
      <w:r>
        <w:rPr>
          <w:rStyle w:val="s0"/>
        </w:rPr>
        <w:t>надлежащего субъекта рассмотрения жалобы или с нарушением сроков обжалования, установленных настоящим Кодексом.</w:t>
      </w:r>
    </w:p>
    <w:p w:rsidR="00000000" w:rsidRDefault="00BB6D7D">
      <w:pPr>
        <w:pStyle w:val="pj"/>
      </w:pPr>
      <w:r>
        <w:rPr>
          <w:rStyle w:val="s0"/>
        </w:rPr>
        <w:t>4. Центральная избирательная комиссия, принимая решение об оставлении жалобы без рассмотрения по существу, может по собственной инициативе принять к рассмотрению факты, изложенные в жалобе.</w:t>
      </w:r>
    </w:p>
    <w:p w:rsidR="00000000" w:rsidRDefault="00BB6D7D">
      <w:pPr>
        <w:pStyle w:val="pj"/>
      </w:pPr>
      <w:r>
        <w:rPr>
          <w:rStyle w:val="s0"/>
        </w:rPr>
        <w:t>5. В случае если жалоба подана надлежащим субъектом обращения с жа</w:t>
      </w:r>
      <w:r>
        <w:rPr>
          <w:rStyle w:val="s0"/>
        </w:rPr>
        <w:t>лобой в надлежащий субъекта рассмотрения такой жалобы в установленные настоящим Кодексом сроки, избирательная комиссия переходит к рассмотрению жалобы по существу.</w:t>
      </w:r>
    </w:p>
    <w:p w:rsidR="00000000" w:rsidRDefault="00BB6D7D">
      <w:pPr>
        <w:pStyle w:val="pj"/>
      </w:pPr>
      <w:r>
        <w:rPr>
          <w:rStyle w:val="s0"/>
        </w:rPr>
        <w:t>6. При рассмотрении по существу жалобы на решение субъекта обжалования избирательная комисси</w:t>
      </w:r>
      <w:r>
        <w:rPr>
          <w:rStyle w:val="s0"/>
        </w:rPr>
        <w:t>я решает:</w:t>
      </w:r>
    </w:p>
    <w:p w:rsidR="00000000" w:rsidRDefault="00BB6D7D">
      <w:pPr>
        <w:pStyle w:val="pj"/>
      </w:pPr>
      <w:r>
        <w:rPr>
          <w:rStyle w:val="s0"/>
        </w:rPr>
        <w:t>1) имело ли место принятия обжалуемого решения субъектом обжалования;</w:t>
      </w:r>
    </w:p>
    <w:p w:rsidR="00000000" w:rsidRDefault="00BB6D7D">
      <w:pPr>
        <w:pStyle w:val="pj"/>
      </w:pPr>
      <w:r>
        <w:rPr>
          <w:rStyle w:val="s0"/>
        </w:rPr>
        <w:t>2) было ли обжалуемое решение принято субъектом обжалования на законных основаниях;</w:t>
      </w:r>
    </w:p>
    <w:p w:rsidR="00000000" w:rsidRDefault="00BB6D7D">
      <w:pPr>
        <w:pStyle w:val="pj"/>
      </w:pPr>
      <w:r>
        <w:rPr>
          <w:rStyle w:val="s0"/>
        </w:rPr>
        <w:t xml:space="preserve">3) было ли обжалуемое решение принято в пределах полномочий и в соответствии с определенной </w:t>
      </w:r>
      <w:r>
        <w:rPr>
          <w:rStyle w:val="s0"/>
        </w:rPr>
        <w:t>законом процедуры;</w:t>
      </w:r>
    </w:p>
    <w:p w:rsidR="00000000" w:rsidRDefault="00BB6D7D">
      <w:pPr>
        <w:pStyle w:val="pj"/>
      </w:pPr>
      <w:r>
        <w:rPr>
          <w:rStyle w:val="s0"/>
        </w:rPr>
        <w:t>4) подтверждаются изложенные в жалобе требования предоставленными доказательствами;</w:t>
      </w:r>
    </w:p>
    <w:p w:rsidR="00000000" w:rsidRDefault="00BB6D7D">
      <w:pPr>
        <w:pStyle w:val="pj"/>
      </w:pPr>
      <w:r>
        <w:rPr>
          <w:rStyle w:val="s0"/>
        </w:rPr>
        <w:t>5) правовые нормы следует применить к этим правоотношениям;</w:t>
      </w:r>
    </w:p>
    <w:p w:rsidR="00000000" w:rsidRDefault="00BB6D7D">
      <w:pPr>
        <w:pStyle w:val="pj"/>
      </w:pPr>
      <w:r>
        <w:rPr>
          <w:rStyle w:val="s0"/>
        </w:rPr>
        <w:t xml:space="preserve">6) принадлежит удовлетворить каждую из требований субъекта обращения с жалобой, или отказать </w:t>
      </w:r>
      <w:r>
        <w:rPr>
          <w:rStyle w:val="s0"/>
        </w:rPr>
        <w:t>в их удовлетворении;</w:t>
      </w:r>
    </w:p>
    <w:p w:rsidR="00000000" w:rsidRDefault="00BB6D7D">
      <w:pPr>
        <w:pStyle w:val="pj"/>
      </w:pPr>
      <w:r>
        <w:rPr>
          <w:rStyle w:val="s0"/>
        </w:rPr>
        <w:t>7) или восстановить нарушенные права или законные интересы субъекта обращения с жалобой другим способом;</w:t>
      </w:r>
    </w:p>
    <w:p w:rsidR="00000000" w:rsidRDefault="00BB6D7D">
      <w:pPr>
        <w:pStyle w:val="pj"/>
      </w:pPr>
      <w:r>
        <w:rPr>
          <w:rStyle w:val="s0"/>
        </w:rPr>
        <w:t>8) решения следует обязать принять или действия, вытекающие из факта отмены решения, совершить.</w:t>
      </w:r>
    </w:p>
    <w:p w:rsidR="00000000" w:rsidRDefault="00BB6D7D">
      <w:pPr>
        <w:pStyle w:val="pj"/>
      </w:pPr>
      <w:r>
        <w:rPr>
          <w:rStyle w:val="s0"/>
        </w:rPr>
        <w:t>7. При рассмотрении по существу жа</w:t>
      </w:r>
      <w:r>
        <w:rPr>
          <w:rStyle w:val="s0"/>
        </w:rPr>
        <w:t>лобы относительно действия (бездействия) субъекта обжалования избирательная комиссия решает:</w:t>
      </w:r>
    </w:p>
    <w:p w:rsidR="00000000" w:rsidRDefault="00BB6D7D">
      <w:pPr>
        <w:pStyle w:val="pj"/>
      </w:pPr>
      <w:r>
        <w:rPr>
          <w:rStyle w:val="s0"/>
        </w:rPr>
        <w:t>1) имело место обжалуемое действие (бездействие) субъекта обжалования;</w:t>
      </w:r>
    </w:p>
    <w:p w:rsidR="00000000" w:rsidRDefault="00BB6D7D">
      <w:pPr>
        <w:pStyle w:val="pj"/>
      </w:pPr>
      <w:r>
        <w:rPr>
          <w:rStyle w:val="s0"/>
        </w:rPr>
        <w:t xml:space="preserve">2) или обжалуемое действие (бездействие) осуществлялась (совершалось) субъектом обжалования </w:t>
      </w:r>
      <w:r>
        <w:rPr>
          <w:rStyle w:val="s0"/>
        </w:rPr>
        <w:t>на законных основаниях;</w:t>
      </w:r>
    </w:p>
    <w:p w:rsidR="00000000" w:rsidRDefault="00BB6D7D">
      <w:pPr>
        <w:pStyle w:val="pj"/>
      </w:pPr>
      <w:r>
        <w:rPr>
          <w:rStyle w:val="s0"/>
        </w:rPr>
        <w:t>3) подтверждаются изложенные в жалобе требования предоставленными доказательствами;</w:t>
      </w:r>
    </w:p>
    <w:p w:rsidR="00000000" w:rsidRDefault="00BB6D7D">
      <w:pPr>
        <w:pStyle w:val="pj"/>
      </w:pPr>
      <w:r>
        <w:rPr>
          <w:rStyle w:val="s0"/>
        </w:rPr>
        <w:t>4) правовые нормы следует применить к этим правоотношениям;</w:t>
      </w:r>
    </w:p>
    <w:p w:rsidR="00000000" w:rsidRDefault="00BB6D7D">
      <w:pPr>
        <w:pStyle w:val="pj"/>
      </w:pPr>
      <w:r>
        <w:rPr>
          <w:rStyle w:val="s0"/>
        </w:rPr>
        <w:t>5) принадлежит удовлетворить каждую из требований субъекта обращения с жалобой, или отка</w:t>
      </w:r>
      <w:r>
        <w:rPr>
          <w:rStyle w:val="s0"/>
        </w:rPr>
        <w:t>зать в их удовлетворении;</w:t>
      </w:r>
    </w:p>
    <w:p w:rsidR="00000000" w:rsidRDefault="00BB6D7D">
      <w:pPr>
        <w:pStyle w:val="pj"/>
      </w:pPr>
      <w:r>
        <w:rPr>
          <w:rStyle w:val="s0"/>
        </w:rPr>
        <w:t>6) принадлежит восстановить нарушенные права или законные интересы субъекта обращения с жалобой другим способом;</w:t>
      </w:r>
    </w:p>
    <w:p w:rsidR="00000000" w:rsidRDefault="00BB6D7D">
      <w:pPr>
        <w:pStyle w:val="pj"/>
      </w:pPr>
      <w:r>
        <w:rPr>
          <w:rStyle w:val="s0"/>
        </w:rPr>
        <w:t>7) какие решения следует обязать принять или действия, вытекающие из факта признания обжалованных действий или бездей</w:t>
      </w:r>
      <w:r>
        <w:rPr>
          <w:rStyle w:val="s0"/>
        </w:rPr>
        <w:t>ствия противоправными, совершить.</w:t>
      </w:r>
    </w:p>
    <w:p w:rsidR="00000000" w:rsidRDefault="00BB6D7D">
      <w:pPr>
        <w:pStyle w:val="pj"/>
      </w:pPr>
      <w:r>
        <w:rPr>
          <w:rStyle w:val="s0"/>
        </w:rPr>
        <w:t>8. При рассмотрении жалобы по существу избирательная комиссия может удовлетворить жалобу полностью или частично или отказать в ее удовлетворении.</w:t>
      </w:r>
    </w:p>
    <w:p w:rsidR="00000000" w:rsidRDefault="00BB6D7D">
      <w:pPr>
        <w:pStyle w:val="pj"/>
      </w:pPr>
      <w:r>
        <w:rPr>
          <w:rStyle w:val="s0"/>
        </w:rPr>
        <w:t xml:space="preserve">9. Избирательная комиссия, установив, что решения, действия или бездействие </w:t>
      </w:r>
      <w:r>
        <w:rPr>
          <w:rStyle w:val="s0"/>
        </w:rPr>
        <w:t>не соответствуют законодательству о выборах, удовлетворяет жалобу. При удовлетворении жалобы избирательная комиссия может удовлетворить все или часть требований субъекта обращения с жалобой.</w:t>
      </w:r>
    </w:p>
    <w:p w:rsidR="00000000" w:rsidRDefault="00BB6D7D">
      <w:pPr>
        <w:pStyle w:val="pj"/>
      </w:pPr>
      <w:r>
        <w:rPr>
          <w:rStyle w:val="s0"/>
        </w:rPr>
        <w:t>10. В случае удовлетворения жалобы избирательная комиссия может п</w:t>
      </w:r>
      <w:r>
        <w:rPr>
          <w:rStyle w:val="s0"/>
        </w:rPr>
        <w:t>ринять решение, которым:</w:t>
      </w:r>
    </w:p>
    <w:p w:rsidR="00000000" w:rsidRDefault="00BB6D7D">
      <w:pPr>
        <w:pStyle w:val="pj"/>
      </w:pPr>
      <w:r>
        <w:rPr>
          <w:rStyle w:val="s0"/>
        </w:rPr>
        <w:t>1) признать решение субъекта обжалования или отдельных его положений, действия или бездействие такими, которые не отвечают требованиям законодательства (являются противоправными), нарушающие избирательные права граждан, права и зак</w:t>
      </w:r>
      <w:r>
        <w:rPr>
          <w:rStyle w:val="s0"/>
        </w:rPr>
        <w:t>онные интересы субъекта избирательного процесса;</w:t>
      </w:r>
    </w:p>
    <w:p w:rsidR="00000000" w:rsidRDefault="00BB6D7D">
      <w:pPr>
        <w:pStyle w:val="pj"/>
      </w:pPr>
      <w:r>
        <w:rPr>
          <w:rStyle w:val="s0"/>
        </w:rPr>
        <w:t>2) отменить обжалуемое решение;</w:t>
      </w:r>
    </w:p>
    <w:p w:rsidR="00000000" w:rsidRDefault="00BB6D7D">
      <w:pPr>
        <w:pStyle w:val="pj"/>
      </w:pPr>
      <w:r>
        <w:rPr>
          <w:rStyle w:val="s0"/>
        </w:rPr>
        <w:t>3) обязать субъекта обжалования осуществить действия, предусмотренные законодательством, регулирующим организацию и порядок проведения выборов;</w:t>
      </w:r>
    </w:p>
    <w:p w:rsidR="00000000" w:rsidRDefault="00BB6D7D">
      <w:pPr>
        <w:pStyle w:val="pj"/>
      </w:pPr>
      <w:r>
        <w:rPr>
          <w:rStyle w:val="s0"/>
        </w:rPr>
        <w:t>4) обязать субъекта обжалования</w:t>
      </w:r>
      <w:r>
        <w:rPr>
          <w:rStyle w:val="s0"/>
        </w:rPr>
        <w:t xml:space="preserve"> воздержаться от совершения определенных действий;</w:t>
      </w:r>
    </w:p>
    <w:p w:rsidR="00000000" w:rsidRDefault="00BB6D7D">
      <w:pPr>
        <w:pStyle w:val="pj"/>
      </w:pPr>
      <w:r>
        <w:rPr>
          <w:rStyle w:val="s0"/>
        </w:rPr>
        <w:t>5) восстановить иным способом нарушенные избирательные права граждан, права и законные интересы субъекта избирательного процесса;</w:t>
      </w:r>
    </w:p>
    <w:p w:rsidR="00000000" w:rsidRDefault="00BB6D7D">
      <w:pPr>
        <w:pStyle w:val="pj"/>
      </w:pPr>
      <w:r>
        <w:rPr>
          <w:rStyle w:val="s0"/>
        </w:rPr>
        <w:t>6) обязать субъекта обжалования осуществить предусмотренные законодательств</w:t>
      </w:r>
      <w:r>
        <w:rPr>
          <w:rStyle w:val="s0"/>
        </w:rPr>
        <w:t>ом, регулирующим организацию и порядок проведения выборов, действия, вытекающие из факта отмены решения, признания обжалованных действий или бездействия противоправными.</w:t>
      </w:r>
    </w:p>
    <w:p w:rsidR="00000000" w:rsidRDefault="00BB6D7D">
      <w:pPr>
        <w:pStyle w:val="pj"/>
      </w:pPr>
      <w:r>
        <w:rPr>
          <w:rStyle w:val="s0"/>
        </w:rPr>
        <w:t>11. Избирательная комиссия высшего уровня по результатам рассмотрения жалобы, на основ</w:t>
      </w:r>
      <w:r>
        <w:rPr>
          <w:rStyle w:val="s0"/>
        </w:rPr>
        <w:t>ании решения суда или по собственной инициативе может отменить решение избирательной комиссии низшего уровня и принять решение по существу вопроса.</w:t>
      </w:r>
    </w:p>
    <w:p w:rsidR="00000000" w:rsidRDefault="00BB6D7D">
      <w:pPr>
        <w:pStyle w:val="pj"/>
      </w:pPr>
      <w:r>
        <w:rPr>
          <w:rStyle w:val="s0"/>
        </w:rPr>
        <w:t>12. Если избирательная комиссия при рассмотрении жалобы признает необходимым проведение проверки указанных в жалобе обстоятельств правоохранительными органами, соответствующие правоохранительными органами по обращению избирательной комиссии проверяют эти о</w:t>
      </w:r>
      <w:r>
        <w:rPr>
          <w:rStyle w:val="s0"/>
        </w:rPr>
        <w:t>бстоятельства и принимают соответствующие меры для прекращения нарушения законодательства в трехдневный срок со дня получения обращения избирательной комиссии, а если такое обращение получено ими менее чем за три дня до дня голосования (повторного голосова</w:t>
      </w:r>
      <w:r>
        <w:rPr>
          <w:rStyle w:val="s0"/>
        </w:rPr>
        <w:t>ния), в день голосования или в следующий за ним день - безотлагательно. О результатах проверки и принятых мерах соответствующие органы сообщают избирательную комиссию, которая к ним обратилась.</w:t>
      </w:r>
    </w:p>
    <w:p w:rsidR="00000000" w:rsidRDefault="00BB6D7D">
      <w:pPr>
        <w:pStyle w:val="pj"/>
      </w:pPr>
      <w:r>
        <w:rPr>
          <w:rStyle w:val="s0"/>
        </w:rPr>
        <w:t>13. Избирательная комиссия отказывает в удовлетворении жалобы,</w:t>
      </w:r>
      <w:r>
        <w:rPr>
          <w:rStyle w:val="s0"/>
        </w:rPr>
        <w:t xml:space="preserve"> если установит, что:</w:t>
      </w:r>
    </w:p>
    <w:p w:rsidR="00000000" w:rsidRDefault="00BB6D7D">
      <w:pPr>
        <w:pStyle w:val="pj"/>
      </w:pPr>
      <w:r>
        <w:rPr>
          <w:rStyle w:val="s0"/>
        </w:rPr>
        <w:t>1) обжалуемое решение, действие или бездействие субъекта обжалования совершены в соответствии с законом, в пределах полномочий, предусмотренных законом, и не нарушают избирательные права избирателей, права и законные интересы других с</w:t>
      </w:r>
      <w:r>
        <w:rPr>
          <w:rStyle w:val="s0"/>
        </w:rPr>
        <w:t>убъектов избирательного процесса;</w:t>
      </w:r>
    </w:p>
    <w:p w:rsidR="00000000" w:rsidRDefault="00BB6D7D">
      <w:pPr>
        <w:pStyle w:val="pj"/>
      </w:pPr>
      <w:r>
        <w:rPr>
          <w:rStyle w:val="s0"/>
        </w:rPr>
        <w:t>2) субъектом обращения с жалобой предоставлено подтверждение нарушения субъектом обжалования законодательства о выборах, а имеющихся в материалах жалобы доказательств недостаточно для установления этого факта избирательной</w:t>
      </w:r>
      <w:r>
        <w:rPr>
          <w:rStyle w:val="s0"/>
        </w:rPr>
        <w:t xml:space="preserve"> комиссией;</w:t>
      </w:r>
    </w:p>
    <w:p w:rsidR="00000000" w:rsidRDefault="00BB6D7D">
      <w:pPr>
        <w:pStyle w:val="pj"/>
      </w:pPr>
      <w:r>
        <w:rPr>
          <w:rStyle w:val="s0"/>
        </w:rPr>
        <w:t>3) избирателем доведена нарушения лично его избирательных прав или охраняемых законом интересов на участие в избирательном процессе решением, действием или бездействием субъекта обжалования;</w:t>
      </w:r>
    </w:p>
    <w:p w:rsidR="00000000" w:rsidRDefault="00BB6D7D">
      <w:pPr>
        <w:pStyle w:val="pj"/>
      </w:pPr>
      <w:r>
        <w:rPr>
          <w:rStyle w:val="s0"/>
        </w:rPr>
        <w:t>4) на момент рассмотрения жалобы избирательной комиссией, членом избирательной комиссии - субъектом обжалования совершено необходимые действия, отменено решение, являющееся предметом обжалования, или другим способом восстановлены права субъекта обращения с</w:t>
      </w:r>
      <w:r>
        <w:rPr>
          <w:rStyle w:val="s0"/>
        </w:rPr>
        <w:t xml:space="preserve"> жалобой в соответствии с требованиями закона (отсутствие предмета обжалования).</w:t>
      </w:r>
    </w:p>
    <w:p w:rsidR="00000000" w:rsidRDefault="00BB6D7D">
      <w:pPr>
        <w:pStyle w:val="pj"/>
      </w:pPr>
      <w:r>
        <w:rPr>
          <w:rStyle w:val="s0"/>
        </w:rPr>
        <w:t>14. Копия решения избирательной комиссии по результатам рассмотрения жалобы выдается или направляется субъекту обращения с жалобой, субъекту обжалования, заинтересованным лица</w:t>
      </w:r>
      <w:r>
        <w:rPr>
          <w:rStyle w:val="s0"/>
        </w:rPr>
        <w:t>м, другому субъекту, о котором говорится в решении, не позднее следующего дня после принятия решения, а в случае принятия решения накануне, в день выборов или на следующий день - безотлагательно.</w:t>
      </w:r>
    </w:p>
    <w:p w:rsidR="00000000" w:rsidRDefault="00BB6D7D">
      <w:pPr>
        <w:pStyle w:val="pj"/>
      </w:pPr>
      <w:r>
        <w:rPr>
          <w:rStyle w:val="s0"/>
        </w:rPr>
        <w:t> </w:t>
      </w:r>
    </w:p>
    <w:p w:rsidR="00000000" w:rsidRDefault="00BB6D7D">
      <w:pPr>
        <w:pStyle w:val="pc"/>
      </w:pPr>
      <w:bookmarkStart w:id="75" w:name="SUB730000"/>
      <w:bookmarkEnd w:id="75"/>
      <w:r>
        <w:rPr>
          <w:rStyle w:val="s1"/>
        </w:rPr>
        <w:t>Раздел XII. ХРАНЕНИЕ ИЗБИРАТЕЛЬНОЙ И ДРУГОЙ ДОКУМЕНТАЦИИ И</w:t>
      </w:r>
      <w:r>
        <w:rPr>
          <w:rStyle w:val="s1"/>
        </w:rPr>
        <w:t xml:space="preserve"> МАТЕРИАЛЬНЫХ ЦЕННОСТЕЙ</w:t>
      </w:r>
    </w:p>
    <w:p w:rsidR="00000000" w:rsidRDefault="00BB6D7D">
      <w:pPr>
        <w:pStyle w:val="pj"/>
      </w:pPr>
      <w:r>
        <w:rPr>
          <w:rStyle w:val="s0"/>
        </w:rPr>
        <w:t> </w:t>
      </w:r>
    </w:p>
    <w:p w:rsidR="00000000" w:rsidRDefault="00BB6D7D">
      <w:pPr>
        <w:pStyle w:val="pj"/>
        <w:ind w:left="1200" w:hanging="800"/>
      </w:pPr>
      <w:r>
        <w:rPr>
          <w:rStyle w:val="s1"/>
        </w:rPr>
        <w:t>Статья 73. Хранение избирательной и другой документации и материальных ценностей</w:t>
      </w:r>
    </w:p>
    <w:p w:rsidR="00000000" w:rsidRDefault="00BB6D7D">
      <w:pPr>
        <w:pStyle w:val="pj"/>
      </w:pPr>
      <w:r>
        <w:rPr>
          <w:rStyle w:val="s0"/>
        </w:rPr>
        <w:t>1. Центральная избирательная комиссия, окружные избирательные комиссии, территориальные избирательные комиссии местных выборов после официального объ</w:t>
      </w:r>
      <w:r>
        <w:rPr>
          <w:rStyle w:val="s0"/>
        </w:rPr>
        <w:t>явления (официального обнародования) результатов выборов передают избирательную и другую документацию в соответствующие центральной или местных архивных учреждений.</w:t>
      </w:r>
    </w:p>
    <w:p w:rsidR="00000000" w:rsidRDefault="00BB6D7D">
      <w:pPr>
        <w:pStyle w:val="pj"/>
      </w:pPr>
      <w:r>
        <w:rPr>
          <w:rStyle w:val="s0"/>
        </w:rPr>
        <w:t>2. Перечень избирательной и другой документации, подлежащей хранению в государственных и ме</w:t>
      </w:r>
      <w:r>
        <w:rPr>
          <w:rStyle w:val="s0"/>
        </w:rPr>
        <w:t>стных архивных учреждениях, и порядок ее передачи в эти учреждения определяются Центральной избирательной комиссией по согласованию с центральным органом исполнительной власти, реализующим государственную политику в сфере архивного дела.</w:t>
      </w:r>
    </w:p>
    <w:p w:rsidR="00000000" w:rsidRDefault="00BB6D7D">
      <w:pPr>
        <w:pStyle w:val="pj"/>
      </w:pPr>
      <w:r>
        <w:rPr>
          <w:rStyle w:val="s0"/>
        </w:rPr>
        <w:t>3. Избирательная д</w:t>
      </w:r>
      <w:r>
        <w:rPr>
          <w:rStyle w:val="s0"/>
        </w:rPr>
        <w:t>окументация, не подлежит внесению в Национальный архивный фонд, передается избирательными комиссиями в местные архивных учреждений, созданных органами власти Автономной Республики Крым, местными органами исполнительной власти или органами местного самоупра</w:t>
      </w:r>
      <w:r>
        <w:rPr>
          <w:rStyle w:val="s0"/>
        </w:rPr>
        <w:t xml:space="preserve">вления в соответствии с </w:t>
      </w:r>
      <w:hyperlink r:id="rId48" w:history="1">
        <w:r>
          <w:rPr>
            <w:rStyle w:val="a4"/>
          </w:rPr>
          <w:t>Законом</w:t>
        </w:r>
      </w:hyperlink>
      <w:r>
        <w:rPr>
          <w:rStyle w:val="s0"/>
        </w:rPr>
        <w:t xml:space="preserve"> Украины «О Национальном архивном фонде и архивных учреждениях».</w:t>
      </w:r>
    </w:p>
    <w:p w:rsidR="00000000" w:rsidRDefault="00BB6D7D">
      <w:pPr>
        <w:pStyle w:val="pj"/>
      </w:pPr>
      <w:r>
        <w:rPr>
          <w:rStyle w:val="s0"/>
        </w:rPr>
        <w:t>4. Протоколы избирательных комиссий о подсчете голосов избирателей на избирательных участках, о</w:t>
      </w:r>
      <w:r>
        <w:rPr>
          <w:rStyle w:val="s0"/>
        </w:rPr>
        <w:t xml:space="preserve">б итогах голосования в территориальных избирательных округах, избирательные бюллетени, контрольные талоны избирательных бюллетеней, списки избирателей, акты, заявления, жалобы о нарушении требований настоящего Кодекса при проведении голосования и подсчета </w:t>
      </w:r>
      <w:r>
        <w:rPr>
          <w:rStyle w:val="s0"/>
        </w:rPr>
        <w:t>голосов избирателей, другие протоколы и решения избирательных комиссий хранятся в местных государственных архивных учреждениях в течение пяти лет со дня официального объявления результатов соответствующих выборов, после чего уничтожаются в уста ленном поря</w:t>
      </w:r>
      <w:r>
        <w:rPr>
          <w:rStyle w:val="s0"/>
        </w:rPr>
        <w:t>дке.</w:t>
      </w:r>
    </w:p>
    <w:p w:rsidR="00000000" w:rsidRDefault="00BB6D7D">
      <w:pPr>
        <w:pStyle w:val="pj"/>
      </w:pPr>
      <w:r>
        <w:rPr>
          <w:rStyle w:val="s0"/>
        </w:rPr>
        <w:t>5. Государственные, местные архивные учреждения обеспечивают доступ к избирательной документации выборов в порядке, установленном законодательством.</w:t>
      </w:r>
    </w:p>
    <w:p w:rsidR="00000000" w:rsidRDefault="00BB6D7D">
      <w:pPr>
        <w:pStyle w:val="pj"/>
      </w:pPr>
      <w:r>
        <w:rPr>
          <w:rStyle w:val="s0"/>
        </w:rPr>
        <w:t>6. Местные органы исполнительной власти, органы власти Автономной Республики Крым и органы местного са</w:t>
      </w:r>
      <w:r>
        <w:rPr>
          <w:rStyle w:val="s0"/>
        </w:rPr>
        <w:t>моуправления после прекращения полномочий избирательных комиссий, образованных на временной основе, обязаны обеспечить сохранность избирательных урн, кабин для голосования, печатей, штампов этих комиссий, методической литературы, им предоставлялись на пери</w:t>
      </w:r>
      <w:r>
        <w:rPr>
          <w:rStyle w:val="s0"/>
        </w:rPr>
        <w:t>од избирательного процесса, других материальных ценностей, необходимых для обеспечения избирательного процесса.</w:t>
      </w:r>
    </w:p>
    <w:p w:rsidR="00000000" w:rsidRDefault="00BB6D7D">
      <w:pPr>
        <w:pStyle w:val="pj"/>
      </w:pPr>
      <w:r>
        <w:rPr>
          <w:rStyle w:val="s0"/>
        </w:rPr>
        <w:t>7. В случае создания региональных и / или территориальных представительств Центральной избирательной комиссии материальные ценности, определенны</w:t>
      </w:r>
      <w:r>
        <w:rPr>
          <w:rStyle w:val="s0"/>
        </w:rPr>
        <w:t>е в части шестой настоящей статьи, могут быть переданы им на хранение в порядке, установленном Центральной избирательной комиссией. Местные органы исполнительной власти, органы власти Автономной Республики Крым и органы местного самоуправления обязаны обес</w:t>
      </w:r>
      <w:r>
        <w:rPr>
          <w:rStyle w:val="s0"/>
        </w:rPr>
        <w:t>печить соответствующие представительства Центральной избирательной комиссии необходимыми помещениями для хранения материальных ценностей, а также выделить помещение местным архивным учреждениям для временного хранения избирательной документации.</w:t>
      </w:r>
    </w:p>
    <w:p w:rsidR="00000000" w:rsidRDefault="00BB6D7D">
      <w:pPr>
        <w:pStyle w:val="pj"/>
      </w:pPr>
      <w:r>
        <w:rPr>
          <w:rStyle w:val="s0"/>
        </w:rPr>
        <w:t> </w:t>
      </w:r>
    </w:p>
    <w:p w:rsidR="00000000" w:rsidRDefault="00BB6D7D">
      <w:pPr>
        <w:pStyle w:val="pc"/>
      </w:pPr>
      <w:bookmarkStart w:id="76" w:name="SUB740000"/>
      <w:bookmarkEnd w:id="76"/>
      <w:r>
        <w:rPr>
          <w:rStyle w:val="s1"/>
        </w:rPr>
        <w:t>КНИГА ВТ</w:t>
      </w:r>
      <w:r>
        <w:rPr>
          <w:rStyle w:val="s1"/>
        </w:rPr>
        <w:t>ОРАЯ. ВЫБОРЫ ПРЕЗИДЕНТА УКРАИНЫ</w:t>
      </w:r>
    </w:p>
    <w:p w:rsidR="00000000" w:rsidRDefault="00BB6D7D">
      <w:pPr>
        <w:pStyle w:val="pj"/>
      </w:pPr>
      <w:r>
        <w:rPr>
          <w:rStyle w:val="s0"/>
        </w:rPr>
        <w:t> </w:t>
      </w:r>
    </w:p>
    <w:p w:rsidR="00000000" w:rsidRDefault="00BB6D7D">
      <w:pPr>
        <w:pStyle w:val="pc"/>
      </w:pPr>
      <w:r>
        <w:rPr>
          <w:rStyle w:val="s1"/>
        </w:rPr>
        <w:t>Раздел XIII. ОБЩИЕ ПОЛОЖЕНИЯ ВЫБОРОВ ПРЕЗИДЕНТА УКРАИНЫ</w:t>
      </w:r>
    </w:p>
    <w:p w:rsidR="00000000" w:rsidRDefault="00BB6D7D">
      <w:pPr>
        <w:pStyle w:val="pj"/>
      </w:pPr>
      <w:r>
        <w:rPr>
          <w:rStyle w:val="s0"/>
        </w:rPr>
        <w:t> </w:t>
      </w:r>
    </w:p>
    <w:p w:rsidR="00000000" w:rsidRDefault="00BB6D7D">
      <w:pPr>
        <w:pStyle w:val="pj"/>
        <w:ind w:left="1200" w:hanging="800"/>
      </w:pPr>
      <w:r>
        <w:rPr>
          <w:rStyle w:val="s1"/>
        </w:rPr>
        <w:t>Статья 74. Основные принципы выборов Президента Украины</w:t>
      </w:r>
    </w:p>
    <w:p w:rsidR="00000000" w:rsidRDefault="00BB6D7D">
      <w:pPr>
        <w:pStyle w:val="pj"/>
      </w:pPr>
      <w:r>
        <w:rPr>
          <w:rStyle w:val="s0"/>
        </w:rPr>
        <w:t xml:space="preserve">1. Президент Украины избирается гражданами Украины на основе общего, равного и прямого избирательного права </w:t>
      </w:r>
      <w:r>
        <w:rPr>
          <w:rStyle w:val="s0"/>
        </w:rPr>
        <w:t>путем тайного голосования по мажоритарной системе абсолютного большинства.</w:t>
      </w:r>
    </w:p>
    <w:p w:rsidR="00000000" w:rsidRDefault="00BB6D7D">
      <w:pPr>
        <w:pStyle w:val="pj"/>
      </w:pPr>
      <w:r>
        <w:rPr>
          <w:rStyle w:val="s0"/>
        </w:rPr>
        <w:t xml:space="preserve">2. Срок полномочий Президента Украины определяется </w:t>
      </w:r>
      <w:hyperlink r:id="rId49" w:history="1">
        <w:r>
          <w:rPr>
            <w:rStyle w:val="a4"/>
          </w:rPr>
          <w:t>Конституцией</w:t>
        </w:r>
      </w:hyperlink>
      <w:r>
        <w:rPr>
          <w:rStyle w:val="s0"/>
        </w:rPr>
        <w:t xml:space="preserve"> Украины.</w:t>
      </w:r>
    </w:p>
    <w:p w:rsidR="00000000" w:rsidRDefault="00BB6D7D">
      <w:pPr>
        <w:pStyle w:val="pj"/>
      </w:pPr>
      <w:r>
        <w:rPr>
          <w:rStyle w:val="s0"/>
        </w:rPr>
        <w:t> </w:t>
      </w:r>
    </w:p>
    <w:p w:rsidR="00000000" w:rsidRDefault="00BB6D7D">
      <w:pPr>
        <w:pStyle w:val="pj"/>
        <w:ind w:left="1200" w:hanging="800"/>
      </w:pPr>
      <w:bookmarkStart w:id="77" w:name="SUB750000"/>
      <w:bookmarkEnd w:id="77"/>
      <w:r>
        <w:rPr>
          <w:rStyle w:val="s1"/>
        </w:rPr>
        <w:t xml:space="preserve">Статья 75. Право быть кандидатом на пост </w:t>
      </w:r>
      <w:r>
        <w:rPr>
          <w:rStyle w:val="s1"/>
        </w:rPr>
        <w:t>Президента Украины</w:t>
      </w:r>
    </w:p>
    <w:p w:rsidR="00000000" w:rsidRDefault="00BB6D7D">
      <w:pPr>
        <w:pStyle w:val="pj"/>
      </w:pPr>
      <w:r>
        <w:rPr>
          <w:rStyle w:val="s0"/>
        </w:rPr>
        <w:t>1. Президентом Украины может быть избран гражданин Украины, достигший на день выборов достиг тридцати пяти лет, имеющий право голоса, владеющий государственным языком и проживающий в Украине в течение десяти последних перед днем выборов лет.</w:t>
      </w:r>
    </w:p>
    <w:p w:rsidR="00000000" w:rsidRDefault="00BB6D7D">
      <w:pPr>
        <w:pStyle w:val="pj"/>
      </w:pPr>
      <w:r>
        <w:rPr>
          <w:rStyle w:val="s0"/>
        </w:rPr>
        <w:t xml:space="preserve">2. Проживание </w:t>
      </w:r>
      <w:r>
        <w:rPr>
          <w:rStyle w:val="s0"/>
        </w:rPr>
        <w:t>в Украине по настоящему Кодексу означает:</w:t>
      </w:r>
    </w:p>
    <w:p w:rsidR="00000000" w:rsidRDefault="00BB6D7D">
      <w:pPr>
        <w:pStyle w:val="pj"/>
      </w:pPr>
      <w:r>
        <w:rPr>
          <w:rStyle w:val="s0"/>
        </w:rPr>
        <w:t>1) проживание на территории в пределах государственной границы Украины;</w:t>
      </w:r>
    </w:p>
    <w:p w:rsidR="00000000" w:rsidRDefault="00BB6D7D">
      <w:pPr>
        <w:pStyle w:val="pj"/>
      </w:pPr>
      <w:r>
        <w:rPr>
          <w:rStyle w:val="s0"/>
        </w:rPr>
        <w:t>2) пребывания на судне, находящемся в плавании под Государственным Флагом Украины;</w:t>
      </w:r>
    </w:p>
    <w:p w:rsidR="00000000" w:rsidRDefault="00BB6D7D">
      <w:pPr>
        <w:pStyle w:val="pj"/>
      </w:pPr>
      <w:r>
        <w:rPr>
          <w:rStyle w:val="s0"/>
        </w:rPr>
        <w:t>3) пребывания граждан Украины в установленном законодательс</w:t>
      </w:r>
      <w:r>
        <w:rPr>
          <w:rStyle w:val="s0"/>
        </w:rPr>
        <w:t>твом порядке в командировке за пределами Украины в заграничных дипломатических учреждениях Украины, международных организациях и их органах;</w:t>
      </w:r>
    </w:p>
    <w:p w:rsidR="00000000" w:rsidRDefault="00BB6D7D">
      <w:pPr>
        <w:pStyle w:val="pj"/>
      </w:pPr>
      <w:r>
        <w:rPr>
          <w:rStyle w:val="s0"/>
        </w:rPr>
        <w:t>4) пребывание на полярной станции Украины;</w:t>
      </w:r>
    </w:p>
    <w:p w:rsidR="00000000" w:rsidRDefault="00BB6D7D">
      <w:pPr>
        <w:pStyle w:val="pj"/>
      </w:pPr>
      <w:r>
        <w:rPr>
          <w:rStyle w:val="s0"/>
        </w:rPr>
        <w:t>5) пребывание в составе формирования Вооруженных Сил Украины, дислоциров</w:t>
      </w:r>
      <w:r>
        <w:rPr>
          <w:rStyle w:val="s0"/>
        </w:rPr>
        <w:t>анного за пределами Украины.</w:t>
      </w:r>
    </w:p>
    <w:p w:rsidR="00000000" w:rsidRDefault="00BB6D7D">
      <w:pPr>
        <w:pStyle w:val="pj"/>
      </w:pPr>
      <w:r>
        <w:rPr>
          <w:rStyle w:val="s0"/>
        </w:rPr>
        <w:t>3. Такими, проживающих в Украине, считаются также лица, проживающие совместно с лицами, указанными в пункте 3 части второй этой статьи, как члены их семей.</w:t>
      </w:r>
    </w:p>
    <w:p w:rsidR="00000000" w:rsidRDefault="00BB6D7D">
      <w:pPr>
        <w:pStyle w:val="pj"/>
      </w:pPr>
      <w:r>
        <w:rPr>
          <w:rStyle w:val="s0"/>
        </w:rPr>
        <w:t xml:space="preserve">4. Лицо считается проживает в Украине, согласно части первой настоящей </w:t>
      </w:r>
      <w:r>
        <w:rPr>
          <w:rStyle w:val="s0"/>
        </w:rPr>
        <w:t>статьи, если его разовый выезд за границу по частным делам не превышал 90 дней, а срок пребывания за пределами Украины каждого летнего периода в течение последних десяти лет перед днем голосования на соответствующих выборах не превышал 183 дней. Не являетс</w:t>
      </w:r>
      <w:r>
        <w:rPr>
          <w:rStyle w:val="s0"/>
        </w:rPr>
        <w:t>я нарушением требования о проживании в Украине выезд лица за границу в служебную командировку, на учебу, в отпуск, на лечение по рекомендации соответствующего медицинского учреждения.</w:t>
      </w:r>
    </w:p>
    <w:p w:rsidR="00000000" w:rsidRDefault="00BB6D7D">
      <w:pPr>
        <w:pStyle w:val="pj"/>
      </w:pPr>
      <w:r>
        <w:rPr>
          <w:rStyle w:val="s0"/>
        </w:rPr>
        <w:t>5. Одно и то же лицо не может быть Президентом Украины более двух сроков</w:t>
      </w:r>
      <w:r>
        <w:rPr>
          <w:rStyle w:val="s0"/>
        </w:rPr>
        <w:t xml:space="preserve"> подряд. Лицо, дважды подряд избиралась на пост Президента Украины, не может быть выдвинуто кандидатом на этот пост.</w:t>
      </w:r>
    </w:p>
    <w:p w:rsidR="00000000" w:rsidRDefault="00BB6D7D">
      <w:pPr>
        <w:pStyle w:val="pj"/>
      </w:pPr>
      <w:r>
        <w:rPr>
          <w:rStyle w:val="s0"/>
        </w:rPr>
        <w:t>6. Лицо, полномочия которого на посту Президента Украины были прекращены досрочно в соответствии с Конституцией Украины, не может быть выдв</w:t>
      </w:r>
      <w:r>
        <w:rPr>
          <w:rStyle w:val="s0"/>
        </w:rPr>
        <w:t>инуто кандидатом на пост Президента Украины на внеочередных выборах, назначенных в связи с указанным прекращением полномочий.</w:t>
      </w:r>
    </w:p>
    <w:p w:rsidR="00000000" w:rsidRDefault="00BB6D7D">
      <w:pPr>
        <w:pStyle w:val="pj"/>
      </w:pPr>
      <w:r>
        <w:rPr>
          <w:rStyle w:val="s0"/>
        </w:rPr>
        <w:t> </w:t>
      </w:r>
    </w:p>
    <w:p w:rsidR="00000000" w:rsidRDefault="00BB6D7D">
      <w:pPr>
        <w:pStyle w:val="pj"/>
        <w:ind w:left="1200" w:hanging="800"/>
      </w:pPr>
      <w:bookmarkStart w:id="78" w:name="SUB760000"/>
      <w:bookmarkEnd w:id="78"/>
      <w:r>
        <w:rPr>
          <w:rStyle w:val="s1"/>
        </w:rPr>
        <w:t>Статья 76. Виды выборов Президента Украины</w:t>
      </w:r>
    </w:p>
    <w:p w:rsidR="00000000" w:rsidRDefault="00BB6D7D">
      <w:pPr>
        <w:pStyle w:val="pj"/>
      </w:pPr>
      <w:r>
        <w:rPr>
          <w:rStyle w:val="s0"/>
        </w:rPr>
        <w:t>1. Выборы Президента Украины могут быть очередными, внеочередными и повторными.</w:t>
      </w:r>
    </w:p>
    <w:p w:rsidR="00000000" w:rsidRDefault="00BB6D7D">
      <w:pPr>
        <w:pStyle w:val="pj"/>
      </w:pPr>
      <w:r>
        <w:rPr>
          <w:rStyle w:val="s0"/>
        </w:rPr>
        <w:t>2. Оч</w:t>
      </w:r>
      <w:r>
        <w:rPr>
          <w:rStyle w:val="s0"/>
        </w:rPr>
        <w:t>ередные выборы Президента Украины проводятся в связи с окончанием конституционного срока полномочий Президента Украины.</w:t>
      </w:r>
    </w:p>
    <w:p w:rsidR="00000000" w:rsidRDefault="00BB6D7D">
      <w:pPr>
        <w:pStyle w:val="pj"/>
      </w:pPr>
      <w:r>
        <w:rPr>
          <w:rStyle w:val="s0"/>
        </w:rPr>
        <w:t>3. Внеочередные выборы Президента Украины проводятся в связи с принятием соответствующего постановления Верховной Рады Украины.</w:t>
      </w:r>
    </w:p>
    <w:p w:rsidR="00000000" w:rsidRDefault="00BB6D7D">
      <w:pPr>
        <w:pStyle w:val="pj"/>
      </w:pPr>
      <w:r>
        <w:rPr>
          <w:rStyle w:val="s0"/>
        </w:rPr>
        <w:t>4. Повто</w:t>
      </w:r>
      <w:r>
        <w:rPr>
          <w:rStyle w:val="s0"/>
        </w:rPr>
        <w:t>рные выборы Президента Украины проводятся в следующих случаях:</w:t>
      </w:r>
    </w:p>
    <w:p w:rsidR="00000000" w:rsidRDefault="00BB6D7D">
      <w:pPr>
        <w:pStyle w:val="pj"/>
      </w:pPr>
      <w:r>
        <w:rPr>
          <w:rStyle w:val="s0"/>
        </w:rPr>
        <w:t>1) если в избирательный бюллетень для голосования было включено не более двух кандидатов на пост Президента Украины и одному из них не был избран;</w:t>
      </w:r>
    </w:p>
    <w:p w:rsidR="00000000" w:rsidRDefault="00BB6D7D">
      <w:pPr>
        <w:pStyle w:val="pj"/>
      </w:pPr>
      <w:r>
        <w:rPr>
          <w:rStyle w:val="s0"/>
        </w:rPr>
        <w:t>2) в случае если после окончания срока регистрации кандидатов на пост Президента Украины не зарегистрировано ни одного кандидата;</w:t>
      </w:r>
    </w:p>
    <w:p w:rsidR="00000000" w:rsidRDefault="00BB6D7D">
      <w:pPr>
        <w:pStyle w:val="pj"/>
      </w:pPr>
      <w:r>
        <w:rPr>
          <w:rStyle w:val="s0"/>
        </w:rPr>
        <w:t>3) если все кандидаты на пост Президента Украины, включенные в избирательный бюллетень, до дня выборов или до дня повторного г</w:t>
      </w:r>
      <w:r>
        <w:rPr>
          <w:rStyle w:val="s0"/>
        </w:rPr>
        <w:t>олосования сняли свои кандидатуры;</w:t>
      </w:r>
    </w:p>
    <w:p w:rsidR="00000000" w:rsidRDefault="00BB6D7D">
      <w:pPr>
        <w:pStyle w:val="pj"/>
      </w:pPr>
      <w:r>
        <w:rPr>
          <w:rStyle w:val="s0"/>
        </w:rPr>
        <w:t>4) в случае, если выборы Президента Украины признаны несостоявшимися;</w:t>
      </w:r>
    </w:p>
    <w:p w:rsidR="00000000" w:rsidRDefault="00BB6D7D">
      <w:pPr>
        <w:pStyle w:val="pj"/>
      </w:pPr>
      <w:r>
        <w:rPr>
          <w:rStyle w:val="s0"/>
        </w:rPr>
        <w:t>5) если лицо после его избрания не получила мандата в порядке и срок, установленные Конституцией Украины и настоящим Кодексом.</w:t>
      </w:r>
    </w:p>
    <w:p w:rsidR="00000000" w:rsidRDefault="00BB6D7D">
      <w:pPr>
        <w:pStyle w:val="pj"/>
      </w:pPr>
      <w:r>
        <w:rPr>
          <w:rStyle w:val="s0"/>
        </w:rPr>
        <w:t> </w:t>
      </w:r>
    </w:p>
    <w:p w:rsidR="00000000" w:rsidRDefault="00BB6D7D">
      <w:pPr>
        <w:pStyle w:val="pj"/>
        <w:ind w:left="1200" w:hanging="800"/>
      </w:pPr>
      <w:bookmarkStart w:id="79" w:name="SUB770000"/>
      <w:bookmarkEnd w:id="79"/>
      <w:r>
        <w:rPr>
          <w:rStyle w:val="s1"/>
        </w:rPr>
        <w:t>Статья 77. Порядок наз</w:t>
      </w:r>
      <w:r>
        <w:rPr>
          <w:rStyle w:val="s1"/>
        </w:rPr>
        <w:t>начения выборов Президента Украины</w:t>
      </w:r>
    </w:p>
    <w:p w:rsidR="00000000" w:rsidRDefault="00BB6D7D">
      <w:pPr>
        <w:pStyle w:val="pj"/>
      </w:pPr>
      <w:r>
        <w:rPr>
          <w:rStyle w:val="s0"/>
        </w:rPr>
        <w:t>1. Выборы Президента Украины назначаются Верховной Радой Украины путем принятия соответствующего постановления.</w:t>
      </w:r>
    </w:p>
    <w:p w:rsidR="00000000" w:rsidRDefault="00BB6D7D">
      <w:pPr>
        <w:pStyle w:val="pj"/>
      </w:pPr>
      <w:r>
        <w:rPr>
          <w:rStyle w:val="s0"/>
        </w:rPr>
        <w:t> </w:t>
      </w:r>
    </w:p>
    <w:p w:rsidR="00000000" w:rsidRDefault="00BB6D7D">
      <w:pPr>
        <w:pStyle w:val="pj"/>
        <w:ind w:left="1200" w:hanging="800"/>
      </w:pPr>
      <w:bookmarkStart w:id="80" w:name="SUB780000"/>
      <w:bookmarkEnd w:id="80"/>
      <w:r>
        <w:rPr>
          <w:rStyle w:val="s1"/>
        </w:rPr>
        <w:t>Статья 78. Сроки назначения и проведения выборов</w:t>
      </w:r>
    </w:p>
    <w:p w:rsidR="00000000" w:rsidRDefault="00BB6D7D">
      <w:pPr>
        <w:pStyle w:val="pj"/>
      </w:pPr>
      <w:r>
        <w:rPr>
          <w:rStyle w:val="s0"/>
        </w:rPr>
        <w:t>1. Очередные выборы Президента Украины проводятся в послед</w:t>
      </w:r>
      <w:r>
        <w:rPr>
          <w:rStyle w:val="s0"/>
        </w:rPr>
        <w:t>нее воскресенье марта пятого года полномочий Президента Украины.</w:t>
      </w:r>
    </w:p>
    <w:p w:rsidR="00000000" w:rsidRDefault="00BB6D7D">
      <w:pPr>
        <w:pStyle w:val="pj"/>
      </w:pPr>
      <w:r>
        <w:rPr>
          <w:rStyle w:val="s0"/>
        </w:rPr>
        <w:t>2. Верховная Рада Украины назначает очередные выборы Президента Украины не позднее чем за сто дней до дня выборов. Верховная Рада Украины обеспечивает опубликование решения о назначении очередных выборов Президента Украины в средствах массовой информации.</w:t>
      </w:r>
    </w:p>
    <w:p w:rsidR="00000000" w:rsidRDefault="00BB6D7D">
      <w:pPr>
        <w:pStyle w:val="pj"/>
      </w:pPr>
      <w:r>
        <w:rPr>
          <w:rStyle w:val="s0"/>
        </w:rPr>
        <w:t>3. Избирательный процесс очередных выборов Президента Украины начинается за девяносто дней до дня голосования. Центральная избирательная комиссия объявляет о начале избирательного процесса путем принятия решения не позднее чем за девяносто один день до дня</w:t>
      </w:r>
      <w:r>
        <w:rPr>
          <w:rStyle w:val="s0"/>
        </w:rPr>
        <w:t xml:space="preserve"> голосования.</w:t>
      </w:r>
    </w:p>
    <w:p w:rsidR="00000000" w:rsidRDefault="00BB6D7D">
      <w:pPr>
        <w:pStyle w:val="pj"/>
      </w:pPr>
      <w:r>
        <w:rPr>
          <w:rStyle w:val="s0"/>
        </w:rPr>
        <w:t>4. Внеочередные выборы Президента Украины проводятся в последнее воскресенье девяностодневного срока со дня их назначения Верховной Радой Украины.</w:t>
      </w:r>
    </w:p>
    <w:p w:rsidR="00000000" w:rsidRDefault="00BB6D7D">
      <w:pPr>
        <w:pStyle w:val="pj"/>
      </w:pPr>
      <w:r>
        <w:rPr>
          <w:rStyle w:val="s0"/>
        </w:rPr>
        <w:t xml:space="preserve">5. Избирательный процесс внеочередных выборов Президента Украины начинается со дня, следующего </w:t>
      </w:r>
      <w:r>
        <w:rPr>
          <w:rStyle w:val="s0"/>
        </w:rPr>
        <w:t>за днем, указанным в части четвертой настоящей статьи.</w:t>
      </w:r>
    </w:p>
    <w:p w:rsidR="00000000" w:rsidRDefault="00BB6D7D">
      <w:pPr>
        <w:pStyle w:val="pj"/>
      </w:pPr>
      <w:r>
        <w:rPr>
          <w:rStyle w:val="s0"/>
        </w:rPr>
        <w:t>6. Повторные выборы Президента Украины проводятся в последнее воскресенье девяностодневного срока со дня принятия постановления Верховной Рады Украины о назначении повторных выборов.</w:t>
      </w:r>
    </w:p>
    <w:p w:rsidR="00000000" w:rsidRDefault="00BB6D7D">
      <w:pPr>
        <w:pStyle w:val="pj"/>
      </w:pPr>
      <w:r>
        <w:rPr>
          <w:rStyle w:val="s0"/>
        </w:rPr>
        <w:t>7. Постановление В</w:t>
      </w:r>
      <w:r>
        <w:rPr>
          <w:rStyle w:val="s0"/>
        </w:rPr>
        <w:t>ерховной Рады Украины о назначении повторных выборов принимается не позднее чем на пятнадцатый день после дня внесения в Верховную Раду Украины соответствующего представления Центральной избирательной комиссии.</w:t>
      </w:r>
    </w:p>
    <w:p w:rsidR="00000000" w:rsidRDefault="00BB6D7D">
      <w:pPr>
        <w:pStyle w:val="pj"/>
      </w:pPr>
      <w:r>
        <w:rPr>
          <w:rStyle w:val="s0"/>
        </w:rPr>
        <w:t>8. Избирательный процесс повторных выборов Пр</w:t>
      </w:r>
      <w:r>
        <w:rPr>
          <w:rStyle w:val="s0"/>
        </w:rPr>
        <w:t>езидента Украины начинается на следующий день после официального опубликования постановления Верховной Рады Украины об их назначении.</w:t>
      </w:r>
    </w:p>
    <w:p w:rsidR="00000000" w:rsidRDefault="00BB6D7D">
      <w:pPr>
        <w:pStyle w:val="pj"/>
      </w:pPr>
      <w:r>
        <w:rPr>
          <w:rStyle w:val="s0"/>
        </w:rPr>
        <w:t> </w:t>
      </w:r>
    </w:p>
    <w:p w:rsidR="00000000" w:rsidRDefault="00BB6D7D">
      <w:pPr>
        <w:pStyle w:val="pj"/>
        <w:ind w:left="1200" w:hanging="800"/>
      </w:pPr>
      <w:bookmarkStart w:id="81" w:name="SUB790000"/>
      <w:bookmarkEnd w:id="81"/>
      <w:r>
        <w:rPr>
          <w:rStyle w:val="s1"/>
        </w:rPr>
        <w:t>Статья 79. Избирательный процесс выборов Президента Украины</w:t>
      </w:r>
    </w:p>
    <w:p w:rsidR="00000000" w:rsidRDefault="00BB6D7D">
      <w:pPr>
        <w:pStyle w:val="pj"/>
      </w:pPr>
      <w:r>
        <w:rPr>
          <w:rStyle w:val="s0"/>
        </w:rPr>
        <w:t>1. Избирательный процесс включает следующие этапы:</w:t>
      </w:r>
    </w:p>
    <w:p w:rsidR="00000000" w:rsidRDefault="00BB6D7D">
      <w:pPr>
        <w:pStyle w:val="pj"/>
      </w:pPr>
      <w:r>
        <w:rPr>
          <w:rStyle w:val="s0"/>
        </w:rPr>
        <w:t>1) выдвиж</w:t>
      </w:r>
      <w:r>
        <w:rPr>
          <w:rStyle w:val="s0"/>
        </w:rPr>
        <w:t>ение и регистрация кандидатов на пост Президента Украины;</w:t>
      </w:r>
    </w:p>
    <w:p w:rsidR="00000000" w:rsidRDefault="00BB6D7D">
      <w:pPr>
        <w:pStyle w:val="pj"/>
      </w:pPr>
      <w:r>
        <w:rPr>
          <w:rStyle w:val="s0"/>
        </w:rPr>
        <w:t>2) образование окружных и участковых избирательных комиссий;</w:t>
      </w:r>
    </w:p>
    <w:p w:rsidR="00000000" w:rsidRDefault="00BB6D7D">
      <w:pPr>
        <w:pStyle w:val="pj"/>
      </w:pPr>
      <w:r>
        <w:rPr>
          <w:rStyle w:val="s0"/>
        </w:rPr>
        <w:t>3) проведение предвыборной агитации;</w:t>
      </w:r>
    </w:p>
    <w:p w:rsidR="00000000" w:rsidRDefault="00BB6D7D">
      <w:pPr>
        <w:pStyle w:val="pj"/>
      </w:pPr>
      <w:r>
        <w:rPr>
          <w:rStyle w:val="s0"/>
        </w:rPr>
        <w:t>4) создание специальных избирательных участков, существующих на временной основе;</w:t>
      </w:r>
    </w:p>
    <w:p w:rsidR="00000000" w:rsidRDefault="00BB6D7D">
      <w:pPr>
        <w:pStyle w:val="pj"/>
      </w:pPr>
      <w:r>
        <w:rPr>
          <w:rStyle w:val="s0"/>
        </w:rPr>
        <w:t>5) составление спи</w:t>
      </w:r>
      <w:r>
        <w:rPr>
          <w:rStyle w:val="s0"/>
        </w:rPr>
        <w:t>сков избирателей, их проверка и уточнение;</w:t>
      </w:r>
    </w:p>
    <w:p w:rsidR="00000000" w:rsidRDefault="00BB6D7D">
      <w:pPr>
        <w:pStyle w:val="pj"/>
      </w:pPr>
      <w:r>
        <w:rPr>
          <w:rStyle w:val="s0"/>
        </w:rPr>
        <w:t>6) голосования в день выборов Президента Украины;</w:t>
      </w:r>
    </w:p>
    <w:p w:rsidR="00000000" w:rsidRDefault="00BB6D7D">
      <w:pPr>
        <w:pStyle w:val="pj"/>
      </w:pPr>
      <w:r>
        <w:rPr>
          <w:rStyle w:val="s0"/>
        </w:rPr>
        <w:t>7) подсчет голосов избирателей, установления итогов голосования и результатов голосования в день выборов Президента Украины и их официальное объявление;</w:t>
      </w:r>
    </w:p>
    <w:p w:rsidR="00000000" w:rsidRDefault="00BB6D7D">
      <w:pPr>
        <w:pStyle w:val="pj"/>
      </w:pPr>
      <w:r>
        <w:rPr>
          <w:rStyle w:val="s0"/>
        </w:rPr>
        <w:t>8) исключе</w:t>
      </w:r>
      <w:r>
        <w:rPr>
          <w:rStyle w:val="s0"/>
        </w:rPr>
        <w:t>н.</w:t>
      </w:r>
    </w:p>
    <w:p w:rsidR="00000000" w:rsidRDefault="00BB6D7D">
      <w:pPr>
        <w:pStyle w:val="pj"/>
      </w:pPr>
      <w:r>
        <w:rPr>
          <w:rStyle w:val="s0"/>
        </w:rPr>
        <w:t>2. В случае необходимости избирательный процесс может включать также следующие этапы:</w:t>
      </w:r>
    </w:p>
    <w:p w:rsidR="00000000" w:rsidRDefault="00BB6D7D">
      <w:pPr>
        <w:pStyle w:val="pj"/>
      </w:pPr>
      <w:r>
        <w:rPr>
          <w:rStyle w:val="s0"/>
        </w:rPr>
        <w:t>1) повторное голосование;</w:t>
      </w:r>
    </w:p>
    <w:p w:rsidR="00000000" w:rsidRDefault="00BB6D7D">
      <w:pPr>
        <w:pStyle w:val="pj"/>
      </w:pPr>
      <w:r>
        <w:rPr>
          <w:rStyle w:val="s0"/>
        </w:rPr>
        <w:t>2) подсчет голосов избирателей, установления итогов повторного голосования и результатов повторного голосования Президента Украины и их офици</w:t>
      </w:r>
      <w:r>
        <w:rPr>
          <w:rStyle w:val="s0"/>
        </w:rPr>
        <w:t>альное объявление.</w:t>
      </w:r>
    </w:p>
    <w:p w:rsidR="00000000" w:rsidRDefault="00BB6D7D">
      <w:pPr>
        <w:pStyle w:val="pj"/>
      </w:pPr>
      <w:r>
        <w:rPr>
          <w:rStyle w:val="s0"/>
        </w:rPr>
        <w:t>3. Этапы, предусмотренные частью второй настоящей статьи, имеют место только в случаях, предусмотренных настоящим Кодексом.</w:t>
      </w:r>
    </w:p>
    <w:p w:rsidR="00000000" w:rsidRDefault="00BB6D7D">
      <w:pPr>
        <w:pStyle w:val="pj"/>
      </w:pPr>
      <w:r>
        <w:rPr>
          <w:rStyle w:val="s0"/>
        </w:rPr>
        <w:t>4. Избирательный процесс завершается через пятнадцать дней после дня официального объявления Центральной избирате</w:t>
      </w:r>
      <w:r>
        <w:rPr>
          <w:rStyle w:val="s0"/>
        </w:rPr>
        <w:t>льной комиссией результатов выборов Президента Украины или в день официального опубликования представление Центральной избирательной комиссии в Верховную Раду Украины о назначении повторных выборов Президента Украины.</w:t>
      </w:r>
    </w:p>
    <w:p w:rsidR="00000000" w:rsidRDefault="00BB6D7D">
      <w:pPr>
        <w:pStyle w:val="pj"/>
      </w:pPr>
      <w:r>
        <w:rPr>
          <w:rStyle w:val="s0"/>
        </w:rPr>
        <w:t>5. Полномочия окружных и участковых из</w:t>
      </w:r>
      <w:r>
        <w:rPr>
          <w:rStyle w:val="s0"/>
        </w:rPr>
        <w:t>бирательных комиссий могут длиться вне сроков избирательного процесса.</w:t>
      </w:r>
    </w:p>
    <w:p w:rsidR="00000000" w:rsidRDefault="00BB6D7D">
      <w:pPr>
        <w:pStyle w:val="pj"/>
      </w:pPr>
      <w:r>
        <w:rPr>
          <w:rStyle w:val="s0"/>
        </w:rPr>
        <w:t> </w:t>
      </w:r>
    </w:p>
    <w:p w:rsidR="00000000" w:rsidRDefault="00BB6D7D">
      <w:pPr>
        <w:pStyle w:val="pc"/>
      </w:pPr>
      <w:bookmarkStart w:id="82" w:name="SUB800000"/>
      <w:bookmarkEnd w:id="82"/>
      <w:r>
        <w:rPr>
          <w:rStyle w:val="s1"/>
        </w:rPr>
        <w:t>Раздел XIV. ТЕРРИТОРИАЛЬНАЯ ОРГАНИЗАЦИЯ ВЫБОРОВ ПРЕЗИДЕНТА УКРАИНЫ</w:t>
      </w:r>
    </w:p>
    <w:p w:rsidR="00000000" w:rsidRDefault="00BB6D7D">
      <w:pPr>
        <w:pStyle w:val="pj"/>
      </w:pPr>
      <w:r>
        <w:rPr>
          <w:rStyle w:val="s0"/>
        </w:rPr>
        <w:t> </w:t>
      </w:r>
    </w:p>
    <w:p w:rsidR="00000000" w:rsidRDefault="00BB6D7D">
      <w:pPr>
        <w:pStyle w:val="pj"/>
        <w:ind w:left="1200" w:hanging="800"/>
      </w:pPr>
      <w:r>
        <w:rPr>
          <w:rStyle w:val="s1"/>
        </w:rPr>
        <w:t>Статья 80. Избирательные округа по выборам Президента Украины</w:t>
      </w:r>
    </w:p>
    <w:p w:rsidR="00000000" w:rsidRDefault="00BB6D7D">
      <w:pPr>
        <w:pStyle w:val="pj"/>
      </w:pPr>
      <w:r>
        <w:rPr>
          <w:rStyle w:val="s0"/>
        </w:rPr>
        <w:t>1. Выборы Президента Украины проводятся в общегосударственном округе.</w:t>
      </w:r>
    </w:p>
    <w:p w:rsidR="00000000" w:rsidRDefault="00BB6D7D">
      <w:pPr>
        <w:pStyle w:val="pj"/>
      </w:pPr>
      <w:r>
        <w:rPr>
          <w:rStyle w:val="s0"/>
        </w:rPr>
        <w:t>2. Для подготовки, организации и проведения выборов Президента Украины используются территориальные избирательные округа, образованные Центральной избирательной комиссией на постоянной о</w:t>
      </w:r>
      <w:r>
        <w:rPr>
          <w:rStyle w:val="s0"/>
        </w:rPr>
        <w:t>снове в соответствии с настоящим Кодексом.</w:t>
      </w:r>
    </w:p>
    <w:p w:rsidR="00000000" w:rsidRDefault="00BB6D7D">
      <w:pPr>
        <w:pStyle w:val="pj"/>
      </w:pPr>
      <w:r>
        <w:rPr>
          <w:rStyle w:val="s0"/>
        </w:rPr>
        <w:t> </w:t>
      </w:r>
    </w:p>
    <w:p w:rsidR="00000000" w:rsidRDefault="00BB6D7D">
      <w:pPr>
        <w:pStyle w:val="pj"/>
        <w:ind w:left="1200" w:hanging="800"/>
      </w:pPr>
      <w:bookmarkStart w:id="83" w:name="SUB810000"/>
      <w:bookmarkEnd w:id="83"/>
      <w:r>
        <w:rPr>
          <w:rStyle w:val="s1"/>
        </w:rPr>
        <w:t>Статья 81. Избирательные участки по выборам Президента Украины</w:t>
      </w:r>
    </w:p>
    <w:p w:rsidR="00000000" w:rsidRDefault="00BB6D7D">
      <w:pPr>
        <w:pStyle w:val="pj"/>
      </w:pPr>
      <w:r>
        <w:rPr>
          <w:rStyle w:val="s0"/>
        </w:rPr>
        <w:t>1. Для подготовки, организации и проведения голосования и подсчета голосов избирателей на выборах Президента Украины используются обычные, специальн</w:t>
      </w:r>
      <w:r>
        <w:rPr>
          <w:rStyle w:val="s0"/>
        </w:rPr>
        <w:t>ые и зарубежные избирательные участки, образованные на постоянной основе, а также специальные участки, образующиеся на временной основе в соответствии с настоящим Кодексом (далее - избирательные участки ).</w:t>
      </w:r>
    </w:p>
    <w:p w:rsidR="00000000" w:rsidRDefault="00BB6D7D">
      <w:pPr>
        <w:pStyle w:val="pj"/>
      </w:pPr>
      <w:r>
        <w:rPr>
          <w:rStyle w:val="s0"/>
        </w:rPr>
        <w:t> </w:t>
      </w:r>
    </w:p>
    <w:p w:rsidR="00000000" w:rsidRDefault="00BB6D7D">
      <w:pPr>
        <w:pStyle w:val="pj"/>
        <w:ind w:left="1200" w:hanging="800"/>
      </w:pPr>
      <w:bookmarkStart w:id="84" w:name="SUB820000"/>
      <w:bookmarkEnd w:id="84"/>
      <w:r>
        <w:rPr>
          <w:rStyle w:val="s1"/>
        </w:rPr>
        <w:t>Статья 82. Обнародование решений об избирательны</w:t>
      </w:r>
      <w:r>
        <w:rPr>
          <w:rStyle w:val="s1"/>
        </w:rPr>
        <w:t>х округах и избирательные участки</w:t>
      </w:r>
    </w:p>
    <w:p w:rsidR="00000000" w:rsidRDefault="00BB6D7D">
      <w:pPr>
        <w:pStyle w:val="pj"/>
      </w:pPr>
      <w:r>
        <w:rPr>
          <w:rStyle w:val="s0"/>
        </w:rPr>
        <w:t>1. Центральная избирательная комиссия не позднее чем на пятый день избирательного процесса обеспечивает публикации на своем официальном сайте перечень соответствующих избирательных участков, образуемых на постоянной основе</w:t>
      </w:r>
      <w:r>
        <w:rPr>
          <w:rStyle w:val="s0"/>
        </w:rPr>
        <w:t>, с указанием территориальных избирательных округов, в которых эти избирательные участки относятся, номеров избирательных участков.</w:t>
      </w:r>
    </w:p>
    <w:p w:rsidR="00000000" w:rsidRDefault="00BB6D7D">
      <w:pPr>
        <w:pStyle w:val="pj"/>
      </w:pPr>
      <w:r>
        <w:rPr>
          <w:rStyle w:val="s0"/>
        </w:rPr>
        <w:t>2. Окружная избирательная комиссия обнародует свои решения о создании специальных избирательных участков, образованных на вр</w:t>
      </w:r>
      <w:r>
        <w:rPr>
          <w:rStyle w:val="s0"/>
        </w:rPr>
        <w:t>еменной основе, с указанием номеров избирательных участков, их границ или учреждений (заведений), в которых они образованы, адресов соответствующих участковых избирательных комиссий и помещений для голосования. Такое решение публикуется в определенный коми</w:t>
      </w:r>
      <w:r>
        <w:rPr>
          <w:rStyle w:val="s0"/>
        </w:rPr>
        <w:t>ссией способом не позднее чем на пятый день после его принятия.</w:t>
      </w:r>
    </w:p>
    <w:p w:rsidR="00000000" w:rsidRDefault="00BB6D7D">
      <w:pPr>
        <w:pStyle w:val="pj"/>
      </w:pPr>
      <w:r>
        <w:rPr>
          <w:rStyle w:val="s0"/>
        </w:rPr>
        <w:t>3. Центральная избирательная комиссия обеспечивает обнародование своего решения об образовании в исключительном случае специального избирательного участка на своем официальном сайте не позднее</w:t>
      </w:r>
      <w:r>
        <w:rPr>
          <w:rStyle w:val="s0"/>
        </w:rPr>
        <w:t xml:space="preserve"> чем на пятый день после дня принятия этого решения.</w:t>
      </w:r>
    </w:p>
    <w:p w:rsidR="00000000" w:rsidRDefault="00BB6D7D">
      <w:pPr>
        <w:pStyle w:val="pj"/>
      </w:pPr>
      <w:r>
        <w:rPr>
          <w:rStyle w:val="s0"/>
        </w:rPr>
        <w:t>4. Зарубежные дипломатические учреждения Украины в государствах, где образованы зарубежные избирательные участки, не позднее чем на пятый день избирательного процесса обеспечивают обнародования перечня и</w:t>
      </w:r>
      <w:r>
        <w:rPr>
          <w:rStyle w:val="s0"/>
        </w:rPr>
        <w:t>ностранных избирательных участков с указанием номеров этих избирательных участков, описания их границ или места дислокации воинских частей (формирований), в которых они образованы, адресов соответствующих участковых избирательных комиссий и помещений для г</w:t>
      </w:r>
      <w:r>
        <w:rPr>
          <w:rStyle w:val="s0"/>
        </w:rPr>
        <w:t>олосования на своих официальных сайтах или в другой доступный для граждан Украины, проживающих или находящихся на территории соответствующего иностранного государства, способ, а Министерство иностранных дел Украины обнародует такую информацию о всех загран</w:t>
      </w:r>
      <w:r>
        <w:rPr>
          <w:rStyle w:val="s0"/>
        </w:rPr>
        <w:t>ичных избирательных участков на своем официальном веб-сайте.</w:t>
      </w:r>
    </w:p>
    <w:p w:rsidR="00000000" w:rsidRDefault="00BB6D7D">
      <w:pPr>
        <w:pStyle w:val="pj"/>
      </w:pPr>
      <w:r>
        <w:rPr>
          <w:rStyle w:val="s0"/>
        </w:rPr>
        <w:t> </w:t>
      </w:r>
    </w:p>
    <w:p w:rsidR="00000000" w:rsidRDefault="00BB6D7D">
      <w:pPr>
        <w:pStyle w:val="pc"/>
      </w:pPr>
      <w:bookmarkStart w:id="85" w:name="SUB830000"/>
      <w:bookmarkEnd w:id="85"/>
      <w:r>
        <w:rPr>
          <w:rStyle w:val="s1"/>
        </w:rPr>
        <w:t>Раздел XV. ИЗБИРАТЕЛЬНЫЕ КОМИССИИ ПО ВЫБОРАМ ПРЕЗИДЕНТА УКРАИНЫ</w:t>
      </w:r>
    </w:p>
    <w:p w:rsidR="00000000" w:rsidRDefault="00BB6D7D">
      <w:pPr>
        <w:pStyle w:val="pj"/>
      </w:pPr>
      <w:r>
        <w:rPr>
          <w:rStyle w:val="s0"/>
        </w:rPr>
        <w:t> </w:t>
      </w:r>
    </w:p>
    <w:p w:rsidR="00000000" w:rsidRDefault="00BB6D7D">
      <w:pPr>
        <w:pStyle w:val="pj"/>
        <w:ind w:left="1200" w:hanging="800"/>
      </w:pPr>
      <w:r>
        <w:rPr>
          <w:rStyle w:val="s1"/>
        </w:rPr>
        <w:t>Статья 83. Система избирательных комиссий</w:t>
      </w:r>
    </w:p>
    <w:p w:rsidR="00000000" w:rsidRDefault="00BB6D7D">
      <w:pPr>
        <w:pStyle w:val="pj"/>
      </w:pPr>
      <w:r>
        <w:rPr>
          <w:rStyle w:val="s0"/>
        </w:rPr>
        <w:t>1. Выборы Президента Украины организуют и проводят:</w:t>
      </w:r>
    </w:p>
    <w:p w:rsidR="00000000" w:rsidRDefault="00BB6D7D">
      <w:pPr>
        <w:pStyle w:val="pj"/>
      </w:pPr>
      <w:r>
        <w:rPr>
          <w:rStyle w:val="s0"/>
        </w:rPr>
        <w:t>1) Центральная избирательная комиссия;</w:t>
      </w:r>
    </w:p>
    <w:p w:rsidR="00000000" w:rsidRDefault="00BB6D7D">
      <w:pPr>
        <w:pStyle w:val="pj"/>
      </w:pPr>
      <w:r>
        <w:rPr>
          <w:rStyle w:val="s0"/>
        </w:rPr>
        <w:t>2) избирательные комиссии;</w:t>
      </w:r>
    </w:p>
    <w:p w:rsidR="00000000" w:rsidRDefault="00BB6D7D">
      <w:pPr>
        <w:pStyle w:val="pj"/>
      </w:pPr>
      <w:r>
        <w:rPr>
          <w:rStyle w:val="s0"/>
        </w:rPr>
        <w:t>3) участковые избирательные комиссии.</w:t>
      </w:r>
    </w:p>
    <w:p w:rsidR="00000000" w:rsidRDefault="00BB6D7D">
      <w:pPr>
        <w:pStyle w:val="pj"/>
      </w:pPr>
      <w:r>
        <w:rPr>
          <w:rStyle w:val="s0"/>
        </w:rPr>
        <w:t> </w:t>
      </w:r>
    </w:p>
    <w:p w:rsidR="00000000" w:rsidRDefault="00BB6D7D">
      <w:pPr>
        <w:pStyle w:val="pj"/>
        <w:ind w:left="1200" w:hanging="800"/>
      </w:pPr>
      <w:bookmarkStart w:id="86" w:name="SUB840000"/>
      <w:bookmarkEnd w:id="86"/>
      <w:r>
        <w:rPr>
          <w:rStyle w:val="s1"/>
        </w:rPr>
        <w:t>Статья 84. Образование окружных избирательных комиссий</w:t>
      </w:r>
    </w:p>
    <w:p w:rsidR="00000000" w:rsidRDefault="00BB6D7D">
      <w:pPr>
        <w:pStyle w:val="pj"/>
      </w:pPr>
      <w:r>
        <w:rPr>
          <w:rStyle w:val="s0"/>
        </w:rPr>
        <w:t>1. Окружная избирательная комиссия образуется Центральной избирательной комиссией не позднее че</w:t>
      </w:r>
      <w:r>
        <w:rPr>
          <w:rStyle w:val="s0"/>
        </w:rPr>
        <w:t>м за сорок дней до дня выборов в составе председателя, заместителя председателя, секретаря и других членов комиссии в количестве не менее двенадцати человек.</w:t>
      </w:r>
    </w:p>
    <w:p w:rsidR="00000000" w:rsidRDefault="00BB6D7D">
      <w:pPr>
        <w:pStyle w:val="pj"/>
      </w:pPr>
      <w:r>
        <w:rPr>
          <w:rStyle w:val="s0"/>
        </w:rPr>
        <w:t>2. Представление относительно кандидатур в состав окружных избирательных комиссий (по одному челов</w:t>
      </w:r>
      <w:r>
        <w:rPr>
          <w:rStyle w:val="s0"/>
        </w:rPr>
        <w:t>еку в одну избирательную комиссию от одного кандидата) вносятся кандидатами на пост Президента Украины, зарегистрированных в Центральной избирательной комиссии. Представление относительно кандидатур в состав окружных избирательных комиссий вносится в Центр</w:t>
      </w:r>
      <w:r>
        <w:rPr>
          <w:rStyle w:val="s0"/>
        </w:rPr>
        <w:t>альную избирательную комиссию на бумажных носителях и в электронном виде по форме, утвержденной Центральной избирательной комиссией, не позднее чем за сорок пять дней до дня выборов за подписью кандидата на пост Президента Украины или его уполномоченного п</w:t>
      </w:r>
      <w:r>
        <w:rPr>
          <w:rStyle w:val="s0"/>
        </w:rPr>
        <w:t>редставителя в Центральной избирательной комиссии. Представление относительно кандидатур в состав окружных избирательных комиссий может вноситься в Центральной избирательной комиссии с помощью электронных сервисов в порядке, определенном Центральной избира</w:t>
      </w:r>
      <w:r>
        <w:rPr>
          <w:rStyle w:val="s0"/>
        </w:rPr>
        <w:t>тельной комиссией.</w:t>
      </w:r>
    </w:p>
    <w:p w:rsidR="00000000" w:rsidRDefault="00BB6D7D">
      <w:pPr>
        <w:pStyle w:val="pj"/>
      </w:pPr>
      <w:r>
        <w:rPr>
          <w:rStyle w:val="s0"/>
        </w:rPr>
        <w:t>В представлении указываются:</w:t>
      </w:r>
    </w:p>
    <w:p w:rsidR="00000000" w:rsidRDefault="00BB6D7D">
      <w:pPr>
        <w:pStyle w:val="pj"/>
      </w:pPr>
      <w:r>
        <w:rPr>
          <w:rStyle w:val="s0"/>
        </w:rPr>
        <w:t>1) фамилия, имя и отчество лица;</w:t>
      </w:r>
    </w:p>
    <w:p w:rsidR="00000000" w:rsidRDefault="00BB6D7D">
      <w:pPr>
        <w:pStyle w:val="pj"/>
      </w:pPr>
      <w:r>
        <w:rPr>
          <w:rStyle w:val="s0"/>
        </w:rPr>
        <w:t>2) дата рождения;</w:t>
      </w:r>
    </w:p>
    <w:p w:rsidR="00000000" w:rsidRDefault="00BB6D7D">
      <w:pPr>
        <w:pStyle w:val="pj"/>
      </w:pPr>
      <w:r>
        <w:rPr>
          <w:rStyle w:val="s0"/>
        </w:rPr>
        <w:t>3) гражданство;</w:t>
      </w:r>
    </w:p>
    <w:p w:rsidR="00000000" w:rsidRDefault="00BB6D7D">
      <w:pPr>
        <w:pStyle w:val="pj"/>
      </w:pPr>
      <w:r>
        <w:rPr>
          <w:rStyle w:val="s0"/>
        </w:rPr>
        <w:t>4) место жительства и адрес жилья лица, а также ее контактные телефоны;</w:t>
      </w:r>
    </w:p>
    <w:p w:rsidR="00000000" w:rsidRDefault="00BB6D7D">
      <w:pPr>
        <w:pStyle w:val="pj"/>
      </w:pPr>
      <w:r>
        <w:rPr>
          <w:rStyle w:val="s0"/>
        </w:rPr>
        <w:t>5) сведения о владении государственным языком;</w:t>
      </w:r>
    </w:p>
    <w:p w:rsidR="00000000" w:rsidRDefault="00BB6D7D">
      <w:pPr>
        <w:pStyle w:val="pj"/>
      </w:pPr>
      <w:r>
        <w:rPr>
          <w:rStyle w:val="s0"/>
        </w:rPr>
        <w:t>6) образование;</w:t>
      </w:r>
    </w:p>
    <w:p w:rsidR="00000000" w:rsidRDefault="00BB6D7D">
      <w:pPr>
        <w:pStyle w:val="pj"/>
      </w:pPr>
      <w:r>
        <w:rPr>
          <w:rStyle w:val="s0"/>
        </w:rPr>
        <w:t>7) место работы и занимаемая должность лица;</w:t>
      </w:r>
    </w:p>
    <w:p w:rsidR="00000000" w:rsidRDefault="00BB6D7D">
      <w:pPr>
        <w:pStyle w:val="pj"/>
      </w:pPr>
      <w:r>
        <w:rPr>
          <w:rStyle w:val="s0"/>
        </w:rPr>
        <w:t>8) наличие опыта участия в работе избирательных комиссий;</w:t>
      </w:r>
    </w:p>
    <w:p w:rsidR="00000000" w:rsidRDefault="00BB6D7D">
      <w:pPr>
        <w:pStyle w:val="pj"/>
      </w:pPr>
      <w:r>
        <w:rPr>
          <w:rStyle w:val="s0"/>
        </w:rPr>
        <w:t>9) сведения об отсутствии у лица судимости за совершение тяжкого или особо тяжкого преступления, уголовного преступления против избирательных прав гражда</w:t>
      </w:r>
      <w:r>
        <w:rPr>
          <w:rStyle w:val="s0"/>
        </w:rPr>
        <w:t xml:space="preserve">н или коррупционного уголовного преступления или уголовного правонарушения против основ национальной безопасности Украины, предусмотренного </w:t>
      </w:r>
      <w:hyperlink r:id="rId50" w:anchor="sub_id=111010000" w:history="1">
        <w:r>
          <w:rPr>
            <w:rStyle w:val="a4"/>
          </w:rPr>
          <w:t>статьей 111.1</w:t>
        </w:r>
      </w:hyperlink>
      <w:r>
        <w:rPr>
          <w:rStyle w:val="s0"/>
        </w:rPr>
        <w:t xml:space="preserve"> Уголовного коде</w:t>
      </w:r>
      <w:r>
        <w:rPr>
          <w:rStyle w:val="s0"/>
        </w:rPr>
        <w:t>кса Украины, не погашена или не снята в установленном законом порядке.</w:t>
      </w:r>
    </w:p>
    <w:p w:rsidR="00000000" w:rsidRDefault="00BB6D7D">
      <w:pPr>
        <w:pStyle w:val="pj"/>
      </w:pPr>
      <w:r>
        <w:rPr>
          <w:rStyle w:val="s0"/>
        </w:rPr>
        <w:t xml:space="preserve">К представлению прилагаются копии паспорта гражданина Украины (копии первой и второй страниц паспорта гражданина Украины в виде паспортной книжечки или копии лицевой и оборотной сторон </w:t>
      </w:r>
      <w:r>
        <w:rPr>
          <w:rStyle w:val="s0"/>
        </w:rPr>
        <w:t>паспорта гражданина Украины в виде карты), копии первой и второй страниц временного удостоверения гражданина Украины (для лиц, недавно принятых в гражданство Украины) каждой предложенной лица.</w:t>
      </w:r>
    </w:p>
    <w:p w:rsidR="00000000" w:rsidRDefault="00BB6D7D">
      <w:pPr>
        <w:pStyle w:val="pj"/>
      </w:pPr>
      <w:r>
        <w:rPr>
          <w:rStyle w:val="s0"/>
        </w:rPr>
        <w:t>Заявления лиц, предложенных в состав окружной избирательной ком</w:t>
      </w:r>
      <w:r>
        <w:rPr>
          <w:rStyle w:val="s0"/>
        </w:rPr>
        <w:t>иссии, о согласии на участие в работе избирательной комиссии от соответствующего субъекта представления, согласие выполнять должностные обязанности председателя, заместителя председателя или секретаря избирательной комиссии и о непредоставлении согласия на</w:t>
      </w:r>
      <w:r>
        <w:rPr>
          <w:rStyle w:val="s0"/>
        </w:rPr>
        <w:t xml:space="preserve"> участие в работе избирательной комиссии другим субъектам представление на соответствующих выборах, предоставляются соответствующим кандидатам на пост Президента Украины, зарегистрированных в Центральной избирательной комиссии, до момента внесения в Центра</w:t>
      </w:r>
      <w:r>
        <w:rPr>
          <w:rStyle w:val="s0"/>
        </w:rPr>
        <w:t>льной избирательной комиссии представление относительно кандидатур в состав окружных избирательных комиссий.</w:t>
      </w:r>
    </w:p>
    <w:p w:rsidR="00000000" w:rsidRDefault="00BB6D7D">
      <w:pPr>
        <w:pStyle w:val="pj"/>
      </w:pPr>
      <w:r>
        <w:rPr>
          <w:rStyle w:val="s0"/>
        </w:rPr>
        <w:t>В случае выявления Центральной избирательной комиссией одновременного внесения одной кандидатуры в состав окружной избирательной комиссии от разных</w:t>
      </w:r>
      <w:r>
        <w:rPr>
          <w:rStyle w:val="s0"/>
        </w:rPr>
        <w:t xml:space="preserve"> субъектов представления Комиссия обращается в соответствующие субъектов представления, кандидата, предложенного в состав окружной избирательной комиссии, для уточнения информации и предоставления заявления о согласии на участие в работе окружной избирател</w:t>
      </w:r>
      <w:r>
        <w:rPr>
          <w:rStyle w:val="s0"/>
        </w:rPr>
        <w:t xml:space="preserve">ьной комиссии от соответствующего субъекта представления. В случае неподтверждения согласия лица на участие в работе окружной избирательной комиссии от соответствующего субъекта представления Центральная избирательная комиссия отклоняет кандидатуру такого </w:t>
      </w:r>
      <w:r>
        <w:rPr>
          <w:rStyle w:val="s0"/>
        </w:rPr>
        <w:t>лица.</w:t>
      </w:r>
    </w:p>
    <w:p w:rsidR="00000000" w:rsidRDefault="00BB6D7D">
      <w:pPr>
        <w:pStyle w:val="pj"/>
      </w:pPr>
      <w:r>
        <w:rPr>
          <w:rStyle w:val="s0"/>
        </w:rPr>
        <w:t>3. Технические описки и неточности, допущенные в представлении, не являются основанием для отклонения внесенных кандидатур.</w:t>
      </w:r>
    </w:p>
    <w:p w:rsidR="00000000" w:rsidRDefault="00BB6D7D">
      <w:pPr>
        <w:pStyle w:val="pj"/>
      </w:pPr>
      <w:r>
        <w:rPr>
          <w:rStyle w:val="s0"/>
        </w:rPr>
        <w:t>В случае выявления технических ошибок и неточностей при указании в представлении фамилии, имени и отчества лица, даты его рожд</w:t>
      </w:r>
      <w:r>
        <w:rPr>
          <w:rStyle w:val="s0"/>
        </w:rPr>
        <w:t>ения - в постановлении об образовании окружной избирательной комиссии указываются сведения на основании копий паспортных документов.</w:t>
      </w:r>
    </w:p>
    <w:p w:rsidR="00000000" w:rsidRDefault="00BB6D7D">
      <w:pPr>
        <w:pStyle w:val="pj"/>
      </w:pPr>
      <w:r>
        <w:rPr>
          <w:rStyle w:val="s0"/>
        </w:rPr>
        <w:t>4. Кандидатуры в состав окружной избирательной комиссии могут быть отклонены только на основании нарушения требований части</w:t>
      </w:r>
      <w:r>
        <w:rPr>
          <w:rStyle w:val="s0"/>
        </w:rPr>
        <w:t xml:space="preserve"> второй настоящей статьи, </w:t>
      </w:r>
      <w:hyperlink w:anchor="sub340000" w:history="1">
        <w:r>
          <w:rPr>
            <w:rStyle w:val="a4"/>
          </w:rPr>
          <w:t>статьи 34</w:t>
        </w:r>
      </w:hyperlink>
      <w:r>
        <w:rPr>
          <w:rStyle w:val="s0"/>
        </w:rPr>
        <w:t xml:space="preserve"> настоящего Кодекса путем принятия соответствующего решения Центральной избирательной комиссией.</w:t>
      </w:r>
    </w:p>
    <w:p w:rsidR="00000000" w:rsidRDefault="00BB6D7D">
      <w:pPr>
        <w:pStyle w:val="pj"/>
      </w:pPr>
      <w:r>
        <w:rPr>
          <w:rStyle w:val="s0"/>
        </w:rPr>
        <w:t>5. В случае если в установленный частью второй настоящей статьи срок не поступили представле</w:t>
      </w:r>
      <w:r>
        <w:rPr>
          <w:rStyle w:val="s0"/>
        </w:rPr>
        <w:t>ния относительно состава окружной избирательной комиссии или если количество предложенных в состав избирательной комиссии лиц составляет менее двенадцати человек, окружная избирательная комиссия образуется Центральной избирательной комиссией по представлен</w:t>
      </w:r>
      <w:r>
        <w:rPr>
          <w:rStyle w:val="s0"/>
        </w:rPr>
        <w:t>ию ее председателя на основании предложений членов Центральной избирательной комиссии в количестве двенадцати человек с обязательным учетом поданных кандидатур от кандидатов на пост Президента Украины, внесенных в соответствии с частью второй настоящей ста</w:t>
      </w:r>
      <w:r>
        <w:rPr>
          <w:rStyle w:val="s0"/>
        </w:rPr>
        <w:t>тьи.</w:t>
      </w:r>
    </w:p>
    <w:p w:rsidR="00000000" w:rsidRDefault="00BB6D7D">
      <w:pPr>
        <w:pStyle w:val="pj"/>
      </w:pPr>
      <w:r>
        <w:rPr>
          <w:rStyle w:val="s0"/>
        </w:rPr>
        <w:t>6. Каждый субъект представления кандидатур в состав окружных избирательных комиссий имеет право на пропорциональную долю каждой категории руководящих должностей в окружных избирательных комиссиях с учетом положений части первой этой статьи. Доля руков</w:t>
      </w:r>
      <w:r>
        <w:rPr>
          <w:rStyle w:val="s0"/>
        </w:rPr>
        <w:t>одящих должностей для каждого субъекта представления кандидатур в состав окружных избирательных комиссий в пределах общегосударственного округа определяется в соответствии с количеством кандидатур, включенных от этого субъекта в состав окружных избирательн</w:t>
      </w:r>
      <w:r>
        <w:rPr>
          <w:rStyle w:val="s0"/>
        </w:rPr>
        <w:t>ых комиссий, в отношении к общему количеству лиц, включенных в состав окружных избирательных комиссий. Лицо, включенное в состав окружной избирательной комиссии по представлению Председателя Центральной избирательной комиссии, не может быть назначен на рук</w:t>
      </w:r>
      <w:r>
        <w:rPr>
          <w:rStyle w:val="s0"/>
        </w:rPr>
        <w:t>оводящую должность в избирательной комиссии, кроме случаев, если в состав соответствующей избирательной комиссии не поступили или поступили в недостаточном количестве представления от кандидатов на пост Президента Украины. Распределение руководящих должнос</w:t>
      </w:r>
      <w:r>
        <w:rPr>
          <w:rStyle w:val="s0"/>
        </w:rPr>
        <w:t>тей между субъектами представления в пределах долей, определенных в соответствии с этой части, определяется Центральной избирательной комиссией.</w:t>
      </w:r>
    </w:p>
    <w:p w:rsidR="00000000" w:rsidRDefault="00BB6D7D">
      <w:pPr>
        <w:pStyle w:val="pj"/>
      </w:pPr>
      <w:r>
        <w:rPr>
          <w:rStyle w:val="s0"/>
        </w:rPr>
        <w:t>Положения настоящей части относительно права на пропорциональную долю каждой категории руководящих должностей п</w:t>
      </w:r>
      <w:r>
        <w:rPr>
          <w:rStyle w:val="s0"/>
        </w:rPr>
        <w:t>рименяются только при образовании окружных избирательных комиссий. В случае формирования окружной избирательной комиссии в результате досрочного прекращения полномочий ее предыдущего состава положения этой части не применяются.</w:t>
      </w:r>
    </w:p>
    <w:p w:rsidR="00000000" w:rsidRDefault="00BB6D7D">
      <w:pPr>
        <w:pStyle w:val="pj"/>
      </w:pPr>
      <w:r>
        <w:rPr>
          <w:rStyle w:val="s0"/>
        </w:rPr>
        <w:t>В случае досрочного прекраще</w:t>
      </w:r>
      <w:r>
        <w:rPr>
          <w:rStyle w:val="s0"/>
        </w:rPr>
        <w:t>ния полномочий председателя, заместителя председателя, секретаря окружной избирательной комиссии и невнесения субъектом представления, от которого было включено соответствующее лицо в состав окружной избирательной комиссии, других кандидатур на замену не п</w:t>
      </w:r>
      <w:r>
        <w:rPr>
          <w:rStyle w:val="s0"/>
        </w:rPr>
        <w:t>озднее чем на следующий день со дня получения уведомления о возникновении оснований для прекращения их полномочий, но не позднее последнего дня перед днем голосования на соответствующую должность председателя, заместителя председателя, секретаря окружной и</w:t>
      </w:r>
      <w:r>
        <w:rPr>
          <w:rStyle w:val="s0"/>
        </w:rPr>
        <w:t>збирательной комиссии назначается другой член этой комиссии без соблюдения права на пропорциональную долю каждой категории руководящих должностей соответствующего субъекта представления.</w:t>
      </w:r>
    </w:p>
    <w:p w:rsidR="00000000" w:rsidRDefault="00BB6D7D">
      <w:pPr>
        <w:pStyle w:val="pj"/>
      </w:pPr>
      <w:r>
        <w:rPr>
          <w:rStyle w:val="s0"/>
        </w:rPr>
        <w:t>7. Решение об образовании окружных избирательных комиссий и об их сос</w:t>
      </w:r>
      <w:r>
        <w:rPr>
          <w:rStyle w:val="s0"/>
        </w:rPr>
        <w:t xml:space="preserve">таве, принятое в соответствии с требованиями закона, публикуется на официальном сайте Центральной избирательной комиссии не позднее следующего дня после его принятия. Решение об изменениях в составе окружной избирательной комиссии обнародуется в порядке и </w:t>
      </w:r>
      <w:r>
        <w:rPr>
          <w:rStyle w:val="s0"/>
        </w:rPr>
        <w:t>сроки, установленные настоящей частью, но не позднее последнего дня перед днем выборов.</w:t>
      </w:r>
    </w:p>
    <w:p w:rsidR="00000000" w:rsidRDefault="00BB6D7D">
      <w:pPr>
        <w:pStyle w:val="pj"/>
      </w:pPr>
      <w:r>
        <w:rPr>
          <w:rStyle w:val="s0"/>
        </w:rPr>
        <w:t> </w:t>
      </w:r>
    </w:p>
    <w:p w:rsidR="00000000" w:rsidRDefault="00BB6D7D">
      <w:pPr>
        <w:pStyle w:val="pj"/>
        <w:ind w:left="1200" w:hanging="800"/>
      </w:pPr>
      <w:bookmarkStart w:id="87" w:name="SUB850000"/>
      <w:bookmarkEnd w:id="87"/>
      <w:r>
        <w:rPr>
          <w:rStyle w:val="s1"/>
        </w:rPr>
        <w:t>Статья 85. Образование участковых избирательных комиссий</w:t>
      </w:r>
    </w:p>
    <w:p w:rsidR="00000000" w:rsidRDefault="00BB6D7D">
      <w:pPr>
        <w:pStyle w:val="pj"/>
      </w:pPr>
      <w:r>
        <w:rPr>
          <w:rStyle w:val="s0"/>
        </w:rPr>
        <w:t>1. Участковая избирательная комиссия образуется соответствующей окружной избирательной комиссией не позднее ч</w:t>
      </w:r>
      <w:r>
        <w:rPr>
          <w:rStyle w:val="s0"/>
        </w:rPr>
        <w:t>ем за восемнадцать дней до дня выборов в составе председателя, заместителя председателя, секретаря и других членов комиссии в количестве не менее девяти человек.</w:t>
      </w:r>
    </w:p>
    <w:p w:rsidR="00000000" w:rsidRDefault="00BB6D7D">
      <w:pPr>
        <w:pStyle w:val="pj"/>
      </w:pPr>
      <w:r>
        <w:rPr>
          <w:rStyle w:val="s0"/>
        </w:rPr>
        <w:t>На избирательных участках, где количество избирателей не превышает пятидесяти человек, участко</w:t>
      </w:r>
      <w:r>
        <w:rPr>
          <w:rStyle w:val="s0"/>
        </w:rPr>
        <w:t>вая избирательная комиссия может образовываться в составе председателя, секретаря и двух - четырех членов комиссии.</w:t>
      </w:r>
    </w:p>
    <w:p w:rsidR="00000000" w:rsidRDefault="00BB6D7D">
      <w:pPr>
        <w:pStyle w:val="pj"/>
      </w:pPr>
      <w:r>
        <w:rPr>
          <w:rStyle w:val="s0"/>
        </w:rPr>
        <w:t>2. Право представления кандидатур в состав участковых избирательных комиссий (по одному человеку в одну избирательную комиссию от одного кан</w:t>
      </w:r>
      <w:r>
        <w:rPr>
          <w:rStyle w:val="s0"/>
        </w:rPr>
        <w:t>дидата) имеют кандидаты на пост Президента Украины. Представление по кандидатурам в состав участковых избирательных комиссий вносится в окружной избирательной комиссии на бумажных носителях и в электронном виде по форме, утвержденной Центральной избиратель</w:t>
      </w:r>
      <w:r>
        <w:rPr>
          <w:rStyle w:val="s0"/>
        </w:rPr>
        <w:t>ной комиссией не позднее чем за двадцать три дня до дня выборов за подписью доверенного лица кандидата на пост Президента Украины в общегосударственном или соответствующем территориальном округе.</w:t>
      </w:r>
    </w:p>
    <w:p w:rsidR="00000000" w:rsidRDefault="00BB6D7D">
      <w:pPr>
        <w:pStyle w:val="pj"/>
      </w:pPr>
      <w:r>
        <w:rPr>
          <w:rStyle w:val="s0"/>
        </w:rPr>
        <w:t>Представление относительно кандидатур в состав участковых из</w:t>
      </w:r>
      <w:r>
        <w:rPr>
          <w:rStyle w:val="s0"/>
        </w:rPr>
        <w:t>бирательных комиссий может вноситься с помощью электронных сервисов в порядке, определенном Центральной избирательной комиссией.</w:t>
      </w:r>
    </w:p>
    <w:p w:rsidR="00000000" w:rsidRDefault="00BB6D7D">
      <w:pPr>
        <w:pStyle w:val="pj"/>
      </w:pPr>
      <w:r>
        <w:rPr>
          <w:rStyle w:val="s0"/>
        </w:rPr>
        <w:t>3. Участковая избирательная комиссия специального избирательного участка, образованного на судне, в день выборов находится в пл</w:t>
      </w:r>
      <w:r>
        <w:rPr>
          <w:rStyle w:val="s0"/>
        </w:rPr>
        <w:t>авании под Государственным Флагом Украины, на полярной станции Украины, образуется окружной избирательной комиссией по месту приписки судна, полярной станции по представлению капитана судна, руководителя станции, которое может направляться техническими сре</w:t>
      </w:r>
      <w:r>
        <w:rPr>
          <w:rStyle w:val="s0"/>
        </w:rPr>
        <w:t>дствами связи в срок, установленный частью второй настоящей статьи.</w:t>
      </w:r>
    </w:p>
    <w:p w:rsidR="00000000" w:rsidRDefault="00BB6D7D">
      <w:pPr>
        <w:pStyle w:val="pj"/>
      </w:pPr>
      <w:r>
        <w:rPr>
          <w:rStyle w:val="s0"/>
        </w:rPr>
        <w:t xml:space="preserve">4. Участковая избирательная комиссия зарубежной избирательного участка образуется Центральной избирательной комиссией по представлению субъектов, определенных частью второй </w:t>
      </w:r>
      <w:hyperlink w:anchor="sub840000" w:history="1">
        <w:r>
          <w:rPr>
            <w:rStyle w:val="a4"/>
          </w:rPr>
          <w:t>статьи 84</w:t>
        </w:r>
      </w:hyperlink>
      <w:r>
        <w:rPr>
          <w:rStyle w:val="s0"/>
        </w:rPr>
        <w:t xml:space="preserve"> настоящего Кодекса, в случае их наличия и представления Министерства иностранных дел Украины. Представление Министерства иностранных дел Украины вносится не позднее чем за двадцать один день до дня голосования. Каж</w:t>
      </w:r>
      <w:r>
        <w:rPr>
          <w:rStyle w:val="s0"/>
        </w:rPr>
        <w:t xml:space="preserve">дый субъект представления, определенный частью второй </w:t>
      </w:r>
      <w:hyperlink w:anchor="sub840000" w:history="1">
        <w:r>
          <w:rPr>
            <w:rStyle w:val="a4"/>
          </w:rPr>
          <w:t>статьи 84</w:t>
        </w:r>
      </w:hyperlink>
      <w:r>
        <w:rPr>
          <w:rStyle w:val="s0"/>
        </w:rPr>
        <w:t xml:space="preserve"> настоящего Кодекса, вправе подать по одной кандидатуре в состав каждой участковой избирательной комиссии заграничного избирательного участка. Министерство иност</w:t>
      </w:r>
      <w:r>
        <w:rPr>
          <w:rStyle w:val="s0"/>
        </w:rPr>
        <w:t>ранных дел Украины вносит кандидатуры в состав каждой участковой избирательной комиссии заграничного избирательного участка в таком количестве, чтобы обеспечить образование каждой комиссии в составе, определенном частью первой этой статьи.</w:t>
      </w:r>
    </w:p>
    <w:p w:rsidR="00000000" w:rsidRDefault="00BB6D7D">
      <w:pPr>
        <w:pStyle w:val="pj"/>
      </w:pPr>
      <w:r>
        <w:rPr>
          <w:rStyle w:val="s0"/>
        </w:rPr>
        <w:t>5. В случае обра</w:t>
      </w:r>
      <w:r>
        <w:rPr>
          <w:rStyle w:val="s0"/>
        </w:rPr>
        <w:t xml:space="preserve">зования специального избирательного участка в исключительном случае в соответствии с частью пятой </w:t>
      </w:r>
      <w:hyperlink w:anchor="sub300000" w:history="1">
        <w:r>
          <w:rPr>
            <w:rStyle w:val="a4"/>
          </w:rPr>
          <w:t>статьи 30</w:t>
        </w:r>
      </w:hyperlink>
      <w:r>
        <w:rPr>
          <w:rStyle w:val="s0"/>
        </w:rPr>
        <w:t xml:space="preserve"> настоящего Кодекса участковая избирательная комиссия образуется Центральной избирательной комиссией одновременно с о</w:t>
      </w:r>
      <w:r>
        <w:rPr>
          <w:rStyle w:val="s0"/>
        </w:rPr>
        <w:t>бразованием избирательного участка по представлению соответствующей окружной избирательной комиссии или Министерства обороны Украины.</w:t>
      </w:r>
    </w:p>
    <w:p w:rsidR="00000000" w:rsidRDefault="00BB6D7D">
      <w:pPr>
        <w:pStyle w:val="pj"/>
      </w:pPr>
      <w:r>
        <w:rPr>
          <w:rStyle w:val="s0"/>
        </w:rPr>
        <w:t>6. В представлении указываются:</w:t>
      </w:r>
    </w:p>
    <w:p w:rsidR="00000000" w:rsidRDefault="00BB6D7D">
      <w:pPr>
        <w:pStyle w:val="pj"/>
      </w:pPr>
      <w:r>
        <w:rPr>
          <w:rStyle w:val="s0"/>
        </w:rPr>
        <w:t>1) фамилия, имя и отчество лица;</w:t>
      </w:r>
    </w:p>
    <w:p w:rsidR="00000000" w:rsidRDefault="00BB6D7D">
      <w:pPr>
        <w:pStyle w:val="pj"/>
      </w:pPr>
      <w:r>
        <w:rPr>
          <w:rStyle w:val="s0"/>
        </w:rPr>
        <w:t>2) дата рождения;</w:t>
      </w:r>
    </w:p>
    <w:p w:rsidR="00000000" w:rsidRDefault="00BB6D7D">
      <w:pPr>
        <w:pStyle w:val="pj"/>
      </w:pPr>
      <w:r>
        <w:rPr>
          <w:rStyle w:val="s0"/>
        </w:rPr>
        <w:t>3) гражданство;</w:t>
      </w:r>
    </w:p>
    <w:p w:rsidR="00000000" w:rsidRDefault="00BB6D7D">
      <w:pPr>
        <w:pStyle w:val="pj"/>
      </w:pPr>
      <w:r>
        <w:rPr>
          <w:rStyle w:val="s0"/>
        </w:rPr>
        <w:t>4) место жительства и адрес жилья лица, а также ее контактные телефоны;</w:t>
      </w:r>
    </w:p>
    <w:p w:rsidR="00000000" w:rsidRDefault="00BB6D7D">
      <w:pPr>
        <w:pStyle w:val="pj"/>
      </w:pPr>
      <w:r>
        <w:rPr>
          <w:rStyle w:val="s0"/>
        </w:rPr>
        <w:t>5) сведения о владении государственным языком;</w:t>
      </w:r>
    </w:p>
    <w:p w:rsidR="00000000" w:rsidRDefault="00BB6D7D">
      <w:pPr>
        <w:pStyle w:val="pj"/>
      </w:pPr>
      <w:r>
        <w:rPr>
          <w:rStyle w:val="s0"/>
        </w:rPr>
        <w:t>6) образование;</w:t>
      </w:r>
    </w:p>
    <w:p w:rsidR="00000000" w:rsidRDefault="00BB6D7D">
      <w:pPr>
        <w:pStyle w:val="pj"/>
      </w:pPr>
      <w:r>
        <w:rPr>
          <w:rStyle w:val="s0"/>
        </w:rPr>
        <w:t>7) место работы и занимаемая должность лица;</w:t>
      </w:r>
    </w:p>
    <w:p w:rsidR="00000000" w:rsidRDefault="00BB6D7D">
      <w:pPr>
        <w:pStyle w:val="pj"/>
      </w:pPr>
      <w:r>
        <w:rPr>
          <w:rStyle w:val="s0"/>
        </w:rPr>
        <w:t>8) наличие опыта работы в избирательных комиссиях;</w:t>
      </w:r>
    </w:p>
    <w:p w:rsidR="00000000" w:rsidRDefault="00BB6D7D">
      <w:pPr>
        <w:pStyle w:val="pj"/>
      </w:pPr>
      <w:r>
        <w:rPr>
          <w:rStyle w:val="s0"/>
        </w:rPr>
        <w:t>9) сведения об отсутствии</w:t>
      </w:r>
      <w:r>
        <w:rPr>
          <w:rStyle w:val="s0"/>
        </w:rPr>
        <w:t xml:space="preserve"> у лица судимости за совершение тяжкого или особо тяжкого преступления, уголовного преступления против избирательных прав граждан или коррупционного уголовного преступления или уголовного правонарушения против основ национальной безопасности Украины, преду</w:t>
      </w:r>
      <w:r>
        <w:rPr>
          <w:rStyle w:val="s0"/>
        </w:rPr>
        <w:t xml:space="preserve">смотренного </w:t>
      </w:r>
      <w:hyperlink r:id="rId51" w:anchor="sub_id=111010000" w:history="1">
        <w:r>
          <w:rPr>
            <w:rStyle w:val="a4"/>
          </w:rPr>
          <w:t>статьей 111.1</w:t>
        </w:r>
      </w:hyperlink>
      <w:r>
        <w:rPr>
          <w:rStyle w:val="s0"/>
        </w:rPr>
        <w:t xml:space="preserve"> Уголовного кодекса Украины, не погашена или не снята в установленном законом порядке.</w:t>
      </w:r>
    </w:p>
    <w:p w:rsidR="00000000" w:rsidRDefault="00BB6D7D">
      <w:pPr>
        <w:pStyle w:val="pj"/>
      </w:pPr>
      <w:r>
        <w:rPr>
          <w:rStyle w:val="s0"/>
        </w:rPr>
        <w:t>К представлению прилагаются копии паспорта гражданина Укр</w:t>
      </w:r>
      <w:r>
        <w:rPr>
          <w:rStyle w:val="s0"/>
        </w:rPr>
        <w:t>аины (копии первой и второй страниц паспорта гражданина Украины в виде паспортной книжечки или копии лицевой и оборотной сторон паспорта гражданина Украины в виде карты), копии первой и второй страниц временного удостоверения гражданина Украины (для лиц, н</w:t>
      </w:r>
      <w:r>
        <w:rPr>
          <w:rStyle w:val="s0"/>
        </w:rPr>
        <w:t>едавно принятых в гражданство Украины) каждой предложенной лица.</w:t>
      </w:r>
    </w:p>
    <w:p w:rsidR="00000000" w:rsidRDefault="00BB6D7D">
      <w:pPr>
        <w:pStyle w:val="pj"/>
      </w:pPr>
      <w:r>
        <w:rPr>
          <w:rStyle w:val="s0"/>
        </w:rPr>
        <w:t>Заявления лиц, предложенных в состав участковой избирательной комиссии, о согласии на участие в работе избирательной комиссии от соответствующего субъекта представления, согласие выполнять до</w:t>
      </w:r>
      <w:r>
        <w:rPr>
          <w:rStyle w:val="s0"/>
        </w:rPr>
        <w:t>лжностные обязанности председателя, заместителя председателя или секретаря избирательной комиссии и о непредоставлении согласия на участие в работе избирательной комиссии другим субъектам представление на соответствующих выборах предоставляются соответству</w:t>
      </w:r>
      <w:r>
        <w:rPr>
          <w:rStyle w:val="s0"/>
        </w:rPr>
        <w:t>ющим доверенным лицам кандидата на пост Президента Украины в общегосударственном или соответствующем территориальном округе до момента внесения в окружной избирательной комиссии представление относительно кандидатур в состав участковых избирательных комисс</w:t>
      </w:r>
      <w:r>
        <w:rPr>
          <w:rStyle w:val="s0"/>
        </w:rPr>
        <w:t>ий.</w:t>
      </w:r>
    </w:p>
    <w:p w:rsidR="00000000" w:rsidRDefault="00BB6D7D">
      <w:pPr>
        <w:pStyle w:val="pj"/>
      </w:pPr>
      <w:r>
        <w:rPr>
          <w:rStyle w:val="s0"/>
        </w:rPr>
        <w:t>В случае выявления окружной избирательной комиссией одновременного внесения одной кандидатуры в состав участковой избирательной комиссии от разных субъектов представления окружная избирательная комиссия обращается в соответствующие субъектов представле</w:t>
      </w:r>
      <w:r>
        <w:rPr>
          <w:rStyle w:val="s0"/>
        </w:rPr>
        <w:t>ния, кандидата, предложенного в состав участковой избирательной комиссии, для уточнения информации и предоставления заявления о согласии на участие в работе участковой избирательной комиссии от соответствующего субъекта представления. В случае неподтвержде</w:t>
      </w:r>
      <w:r>
        <w:rPr>
          <w:rStyle w:val="s0"/>
        </w:rPr>
        <w:t>ния согласия лица на участие в работе участковой избирательной комиссии от соответствующего субъекта представления окружная избирательная комиссия отклоняет кандидатуру такого лица.</w:t>
      </w:r>
    </w:p>
    <w:p w:rsidR="00000000" w:rsidRDefault="00BB6D7D">
      <w:pPr>
        <w:pStyle w:val="pj"/>
      </w:pPr>
      <w:r>
        <w:rPr>
          <w:rStyle w:val="s0"/>
        </w:rPr>
        <w:t>7. Технические описки и неточности, допущенные в представлении, не являютс</w:t>
      </w:r>
      <w:r>
        <w:rPr>
          <w:rStyle w:val="s0"/>
        </w:rPr>
        <w:t>я основанием для отклонения внесенных кандидатур.</w:t>
      </w:r>
    </w:p>
    <w:p w:rsidR="00000000" w:rsidRDefault="00BB6D7D">
      <w:pPr>
        <w:pStyle w:val="pj"/>
      </w:pPr>
      <w:r>
        <w:rPr>
          <w:rStyle w:val="s0"/>
        </w:rPr>
        <w:t>В случае выявления технических ошибок и неточностей при указании в представлении фамилии, имени и отчества лица, даты его рождения - в постановлении об образовании участковой избирательной комиссии указываю</w:t>
      </w:r>
      <w:r>
        <w:rPr>
          <w:rStyle w:val="s0"/>
        </w:rPr>
        <w:t>тся сведения на основании копий паспортных документов.</w:t>
      </w:r>
    </w:p>
    <w:p w:rsidR="00000000" w:rsidRDefault="00BB6D7D">
      <w:pPr>
        <w:pStyle w:val="pj"/>
      </w:pPr>
      <w:r>
        <w:rPr>
          <w:rStyle w:val="s0"/>
        </w:rPr>
        <w:t>8. Кандидатуры в состав участковой избирательной комиссии могут быть отклонены только на основании нарушения требований части шестой настоящей статьи, статьи 34 настоящего Кодекса путем принятия соотве</w:t>
      </w:r>
      <w:r>
        <w:rPr>
          <w:rStyle w:val="s0"/>
        </w:rPr>
        <w:t>тствующего решения окружной избирательной комиссией.</w:t>
      </w:r>
    </w:p>
    <w:p w:rsidR="00000000" w:rsidRDefault="00BB6D7D">
      <w:pPr>
        <w:pStyle w:val="pj"/>
      </w:pPr>
      <w:r>
        <w:rPr>
          <w:rStyle w:val="s0"/>
        </w:rPr>
        <w:t>9. В случае если в установленный частью второй настоящей статьи срок не поступили представления относительно состава участковой избирательной комиссии или если количество предложенных в состав избиратель</w:t>
      </w:r>
      <w:r>
        <w:rPr>
          <w:rStyle w:val="s0"/>
        </w:rPr>
        <w:t>ной комиссии лиц составляет менее девяти человек, участковая избирательная комиссия образуется окружной избирательной комиссией по представлению ее председателя на основании предложений членов этой комиссии в количестве девяти человек с обязательным учетом</w:t>
      </w:r>
      <w:r>
        <w:rPr>
          <w:rStyle w:val="s0"/>
        </w:rPr>
        <w:t xml:space="preserve"> всех представленных кандидатур от кандидатов на пост Президента Украины. Кандидатуры в состав участковой избирательной комиссии в таком случае могут быть предложены голове окружной избирательной комиссии другими членами этой комиссии.</w:t>
      </w:r>
    </w:p>
    <w:p w:rsidR="00000000" w:rsidRDefault="00BB6D7D">
      <w:pPr>
        <w:pStyle w:val="pj"/>
      </w:pPr>
      <w:r>
        <w:rPr>
          <w:rStyle w:val="s0"/>
        </w:rPr>
        <w:t>В случае необходимос</w:t>
      </w:r>
      <w:r>
        <w:rPr>
          <w:rStyle w:val="s0"/>
        </w:rPr>
        <w:t>ти, для обеспечения участковыми избирательными комиссиями надлежащей подготовки и проведения выборов, в том числе в день голосования, окружная избирательная комиссия может увеличить состав участковой избирательной комиссии до восемнадцати лиц по представле</w:t>
      </w:r>
      <w:r>
        <w:rPr>
          <w:rStyle w:val="s0"/>
        </w:rPr>
        <w:t>нию соответствующей окружной избирательной комиссии на основании предложений членов этой комиссии.</w:t>
      </w:r>
    </w:p>
    <w:p w:rsidR="00000000" w:rsidRDefault="00BB6D7D">
      <w:pPr>
        <w:pStyle w:val="pj"/>
      </w:pPr>
      <w:r>
        <w:rPr>
          <w:rStyle w:val="s0"/>
        </w:rPr>
        <w:t>10. Каждый субъект представления кандидатур в состав участковых избирательных комиссий (кроме Министерства иностранных дел Украины) имеет право на пропорцион</w:t>
      </w:r>
      <w:r>
        <w:rPr>
          <w:rStyle w:val="s0"/>
        </w:rPr>
        <w:t>альную долю каждой категории руководящих должностей в участковых избирательных комиссиях. Доля руководящих должностей для каждого субъекта представления кандидатур в состав участковых избирательных комиссий в пределах территориального избирательного округа</w:t>
      </w:r>
      <w:r>
        <w:rPr>
          <w:rStyle w:val="s0"/>
        </w:rPr>
        <w:t xml:space="preserve"> определяется в соответствии с количеством кандидатур, включенных от этого субъекта в состав участковых избирательных комиссий, в отношении к общему количеству лиц, включенных в состав участковых избирательных комиссий. Лицо, включенное в состав участковой</w:t>
      </w:r>
      <w:r>
        <w:rPr>
          <w:rStyle w:val="s0"/>
        </w:rPr>
        <w:t xml:space="preserve"> избирательной комиссии по представлению председателя окружной избирательной комиссии (для зарубежной избирательного участка - по представлению Министерства иностранных дел Украины), может быть назначено на руководящую должность в этой комиссии только в сл</w:t>
      </w:r>
      <w:r>
        <w:rPr>
          <w:rStyle w:val="s0"/>
        </w:rPr>
        <w:t>учае отсутствия кандидатур на такую должность от кандидатов на пост Президента Украины. Распределение руководящих должностей между субъектами представления в пределах долей, определенных в соответствии с этой части, определяется окружной избирательной коми</w:t>
      </w:r>
      <w:r>
        <w:rPr>
          <w:rStyle w:val="s0"/>
        </w:rPr>
        <w:t>ссией (для зарубежной избирательного участка - Центральной избирательной комиссией). При этом соблюдается примерное равномерность территориального распределения должностей, полученных представителями каждого субъекта представления.</w:t>
      </w:r>
    </w:p>
    <w:p w:rsidR="00000000" w:rsidRDefault="00BB6D7D">
      <w:pPr>
        <w:pStyle w:val="pj"/>
      </w:pPr>
      <w:r>
        <w:rPr>
          <w:rStyle w:val="s0"/>
        </w:rPr>
        <w:t>Положения настоящей част</w:t>
      </w:r>
      <w:r>
        <w:rPr>
          <w:rStyle w:val="s0"/>
        </w:rPr>
        <w:t>и относительно права на пропорциональную долю каждой категории руководящих должностей применяются только при образовании участковых избирательных комиссий. В случае формирования участковой избирательной комиссии в результате досрочного прекращения полномоч</w:t>
      </w:r>
      <w:r>
        <w:rPr>
          <w:rStyle w:val="s0"/>
        </w:rPr>
        <w:t>ий ее предыдущего состава положения этой части не применяются.</w:t>
      </w:r>
    </w:p>
    <w:p w:rsidR="00000000" w:rsidRDefault="00BB6D7D">
      <w:pPr>
        <w:pStyle w:val="pj"/>
      </w:pPr>
      <w:r>
        <w:rPr>
          <w:rStyle w:val="s0"/>
        </w:rPr>
        <w:t>В случае досрочного прекращения полномочий председателя, заместителя председателя, секретаря участковой избирательной комиссии и невнесения субъектом представления, от которого было включено со</w:t>
      </w:r>
      <w:r>
        <w:rPr>
          <w:rStyle w:val="s0"/>
        </w:rPr>
        <w:t>ответствующее лицо в состав участковой избирательной комиссии, других кандидатур на замену не позднее чем на следующий день со дня получения уведомления о возникновении оснований для прекращения их полномочий, но не позднее последнего дня перед днем голосо</w:t>
      </w:r>
      <w:r>
        <w:rPr>
          <w:rStyle w:val="s0"/>
        </w:rPr>
        <w:t>вания на соответствующую должность председателя, заместителя председателя, секретаря участковой избирательной комиссии назначается другой член этой комиссии без соблюдения права на пропорциональную долю каждой категории руководящих должностей соответствующ</w:t>
      </w:r>
      <w:r>
        <w:rPr>
          <w:rStyle w:val="s0"/>
        </w:rPr>
        <w:t>его субъекта представления.</w:t>
      </w:r>
    </w:p>
    <w:p w:rsidR="00000000" w:rsidRDefault="00BB6D7D">
      <w:pPr>
        <w:pStyle w:val="pj"/>
      </w:pPr>
      <w:r>
        <w:rPr>
          <w:rStyle w:val="s0"/>
        </w:rPr>
        <w:t xml:space="preserve">11. Решение об образовании участковой избирательной комиссии и о ее составе, а также решение об изменениях в ее составе, принятые в соответствии с требованиями настоящего Кодекса, подлежат обнародованию не позднее чем на третий </w:t>
      </w:r>
      <w:r>
        <w:rPr>
          <w:rStyle w:val="s0"/>
        </w:rPr>
        <w:t>день со дня их принятия в соответствии с установленными соответствующей избирательной комиссией или Центральной избирательной комиссией.</w:t>
      </w:r>
    </w:p>
    <w:p w:rsidR="00000000" w:rsidRDefault="00BB6D7D">
      <w:pPr>
        <w:pStyle w:val="pj"/>
      </w:pPr>
      <w:r>
        <w:rPr>
          <w:rStyle w:val="s0"/>
        </w:rPr>
        <w:t> </w:t>
      </w:r>
    </w:p>
    <w:p w:rsidR="00000000" w:rsidRDefault="00BB6D7D">
      <w:pPr>
        <w:pStyle w:val="pj"/>
        <w:ind w:left="1200" w:hanging="800"/>
      </w:pPr>
      <w:bookmarkStart w:id="88" w:name="SUB860000"/>
      <w:bookmarkEnd w:id="88"/>
      <w:r>
        <w:rPr>
          <w:rStyle w:val="s1"/>
        </w:rPr>
        <w:t>Статья 86. Полномочия Центральной избирательной комиссии по организации подготовки и проведения выборов Президента Ук</w:t>
      </w:r>
      <w:r>
        <w:rPr>
          <w:rStyle w:val="s1"/>
        </w:rPr>
        <w:t>раины</w:t>
      </w:r>
    </w:p>
    <w:p w:rsidR="00000000" w:rsidRDefault="00BB6D7D">
      <w:pPr>
        <w:pStyle w:val="pj"/>
      </w:pPr>
      <w:r>
        <w:rPr>
          <w:rStyle w:val="s0"/>
        </w:rPr>
        <w:t xml:space="preserve">1. Полномочия Центральной избирательной комиссии по организации подготовки и проведения выборов Президента Украины определяются настоящим Кодексом, </w:t>
      </w:r>
      <w:hyperlink r:id="rId52" w:history="1">
        <w:r>
          <w:rPr>
            <w:rStyle w:val="a4"/>
          </w:rPr>
          <w:t>Законом</w:t>
        </w:r>
      </w:hyperlink>
      <w:r>
        <w:rPr>
          <w:rStyle w:val="s0"/>
        </w:rPr>
        <w:t xml:space="preserve"> Украины «О Центральной избира</w:t>
      </w:r>
      <w:r>
        <w:rPr>
          <w:rStyle w:val="s0"/>
        </w:rPr>
        <w:t>тельной комиссии» и другими законами Украины.</w:t>
      </w:r>
    </w:p>
    <w:p w:rsidR="00000000" w:rsidRDefault="00BB6D7D">
      <w:pPr>
        <w:pStyle w:val="pj"/>
      </w:pPr>
      <w:r>
        <w:rPr>
          <w:rStyle w:val="s0"/>
        </w:rPr>
        <w:t xml:space="preserve">2. Центральная избирательная комиссия, кроме полномочий, определенных </w:t>
      </w:r>
      <w:hyperlink r:id="rId53" w:history="1">
        <w:r>
          <w:rPr>
            <w:rStyle w:val="a4"/>
          </w:rPr>
          <w:t>Законом</w:t>
        </w:r>
      </w:hyperlink>
      <w:r>
        <w:rPr>
          <w:rStyle w:val="s0"/>
        </w:rPr>
        <w:t xml:space="preserve"> Украины «О Центральной избирательной комиссии»:</w:t>
      </w:r>
    </w:p>
    <w:p w:rsidR="00000000" w:rsidRDefault="00BB6D7D">
      <w:pPr>
        <w:pStyle w:val="pj"/>
      </w:pPr>
      <w:r>
        <w:rPr>
          <w:rStyle w:val="s0"/>
        </w:rPr>
        <w:t>1) созывает в случа</w:t>
      </w:r>
      <w:r>
        <w:rPr>
          <w:rStyle w:val="s0"/>
        </w:rPr>
        <w:t>е необходимости по собственной инициативе заседание избирательной комиссии низшего уровня;</w:t>
      </w:r>
    </w:p>
    <w:p w:rsidR="00000000" w:rsidRDefault="00BB6D7D">
      <w:pPr>
        <w:pStyle w:val="pj"/>
      </w:pPr>
      <w:r>
        <w:rPr>
          <w:rStyle w:val="s0"/>
        </w:rPr>
        <w:t>2) контролирует использование избирательными комиссиями, региональными и территориальными представительствами Центральной избирательной комиссии средств государственного бюджета с привлечением к проведению проверок работников соответствующих государственны</w:t>
      </w:r>
      <w:r>
        <w:rPr>
          <w:rStyle w:val="s0"/>
        </w:rPr>
        <w:t>х органов;</w:t>
      </w:r>
    </w:p>
    <w:p w:rsidR="00000000" w:rsidRDefault="00BB6D7D">
      <w:pPr>
        <w:pStyle w:val="pj"/>
      </w:pPr>
      <w:r>
        <w:rPr>
          <w:rStyle w:val="s0"/>
        </w:rPr>
        <w:t>3) устанавливает нормы и перечень необходимого оборудования, инвентаря, требования к такому оборудованию и порядок его хранения, требования к помещениям для голосования, а также перечень услуг, предоставляемых избирательным комиссиям;</w:t>
      </w:r>
    </w:p>
    <w:p w:rsidR="00000000" w:rsidRDefault="00BB6D7D">
      <w:pPr>
        <w:pStyle w:val="pj"/>
      </w:pPr>
      <w:r>
        <w:rPr>
          <w:rStyle w:val="s0"/>
        </w:rPr>
        <w:t>4) прекращ</w:t>
      </w:r>
      <w:r>
        <w:rPr>
          <w:rStyle w:val="s0"/>
        </w:rPr>
        <w:t xml:space="preserve">ает движение средств на счетах избирательных комиссий региональных и территориальных представительств Центральной избирательной комиссии, открытых в территориальных органах центрального органа исполнительной власти, реализующего государственную политику в </w:t>
      </w:r>
      <w:r>
        <w:rPr>
          <w:rStyle w:val="s0"/>
        </w:rPr>
        <w:t>сфере казначейского обслуживания бюджетных средств, бухгалтерского учета, выполнение бюджетов в сроки, установленные законом;</w:t>
      </w:r>
    </w:p>
    <w:p w:rsidR="00000000" w:rsidRDefault="00BB6D7D">
      <w:pPr>
        <w:pStyle w:val="pj"/>
      </w:pPr>
      <w:r>
        <w:rPr>
          <w:rStyle w:val="s0"/>
        </w:rPr>
        <w:t>5) регистрирует кандидатов на пост Президента Украины, уполномоченных представителей кандидатов в Центральной избирательной комисс</w:t>
      </w:r>
      <w:r>
        <w:rPr>
          <w:rStyle w:val="s0"/>
        </w:rPr>
        <w:t>ии, доверенных лиц кандидатов на пост Президента Украины;</w:t>
      </w:r>
    </w:p>
    <w:p w:rsidR="00000000" w:rsidRDefault="00BB6D7D">
      <w:pPr>
        <w:pStyle w:val="pj"/>
      </w:pPr>
      <w:r>
        <w:rPr>
          <w:rStyle w:val="s0"/>
        </w:rPr>
        <w:t>6) обеспечивает изготовление и размещение на общегосударственных каналах теле- и радиовещания информационных программ для избирателей с разъяснением основ и порядка проведения выборов, их роли в жизни общества и государства, процедуры голосования, прав и о</w:t>
      </w:r>
      <w:r>
        <w:rPr>
          <w:rStyle w:val="s0"/>
        </w:rPr>
        <w:t>бязанностей избирателей, механизмов контроля за соблюдением законодательства о выборах Президента Украины;</w:t>
      </w:r>
    </w:p>
    <w:p w:rsidR="00000000" w:rsidRDefault="00BB6D7D">
      <w:pPr>
        <w:pStyle w:val="pj"/>
      </w:pPr>
      <w:r>
        <w:rPr>
          <w:rStyle w:val="s0"/>
        </w:rPr>
        <w:t>7) решает в соответствии с настоящим Кодексом и законами Украины вопросы использования средств массовой информации для проведения предвыборной агитац</w:t>
      </w:r>
      <w:r>
        <w:rPr>
          <w:rStyle w:val="s0"/>
        </w:rPr>
        <w:t>ии;</w:t>
      </w:r>
    </w:p>
    <w:p w:rsidR="00000000" w:rsidRDefault="00BB6D7D">
      <w:pPr>
        <w:pStyle w:val="pj"/>
      </w:pPr>
      <w:r>
        <w:rPr>
          <w:rStyle w:val="s0"/>
        </w:rPr>
        <w:t>8) утверждает текст и форму информационных плакатов, а также плакатов, разъясняющих порядок голосования и ответственность за нарушение законодательства о выборах Президента Украины, обеспечивает изготовление соответствующих плакатов и их передачу окруж</w:t>
      </w:r>
      <w:r>
        <w:rPr>
          <w:rStyle w:val="s0"/>
        </w:rPr>
        <w:t>ным избирательным комиссиям;</w:t>
      </w:r>
    </w:p>
    <w:p w:rsidR="00000000" w:rsidRDefault="00BB6D7D">
      <w:pPr>
        <w:pStyle w:val="pj"/>
      </w:pPr>
      <w:r>
        <w:rPr>
          <w:rStyle w:val="s0"/>
        </w:rPr>
        <w:t>9) непосредственно и через свои региональные и территориальные представительства осуществляет контроль за поступлением и использованием средств избирательных фондов кандидатов;</w:t>
      </w:r>
    </w:p>
    <w:p w:rsidR="00000000" w:rsidRDefault="00BB6D7D">
      <w:pPr>
        <w:pStyle w:val="pj"/>
      </w:pPr>
      <w:r>
        <w:rPr>
          <w:rStyle w:val="s0"/>
        </w:rPr>
        <w:t xml:space="preserve">10) утверждает форму, цвет и текст избирательного </w:t>
      </w:r>
      <w:r>
        <w:rPr>
          <w:rStyle w:val="s0"/>
        </w:rPr>
        <w:t>бюллетеня для голосования, обеспечивает централизованное изготовление избирательных бюллетеней установленного образца, бланков протоколов участковых избирательных комиссий о подсчете голосов избирателей на избирательном участке, другой избирательной докуме</w:t>
      </w:r>
      <w:r>
        <w:rPr>
          <w:rStyle w:val="s0"/>
        </w:rPr>
        <w:t>нтации, обеспечивает их учет и передачу окружным избирательным комиссиям;</w:t>
      </w:r>
    </w:p>
    <w:p w:rsidR="00000000" w:rsidRDefault="00BB6D7D">
      <w:pPr>
        <w:pStyle w:val="pj"/>
      </w:pPr>
      <w:r>
        <w:rPr>
          <w:rStyle w:val="s0"/>
        </w:rPr>
        <w:t>11) устанавливает формы избирательных документов, утверждает образцы печатей и вывесок избирательных комиссий, обеспечивает изготовление печатей окружных и участковых избирательных к</w:t>
      </w:r>
      <w:r>
        <w:rPr>
          <w:rStyle w:val="s0"/>
        </w:rPr>
        <w:t>омиссий, штампов «Выбыл» и передачу их окружным избирательным комиссиям, определяет порядок хранения и передачи избирательных документов в соответствующие государственные архивные учреждения;</w:t>
      </w:r>
    </w:p>
    <w:p w:rsidR="00000000" w:rsidRDefault="00BB6D7D">
      <w:pPr>
        <w:pStyle w:val="pj"/>
      </w:pPr>
      <w:r>
        <w:rPr>
          <w:rStyle w:val="s0"/>
        </w:rPr>
        <w:t>12) аккредитует официальных наблюдателей от иностранных государс</w:t>
      </w:r>
      <w:r>
        <w:rPr>
          <w:rStyle w:val="s0"/>
        </w:rPr>
        <w:t>тв, международных организаций;</w:t>
      </w:r>
    </w:p>
    <w:p w:rsidR="00000000" w:rsidRDefault="00BB6D7D">
      <w:pPr>
        <w:pStyle w:val="pj"/>
      </w:pPr>
      <w:r>
        <w:rPr>
          <w:rStyle w:val="s0"/>
        </w:rPr>
        <w:t>13) дает разрешение общественным организациям иметь официальных наблюдателей на выборах Президента Украины;</w:t>
      </w:r>
    </w:p>
    <w:p w:rsidR="00000000" w:rsidRDefault="00BB6D7D">
      <w:pPr>
        <w:pStyle w:val="pj"/>
      </w:pPr>
      <w:r>
        <w:rPr>
          <w:rStyle w:val="s0"/>
        </w:rPr>
        <w:t>14) регистрирует официальных наблюдателей от кандидатов на пост Президента Украины, партий - субъектов избирательного</w:t>
      </w:r>
      <w:r>
        <w:rPr>
          <w:rStyle w:val="s0"/>
        </w:rPr>
        <w:t xml:space="preserve"> процесса, общественных организаций в заграничном округе, а также официальных наблюдателей от общественных организаций в общегосударственном округе;</w:t>
      </w:r>
    </w:p>
    <w:p w:rsidR="00000000" w:rsidRDefault="00BB6D7D">
      <w:pPr>
        <w:pStyle w:val="pj"/>
      </w:pPr>
      <w:r>
        <w:rPr>
          <w:rStyle w:val="s0"/>
        </w:rPr>
        <w:t>15) передает представителю Министерства иностранных дел Украины избирательные бюллетени, бланки другой доку</w:t>
      </w:r>
      <w:r>
        <w:rPr>
          <w:rStyle w:val="s0"/>
        </w:rPr>
        <w:t>ментации, печати, штампы для передачи их участковым избирательным комиссиям зарубежных избирательных участков;</w:t>
      </w:r>
    </w:p>
    <w:p w:rsidR="00000000" w:rsidRDefault="00BB6D7D">
      <w:pPr>
        <w:pStyle w:val="pj"/>
      </w:pPr>
      <w:r>
        <w:rPr>
          <w:rStyle w:val="s0"/>
        </w:rPr>
        <w:t xml:space="preserve">16) рассматривает заявления и жалобы в порядке, установленном настоящим Кодексом и </w:t>
      </w:r>
      <w:hyperlink r:id="rId54" w:history="1">
        <w:r>
          <w:rPr>
            <w:rStyle w:val="a4"/>
          </w:rPr>
          <w:t>Законом</w:t>
        </w:r>
      </w:hyperlink>
      <w:r>
        <w:rPr>
          <w:rStyle w:val="s0"/>
        </w:rPr>
        <w:t xml:space="preserve"> Украины «О Центральной избирательной комиссии»;</w:t>
      </w:r>
    </w:p>
    <w:p w:rsidR="00000000" w:rsidRDefault="00BB6D7D">
      <w:pPr>
        <w:pStyle w:val="pj"/>
      </w:pPr>
      <w:r>
        <w:rPr>
          <w:rStyle w:val="s0"/>
        </w:rPr>
        <w:t>17) устанавливает итоги голосования и составляет протокол об итогах голосования в пределах заграничного округа;</w:t>
      </w:r>
    </w:p>
    <w:p w:rsidR="00000000" w:rsidRDefault="00BB6D7D">
      <w:pPr>
        <w:pStyle w:val="pj"/>
      </w:pPr>
      <w:r>
        <w:rPr>
          <w:rStyle w:val="s0"/>
        </w:rPr>
        <w:t xml:space="preserve">18) осуществляет полномочия соответствующей окружной избирательной комиссии в случае </w:t>
      </w:r>
      <w:r>
        <w:rPr>
          <w:rStyle w:val="s0"/>
        </w:rPr>
        <w:t>непоступления протокола от окружной избирательной комиссии об итогах голосования в территориальном избирательном округе в сроки, определенные настоящим Кодексом, а также в случае бездействия окружной избирательной комиссии;</w:t>
      </w:r>
    </w:p>
    <w:p w:rsidR="00000000" w:rsidRDefault="00BB6D7D">
      <w:pPr>
        <w:pStyle w:val="pj"/>
      </w:pPr>
      <w:r>
        <w:rPr>
          <w:rStyle w:val="s0"/>
        </w:rPr>
        <w:t>19) в трехмесячный срок со дня о</w:t>
      </w:r>
      <w:r>
        <w:rPr>
          <w:rStyle w:val="s0"/>
        </w:rPr>
        <w:t>фициального опубликования результатов выборов направляет в Счетную палату отчет об использовании средств государственного бюджета, выделенных на подготовку и проведение выборов Президента Украины;</w:t>
      </w:r>
    </w:p>
    <w:p w:rsidR="00000000" w:rsidRDefault="00BB6D7D">
      <w:pPr>
        <w:pStyle w:val="pj"/>
      </w:pPr>
      <w:r>
        <w:rPr>
          <w:rStyle w:val="s0"/>
        </w:rPr>
        <w:t>20) осуществляет иные полномочия в соответствии с настоящим</w:t>
      </w:r>
      <w:r>
        <w:rPr>
          <w:rStyle w:val="s0"/>
        </w:rPr>
        <w:t xml:space="preserve"> Кодексом и законами Украины.</w:t>
      </w:r>
    </w:p>
    <w:p w:rsidR="00000000" w:rsidRDefault="00BB6D7D">
      <w:pPr>
        <w:pStyle w:val="pj"/>
      </w:pPr>
      <w:r>
        <w:rPr>
          <w:rStyle w:val="s0"/>
        </w:rPr>
        <w:t> </w:t>
      </w:r>
    </w:p>
    <w:p w:rsidR="00000000" w:rsidRDefault="00BB6D7D">
      <w:pPr>
        <w:pStyle w:val="pj"/>
        <w:ind w:left="1200" w:hanging="800"/>
      </w:pPr>
      <w:bookmarkStart w:id="89" w:name="SUB870000"/>
      <w:bookmarkEnd w:id="89"/>
      <w:r>
        <w:rPr>
          <w:rStyle w:val="s1"/>
        </w:rPr>
        <w:t>Статья 87. Полномочия окружной избирательной комиссии по организации подготовки и проведения выборов Президента Украины</w:t>
      </w:r>
    </w:p>
    <w:p w:rsidR="00000000" w:rsidRDefault="00BB6D7D">
      <w:pPr>
        <w:pStyle w:val="pj"/>
      </w:pPr>
      <w:r>
        <w:rPr>
          <w:rStyle w:val="s0"/>
        </w:rPr>
        <w:t>1. Окружная избирательная комиссия:</w:t>
      </w:r>
    </w:p>
    <w:p w:rsidR="00000000" w:rsidRDefault="00BB6D7D">
      <w:pPr>
        <w:pStyle w:val="pj"/>
      </w:pPr>
      <w:r>
        <w:rPr>
          <w:rStyle w:val="s0"/>
        </w:rPr>
        <w:t>1) осуществляет контроль за соблюдением законодательства о выборах П</w:t>
      </w:r>
      <w:r>
        <w:rPr>
          <w:rStyle w:val="s0"/>
        </w:rPr>
        <w:t>резидента Украины;</w:t>
      </w:r>
    </w:p>
    <w:p w:rsidR="00000000" w:rsidRDefault="00BB6D7D">
      <w:pPr>
        <w:pStyle w:val="pj"/>
      </w:pPr>
      <w:r>
        <w:rPr>
          <w:rStyle w:val="s0"/>
        </w:rPr>
        <w:t>2) образует специальные избирательные участки в случаях, определенных этим Кодексом;</w:t>
      </w:r>
    </w:p>
    <w:p w:rsidR="00000000" w:rsidRDefault="00BB6D7D">
      <w:pPr>
        <w:pStyle w:val="pj"/>
      </w:pPr>
      <w:r>
        <w:rPr>
          <w:rStyle w:val="s0"/>
        </w:rPr>
        <w:t>3) образует участковые избирательные комиссии;</w:t>
      </w:r>
    </w:p>
    <w:p w:rsidR="00000000" w:rsidRDefault="00BB6D7D">
      <w:pPr>
        <w:pStyle w:val="pj"/>
      </w:pPr>
      <w:r>
        <w:rPr>
          <w:rStyle w:val="s0"/>
        </w:rPr>
        <w:t>4) направляет деятельность участковых избирательных комиссий;</w:t>
      </w:r>
    </w:p>
    <w:p w:rsidR="00000000" w:rsidRDefault="00BB6D7D">
      <w:pPr>
        <w:pStyle w:val="pj"/>
      </w:pPr>
      <w:r>
        <w:rPr>
          <w:rStyle w:val="s0"/>
        </w:rPr>
        <w:t>5) созывает в случае необходимости по собст</w:t>
      </w:r>
      <w:r>
        <w:rPr>
          <w:rStyle w:val="s0"/>
        </w:rPr>
        <w:t>венной инициативе заседание участковой избирательной комиссии;</w:t>
      </w:r>
    </w:p>
    <w:p w:rsidR="00000000" w:rsidRDefault="00BB6D7D">
      <w:pPr>
        <w:pStyle w:val="pj"/>
      </w:pPr>
      <w:r>
        <w:rPr>
          <w:rStyle w:val="s0"/>
        </w:rPr>
        <w:t>6) оказывает правовую, организационно-методическую, техническую помощь участковым избирательным комиссиям, организует обучение их членов по вопросам организации избирательного процесса;</w:t>
      </w:r>
    </w:p>
    <w:p w:rsidR="00000000" w:rsidRDefault="00BB6D7D">
      <w:pPr>
        <w:pStyle w:val="pj"/>
      </w:pPr>
      <w:r>
        <w:rPr>
          <w:rStyle w:val="s0"/>
        </w:rPr>
        <w:t>7) осущ</w:t>
      </w:r>
      <w:r>
        <w:rPr>
          <w:rStyle w:val="s0"/>
        </w:rPr>
        <w:t>ествляет финансовое и материально-техническое обеспечение участковых избирательных комиссий соответствующего территориального округа;</w:t>
      </w:r>
    </w:p>
    <w:p w:rsidR="00000000" w:rsidRDefault="00BB6D7D">
      <w:pPr>
        <w:pStyle w:val="pj"/>
      </w:pPr>
      <w:r>
        <w:rPr>
          <w:rStyle w:val="s0"/>
        </w:rPr>
        <w:t>8) контролирует предоставление списков избирателей для всеобщего ознакомления;</w:t>
      </w:r>
    </w:p>
    <w:p w:rsidR="00000000" w:rsidRDefault="00BB6D7D">
      <w:pPr>
        <w:pStyle w:val="pj"/>
      </w:pPr>
      <w:r>
        <w:rPr>
          <w:rStyle w:val="s0"/>
        </w:rPr>
        <w:t>9) способствует вместе с соответствующими о</w:t>
      </w:r>
      <w:r>
        <w:rPr>
          <w:rStyle w:val="s0"/>
        </w:rPr>
        <w:t>рганами исполнительной власти, органами власти Автономной Республики Крым и органами местного самоуправления организации встреч кандидатов на пост Президента Украины с избирателями;</w:t>
      </w:r>
    </w:p>
    <w:p w:rsidR="00000000" w:rsidRDefault="00BB6D7D">
      <w:pPr>
        <w:pStyle w:val="pj"/>
      </w:pPr>
      <w:r>
        <w:rPr>
          <w:rStyle w:val="s0"/>
        </w:rPr>
        <w:t>10) обеспечивает передачу участковым избирательным комиссиям после их обра</w:t>
      </w:r>
      <w:r>
        <w:rPr>
          <w:rStyle w:val="s0"/>
        </w:rPr>
        <w:t>зования избирательных бюллетеней установленного образца, информационных плакатов, плакатов, разъясняющих порядок голосования и ответственность за нарушение законодательства о выборах Президента Украины, полученных от Центральной избирательной комиссии, а т</w:t>
      </w:r>
      <w:r>
        <w:rPr>
          <w:rStyle w:val="s0"/>
        </w:rPr>
        <w:t>акже изготовление и поставку бланков другой документации соответствии с настоящим Кодексом;</w:t>
      </w:r>
    </w:p>
    <w:p w:rsidR="00000000" w:rsidRDefault="00BB6D7D">
      <w:pPr>
        <w:pStyle w:val="pj"/>
      </w:pPr>
      <w:r>
        <w:rPr>
          <w:rStyle w:val="s0"/>
        </w:rPr>
        <w:t>11) устанавливает итоги голосования по территориальному избирательному округу, составляет протокол об итогах голосования и направляет его в Центральную избирательную комиссию;</w:t>
      </w:r>
    </w:p>
    <w:p w:rsidR="00000000" w:rsidRDefault="00BB6D7D">
      <w:pPr>
        <w:pStyle w:val="pj"/>
      </w:pPr>
      <w:r>
        <w:rPr>
          <w:rStyle w:val="s0"/>
        </w:rPr>
        <w:t>12) признает голосования на избирательном участке недействительным в случаях, пр</w:t>
      </w:r>
      <w:r>
        <w:rPr>
          <w:rStyle w:val="s0"/>
        </w:rPr>
        <w:t>едусмотренных настоящим Кодексом;</w:t>
      </w:r>
    </w:p>
    <w:p w:rsidR="00000000" w:rsidRDefault="00BB6D7D">
      <w:pPr>
        <w:pStyle w:val="pj"/>
      </w:pPr>
      <w:r>
        <w:rPr>
          <w:rStyle w:val="s0"/>
        </w:rPr>
        <w:t>13) обеспечивает проведение повторного голосования в соответствии с решением Центральной избирательной комиссии о назначении повторного голосования по выборам Президента Украины, а также проведение повторных выборов в соот</w:t>
      </w:r>
      <w:r>
        <w:rPr>
          <w:rStyle w:val="s0"/>
        </w:rPr>
        <w:t>ветствии с настоящим Кодексом;</w:t>
      </w:r>
    </w:p>
    <w:p w:rsidR="00000000" w:rsidRDefault="00BB6D7D">
      <w:pPr>
        <w:pStyle w:val="pj"/>
      </w:pPr>
      <w:r>
        <w:rPr>
          <w:rStyle w:val="s0"/>
        </w:rPr>
        <w:t>14) регистрирует официальных наблюдателей от кандидатов на пост Президента Украины, партий - субъектов избирательного процесса, общественных организаций в соответствующем территориальном округе;</w:t>
      </w:r>
    </w:p>
    <w:p w:rsidR="00000000" w:rsidRDefault="00BB6D7D">
      <w:pPr>
        <w:pStyle w:val="pj"/>
      </w:pPr>
      <w:r>
        <w:rPr>
          <w:rStyle w:val="s0"/>
        </w:rPr>
        <w:t>15) обеспечивает передачу учас</w:t>
      </w:r>
      <w:r>
        <w:rPr>
          <w:rStyle w:val="s0"/>
        </w:rPr>
        <w:t>тковым избирательным комиссиям после их образования полученных от Центральной избирательной комиссии печатей этих комиссий и штампов «Выбыл» участковых избирательных комиссий;</w:t>
      </w:r>
    </w:p>
    <w:p w:rsidR="00000000" w:rsidRDefault="00BB6D7D">
      <w:pPr>
        <w:pStyle w:val="pj"/>
      </w:pPr>
      <w:r>
        <w:rPr>
          <w:rStyle w:val="s0"/>
        </w:rPr>
        <w:t>16) рассматривает в пределах своих полномочий обращения, заявления и жалобы по о</w:t>
      </w:r>
      <w:r>
        <w:rPr>
          <w:rStyle w:val="s0"/>
        </w:rPr>
        <w:t>рганизации и проведению выборов в пределах территориального округа, а также обращения, заявления и жалобы на решения, действия или бездействие участковых избирательных комиссий и / или их членов и принимает по ним решения;</w:t>
      </w:r>
    </w:p>
    <w:p w:rsidR="00000000" w:rsidRDefault="00BB6D7D">
      <w:pPr>
        <w:pStyle w:val="pj"/>
      </w:pPr>
      <w:r>
        <w:rPr>
          <w:rStyle w:val="s0"/>
        </w:rPr>
        <w:t>17) заслушивает информацию участк</w:t>
      </w:r>
      <w:r>
        <w:rPr>
          <w:rStyle w:val="s0"/>
        </w:rPr>
        <w:t>овых избирательных комиссий, местных органов исполнительной власти, органов власти Автономной Республики Крым и органов местного самоуправления по вопросам подготовки и проведения выборов Президента Украины;</w:t>
      </w:r>
    </w:p>
    <w:p w:rsidR="00000000" w:rsidRDefault="00BB6D7D">
      <w:pPr>
        <w:pStyle w:val="pj"/>
      </w:pPr>
      <w:r>
        <w:rPr>
          <w:rStyle w:val="s0"/>
        </w:rPr>
        <w:t>18) обеспечивает передачу на хранение в соответс</w:t>
      </w:r>
      <w:r>
        <w:rPr>
          <w:rStyle w:val="s0"/>
        </w:rPr>
        <w:t>твующее государственное архивное учреждение избирательной и другой документации в порядке, установленном Центральной избирательной комиссией по согласованию с центральным органом исполнительной власти, реализующим государственную политику в сфере архивного</w:t>
      </w:r>
      <w:r>
        <w:rPr>
          <w:rStyle w:val="s0"/>
        </w:rPr>
        <w:t xml:space="preserve"> дела;</w:t>
      </w:r>
    </w:p>
    <w:p w:rsidR="00000000" w:rsidRDefault="00BB6D7D">
      <w:pPr>
        <w:pStyle w:val="pj"/>
      </w:pPr>
      <w:r>
        <w:rPr>
          <w:rStyle w:val="s0"/>
        </w:rPr>
        <w:t>18-1) обобщает информацию о представленных в окружной и участковых избирательных комиссий заявлений и жалоб, касающихся процесса выборов Президента Украины, а также результатов их рассмотрения, вывешивает эту информацию на стенде официальных материа</w:t>
      </w:r>
      <w:r>
        <w:rPr>
          <w:rStyle w:val="s0"/>
        </w:rPr>
        <w:t>лов комиссии для всеобщего ознакомления и подает ее в Центральную избирательную комиссию в установленном ею порядке для размещения на ее официальном сайте;</w:t>
      </w:r>
    </w:p>
    <w:p w:rsidR="00000000" w:rsidRDefault="00BB6D7D">
      <w:pPr>
        <w:pStyle w:val="pj"/>
      </w:pPr>
      <w:r>
        <w:rPr>
          <w:rStyle w:val="s0"/>
        </w:rPr>
        <w:t>19) осуществляет иные полномочия в соответствии с настоящим Кодексом и законами Украины.</w:t>
      </w:r>
    </w:p>
    <w:p w:rsidR="00000000" w:rsidRDefault="00BB6D7D">
      <w:pPr>
        <w:pStyle w:val="pj"/>
      </w:pPr>
      <w:r>
        <w:rPr>
          <w:rStyle w:val="s0"/>
        </w:rPr>
        <w:t xml:space="preserve">Полномочия </w:t>
      </w:r>
      <w:r>
        <w:rPr>
          <w:rStyle w:val="s0"/>
        </w:rPr>
        <w:t>окружной избирательной комиссии, определенные пунктами 6, 7, 10, 15, 18 этой части, могут выполнять территориальные представительства Центральной избирательной комиссии в случае их образования.</w:t>
      </w:r>
    </w:p>
    <w:p w:rsidR="00000000" w:rsidRDefault="00BB6D7D">
      <w:pPr>
        <w:pStyle w:val="pj"/>
      </w:pPr>
      <w:r>
        <w:rPr>
          <w:rStyle w:val="s0"/>
        </w:rPr>
        <w:t>2. Полномочия окружной избирательной комиссии начинаются с мом</w:t>
      </w:r>
      <w:r>
        <w:rPr>
          <w:rStyle w:val="s0"/>
        </w:rPr>
        <w:t>ента принесения присяги не менее чем двумя третями ее состав, определенного при ее образовании, на его первом заседании, которое проводится не позднее чем на второй день после дня принятия решения о ее образовании и созывается его председателем.</w:t>
      </w:r>
    </w:p>
    <w:p w:rsidR="00000000" w:rsidRDefault="00BB6D7D">
      <w:pPr>
        <w:pStyle w:val="pj"/>
      </w:pPr>
      <w:r>
        <w:rPr>
          <w:rStyle w:val="s0"/>
        </w:rPr>
        <w:t>3. Полномочия окружной избирательной комиссии прекращаются через пятнадцать дней после дня официального объявления Центральной избирательной комиссией результатов выборов Президента Украины в порядке, установленном настоящим Кодексом.</w:t>
      </w:r>
    </w:p>
    <w:p w:rsidR="00000000" w:rsidRDefault="00BB6D7D">
      <w:pPr>
        <w:pStyle w:val="pj"/>
      </w:pPr>
      <w:r>
        <w:rPr>
          <w:rStyle w:val="s0"/>
        </w:rPr>
        <w:t>4. Статус окружной из</w:t>
      </w:r>
      <w:r>
        <w:rPr>
          <w:rStyle w:val="s0"/>
        </w:rPr>
        <w:t xml:space="preserve">бирательной комиссии как юридического лица прекращается в порядке и сроки, определенные </w:t>
      </w:r>
      <w:hyperlink w:anchor="sub350000" w:history="1">
        <w:r>
          <w:rPr>
            <w:rStyle w:val="a4"/>
          </w:rPr>
          <w:t>статьей 35</w:t>
        </w:r>
      </w:hyperlink>
      <w:r>
        <w:rPr>
          <w:rStyle w:val="s0"/>
        </w:rPr>
        <w:t xml:space="preserve"> настоящего Кодекса.</w:t>
      </w:r>
    </w:p>
    <w:p w:rsidR="00000000" w:rsidRDefault="00BB6D7D">
      <w:pPr>
        <w:pStyle w:val="pj"/>
      </w:pPr>
      <w:r>
        <w:rPr>
          <w:rStyle w:val="s0"/>
        </w:rPr>
        <w:t> </w:t>
      </w:r>
    </w:p>
    <w:p w:rsidR="00000000" w:rsidRDefault="00BB6D7D">
      <w:pPr>
        <w:pStyle w:val="pj"/>
        <w:ind w:left="1200" w:hanging="800"/>
      </w:pPr>
      <w:bookmarkStart w:id="90" w:name="SUB880000"/>
      <w:bookmarkEnd w:id="90"/>
      <w:r>
        <w:rPr>
          <w:rStyle w:val="s1"/>
        </w:rPr>
        <w:t xml:space="preserve">Статья 88. Полномочия участковой избирательной комиссии по организации подготовки и проведения выборов </w:t>
      </w:r>
      <w:r>
        <w:rPr>
          <w:rStyle w:val="s1"/>
        </w:rPr>
        <w:t>Президента Украины</w:t>
      </w:r>
    </w:p>
    <w:p w:rsidR="00000000" w:rsidRDefault="00BB6D7D">
      <w:pPr>
        <w:pStyle w:val="pj"/>
      </w:pPr>
      <w:r>
        <w:rPr>
          <w:rStyle w:val="s0"/>
        </w:rPr>
        <w:t>1. Участковая избирательная комиссия:</w:t>
      </w:r>
    </w:p>
    <w:p w:rsidR="00000000" w:rsidRDefault="00BB6D7D">
      <w:pPr>
        <w:pStyle w:val="pj"/>
      </w:pPr>
      <w:r>
        <w:rPr>
          <w:rStyle w:val="s0"/>
        </w:rPr>
        <w:t>1) осуществляет контроль за соблюдением и одинаковым применением законодательства о выборах Президента Украины;</w:t>
      </w:r>
    </w:p>
    <w:p w:rsidR="00000000" w:rsidRDefault="00BB6D7D">
      <w:pPr>
        <w:pStyle w:val="pj"/>
      </w:pPr>
      <w:r>
        <w:rPr>
          <w:rStyle w:val="s0"/>
        </w:rPr>
        <w:t>2) получает список избирателей от органа ведения Государственного реестра избирателей и</w:t>
      </w:r>
      <w:r>
        <w:rPr>
          <w:rStyle w:val="s0"/>
        </w:rPr>
        <w:t>ли Министерства иностранных дел Украины, составляет список избирателей в случаях, предусмотренных настоящим Кодексом, представляет его для всеобщего ознакомления и в случаях, предусмотренных настоящим Кодексом, вносит в него изменения;</w:t>
      </w:r>
    </w:p>
    <w:p w:rsidR="00000000" w:rsidRDefault="00BB6D7D">
      <w:pPr>
        <w:pStyle w:val="pj"/>
      </w:pPr>
      <w:r>
        <w:rPr>
          <w:rStyle w:val="s0"/>
        </w:rPr>
        <w:t>3) создает условия д</w:t>
      </w:r>
      <w:r>
        <w:rPr>
          <w:rStyle w:val="s0"/>
        </w:rPr>
        <w:t>ля ознакомления избирателей со сведениями обо всех кандидатах на пост Президента Украины, их предвыборными программами, а также с решениями Центральной избирательной комиссии, соответствующей окружной избирательной комиссии, собственными решениями и сообще</w:t>
      </w:r>
      <w:r>
        <w:rPr>
          <w:rStyle w:val="s0"/>
        </w:rPr>
        <w:t>ниями;</w:t>
      </w:r>
    </w:p>
    <w:p w:rsidR="00000000" w:rsidRDefault="00BB6D7D">
      <w:pPr>
        <w:pStyle w:val="pj"/>
      </w:pPr>
      <w:r>
        <w:rPr>
          <w:rStyle w:val="s0"/>
        </w:rPr>
        <w:t>4) заблаговременно вручает или направляет избирателям именные приглашения, полученные от органа ведения Государственного реестра избирателей, с указанием даты проведения выборов, адреса помещения для голосования, времени начала и окончания голосован</w:t>
      </w:r>
      <w:r>
        <w:rPr>
          <w:rStyle w:val="s0"/>
        </w:rPr>
        <w:t>ия;</w:t>
      </w:r>
    </w:p>
    <w:p w:rsidR="00000000" w:rsidRDefault="00BB6D7D">
      <w:pPr>
        <w:pStyle w:val="pj"/>
      </w:pPr>
      <w:r>
        <w:rPr>
          <w:rStyle w:val="s0"/>
        </w:rPr>
        <w:t>5) обеспечивает подготовку помещения для голосования и избирательных ящиков;</w:t>
      </w:r>
    </w:p>
    <w:p w:rsidR="00000000" w:rsidRDefault="00BB6D7D">
      <w:pPr>
        <w:pStyle w:val="pj"/>
      </w:pPr>
      <w:r>
        <w:rPr>
          <w:rStyle w:val="s0"/>
        </w:rPr>
        <w:t>6) вносит по решению Центральной избирательной комиссии в случаях, предусмотренных настоящим Кодексом, изменения в избирательный бюллетень;</w:t>
      </w:r>
    </w:p>
    <w:p w:rsidR="00000000" w:rsidRDefault="00BB6D7D">
      <w:pPr>
        <w:pStyle w:val="pj"/>
      </w:pPr>
      <w:r>
        <w:rPr>
          <w:rStyle w:val="s0"/>
        </w:rPr>
        <w:t>7) организует голосование на избира</w:t>
      </w:r>
      <w:r>
        <w:rPr>
          <w:rStyle w:val="s0"/>
        </w:rPr>
        <w:t>тельном участке;</w:t>
      </w:r>
    </w:p>
    <w:p w:rsidR="00000000" w:rsidRDefault="00BB6D7D">
      <w:pPr>
        <w:pStyle w:val="pj"/>
      </w:pPr>
      <w:r>
        <w:rPr>
          <w:rStyle w:val="s0"/>
        </w:rPr>
        <w:t>8) проводит подсчет голосов, поданных на избирательном участке, составляет протокол о подсчете голосов избирателей на избирательном участке и направляет его в соответствующую окружную избирательную комиссию;</w:t>
      </w:r>
    </w:p>
    <w:p w:rsidR="00000000" w:rsidRDefault="00BB6D7D">
      <w:pPr>
        <w:pStyle w:val="pj"/>
      </w:pPr>
      <w:r>
        <w:rPr>
          <w:rStyle w:val="s0"/>
        </w:rPr>
        <w:t>9) признает недействительным го</w:t>
      </w:r>
      <w:r>
        <w:rPr>
          <w:rStyle w:val="s0"/>
        </w:rPr>
        <w:t>лосования на избирательном участке в случаях, предусмотренных настоящим Кодексом;</w:t>
      </w:r>
    </w:p>
    <w:p w:rsidR="00000000" w:rsidRDefault="00BB6D7D">
      <w:pPr>
        <w:pStyle w:val="pj"/>
      </w:pPr>
      <w:r>
        <w:rPr>
          <w:rStyle w:val="s0"/>
        </w:rPr>
        <w:t xml:space="preserve">10) рассматривает обращения, заявления и жалобы по вопросам внесения изменений в список избирателей, организации и проведения голосования и подсчета голосов на избирательном </w:t>
      </w:r>
      <w:r>
        <w:rPr>
          <w:rStyle w:val="s0"/>
        </w:rPr>
        <w:t>участке и в пределах своих полномочий принимает по ним решения;</w:t>
      </w:r>
    </w:p>
    <w:p w:rsidR="00000000" w:rsidRDefault="00BB6D7D">
      <w:pPr>
        <w:pStyle w:val="pj"/>
      </w:pPr>
      <w:r>
        <w:rPr>
          <w:rStyle w:val="s0"/>
        </w:rPr>
        <w:t>11) обобщает информацию о представленных в участковой избирательной комиссии обращений, касающихся процесса выборов Президента Украины, а также результатов их рассмотрения, вывешивает эту инфо</w:t>
      </w:r>
      <w:r>
        <w:rPr>
          <w:rStyle w:val="s0"/>
        </w:rPr>
        <w:t>рмацию на стенде официальных материалов комиссии для всеобщего ознакомления и подает ее в окружную избирательную комиссию для обобщения и передачи в Центральную избирательной комиссии для размещения на ее официальном сайте;</w:t>
      </w:r>
    </w:p>
    <w:p w:rsidR="00000000" w:rsidRDefault="00BB6D7D">
      <w:pPr>
        <w:pStyle w:val="pj"/>
      </w:pPr>
      <w:r>
        <w:rPr>
          <w:rStyle w:val="s0"/>
        </w:rPr>
        <w:t>12) осуществляет иные полномочия в соответствии с настоящим Кодексом и законами Украины.</w:t>
      </w:r>
    </w:p>
    <w:p w:rsidR="00000000" w:rsidRDefault="00BB6D7D">
      <w:pPr>
        <w:pStyle w:val="pj"/>
      </w:pPr>
      <w:r>
        <w:rPr>
          <w:rStyle w:val="s0"/>
        </w:rPr>
        <w:t>2. Полномочия участковой избирательной комиссии начинаются с момента принесения присяги большинством от ее состава, определенного при ее образовании, на заседании коми</w:t>
      </w:r>
      <w:r>
        <w:rPr>
          <w:rStyle w:val="s0"/>
        </w:rPr>
        <w:t>ссии, которое проводится не позднее чем на второй день после дня принятия решения о ее образовании и созывается его председателем.</w:t>
      </w:r>
    </w:p>
    <w:p w:rsidR="00000000" w:rsidRDefault="00BB6D7D">
      <w:pPr>
        <w:pStyle w:val="pj"/>
      </w:pPr>
      <w:r>
        <w:rPr>
          <w:rStyle w:val="s0"/>
        </w:rPr>
        <w:t>3. Полномочия участковой избирательной комиссии прекращаются через пять дней после дня официального объявления Центральной из</w:t>
      </w:r>
      <w:r>
        <w:rPr>
          <w:rStyle w:val="s0"/>
        </w:rPr>
        <w:t>бирательной комиссией результатов выборов Президента Украины.</w:t>
      </w:r>
    </w:p>
    <w:p w:rsidR="00000000" w:rsidRDefault="00BB6D7D">
      <w:pPr>
        <w:pStyle w:val="pj"/>
      </w:pPr>
      <w:r>
        <w:rPr>
          <w:rStyle w:val="s0"/>
        </w:rPr>
        <w:t>4. Участковая избирательная комиссия прекращает свою деятельность одновременно с прекращением его полномочий.</w:t>
      </w:r>
    </w:p>
    <w:p w:rsidR="00000000" w:rsidRDefault="00BB6D7D">
      <w:pPr>
        <w:pStyle w:val="pj"/>
      </w:pPr>
      <w:r>
        <w:rPr>
          <w:rStyle w:val="s0"/>
        </w:rPr>
        <w:t> </w:t>
      </w:r>
    </w:p>
    <w:p w:rsidR="00000000" w:rsidRDefault="00BB6D7D">
      <w:pPr>
        <w:pStyle w:val="pj"/>
        <w:ind w:left="1200" w:hanging="800"/>
      </w:pPr>
      <w:bookmarkStart w:id="91" w:name="SUB890000"/>
      <w:bookmarkEnd w:id="91"/>
      <w:r>
        <w:rPr>
          <w:rStyle w:val="s1"/>
        </w:rPr>
        <w:t>Статья 89. Прекращение полномочий избирательной комиссии и члена избирательной ком</w:t>
      </w:r>
      <w:r>
        <w:rPr>
          <w:rStyle w:val="s1"/>
        </w:rPr>
        <w:t>иссии</w:t>
      </w:r>
    </w:p>
    <w:p w:rsidR="00000000" w:rsidRDefault="00BB6D7D">
      <w:pPr>
        <w:pStyle w:val="pj"/>
      </w:pPr>
      <w:r>
        <w:rPr>
          <w:rStyle w:val="s0"/>
        </w:rPr>
        <w:t>1. Полномочия всего состава окружной, участковой избирательной комиссии могут быть досрочно прекращены избирательной комиссией, ее создала, по собственной инициативе или на основании решения суда в случае систематического нарушения или однократного г</w:t>
      </w:r>
      <w:r>
        <w:rPr>
          <w:rStyle w:val="s0"/>
        </w:rPr>
        <w:t xml:space="preserve">рубого нарушения комиссией </w:t>
      </w:r>
      <w:hyperlink r:id="rId55" w:history="1">
        <w:r>
          <w:rPr>
            <w:rStyle w:val="a4"/>
          </w:rPr>
          <w:t>Конституции</w:t>
        </w:r>
      </w:hyperlink>
      <w:r>
        <w:rPr>
          <w:rStyle w:val="s0"/>
        </w:rPr>
        <w:t xml:space="preserve"> Украины, настоящего Кодекса и законов Украины, неисполнение решения избирательной комиссии высшего уровня. Досрочном прекращении полномочий всего состав</w:t>
      </w:r>
      <w:r>
        <w:rPr>
          <w:rStyle w:val="s0"/>
        </w:rPr>
        <w:t>а избирательной комиссии не является ликвидацией этой комиссии.</w:t>
      </w:r>
    </w:p>
    <w:p w:rsidR="00000000" w:rsidRDefault="00BB6D7D">
      <w:pPr>
        <w:pStyle w:val="pj"/>
      </w:pPr>
      <w:r>
        <w:rPr>
          <w:rStyle w:val="s0"/>
        </w:rPr>
        <w:t>2. Полномочия члена окружной, участковой избирательной комиссии прекращаются одновременно с прекращением полномочий соответствующей избирательной комиссии.</w:t>
      </w:r>
    </w:p>
    <w:p w:rsidR="00000000" w:rsidRDefault="00BB6D7D">
      <w:pPr>
        <w:pStyle w:val="pj"/>
      </w:pPr>
      <w:r>
        <w:rPr>
          <w:rStyle w:val="s0"/>
        </w:rPr>
        <w:t>3. Полномочия члена окружной, участк</w:t>
      </w:r>
      <w:r>
        <w:rPr>
          <w:rStyle w:val="s0"/>
        </w:rPr>
        <w:t>овой избирательной комиссии прекращаются досрочно избирательной комиссией, ее создала, в связи с:</w:t>
      </w:r>
    </w:p>
    <w:p w:rsidR="00000000" w:rsidRDefault="00BB6D7D">
      <w:pPr>
        <w:pStyle w:val="pj"/>
      </w:pPr>
      <w:r>
        <w:rPr>
          <w:rStyle w:val="s0"/>
        </w:rPr>
        <w:t>1) личным заявлением о сложении полномочий члена комиссии. Такое заявление подается субъекту внесения кандидатуры соответствующего члена комиссии для передачи</w:t>
      </w:r>
      <w:r>
        <w:rPr>
          <w:rStyle w:val="s0"/>
        </w:rPr>
        <w:t xml:space="preserve"> соответствующей избирательной комиссии или для внесения представления о замене члена избирательной комиссии;</w:t>
      </w:r>
    </w:p>
    <w:p w:rsidR="00000000" w:rsidRDefault="00BB6D7D">
      <w:pPr>
        <w:pStyle w:val="pj"/>
      </w:pPr>
      <w:r>
        <w:rPr>
          <w:rStyle w:val="s0"/>
        </w:rPr>
        <w:t>2) внесением представления о замене члена избирательной комиссии субъектом, по представлению которого кандидатуру такого члена был включен в соста</w:t>
      </w:r>
      <w:r>
        <w:rPr>
          <w:rStyle w:val="s0"/>
        </w:rPr>
        <w:t>в избирательной комиссии;</w:t>
      </w:r>
    </w:p>
    <w:p w:rsidR="00000000" w:rsidRDefault="00BB6D7D">
      <w:pPr>
        <w:pStyle w:val="pj"/>
      </w:pPr>
      <w:r>
        <w:rPr>
          <w:rStyle w:val="s0"/>
        </w:rPr>
        <w:t>3) прекращением его гражданства Украины;</w:t>
      </w:r>
    </w:p>
    <w:p w:rsidR="00000000" w:rsidRDefault="00BB6D7D">
      <w:pPr>
        <w:pStyle w:val="pj"/>
      </w:pPr>
      <w:r>
        <w:rPr>
          <w:rStyle w:val="s0"/>
        </w:rPr>
        <w:t>4) принятием решения об отмене регистрации кандидата на пост Президента Украины, по представлению которого кандидатуру такого члена был включен в состав соответствующей избирательной комисс</w:t>
      </w:r>
      <w:r>
        <w:rPr>
          <w:rStyle w:val="s0"/>
        </w:rPr>
        <w:t>ии;</w:t>
      </w:r>
    </w:p>
    <w:p w:rsidR="00000000" w:rsidRDefault="00BB6D7D">
      <w:pPr>
        <w:pStyle w:val="pj"/>
      </w:pPr>
      <w:r>
        <w:rPr>
          <w:rStyle w:val="s0"/>
        </w:rPr>
        <w:t>5) выбытием на период включительно до дня голосования за пределы Украины или государства, на территории которого образована заграничный избирательный участок, что приводит к невозможности исполнения обязанностей члена комиссии;</w:t>
      </w:r>
    </w:p>
    <w:p w:rsidR="00000000" w:rsidRDefault="00BB6D7D">
      <w:pPr>
        <w:pStyle w:val="pj"/>
      </w:pPr>
      <w:r>
        <w:rPr>
          <w:rStyle w:val="s0"/>
        </w:rPr>
        <w:t>6) регистрацией его канд</w:t>
      </w:r>
      <w:r>
        <w:rPr>
          <w:rStyle w:val="s0"/>
        </w:rPr>
        <w:t>идатом на пост Президента Украины, а также кандидатом в депутаты Верховной Рады Автономной Республики Крым, кандидатом в депутаты местного совета или кандидатом на должность сельского, поселкового, городского головы, если такие выборы проводятся одновремен</w:t>
      </w:r>
      <w:r>
        <w:rPr>
          <w:rStyle w:val="s0"/>
        </w:rPr>
        <w:t>но с выборами Президента Украины;</w:t>
      </w:r>
    </w:p>
    <w:p w:rsidR="00000000" w:rsidRDefault="00BB6D7D">
      <w:pPr>
        <w:pStyle w:val="pj"/>
      </w:pPr>
      <w:r>
        <w:rPr>
          <w:rStyle w:val="s0"/>
        </w:rPr>
        <w:t>7) регистрацией его представителем кандидата на пост Президента Украины в Центральной избирательной комиссии, доверенным лицом кандидата на пост Президента Украины, а также доверенным лицом кандидата в депутаты местного со</w:t>
      </w:r>
      <w:r>
        <w:rPr>
          <w:rStyle w:val="s0"/>
        </w:rPr>
        <w:t>вета или кандидата на должность сельского, поселкового, городского головы, представителем, уполномоченным лицом местной организации партии, уполномоченным лицом субъекта процесса референдума, представителем инициативной группы в Центральной избирательной к</w:t>
      </w:r>
      <w:r>
        <w:rPr>
          <w:rStyle w:val="s0"/>
        </w:rPr>
        <w:t>омиссии, официальным наблюдателем, если процесс таких выборов или референдума проводится одновременно с выборами Президента Украины;</w:t>
      </w:r>
    </w:p>
    <w:p w:rsidR="00000000" w:rsidRDefault="00BB6D7D">
      <w:pPr>
        <w:pStyle w:val="pj"/>
      </w:pPr>
      <w:r>
        <w:rPr>
          <w:rStyle w:val="s0"/>
        </w:rPr>
        <w:t>8) систематическим или однократным грубым нарушением им законодательства Украины о выборах, установленным решением суда или</w:t>
      </w:r>
      <w:r>
        <w:rPr>
          <w:rStyle w:val="s0"/>
        </w:rPr>
        <w:t xml:space="preserve"> решением избирательной комиссии высшего уровня, двумя и более неявка на заседание избирательной комиссии без уважительных причин или неявкой на заседание избирательной комиссии в день голосования, уклонением от выполнения своих обязательств» связей в коми</w:t>
      </w:r>
      <w:r>
        <w:rPr>
          <w:rStyle w:val="s0"/>
        </w:rPr>
        <w:t>ссии без уважительных причин;</w:t>
      </w:r>
    </w:p>
    <w:p w:rsidR="00000000" w:rsidRDefault="00BB6D7D">
      <w:pPr>
        <w:pStyle w:val="pj"/>
      </w:pPr>
      <w:r>
        <w:rPr>
          <w:rStyle w:val="s0"/>
        </w:rPr>
        <w:t>9) вступлением в отношении него в законную силу обвинительного приговора суда за совершение тяжкого или особо тяжкого преступления, уголовного преступления против избирательных прав граждан или коррупционного уголовного престу</w:t>
      </w:r>
      <w:r>
        <w:rPr>
          <w:rStyle w:val="s0"/>
        </w:rPr>
        <w:t>пления;</w:t>
      </w:r>
    </w:p>
    <w:p w:rsidR="00000000" w:rsidRDefault="00BB6D7D">
      <w:pPr>
        <w:pStyle w:val="pj"/>
      </w:pPr>
      <w:r>
        <w:rPr>
          <w:rStyle w:val="s0"/>
        </w:rPr>
        <w:t>10) вхождением его в другой избирательной комиссии любого уровня, осуществляет подготовку и проведение выборов Президента Украины, а также выборов депутатов Верховной Рады Автономной Республики Крым, депутатов местных советов и сельских, поселковых</w:t>
      </w:r>
      <w:r>
        <w:rPr>
          <w:rStyle w:val="s0"/>
        </w:rPr>
        <w:t>, городских голов, если такие выборы проводятся одновременно с выборами Президента Украины;</w:t>
      </w:r>
    </w:p>
    <w:p w:rsidR="00000000" w:rsidRDefault="00BB6D7D">
      <w:pPr>
        <w:pStyle w:val="pj"/>
      </w:pPr>
      <w:r>
        <w:rPr>
          <w:rStyle w:val="s0"/>
        </w:rPr>
        <w:t>11) признанием его недееспособным или безвестно отсутствующим;</w:t>
      </w:r>
    </w:p>
    <w:p w:rsidR="00000000" w:rsidRDefault="00BB6D7D">
      <w:pPr>
        <w:pStyle w:val="pj"/>
      </w:pPr>
      <w:r>
        <w:rPr>
          <w:rStyle w:val="s0"/>
        </w:rPr>
        <w:t>12) его смертью или объявлением его умершим;</w:t>
      </w:r>
    </w:p>
    <w:p w:rsidR="00000000" w:rsidRDefault="00BB6D7D">
      <w:pPr>
        <w:pStyle w:val="pj"/>
      </w:pPr>
      <w:r>
        <w:rPr>
          <w:rStyle w:val="s0"/>
        </w:rPr>
        <w:t>13) отказом от принесения присяги члена избирательной ко</w:t>
      </w:r>
      <w:r>
        <w:rPr>
          <w:rStyle w:val="s0"/>
        </w:rPr>
        <w:t>миссии;</w:t>
      </w:r>
    </w:p>
    <w:p w:rsidR="00000000" w:rsidRDefault="00BB6D7D">
      <w:pPr>
        <w:pStyle w:val="pj"/>
      </w:pPr>
      <w:r>
        <w:rPr>
          <w:rStyle w:val="s0"/>
        </w:rPr>
        <w:t>14) нарушением присяги члена избирательной комиссии, оказалось как систематическое невыполнение возложенных на него обязанностей, удостоверенное не менее чем двумя решениями по этому поводу избирательной комиссии, в состав которой он входит;</w:t>
      </w:r>
    </w:p>
    <w:p w:rsidR="00000000" w:rsidRDefault="00BB6D7D">
      <w:pPr>
        <w:pStyle w:val="pj"/>
      </w:pPr>
      <w:r>
        <w:rPr>
          <w:rStyle w:val="s0"/>
        </w:rPr>
        <w:t>15) вы</w:t>
      </w:r>
      <w:r>
        <w:rPr>
          <w:rStyle w:val="s0"/>
        </w:rPr>
        <w:t>явлением обстоятельств, лишающих лицо права входить в состав избирательной комиссии.</w:t>
      </w:r>
    </w:p>
    <w:p w:rsidR="00000000" w:rsidRDefault="00BB6D7D">
      <w:pPr>
        <w:pStyle w:val="pj"/>
      </w:pPr>
      <w:r>
        <w:rPr>
          <w:rStyle w:val="s0"/>
        </w:rPr>
        <w:t>4. Полномочия члена избирательной комиссии прекращаются по основаниям, предусмотренным пунктами 1-12, 14, 15 части третьей настоящей статьи, с момента принятия решения о прекращении полномочий члена комиссии избирательной комиссией, ее создала. При возникн</w:t>
      </w:r>
      <w:r>
        <w:rPr>
          <w:rStyle w:val="s0"/>
        </w:rPr>
        <w:t>овении обстоятельств, предусмотренных пунктом 13 части третьей настоящей статьи, полномочия члена избирательной комиссии прекращаются с момента отказа лица поставить свою подпись под текстом присяги на заседании избирательной комиссии или неявки такого лиц</w:t>
      </w:r>
      <w:r>
        <w:rPr>
          <w:rStyle w:val="s0"/>
        </w:rPr>
        <w:t>а на первые два заседания избирательной комиссии после включения лица в состав этой комиссии, о которых ей было сообщено.</w:t>
      </w:r>
    </w:p>
    <w:p w:rsidR="00000000" w:rsidRDefault="00BB6D7D">
      <w:pPr>
        <w:pStyle w:val="pj"/>
      </w:pPr>
      <w:r>
        <w:rPr>
          <w:rStyle w:val="s0"/>
        </w:rPr>
        <w:t>О досрочном прекращении полномочий в связи с отказом от принятия присяги члена комиссии безотлагательно сообщается Центральная избират</w:t>
      </w:r>
      <w:r>
        <w:rPr>
          <w:rStyle w:val="s0"/>
        </w:rPr>
        <w:t>ельная комиссия или соответствующая окружная избирательная комиссия для принятия решения об изменениях в составе соответствующей избирательной комиссии.</w:t>
      </w:r>
    </w:p>
    <w:p w:rsidR="00000000" w:rsidRDefault="00BB6D7D">
      <w:pPr>
        <w:pStyle w:val="pj"/>
      </w:pPr>
      <w:r>
        <w:rPr>
          <w:rStyle w:val="s0"/>
        </w:rPr>
        <w:t>Лицо, подавшее заявление о сложении полномочий, продолжает исполнять обязанности председателя, заместит</w:t>
      </w:r>
      <w:r>
        <w:rPr>
          <w:rStyle w:val="s0"/>
        </w:rPr>
        <w:t>еля председателя, секретаря, члена избирательной комиссии до момента принятия соответствующего решения комиссией, которая образовала такую комиссию.</w:t>
      </w:r>
    </w:p>
    <w:p w:rsidR="00000000" w:rsidRDefault="00BB6D7D">
      <w:pPr>
        <w:pStyle w:val="pj"/>
      </w:pPr>
      <w:r>
        <w:rPr>
          <w:rStyle w:val="s0"/>
        </w:rPr>
        <w:t xml:space="preserve">Представление о замене члена избирательной комиссии вносится за подписью лиц, определенных частью второй </w:t>
      </w:r>
      <w:hyperlink w:anchor="sub840000" w:history="1">
        <w:r>
          <w:rPr>
            <w:rStyle w:val="a4"/>
          </w:rPr>
          <w:t>статьи 84</w:t>
        </w:r>
      </w:hyperlink>
      <w:r>
        <w:rPr>
          <w:rStyle w:val="s0"/>
        </w:rPr>
        <w:t xml:space="preserve">, частью второй </w:t>
      </w:r>
      <w:hyperlink w:anchor="sub850000" w:history="1">
        <w:r>
          <w:rPr>
            <w:rStyle w:val="a4"/>
          </w:rPr>
          <w:t>статьи 85</w:t>
        </w:r>
      </w:hyperlink>
      <w:r>
        <w:rPr>
          <w:rStyle w:val="s0"/>
        </w:rPr>
        <w:t xml:space="preserve"> настоящего Кодекса, на бумажных носителях и в электронном виде в соответствующую избирательную комиссию по форме, утвержденной Центральной избирательной комисс</w:t>
      </w:r>
      <w:r>
        <w:rPr>
          <w:rStyle w:val="s0"/>
        </w:rPr>
        <w:t>ией. К представлению прилагаются документы, предусмотренные частью второй статьи 84 и частью шестой статьи 85 настоящего Кодекса соответственно.</w:t>
      </w:r>
    </w:p>
    <w:p w:rsidR="00000000" w:rsidRDefault="00BB6D7D">
      <w:pPr>
        <w:pStyle w:val="pj"/>
      </w:pPr>
      <w:r>
        <w:rPr>
          <w:rStyle w:val="s0"/>
        </w:rPr>
        <w:t>Данное представление подлежит рассмотрению в пятидневный срок, но не позднее последнего дня перед днем голосования.</w:t>
      </w:r>
    </w:p>
    <w:p w:rsidR="00000000" w:rsidRDefault="00BB6D7D">
      <w:pPr>
        <w:pStyle w:val="pj"/>
      </w:pPr>
      <w:r>
        <w:rPr>
          <w:rStyle w:val="s0"/>
        </w:rPr>
        <w:t>Представление о замене члена избирательной комиссии может вноситься с помощью электронных сервисов в порядке, определенном Центральной избир</w:t>
      </w:r>
      <w:r>
        <w:rPr>
          <w:rStyle w:val="s0"/>
        </w:rPr>
        <w:t>ательной комиссией.</w:t>
      </w:r>
    </w:p>
    <w:p w:rsidR="00000000" w:rsidRDefault="00BB6D7D">
      <w:pPr>
        <w:pStyle w:val="pj"/>
      </w:pPr>
      <w:r>
        <w:rPr>
          <w:rStyle w:val="s0"/>
        </w:rPr>
        <w:t>5. Избирательная комиссия, досрочно прекратила полномочия всего состава избирательной комиссии, не позднее следующего дня уведомляет об этом субъектов, по представлению которых в состав комиссии были включены лиц, полномочия которых дос</w:t>
      </w:r>
      <w:r>
        <w:rPr>
          <w:rStyle w:val="s0"/>
        </w:rPr>
        <w:t>рочно прекращены. Такие субъекты вправе не позднее чем на следующий день со дня получения уведомления внести представление с новыми кандидатурами в состав соответствующей избирательной комиссии.</w:t>
      </w:r>
    </w:p>
    <w:p w:rsidR="00000000" w:rsidRDefault="00BB6D7D">
      <w:pPr>
        <w:pStyle w:val="pj"/>
      </w:pPr>
      <w:r>
        <w:rPr>
          <w:rStyle w:val="s0"/>
        </w:rPr>
        <w:t>Если в срок, установленный настоящей частью, не поступили пре</w:t>
      </w:r>
      <w:r>
        <w:rPr>
          <w:rStyle w:val="s0"/>
        </w:rPr>
        <w:t xml:space="preserve">дставления по кандидатурам в состав избирательной комиссии и / или если количество предложенных в состав избирательной комиссии лиц не позволяет сформировать ее состав в минимальном количестве, установленной частью первой </w:t>
      </w:r>
      <w:hyperlink w:anchor="sub840000" w:history="1">
        <w:r>
          <w:rPr>
            <w:rStyle w:val="a4"/>
          </w:rPr>
          <w:t>ст</w:t>
        </w:r>
        <w:r>
          <w:rPr>
            <w:rStyle w:val="a4"/>
          </w:rPr>
          <w:t>атьи 84</w:t>
        </w:r>
      </w:hyperlink>
      <w:r>
        <w:rPr>
          <w:rStyle w:val="s0"/>
        </w:rPr>
        <w:t xml:space="preserve"> или частью первой </w:t>
      </w:r>
      <w:hyperlink w:anchor="sub850000" w:history="1">
        <w:r>
          <w:rPr>
            <w:rStyle w:val="a4"/>
          </w:rPr>
          <w:t>статьи 85</w:t>
        </w:r>
      </w:hyperlink>
      <w:r>
        <w:rPr>
          <w:rStyle w:val="s0"/>
        </w:rPr>
        <w:t xml:space="preserve"> настоящего Кодекса, состав комиссии формируется соответствующей избирательной комиссией по представлению ее председателя по предложениям членов этой комиссии с тем, чтобы количественный со</w:t>
      </w:r>
      <w:r>
        <w:rPr>
          <w:rStyle w:val="s0"/>
        </w:rPr>
        <w:t>став такой избирательной комиссии соответствовал ее минимальном количестве (был не меньше), с обязательным им учетом представленных кандидатур в ее состав, кроме подлежащих отклонению по основаниям, установленным настоящим Кодексом.</w:t>
      </w:r>
    </w:p>
    <w:p w:rsidR="00000000" w:rsidRDefault="00BB6D7D">
      <w:pPr>
        <w:pStyle w:val="pj"/>
      </w:pPr>
      <w:r>
        <w:rPr>
          <w:rStyle w:val="s0"/>
        </w:rPr>
        <w:t>В случае досрочного пре</w:t>
      </w:r>
      <w:r>
        <w:rPr>
          <w:rStyle w:val="s0"/>
        </w:rPr>
        <w:t>кращения полномочий членов избирательной комиссии по основаниям, предусмотренным пунктами 8, 13 части третьей настоящей статьи, или в связи с досрочным прекращением полномочий всего состава избирательной комиссии их кандидатуры не могут быть повторно включ</w:t>
      </w:r>
      <w:r>
        <w:rPr>
          <w:rStyle w:val="s0"/>
        </w:rPr>
        <w:t>ены в состав избирательной комиссии и подлежат отклонению.</w:t>
      </w:r>
    </w:p>
    <w:p w:rsidR="00000000" w:rsidRDefault="00BB6D7D">
      <w:pPr>
        <w:pStyle w:val="pj"/>
      </w:pPr>
      <w:r>
        <w:rPr>
          <w:rStyle w:val="s0"/>
        </w:rPr>
        <w:t>Решение о досрочном прекращении полномочий в связи с заменой члена избирательной комиссии принимается одновременно с решением о включении в состав соответствующей избирательной комиссии другого пре</w:t>
      </w:r>
      <w:r>
        <w:rPr>
          <w:rStyle w:val="s0"/>
        </w:rPr>
        <w:t>дставителя от того же субъекта представления с одновременным назначением этого лица на соответствующую должность в комиссии, которую занимал член комиссии, полномочия которого досрочно прекращены.</w:t>
      </w:r>
    </w:p>
    <w:p w:rsidR="00000000" w:rsidRDefault="00BB6D7D">
      <w:pPr>
        <w:pStyle w:val="pj"/>
      </w:pPr>
      <w:r>
        <w:rPr>
          <w:rStyle w:val="s0"/>
        </w:rPr>
        <w:t>В случае досрочного прекращения полномочий члена избиратель</w:t>
      </w:r>
      <w:r>
        <w:rPr>
          <w:rStyle w:val="s0"/>
        </w:rPr>
        <w:t>ной комиссии в связи с отказом от принятия присяги члена избирательной комиссии или в связи с принятием решения об отмене регистрации кандидата на пост Президента Украины, по представлению которого кандидатуру такого члена был включен в состав соответствую</w:t>
      </w:r>
      <w:r>
        <w:rPr>
          <w:rStyle w:val="s0"/>
        </w:rPr>
        <w:t xml:space="preserve">щей избирательной комиссии, что привело к уменьшению количественного состава избирательной комиссии ниже минимального количества, установленной в соответствии частью первой </w:t>
      </w:r>
      <w:hyperlink w:anchor="sub840000" w:history="1">
        <w:r>
          <w:rPr>
            <w:rStyle w:val="a4"/>
          </w:rPr>
          <w:t>статьи 84</w:t>
        </w:r>
      </w:hyperlink>
      <w:r>
        <w:rPr>
          <w:rStyle w:val="s0"/>
        </w:rPr>
        <w:t xml:space="preserve"> или частью первой </w:t>
      </w:r>
      <w:hyperlink w:anchor="sub850000" w:history="1">
        <w:r>
          <w:rPr>
            <w:rStyle w:val="a4"/>
          </w:rPr>
          <w:t>статьи 85</w:t>
        </w:r>
      </w:hyperlink>
      <w:r>
        <w:rPr>
          <w:rStyle w:val="s0"/>
        </w:rPr>
        <w:t xml:space="preserve"> настоящего Кодекса, соответствующая избирательная комиссия одновременно с решением о досрочном прекращении полномочий члена комиссии принимает решение о включении нового члена в состав соответствующей избирательной комиссии по представле</w:t>
      </w:r>
      <w:r>
        <w:rPr>
          <w:rStyle w:val="s0"/>
        </w:rPr>
        <w:t>нию председателя соответствии Центральной избирательной комиссии или окружной избирательной комиссии на основании предложений членов в соответствии Центральной избирательной комиссии или окружной избирательной комиссии.</w:t>
      </w:r>
    </w:p>
    <w:p w:rsidR="00000000" w:rsidRDefault="00BB6D7D">
      <w:pPr>
        <w:pStyle w:val="pj"/>
      </w:pPr>
      <w:r>
        <w:rPr>
          <w:rStyle w:val="s0"/>
        </w:rPr>
        <w:t>6. В случае досрочного прекращения п</w:t>
      </w:r>
      <w:r>
        <w:rPr>
          <w:rStyle w:val="s0"/>
        </w:rPr>
        <w:t xml:space="preserve">олномочий всего состава избирательной комиссии соответствующая избирательная комиссия не позднее чем на третий день со дня прекращения полномочий комиссии, но не позднее последнего дня перед днем голосования, утверждает новый состав избирательной комиссии </w:t>
      </w:r>
      <w:r>
        <w:rPr>
          <w:rStyle w:val="s0"/>
        </w:rPr>
        <w:t>в порядке, установленном настоящим Кодексом.</w:t>
      </w:r>
    </w:p>
    <w:p w:rsidR="00000000" w:rsidRDefault="00BB6D7D">
      <w:pPr>
        <w:pStyle w:val="pj"/>
      </w:pPr>
      <w:r>
        <w:rPr>
          <w:rStyle w:val="s0"/>
        </w:rPr>
        <w:t>В случае досрочного прекращения полномочий члена избирательной комиссии, что привело к уменьшению количественного состава избирательной комиссии ниже минимального количества, установленного в соответствии частью</w:t>
      </w:r>
      <w:r>
        <w:rPr>
          <w:rStyle w:val="s0"/>
        </w:rPr>
        <w:t xml:space="preserve"> первой </w:t>
      </w:r>
      <w:hyperlink w:anchor="sub840000" w:history="1">
        <w:r>
          <w:rPr>
            <w:rStyle w:val="a4"/>
          </w:rPr>
          <w:t>статьи 84</w:t>
        </w:r>
      </w:hyperlink>
      <w:r>
        <w:rPr>
          <w:rStyle w:val="s0"/>
        </w:rPr>
        <w:t xml:space="preserve"> или частью первой </w:t>
      </w:r>
      <w:hyperlink w:anchor="sub850000" w:history="1">
        <w:r>
          <w:rPr>
            <w:rStyle w:val="a4"/>
          </w:rPr>
          <w:t>статьи 85</w:t>
        </w:r>
      </w:hyperlink>
      <w:r>
        <w:rPr>
          <w:rStyle w:val="s0"/>
        </w:rPr>
        <w:t xml:space="preserve"> настоящего Кодекса, соответствующая избирательная комиссия принимает решение о включении нового члена в состав соответствующей избирательной комис</w:t>
      </w:r>
      <w:r>
        <w:rPr>
          <w:rStyle w:val="s0"/>
        </w:rPr>
        <w:t>сии по представлению председателя соответствии Центральной избирательной комиссии или окружной избирательной комиссии на основании предложений членов в соответствии Центральной избирательной комиссии или окружной избирательной комиссии для того, чтобы коли</w:t>
      </w:r>
      <w:r>
        <w:rPr>
          <w:rStyle w:val="s0"/>
        </w:rPr>
        <w:t>чественный состав такой избирательной комиссии соответствовал ее минимальном количестве (был не меньше). Такое решение принимается одновременно с решением о досрочном прекращении полномочий члена комиссии.</w:t>
      </w:r>
    </w:p>
    <w:p w:rsidR="00000000" w:rsidRDefault="00BB6D7D">
      <w:pPr>
        <w:pStyle w:val="pj"/>
      </w:pPr>
      <w:r>
        <w:rPr>
          <w:rStyle w:val="s0"/>
        </w:rPr>
        <w:t>В случае досрочного прекращения полномочий члена у</w:t>
      </w:r>
      <w:r>
        <w:rPr>
          <w:rStyle w:val="s0"/>
        </w:rPr>
        <w:t>частковой избирательной комиссии заграничного избирательного участка, иное лицо может включаться в состав комиссии по представлению Министерства иностранных дел Украины.</w:t>
      </w:r>
    </w:p>
    <w:p w:rsidR="00000000" w:rsidRDefault="00BB6D7D">
      <w:pPr>
        <w:pStyle w:val="pj"/>
      </w:pPr>
      <w:r>
        <w:rPr>
          <w:rStyle w:val="s0"/>
        </w:rPr>
        <w:t>Председатель, заместитель председателя или секретарь избирательной комиссии могут личн</w:t>
      </w:r>
      <w:r>
        <w:rPr>
          <w:rStyle w:val="s0"/>
        </w:rPr>
        <w:t>о подать собственноручно написанное заявление о сложении своих обязанностей (без прекращения членства в комиссии) в избирательную комиссию, которая образовала соответствующую избирательную комиссию.</w:t>
      </w:r>
    </w:p>
    <w:p w:rsidR="00000000" w:rsidRDefault="00BB6D7D">
      <w:pPr>
        <w:pStyle w:val="pj"/>
      </w:pPr>
      <w:r>
        <w:rPr>
          <w:rStyle w:val="s0"/>
        </w:rPr>
        <w:t>7. В случае если председатель, заместитель председателя и</w:t>
      </w:r>
      <w:r>
        <w:rPr>
          <w:rStyle w:val="s0"/>
        </w:rPr>
        <w:t>ли секретарь избирательной комиссии систематически не выполняет возложенные на него обязанности, соответствующая избирательная комиссия может обратиться в избирательную комиссию, которая ее создала, с мотивированным представлением о его замене, если за это</w:t>
      </w:r>
      <w:r>
        <w:rPr>
          <w:rStyle w:val="s0"/>
        </w:rPr>
        <w:t xml:space="preserve"> проголосовали не менее двух третей от состава комиссии. Представление вносится за подписью председателя, заместителя председателя избирательной комиссии или председательствующего на соответствующем заседании избирательной комиссии и заверяется печатью это</w:t>
      </w:r>
      <w:r>
        <w:rPr>
          <w:rStyle w:val="s0"/>
        </w:rPr>
        <w:t>й комиссии. К представлению прилагаются не менее двух решения избирательной комиссии о невыполнении председателем, заместителем председателя, секретарем этой комиссии возложенных на него обязанностей, а также выписку из протокола заседания избирательной ко</w:t>
      </w:r>
      <w:r>
        <w:rPr>
          <w:rStyle w:val="s0"/>
        </w:rPr>
        <w:t>миссии, на котором рассматривался вопрос о внесении такого представления.</w:t>
      </w:r>
    </w:p>
    <w:p w:rsidR="00000000" w:rsidRDefault="00BB6D7D">
      <w:pPr>
        <w:pStyle w:val="pj"/>
      </w:pPr>
      <w:r>
        <w:rPr>
          <w:rStyle w:val="s0"/>
        </w:rPr>
        <w:t>Председатель, заместитель председателя или секретарь избирательной комиссии могут лично подать собственноручно написанное заявление о сложении своих полномочий в избирательную комисс</w:t>
      </w:r>
      <w:r>
        <w:rPr>
          <w:rStyle w:val="s0"/>
        </w:rPr>
        <w:t>ию, которая образовала соответствующую избирательную комиссию.</w:t>
      </w:r>
    </w:p>
    <w:p w:rsidR="00000000" w:rsidRDefault="00BB6D7D">
      <w:pPr>
        <w:pStyle w:val="pj"/>
      </w:pPr>
      <w:r>
        <w:rPr>
          <w:rStyle w:val="s0"/>
        </w:rPr>
        <w:t>Указанное представление или заявление подлежат обязательному рассмотрению в трехдневный срок, но не позднее последнего дня перед днем голосования. Решение о замене председателя, заместителя пре</w:t>
      </w:r>
      <w:r>
        <w:rPr>
          <w:rStyle w:val="s0"/>
        </w:rPr>
        <w:t>дседателя или секретаря избирательной комиссии не является основанием для прекращения полномочий указанных лиц как членов соответствующей избирательной комиссии.</w:t>
      </w:r>
    </w:p>
    <w:p w:rsidR="00000000" w:rsidRDefault="00BB6D7D">
      <w:pPr>
        <w:pStyle w:val="pj"/>
      </w:pPr>
      <w:r>
        <w:rPr>
          <w:rStyle w:val="s0"/>
        </w:rPr>
        <w:t>8. В случае поступления представления о замене члена избирательной комиссии, который исполняет</w:t>
      </w:r>
      <w:r>
        <w:rPr>
          <w:rStyle w:val="s0"/>
        </w:rPr>
        <w:t xml:space="preserve"> обязанности председателя, заместителя председателя, секретаря избирательной комиссии, решение о включении в состав соответствующей избирательной комиссии другого члена от того же субъекта представления принимается с одновременным назначением этого лица на</w:t>
      </w:r>
      <w:r>
        <w:rPr>
          <w:rStyle w:val="s0"/>
        </w:rPr>
        <w:t xml:space="preserve"> соответствующую должность в комиссии, которую занимал член комиссии, полномочия которого досрочно прекращены.</w:t>
      </w:r>
    </w:p>
    <w:p w:rsidR="00000000" w:rsidRDefault="00BB6D7D">
      <w:pPr>
        <w:pStyle w:val="pj"/>
      </w:pPr>
      <w:r>
        <w:rPr>
          <w:rStyle w:val="s0"/>
        </w:rPr>
        <w:t>В случае досрочного прекращения полномочий председателя, заместителя председателя, секретаря избирательной комиссии по иным основаниям, предусмот</w:t>
      </w:r>
      <w:r>
        <w:rPr>
          <w:rStyle w:val="s0"/>
        </w:rPr>
        <w:t>ренным частью третьей настоящей статьи, избирательная комиссия назначает на соответствующую должность другое лицо из состава этой комиссии.</w:t>
      </w:r>
    </w:p>
    <w:p w:rsidR="00000000" w:rsidRDefault="00BB6D7D">
      <w:pPr>
        <w:pStyle w:val="pj"/>
      </w:pPr>
      <w:r>
        <w:rPr>
          <w:rStyle w:val="s0"/>
        </w:rPr>
        <w:t>9. При наличии оснований для досрочного прекращения полномочий всего состава избирательной комиссии, отдельного член</w:t>
      </w:r>
      <w:r>
        <w:rPr>
          <w:rStyle w:val="s0"/>
        </w:rPr>
        <w:t>а избирательной комиссии, имеющие признаки совершения членами (отдельным членом) этой комиссии уголовного или административного правонарушения, соответствующая избирательная комиссия одновременно с принятием такого решения сообщает об этом правоохранительн</w:t>
      </w:r>
      <w:r>
        <w:rPr>
          <w:rStyle w:val="s0"/>
        </w:rPr>
        <w:t>ые органы для проверки и реагирования в соответствии с законом.</w:t>
      </w:r>
    </w:p>
    <w:p w:rsidR="00000000" w:rsidRDefault="00BB6D7D">
      <w:pPr>
        <w:pStyle w:val="pj"/>
      </w:pPr>
      <w:r>
        <w:rPr>
          <w:rStyle w:val="s0"/>
        </w:rPr>
        <w:t> </w:t>
      </w:r>
    </w:p>
    <w:p w:rsidR="00000000" w:rsidRDefault="00BB6D7D">
      <w:pPr>
        <w:pStyle w:val="pc"/>
      </w:pPr>
      <w:bookmarkStart w:id="92" w:name="SUB900000"/>
      <w:bookmarkEnd w:id="92"/>
      <w:r>
        <w:rPr>
          <w:rStyle w:val="s1"/>
        </w:rPr>
        <w:t>Раздел XVI. ФИНАНСОВОЕ И МАТЕРИАЛЬНО-ТЕХНИЧЕСКОЕ ОБЕСПЕЧЕНИЕ ПОДГОТОВКИ И ПРОВЕДЕНИЯ ВЫБОРОВ ПРЕЗИДЕНТА УКРАИНЫ</w:t>
      </w:r>
    </w:p>
    <w:p w:rsidR="00000000" w:rsidRDefault="00BB6D7D">
      <w:pPr>
        <w:pStyle w:val="pj"/>
      </w:pPr>
      <w:r>
        <w:rPr>
          <w:rStyle w:val="s0"/>
        </w:rPr>
        <w:t> </w:t>
      </w:r>
    </w:p>
    <w:p w:rsidR="00000000" w:rsidRDefault="00BB6D7D">
      <w:pPr>
        <w:pStyle w:val="pj"/>
        <w:ind w:left="1200" w:hanging="800"/>
      </w:pPr>
      <w:r>
        <w:rPr>
          <w:rStyle w:val="s1"/>
        </w:rPr>
        <w:t>Статья 90. Финансирование выборов Президента Украины</w:t>
      </w:r>
    </w:p>
    <w:p w:rsidR="00000000" w:rsidRDefault="00BB6D7D">
      <w:pPr>
        <w:pStyle w:val="pj"/>
      </w:pPr>
      <w:r>
        <w:rPr>
          <w:rStyle w:val="s0"/>
        </w:rPr>
        <w:t>1. Расходы на подготовку и проведение выборов Президента Украины осуществляются исключительно за счет средств государственного бюджета, выделенных на подготовку и проведение выборов Президента Украины, и средств избирательных фондов кандидатов на пост През</w:t>
      </w:r>
      <w:r>
        <w:rPr>
          <w:rStyle w:val="s0"/>
        </w:rPr>
        <w:t>идента Украины.</w:t>
      </w:r>
    </w:p>
    <w:p w:rsidR="00000000" w:rsidRDefault="00BB6D7D">
      <w:pPr>
        <w:pStyle w:val="pj"/>
      </w:pPr>
      <w:r>
        <w:rPr>
          <w:rStyle w:val="s0"/>
        </w:rPr>
        <w:t>2. Кандидат на пост Президента Украины, зарегистрированный Центральной избирательной комиссией, для финансирования своей избирательной кампании, в том числе предвыборной агитации обязан создать свой избирательный фонд, формируемый в порядке</w:t>
      </w:r>
      <w:r>
        <w:rPr>
          <w:rStyle w:val="s0"/>
        </w:rPr>
        <w:t>, установленном настоящим Кодексом.</w:t>
      </w:r>
    </w:p>
    <w:p w:rsidR="00000000" w:rsidRDefault="00BB6D7D">
      <w:pPr>
        <w:pStyle w:val="pj"/>
      </w:pPr>
      <w:r>
        <w:rPr>
          <w:rStyle w:val="s0"/>
        </w:rPr>
        <w:t>3. Финансирование избирательной кампании кандидата на пост Президента Украины из других источников, кроме как избирательный фонд кандидата на пост Президента Украины, независимо от наличия согласования с партиями - субъе</w:t>
      </w:r>
      <w:r>
        <w:rPr>
          <w:rStyle w:val="s0"/>
        </w:rPr>
        <w:t>ктами избирательного процесса или кандидатами на пост Президента Украины, запрещается.</w:t>
      </w:r>
    </w:p>
    <w:p w:rsidR="00000000" w:rsidRDefault="00BB6D7D">
      <w:pPr>
        <w:pStyle w:val="pj"/>
      </w:pPr>
      <w:r>
        <w:rPr>
          <w:rStyle w:val="s0"/>
        </w:rPr>
        <w:t> </w:t>
      </w:r>
    </w:p>
    <w:p w:rsidR="00000000" w:rsidRDefault="00BB6D7D">
      <w:pPr>
        <w:pStyle w:val="pj"/>
        <w:ind w:left="1200" w:hanging="800"/>
      </w:pPr>
      <w:bookmarkStart w:id="93" w:name="SUB910000"/>
      <w:bookmarkEnd w:id="93"/>
      <w:r>
        <w:rPr>
          <w:rStyle w:val="s1"/>
        </w:rPr>
        <w:t>Статья 91. Финансовое обеспечение подготовки и проведения выборов Президента Украины за счет средств государственного бюджета</w:t>
      </w:r>
    </w:p>
    <w:p w:rsidR="00000000" w:rsidRDefault="00BB6D7D">
      <w:pPr>
        <w:pStyle w:val="pj"/>
      </w:pPr>
      <w:r>
        <w:rPr>
          <w:rStyle w:val="s0"/>
        </w:rPr>
        <w:t>1. Финансовое обеспечение подготовки и пр</w:t>
      </w:r>
      <w:r>
        <w:rPr>
          <w:rStyle w:val="s0"/>
        </w:rPr>
        <w:t>оведения выборов Президента Украины за счет средств государственного бюджета осуществляется Центральной избирательной комиссией, которая является главным распорядителем этих средств.</w:t>
      </w:r>
    </w:p>
    <w:p w:rsidR="00000000" w:rsidRDefault="00BB6D7D">
      <w:pPr>
        <w:pStyle w:val="pj"/>
      </w:pPr>
      <w:r>
        <w:rPr>
          <w:rStyle w:val="s0"/>
        </w:rPr>
        <w:t>2. Объем средств для подготовки и проведения выборов Президента Украины п</w:t>
      </w:r>
      <w:r>
        <w:rPr>
          <w:rStyle w:val="s0"/>
        </w:rPr>
        <w:t>о представлению Центральной избирательной комиссии предусматривается отдельной строкой в законе о Государственном бюджете Украины на соответствующий год.</w:t>
      </w:r>
    </w:p>
    <w:p w:rsidR="00000000" w:rsidRDefault="00BB6D7D">
      <w:pPr>
        <w:pStyle w:val="pj"/>
      </w:pPr>
      <w:r>
        <w:rPr>
          <w:rStyle w:val="s0"/>
        </w:rPr>
        <w:t>3. Расходы на подготовку и проведение выборов Президента Украины осуществляются Центральной избирательной комиссией и окружными избирательными комиссиями (региональными или территориальными представительствами Центральной избирательной комиссии) в соответс</w:t>
      </w:r>
      <w:r>
        <w:rPr>
          <w:rStyle w:val="s0"/>
        </w:rPr>
        <w:t>твии с утвержденными Центральной избирательной комиссией смет в пределах бюджетных назначений, установленных законом о Государственном бюджете Украины.</w:t>
      </w:r>
    </w:p>
    <w:p w:rsidR="00000000" w:rsidRDefault="00BB6D7D">
      <w:pPr>
        <w:pStyle w:val="pj"/>
      </w:pPr>
      <w:r>
        <w:rPr>
          <w:rStyle w:val="s0"/>
        </w:rPr>
        <w:t>Финансирование избирательных комиссий заграничных избирательных участков осуществляется Центральной изби</w:t>
      </w:r>
      <w:r>
        <w:rPr>
          <w:rStyle w:val="s0"/>
        </w:rPr>
        <w:t>рательной комиссией через Министерство иностранных дел Украины.</w:t>
      </w:r>
    </w:p>
    <w:p w:rsidR="00000000" w:rsidRDefault="00BB6D7D">
      <w:pPr>
        <w:pStyle w:val="pj"/>
      </w:pPr>
      <w:r>
        <w:rPr>
          <w:rStyle w:val="s0"/>
        </w:rPr>
        <w:t>Финансирование изготовления избирательной документации органами ведения Государственного реестра избирателей осуществляется за счет средств государственного бюджета, выделенных на подготовку и</w:t>
      </w:r>
      <w:r>
        <w:rPr>
          <w:rStyle w:val="s0"/>
        </w:rPr>
        <w:t xml:space="preserve"> проведение выборов Президента Украины в порядке, установленном Кабинетом Министров Украины по представлению Центральной избирательной комиссии.</w:t>
      </w:r>
    </w:p>
    <w:p w:rsidR="00000000" w:rsidRDefault="00BB6D7D">
      <w:pPr>
        <w:pStyle w:val="pj"/>
      </w:pPr>
      <w:r>
        <w:rPr>
          <w:rStyle w:val="s0"/>
        </w:rPr>
        <w:t>4. Средства бюджета на подготовку и проведение выборов Президента Украины, бюджетные назначения по которым уста</w:t>
      </w:r>
      <w:r>
        <w:rPr>
          <w:rStyle w:val="s0"/>
        </w:rPr>
        <w:t>новлены законом о Государственном бюджете Украины, перечисляются центральным органом исполнительной власти, реализующим государственную политику в сфере казначейского обслуживания бюджетных средств, Центральной избирательной комиссии в соответствии с помес</w:t>
      </w:r>
      <w:r>
        <w:rPr>
          <w:rStyle w:val="s0"/>
        </w:rPr>
        <w:t>ячной росписи ассигнований общего фонда Государственного бюджета Украины, сформированного по предложениям Центральной избирательной комиссии, по бюджетной программе, по которой осуществляется финансовое обеспечение подготовки и проведения выборов Президент</w:t>
      </w:r>
      <w:r>
        <w:rPr>
          <w:rStyle w:val="s0"/>
        </w:rPr>
        <w:t>а Украины.</w:t>
      </w:r>
    </w:p>
    <w:p w:rsidR="00000000" w:rsidRDefault="00BB6D7D">
      <w:pPr>
        <w:pStyle w:val="pj"/>
      </w:pPr>
      <w:r>
        <w:rPr>
          <w:rStyle w:val="s0"/>
        </w:rPr>
        <w:t>5. Центральная избирательная комиссия утверждает средние нормы расходов окружной избирательной комиссии (регионального или территориального представительства Центральной избирательной комиссии), а также средние нормы расходов для нужд участковых</w:t>
      </w:r>
      <w:r>
        <w:rPr>
          <w:rStyle w:val="s0"/>
        </w:rPr>
        <w:t xml:space="preserve"> избирательных комиссий, которые должны включать, в частности, расходы на оплату труда членов комиссий и лиц, привлекаемых к работе в комиссии, расходы, связанные с обеспечением осуществления полномочий избирательных комиссий (оплата транспортных услуг, ус</w:t>
      </w:r>
      <w:r>
        <w:rPr>
          <w:rStyle w:val="s0"/>
        </w:rPr>
        <w:t>луг связи, возмещение за потребленные коммунальные услуги и т.д.).</w:t>
      </w:r>
    </w:p>
    <w:p w:rsidR="00000000" w:rsidRDefault="00BB6D7D">
      <w:pPr>
        <w:pStyle w:val="pj"/>
      </w:pPr>
      <w:r>
        <w:rPr>
          <w:rStyle w:val="s0"/>
        </w:rPr>
        <w:t xml:space="preserve">6. Окружная избирательная комиссия (региональное или территориальное представительство Центральной избирательной комиссии) в десятидневный срок со дня ее образования на основе средних норм </w:t>
      </w:r>
      <w:r>
        <w:rPr>
          <w:rStyle w:val="s0"/>
        </w:rPr>
        <w:t>расходов составляет единую смету расходов для подготовки и проведения выборов с включением в него собственных расходов и расходов для нужд участковых избирательных комиссий территориального округа. Единственный смету расходов утверждается Центральной избир</w:t>
      </w:r>
      <w:r>
        <w:rPr>
          <w:rStyle w:val="s0"/>
        </w:rPr>
        <w:t>ательной комиссией.</w:t>
      </w:r>
    </w:p>
    <w:p w:rsidR="00000000" w:rsidRDefault="00BB6D7D">
      <w:pPr>
        <w:pStyle w:val="pj"/>
      </w:pPr>
      <w:r>
        <w:rPr>
          <w:rStyle w:val="s0"/>
        </w:rPr>
        <w:t>7. Финансирование избирательных комиссий осуществляется в порядке, установленном Центральной избирательной комиссией совместно с центральным органом исполнительной власти, обеспечивающим формирование и реализущим государственную финансо</w:t>
      </w:r>
      <w:r>
        <w:rPr>
          <w:rStyle w:val="s0"/>
        </w:rPr>
        <w:t>вую политику.</w:t>
      </w:r>
    </w:p>
    <w:p w:rsidR="00000000" w:rsidRDefault="00BB6D7D">
      <w:pPr>
        <w:pStyle w:val="pj"/>
      </w:pPr>
      <w:r>
        <w:rPr>
          <w:rStyle w:val="s0"/>
        </w:rPr>
        <w:t>8 Окружная избирательная комиссия (региональное или территориальное представительство Центральной избирательной комиссии) не позднее чем в пятидневный срок со дня официального объявления результатов выборов Президента Украины подает в Централ</w:t>
      </w:r>
      <w:r>
        <w:rPr>
          <w:rStyle w:val="s0"/>
        </w:rPr>
        <w:t>ьную избирательную комиссию выписку из регистрационного счета и прекращает движение средств на этом счете. В семидневный срок со дня официального обнародования результатов выборов Президента Украины Центральная избирательная комиссия отзывает остаток неисп</w:t>
      </w:r>
      <w:r>
        <w:rPr>
          <w:rStyle w:val="s0"/>
        </w:rPr>
        <w:t xml:space="preserve">ользованных ассигнований, выделенных из общего фонда Государственного бюджета Украины на подготовку и проведение выборов Президента Украины путем предоставления корректирующего распределения открытых ассигнований центральному органу исполнительной власти, </w:t>
      </w:r>
      <w:r>
        <w:rPr>
          <w:rStyle w:val="s0"/>
        </w:rPr>
        <w:t>обеспечивающим реализацию государственной политики в сфере казначейского обслуживания бюджетных средств.</w:t>
      </w:r>
    </w:p>
    <w:p w:rsidR="00000000" w:rsidRDefault="00BB6D7D">
      <w:pPr>
        <w:pStyle w:val="pj"/>
      </w:pPr>
      <w:r>
        <w:rPr>
          <w:rStyle w:val="s0"/>
        </w:rPr>
        <w:t xml:space="preserve">9. Окружная избирательная комиссия (региональное или территориальное представительство Центральной избирательной комиссии) в пятнадцатидневный срок со </w:t>
      </w:r>
      <w:r>
        <w:rPr>
          <w:rStyle w:val="s0"/>
        </w:rPr>
        <w:t xml:space="preserve">дня официального объявления результатов выборов составляет и представляет в Центральную избирательную комиссию финансовый отчет о поступлении и использовании средств государственного бюджета на подготовку и проведение выборов Президента Украины в порядке, </w:t>
      </w:r>
      <w:r>
        <w:rPr>
          <w:rStyle w:val="s0"/>
        </w:rPr>
        <w:t>установленном Центральной избирательной комиссией по форме, утвержденной Центральной избирательной комиссией по согласованию с центральным органом исполнительной власти, реализующим государственную политику в сфере казначейского обслуживания бюджетных сред</w:t>
      </w:r>
      <w:r>
        <w:rPr>
          <w:rStyle w:val="s0"/>
        </w:rPr>
        <w:t>ств.</w:t>
      </w:r>
    </w:p>
    <w:p w:rsidR="00000000" w:rsidRDefault="00BB6D7D">
      <w:pPr>
        <w:pStyle w:val="pj"/>
      </w:pPr>
      <w:r>
        <w:rPr>
          <w:rStyle w:val="s0"/>
        </w:rPr>
        <w:t>10. Контроль за правильным и целевым использованием средств государственного бюджета, выделяемых на подготовку и проведение выборов Президента Украины, осуществляется Центральной избирательной комиссией, региональными представительствами Центральной и</w:t>
      </w:r>
      <w:r>
        <w:rPr>
          <w:rStyle w:val="s0"/>
        </w:rPr>
        <w:t>збирательной комиссии, органами государственного контроля и Государственной казначейской службой Украины в порядке, установленном Центральной избирательной комиссией по согласованию с центральным органом исполнительной власти, который обеспечивает формиров</w:t>
      </w:r>
      <w:r>
        <w:rPr>
          <w:rStyle w:val="s0"/>
        </w:rPr>
        <w:t>ание и реализует государственную политику в сфере государственного финансового контроля, и государственной казначейской службой Украины.</w:t>
      </w:r>
    </w:p>
    <w:p w:rsidR="00000000" w:rsidRDefault="00BB6D7D">
      <w:pPr>
        <w:pStyle w:val="pj"/>
      </w:pPr>
      <w:r>
        <w:rPr>
          <w:rStyle w:val="s0"/>
        </w:rPr>
        <w:t> </w:t>
      </w:r>
    </w:p>
    <w:p w:rsidR="00000000" w:rsidRDefault="00BB6D7D">
      <w:pPr>
        <w:pStyle w:val="pj"/>
        <w:ind w:left="1200" w:hanging="800"/>
      </w:pPr>
      <w:bookmarkStart w:id="94" w:name="SUB920000"/>
      <w:bookmarkEnd w:id="94"/>
      <w:r>
        <w:rPr>
          <w:rStyle w:val="s1"/>
        </w:rPr>
        <w:t>Статья 92. Оплата труда членов избирательных комиссий и лиц, привлекаемых к работе в комиссии</w:t>
      </w:r>
    </w:p>
    <w:p w:rsidR="00000000" w:rsidRDefault="00BB6D7D">
      <w:pPr>
        <w:pStyle w:val="pj"/>
      </w:pPr>
      <w:r>
        <w:rPr>
          <w:rStyle w:val="s0"/>
        </w:rPr>
        <w:t>1. По решению избирател</w:t>
      </w:r>
      <w:r>
        <w:rPr>
          <w:rStyle w:val="s0"/>
        </w:rPr>
        <w:t>ьной комиссии, которое утверждается избирательной комиссией высшего уровня, председатель, заместитель председателя, секретарь или другие члены окружной избирательной комиссии (общим количеством не более четырех человек), участковой избирательной комиссии (</w:t>
      </w:r>
      <w:r>
        <w:rPr>
          <w:rStyle w:val="s0"/>
        </w:rPr>
        <w:t>общим количеством не более трех человек) в течение всего периода полномочий избирательной комиссии или части этого периода могут выполнять свои полномочия в избирательной комиссии с оплатой их труда в комиссии на основании гражданско-правового договора меж</w:t>
      </w:r>
      <w:r>
        <w:rPr>
          <w:rStyle w:val="s0"/>
        </w:rPr>
        <w:t>ду ними и избирательной комиссией (территориальным представительством Центральной избирательной комиссии). Указанные лица на этот период освобождаются от выполнения производственных или служебных обязанностей по основному месту работы с сохранением соответ</w:t>
      </w:r>
      <w:r>
        <w:rPr>
          <w:rStyle w:val="s0"/>
        </w:rPr>
        <w:t>ствующего стажа.</w:t>
      </w:r>
    </w:p>
    <w:p w:rsidR="00000000" w:rsidRDefault="00BB6D7D">
      <w:pPr>
        <w:pStyle w:val="pj"/>
      </w:pPr>
      <w:r>
        <w:rPr>
          <w:rStyle w:val="s0"/>
        </w:rPr>
        <w:t>Работа члена избирательной комиссии, который выполняет свои полномочия в избирательной комиссии на платной основе, оплачивается в определенном Кабинетом Министров Украины размере и в порядке, определенном Центральной избирательной комиссие</w:t>
      </w:r>
      <w:r>
        <w:rPr>
          <w:rStyle w:val="s0"/>
        </w:rPr>
        <w:t>й, за счет средств государственного бюджета, выделяемых на подготовку и проведение выборов.</w:t>
      </w:r>
    </w:p>
    <w:p w:rsidR="00000000" w:rsidRDefault="00BB6D7D">
      <w:pPr>
        <w:pStyle w:val="pj"/>
      </w:pPr>
      <w:r>
        <w:rPr>
          <w:rStyle w:val="s0"/>
        </w:rPr>
        <w:t>2. Оплата труда члена избирательной комиссии, освобожденного от выполнения производственных или служебных обязанностей по основному месту работы, не может быть ниже</w:t>
      </w:r>
      <w:r>
        <w:rPr>
          <w:rStyle w:val="s0"/>
        </w:rPr>
        <w:t xml:space="preserve"> его средней заработной платы по основному месту работы. Оплата труда члена избирательной комиссии, который является пенсионером или лицом, временно не работает, не может быть ниже размера минимальной заработной платы, установленный на момент ее начисления</w:t>
      </w:r>
      <w:r>
        <w:rPr>
          <w:rStyle w:val="s0"/>
        </w:rPr>
        <w:t>.</w:t>
      </w:r>
    </w:p>
    <w:p w:rsidR="00000000" w:rsidRDefault="00BB6D7D">
      <w:pPr>
        <w:pStyle w:val="pj"/>
      </w:pPr>
      <w:r>
        <w:rPr>
          <w:rStyle w:val="s0"/>
        </w:rPr>
        <w:t>3. Членам избирательных комиссий в рамках общей экономии фонда оплаты труда, предусмотренного сметой расходов соответствующей окружной избирательной комиссии на подготовку и проведение выборов Президента Украины, может быть начислена и выплачена единовре</w:t>
      </w:r>
      <w:r>
        <w:rPr>
          <w:rStyle w:val="s0"/>
        </w:rPr>
        <w:t>менная денежная вознаграждение в порядке, установленном Центральной избирательной комиссией.</w:t>
      </w:r>
    </w:p>
    <w:p w:rsidR="00000000" w:rsidRDefault="00BB6D7D">
      <w:pPr>
        <w:pStyle w:val="pj"/>
      </w:pPr>
      <w:r>
        <w:rPr>
          <w:rStyle w:val="s0"/>
        </w:rPr>
        <w:t>4. Работа членов избирательных комиссий (в том числе пенсионеров и лиц, временно не работают) в день выборов, в день повторного голосования и в дни установления ит</w:t>
      </w:r>
      <w:r>
        <w:rPr>
          <w:rStyle w:val="s0"/>
        </w:rPr>
        <w:t>огов голосования оплачивается в размере и в порядке, установленных Кабинетом Министров Украины.</w:t>
      </w:r>
    </w:p>
    <w:p w:rsidR="00000000" w:rsidRDefault="00BB6D7D">
      <w:pPr>
        <w:pStyle w:val="pj"/>
      </w:pPr>
      <w:r>
        <w:rPr>
          <w:rStyle w:val="s0"/>
        </w:rPr>
        <w:t xml:space="preserve">5. Работа лиц, указанных в части десятой </w:t>
      </w:r>
      <w:hyperlink w:anchor="sub330000" w:history="1">
        <w:r>
          <w:rPr>
            <w:rStyle w:val="a4"/>
          </w:rPr>
          <w:t>статьи 33</w:t>
        </w:r>
      </w:hyperlink>
      <w:r>
        <w:rPr>
          <w:rStyle w:val="s0"/>
        </w:rPr>
        <w:t xml:space="preserve"> настоящего Кодекса, оплачивается в размере и в порядке, установленных Кабинет</w:t>
      </w:r>
      <w:r>
        <w:rPr>
          <w:rStyle w:val="s0"/>
        </w:rPr>
        <w:t>ом Министров Украины, за счет средств государственного бюджета, выделяемых на подготовку и проведение выборов.</w:t>
      </w:r>
    </w:p>
    <w:p w:rsidR="00000000" w:rsidRDefault="00BB6D7D">
      <w:pPr>
        <w:pStyle w:val="pj"/>
      </w:pPr>
      <w:r>
        <w:rPr>
          <w:rStyle w:val="s0"/>
        </w:rPr>
        <w:t>6. Работа, связанная с организацией подготовки и проведения выборов Президента Украины, лиц, признанных в установленном законом порядке безработн</w:t>
      </w:r>
      <w:r>
        <w:rPr>
          <w:rStyle w:val="s0"/>
        </w:rPr>
        <w:t xml:space="preserve">ыми, в составе окружных, участковых избирательных комиссий или как специалистов, экспертов и технических работников, указанных в части десятой </w:t>
      </w:r>
      <w:hyperlink w:anchor="sub330000" w:history="1">
        <w:r>
          <w:rPr>
            <w:rStyle w:val="a4"/>
          </w:rPr>
          <w:t>статьи 33</w:t>
        </w:r>
      </w:hyperlink>
      <w:r>
        <w:rPr>
          <w:rStyle w:val="s0"/>
        </w:rPr>
        <w:t xml:space="preserve"> настоящего Кодекса, не является основанием для снятия этих лиц с учета </w:t>
      </w:r>
      <w:r>
        <w:rPr>
          <w:rStyle w:val="s0"/>
        </w:rPr>
        <w:t xml:space="preserve">в государственной службе занятости как ищущие работу, или для прекращения выплаты им пособия по безработице и других видов социальной помощи. Оплата труда членов избирательных комиссий или лиц, указанных в части десятой </w:t>
      </w:r>
      <w:hyperlink w:anchor="sub330000" w:history="1">
        <w:r>
          <w:rPr>
            <w:rStyle w:val="a4"/>
          </w:rPr>
          <w:t>стат</w:t>
        </w:r>
        <w:r>
          <w:rPr>
            <w:rStyle w:val="a4"/>
          </w:rPr>
          <w:t>ьи 33</w:t>
        </w:r>
      </w:hyperlink>
      <w:r>
        <w:rPr>
          <w:rStyle w:val="s0"/>
        </w:rPr>
        <w:t xml:space="preserve"> настоящего Кодекса, являются пенсионерами, не может быть основанием для ограничения размера получаемой ими пенсии.</w:t>
      </w:r>
    </w:p>
    <w:p w:rsidR="00000000" w:rsidRDefault="00BB6D7D">
      <w:pPr>
        <w:pStyle w:val="pj"/>
      </w:pPr>
      <w:r>
        <w:rPr>
          <w:rStyle w:val="s0"/>
        </w:rPr>
        <w:t>7. Оплата труда членов избирательной комиссии, а также лиц, привлекаемых к работе в комиссии, в том числе в день голосования, дни устан</w:t>
      </w:r>
      <w:r>
        <w:rPr>
          <w:rStyle w:val="s0"/>
        </w:rPr>
        <w:t>овления итогов голосования и результатов выборов, не может быть основанием для отмены, ограничения или уменьшения им и членам их семей, проживающих вместе с ними, любых видов социальных выплат, пенсий, субсидий для возмещения расходов на оплату жилищно-ком</w:t>
      </w:r>
      <w:r>
        <w:rPr>
          <w:rStyle w:val="s0"/>
        </w:rPr>
        <w:t>мунальных услуг и тому подобное.</w:t>
      </w:r>
    </w:p>
    <w:p w:rsidR="00000000" w:rsidRDefault="00BB6D7D">
      <w:pPr>
        <w:pStyle w:val="pj"/>
      </w:pPr>
      <w:r>
        <w:rPr>
          <w:rStyle w:val="s0"/>
        </w:rPr>
        <w:t> </w:t>
      </w:r>
    </w:p>
    <w:p w:rsidR="00000000" w:rsidRDefault="00BB6D7D">
      <w:pPr>
        <w:pStyle w:val="pc"/>
      </w:pPr>
      <w:bookmarkStart w:id="95" w:name="SUB930000"/>
      <w:bookmarkEnd w:id="95"/>
      <w:r>
        <w:rPr>
          <w:rStyle w:val="s1"/>
        </w:rPr>
        <w:t>Раздел XVII. ИЗБИРАТЕЛЬНЫЕ ФОНДЫ КАНДИДАТОВ НА ПОСТ ПРЕЗИДЕНТА УКРАИНЫ</w:t>
      </w:r>
    </w:p>
    <w:p w:rsidR="00000000" w:rsidRDefault="00BB6D7D">
      <w:pPr>
        <w:pStyle w:val="pj"/>
      </w:pPr>
      <w:r>
        <w:rPr>
          <w:rStyle w:val="s0"/>
        </w:rPr>
        <w:t> </w:t>
      </w:r>
    </w:p>
    <w:p w:rsidR="00000000" w:rsidRDefault="00BB6D7D">
      <w:pPr>
        <w:pStyle w:val="pj"/>
        <w:ind w:left="1200" w:hanging="800"/>
      </w:pPr>
      <w:r>
        <w:rPr>
          <w:rStyle w:val="s1"/>
        </w:rPr>
        <w:t>Статья 93. Общие основы создания и функционирования избирательного фонда</w:t>
      </w:r>
    </w:p>
    <w:p w:rsidR="00000000" w:rsidRDefault="00BB6D7D">
      <w:pPr>
        <w:pStyle w:val="pj"/>
      </w:pPr>
      <w:r>
        <w:rPr>
          <w:rStyle w:val="s0"/>
        </w:rPr>
        <w:t>1. Избирательный фонд кандидата на пост Президента Украины имеет один накоп</w:t>
      </w:r>
      <w:r>
        <w:rPr>
          <w:rStyle w:val="s0"/>
        </w:rPr>
        <w:t>ительный счет, на который поступают средства для финансирования избирательной кампании кандидата на пост Президента Украины, а также текущие счета, с которых осуществляется финансирование расходов на избирательную кампанию. На текущие счета средства поступ</w:t>
      </w:r>
      <w:r>
        <w:rPr>
          <w:rStyle w:val="s0"/>
        </w:rPr>
        <w:t>ают исключительно с накопительного счета избирательного фонда кандидата на пост Президента Украины.</w:t>
      </w:r>
    </w:p>
    <w:p w:rsidR="00000000" w:rsidRDefault="00BB6D7D">
      <w:pPr>
        <w:pStyle w:val="pj"/>
      </w:pPr>
      <w:r>
        <w:rPr>
          <w:rStyle w:val="s0"/>
        </w:rPr>
        <w:t>Кандидат на пост Президента Украины обязан открыть счета своего избирательного фонда не позднее чем на десятый день со дня его регистрации Центральной избир</w:t>
      </w:r>
      <w:r>
        <w:rPr>
          <w:rStyle w:val="s0"/>
        </w:rPr>
        <w:t>ательной комиссией.</w:t>
      </w:r>
    </w:p>
    <w:p w:rsidR="00000000" w:rsidRDefault="00BB6D7D">
      <w:pPr>
        <w:pStyle w:val="pj"/>
      </w:pPr>
      <w:r>
        <w:rPr>
          <w:rStyle w:val="s0"/>
        </w:rPr>
        <w:t>2. Кандидат на пост Президента Украины открывает один накопительный счет избирательного фонда в банке Украины в городе Киеве и не более одного текущего счета в банке в пределах территориального избирательного округа. Один текущий счет и</w:t>
      </w:r>
      <w:r>
        <w:rPr>
          <w:rStyle w:val="s0"/>
        </w:rPr>
        <w:t>збирательного фонда кандидата на пост Президента Украины может обслуживать несколько территориальных избирательных округов.</w:t>
      </w:r>
    </w:p>
    <w:p w:rsidR="00000000" w:rsidRDefault="00BB6D7D">
      <w:pPr>
        <w:pStyle w:val="pj"/>
      </w:pPr>
      <w:r>
        <w:rPr>
          <w:rStyle w:val="s0"/>
        </w:rPr>
        <w:t>3. Счета избирательного фонда кандидата на пост Президента Украины открываются в банках в национальной валюте.</w:t>
      </w:r>
    </w:p>
    <w:p w:rsidR="00000000" w:rsidRDefault="00BB6D7D">
      <w:pPr>
        <w:pStyle w:val="pj"/>
      </w:pPr>
      <w:r>
        <w:rPr>
          <w:rStyle w:val="s0"/>
        </w:rPr>
        <w:t>4. Основанием для открытия накопительного счета избирательного фонда кандидата является копия решения Центральной избирательной комиссии о регистрации кандидата на пост Президента Украины. Основанием для открытия текущего счета избирательного фонда кандида</w:t>
      </w:r>
      <w:r>
        <w:rPr>
          <w:rStyle w:val="s0"/>
        </w:rPr>
        <w:t>та является справка банка об открытии накопительного счета избирательного фонда.</w:t>
      </w:r>
    </w:p>
    <w:p w:rsidR="00000000" w:rsidRDefault="00BB6D7D">
      <w:pPr>
        <w:pStyle w:val="pj"/>
      </w:pPr>
      <w:r>
        <w:rPr>
          <w:rStyle w:val="s0"/>
        </w:rPr>
        <w:t>5. Порядок открытия и закрытия счетов избирательного фонда кандидата на пост Президента Украины устанавливается Национальным банком Украины по согласованию с Центральной избир</w:t>
      </w:r>
      <w:r>
        <w:rPr>
          <w:rStyle w:val="s0"/>
        </w:rPr>
        <w:t>ательной комиссией не позднее чем за восемьдесят три дня до дня выборов.</w:t>
      </w:r>
    </w:p>
    <w:p w:rsidR="00000000" w:rsidRDefault="00BB6D7D">
      <w:pPr>
        <w:pStyle w:val="pj"/>
      </w:pPr>
      <w:r>
        <w:rPr>
          <w:rStyle w:val="s0"/>
        </w:rPr>
        <w:t>6. Расходование средств с текущего счета избирательного фонда осуществляется в безналичной форме.</w:t>
      </w:r>
    </w:p>
    <w:p w:rsidR="00000000" w:rsidRDefault="00BB6D7D">
      <w:pPr>
        <w:pStyle w:val="pj"/>
      </w:pPr>
      <w:r>
        <w:rPr>
          <w:rStyle w:val="s0"/>
        </w:rPr>
        <w:t>7. Услуги банка, связанные с открытием и закрытием счетов избирательного фонда и с фу</w:t>
      </w:r>
      <w:r>
        <w:rPr>
          <w:rStyle w:val="s0"/>
        </w:rPr>
        <w:t>нкционированием счетов, предоставляются бесплатно. Банк за пользование средствами, находящимися на счетах избирательного фонда, проценты не начисляет и не выплачивает.</w:t>
      </w:r>
    </w:p>
    <w:p w:rsidR="00000000" w:rsidRDefault="00BB6D7D">
      <w:pPr>
        <w:pStyle w:val="pj"/>
      </w:pPr>
      <w:r>
        <w:rPr>
          <w:rStyle w:val="s0"/>
        </w:rPr>
        <w:t>8. Банк не позднее следующего рабочего дня после дня открытия счета избирательного фонда кандидата на пост Президента Украины сообщает Центральную избирательную комиссию и Национальное агентство по предупреждению коррупции об открытии счета и реквизиты.</w:t>
      </w:r>
    </w:p>
    <w:p w:rsidR="00000000" w:rsidRDefault="00BB6D7D">
      <w:pPr>
        <w:pStyle w:val="pj"/>
      </w:pPr>
      <w:r>
        <w:rPr>
          <w:rStyle w:val="s0"/>
        </w:rPr>
        <w:t>9.</w:t>
      </w:r>
      <w:r>
        <w:rPr>
          <w:rStyle w:val="s0"/>
        </w:rPr>
        <w:t xml:space="preserve"> Информация об открытии накопительного счета соответствующего избирательного фонда и его реквизиты размещается на официальном сайте Центральной избирательной комиссии. Дальнейшая информация о реквизитах накопительного счета избирательного фонда публикуется</w:t>
      </w:r>
      <w:r>
        <w:rPr>
          <w:rStyle w:val="s0"/>
        </w:rPr>
        <w:t xml:space="preserve"> в средствах массовой информации за счет средств соответствующего избирательного фонда.</w:t>
      </w:r>
    </w:p>
    <w:p w:rsidR="00000000" w:rsidRDefault="00BB6D7D">
      <w:pPr>
        <w:pStyle w:val="pj"/>
      </w:pPr>
      <w:r>
        <w:rPr>
          <w:rStyle w:val="s0"/>
        </w:rPr>
        <w:t>10. Расходование средств с текущих счетов избирательного фонда прекращается в 18 часа последней пятницы перед днем выборов или днем повторного голосования.</w:t>
      </w:r>
    </w:p>
    <w:p w:rsidR="00000000" w:rsidRDefault="00BB6D7D">
      <w:pPr>
        <w:pStyle w:val="pj"/>
      </w:pPr>
      <w:r>
        <w:rPr>
          <w:rStyle w:val="s0"/>
        </w:rPr>
        <w:t>11. В случае</w:t>
      </w:r>
      <w:r>
        <w:rPr>
          <w:rStyle w:val="s0"/>
        </w:rPr>
        <w:t xml:space="preserve"> назначения повторного голосования использования средств избирательных фондов кандидатов, включенных в избирательные бюллетени для повторного голосования, возобновляется со дня принятия решения об их включении в избирательный бюллетень для повторного голос</w:t>
      </w:r>
      <w:r>
        <w:rPr>
          <w:rStyle w:val="s0"/>
        </w:rPr>
        <w:t>ования.</w:t>
      </w:r>
    </w:p>
    <w:p w:rsidR="00000000" w:rsidRDefault="00BB6D7D">
      <w:pPr>
        <w:pStyle w:val="pj"/>
      </w:pPr>
      <w:r>
        <w:rPr>
          <w:rStyle w:val="s0"/>
        </w:rPr>
        <w:t>12. Счета избирательного фонда закрываются банками на пятнадцатый день после дня официального объявления результатов выборов, а для кандидатов, не включенным в избирательный бюллетень для повторного голосования, - со дня опубликования решения о наз</w:t>
      </w:r>
      <w:r>
        <w:rPr>
          <w:rStyle w:val="s0"/>
        </w:rPr>
        <w:t>начении повторного голосования.</w:t>
      </w:r>
    </w:p>
    <w:p w:rsidR="00000000" w:rsidRDefault="00BB6D7D">
      <w:pPr>
        <w:pStyle w:val="pj"/>
      </w:pPr>
      <w:r>
        <w:rPr>
          <w:rStyle w:val="s0"/>
        </w:rPr>
        <w:t>13. Арест средств на счетах избирательного фонда до дня выборов или дня повторного голосования не допускается.</w:t>
      </w:r>
    </w:p>
    <w:p w:rsidR="00000000" w:rsidRDefault="00BB6D7D">
      <w:pPr>
        <w:pStyle w:val="pj"/>
      </w:pPr>
      <w:r>
        <w:rPr>
          <w:rStyle w:val="s0"/>
        </w:rPr>
        <w:t>14. Закрытие счетов, приостановление операций по счетам избирательного фонда ранее, чем в срок, установленный час</w:t>
      </w:r>
      <w:r>
        <w:rPr>
          <w:rStyle w:val="s0"/>
        </w:rPr>
        <w:t>тью десятой настоящей статьи, не допускаются.</w:t>
      </w:r>
    </w:p>
    <w:p w:rsidR="00000000" w:rsidRDefault="00BB6D7D">
      <w:pPr>
        <w:pStyle w:val="pj"/>
      </w:pPr>
      <w:r>
        <w:rPr>
          <w:rStyle w:val="s0"/>
        </w:rPr>
        <w:t> </w:t>
      </w:r>
    </w:p>
    <w:p w:rsidR="00000000" w:rsidRDefault="00BB6D7D">
      <w:pPr>
        <w:pStyle w:val="pj"/>
        <w:ind w:left="1200" w:hanging="800"/>
      </w:pPr>
      <w:bookmarkStart w:id="96" w:name="SUB940000"/>
      <w:bookmarkEnd w:id="96"/>
      <w:r>
        <w:rPr>
          <w:rStyle w:val="s1"/>
        </w:rPr>
        <w:t>Статья 94. Контроль избирательных фондов</w:t>
      </w:r>
    </w:p>
    <w:p w:rsidR="00000000" w:rsidRDefault="00BB6D7D">
      <w:pPr>
        <w:pStyle w:val="pj"/>
      </w:pPr>
      <w:r>
        <w:rPr>
          <w:rStyle w:val="s0"/>
        </w:rPr>
        <w:t>1. Контроль избирательных фондов кандидатов на пост Президента Украины осуществляют Центральная избирательная комиссия, Национальное агентство по предупреждению корруп</w:t>
      </w:r>
      <w:r>
        <w:rPr>
          <w:rStyle w:val="s0"/>
        </w:rPr>
        <w:t>ции и банк, в котором открыт счет избирательного фонда, в соответствии с порядком, установленным Центральной избирательной комиссией совместно с Национальным банком Украины по согласованию с Национальным агентством по предупреждению коррупции не позднее че</w:t>
      </w:r>
      <w:r>
        <w:rPr>
          <w:rStyle w:val="s0"/>
        </w:rPr>
        <w:t>м за восемьдесят три дня до дня голосования.</w:t>
      </w:r>
    </w:p>
    <w:p w:rsidR="00000000" w:rsidRDefault="00BB6D7D">
      <w:pPr>
        <w:pStyle w:val="pj"/>
      </w:pPr>
      <w:r>
        <w:rPr>
          <w:rStyle w:val="s0"/>
        </w:rPr>
        <w:t>2. Банк, в котором открыт счет избирательного фонда, предоставляет Центральной избирательной комиссии и Национальному агентству по предупреждению коррупции еженедельно (ежедневно) или по обращению сведения о раз</w:t>
      </w:r>
      <w:r>
        <w:rPr>
          <w:rStyle w:val="s0"/>
        </w:rPr>
        <w:t>мерах и источниках взносов, поступивших на счета избирательного фонда, движении средств, а также их остатки на счетах. Механизм предоставления указанных сведений определяется порядком, установка которого предусмотрено частью первой этой статьи.</w:t>
      </w:r>
    </w:p>
    <w:p w:rsidR="00000000" w:rsidRDefault="00BB6D7D">
      <w:pPr>
        <w:pStyle w:val="pj"/>
      </w:pPr>
      <w:r>
        <w:rPr>
          <w:rStyle w:val="s0"/>
        </w:rPr>
        <w:t>3. Исключен</w:t>
      </w:r>
      <w:r>
        <w:rPr>
          <w:rStyle w:val="s0"/>
        </w:rPr>
        <w:t>.</w:t>
      </w:r>
    </w:p>
    <w:p w:rsidR="00000000" w:rsidRDefault="00BB6D7D">
      <w:pPr>
        <w:pStyle w:val="pj"/>
      </w:pPr>
      <w:r>
        <w:rPr>
          <w:rStyle w:val="s0"/>
        </w:rPr>
        <w:t> </w:t>
      </w:r>
    </w:p>
    <w:p w:rsidR="00000000" w:rsidRDefault="00BB6D7D">
      <w:pPr>
        <w:pStyle w:val="pj"/>
        <w:ind w:left="1200" w:hanging="800"/>
      </w:pPr>
      <w:bookmarkStart w:id="97" w:name="SUB950000"/>
      <w:bookmarkEnd w:id="97"/>
      <w:r>
        <w:rPr>
          <w:rStyle w:val="s1"/>
        </w:rPr>
        <w:t>Статья 95. Распорядители счетов избирательного фонда</w:t>
      </w:r>
    </w:p>
    <w:p w:rsidR="00000000" w:rsidRDefault="00BB6D7D">
      <w:pPr>
        <w:pStyle w:val="pj"/>
      </w:pPr>
      <w:r>
        <w:rPr>
          <w:rStyle w:val="s0"/>
        </w:rPr>
        <w:t xml:space="preserve">1. Кандидат на пост Президента Украины назначает из числа своих доверенных лиц в едином общегосударственном избирательном округе, указанных в </w:t>
      </w:r>
      <w:hyperlink w:anchor="sub1110000" w:history="1">
        <w:r>
          <w:rPr>
            <w:rStyle w:val="a4"/>
          </w:rPr>
          <w:t>статье 111</w:t>
        </w:r>
      </w:hyperlink>
      <w:r>
        <w:rPr>
          <w:rStyle w:val="s0"/>
        </w:rPr>
        <w:t xml:space="preserve"> настоящего Ко</w:t>
      </w:r>
      <w:r>
        <w:rPr>
          <w:rStyle w:val="s0"/>
        </w:rPr>
        <w:t xml:space="preserve">декса, не более двух распорядителей накопительного счета избирательного фонда, имеют исключительное право на распоряжение согласно закону средствами, поступающими на накопительный счет. Распорядители накопительного счета избирательного фонда обязаны вести </w:t>
      </w:r>
      <w:r>
        <w:rPr>
          <w:rStyle w:val="s0"/>
        </w:rPr>
        <w:t>учет поступления и распределения средств, поступающих на накопительный счет избирательного фонда, между текущими счетами.</w:t>
      </w:r>
    </w:p>
    <w:p w:rsidR="00000000" w:rsidRDefault="00BB6D7D">
      <w:pPr>
        <w:pStyle w:val="pj"/>
      </w:pPr>
      <w:r>
        <w:rPr>
          <w:rStyle w:val="s0"/>
        </w:rPr>
        <w:t xml:space="preserve">2. Кандидат на пост Президента Украины назначает из числа своих доверенных лиц, указанных в </w:t>
      </w:r>
      <w:hyperlink w:anchor="sub1110000" w:history="1">
        <w:r>
          <w:rPr>
            <w:rStyle w:val="a4"/>
          </w:rPr>
          <w:t>статье 11</w:t>
        </w:r>
        <w:r>
          <w:rPr>
            <w:rStyle w:val="a4"/>
          </w:rPr>
          <w:t>1</w:t>
        </w:r>
      </w:hyperlink>
      <w:r>
        <w:rPr>
          <w:rStyle w:val="s0"/>
        </w:rPr>
        <w:t xml:space="preserve"> настоящего Кодекса, по одному распорядителю текущего счета избирательного фонда в соответствующем территориальном округе, который имеет исключительное право на распоряжение средствами с соответствующего текущего счета избирательного фонда. Распорядители </w:t>
      </w:r>
      <w:r>
        <w:rPr>
          <w:rStyle w:val="s0"/>
        </w:rPr>
        <w:t>текущих счетов обеспечивают соблюдение финансовой дисциплины и целевое использование средств избирательного фонда, ведут учет использования средств соответствующего текущего счета избирательного фонда.</w:t>
      </w:r>
    </w:p>
    <w:p w:rsidR="00000000" w:rsidRDefault="00BB6D7D">
      <w:pPr>
        <w:pStyle w:val="pj"/>
      </w:pPr>
      <w:r>
        <w:rPr>
          <w:rStyle w:val="s0"/>
        </w:rPr>
        <w:t>3. Банк, в котором открыт накопительный или текущий сч</w:t>
      </w:r>
      <w:r>
        <w:rPr>
          <w:rStyle w:val="s0"/>
        </w:rPr>
        <w:t>ет избирательного фонда, предоставляет распорядителю соответствующего счета еженедельно (ежедневно) или по обращению сведения о размерах и источниках взносов, поступивших на счета избирательного фонда, движении средств, а также их остатки на счетах в поряд</w:t>
      </w:r>
      <w:r>
        <w:rPr>
          <w:rStyle w:val="s0"/>
        </w:rPr>
        <w:t xml:space="preserve">ке, установленном в соответствии с частью первой </w:t>
      </w:r>
      <w:hyperlink w:anchor="sub940000" w:history="1">
        <w:r>
          <w:rPr>
            <w:rStyle w:val="a4"/>
          </w:rPr>
          <w:t>статьи 94</w:t>
        </w:r>
      </w:hyperlink>
      <w:r>
        <w:rPr>
          <w:rStyle w:val="s0"/>
        </w:rPr>
        <w:t xml:space="preserve"> настоящего Кодекса.</w:t>
      </w:r>
    </w:p>
    <w:p w:rsidR="00000000" w:rsidRDefault="00BB6D7D">
      <w:pPr>
        <w:pStyle w:val="pj"/>
      </w:pPr>
      <w:r>
        <w:rPr>
          <w:rStyle w:val="s0"/>
        </w:rPr>
        <w:t> </w:t>
      </w:r>
    </w:p>
    <w:p w:rsidR="00000000" w:rsidRDefault="00BB6D7D">
      <w:pPr>
        <w:pStyle w:val="pj"/>
        <w:ind w:left="1200" w:hanging="800"/>
      </w:pPr>
      <w:bookmarkStart w:id="98" w:name="SUB960000"/>
      <w:bookmarkEnd w:id="98"/>
      <w:r>
        <w:rPr>
          <w:rStyle w:val="s1"/>
        </w:rPr>
        <w:t>Статья 96. Порядок формирования избирательного фонда и использования его средств</w:t>
      </w:r>
    </w:p>
    <w:p w:rsidR="00000000" w:rsidRDefault="00BB6D7D">
      <w:pPr>
        <w:pStyle w:val="pj"/>
      </w:pPr>
      <w:r>
        <w:rPr>
          <w:rStyle w:val="s0"/>
        </w:rPr>
        <w:t>1. Избирательный фонд кандидата на пост Президента Украины фор</w:t>
      </w:r>
      <w:r>
        <w:rPr>
          <w:rStyle w:val="s0"/>
        </w:rPr>
        <w:t xml:space="preserve">мируется за счет его собственных средств, средств партии, выдвинувшей кандидата, а также добровольных взносов лиц, которые в соответствии с </w:t>
      </w:r>
      <w:hyperlink r:id="rId56" w:history="1">
        <w:r>
          <w:rPr>
            <w:rStyle w:val="a4"/>
          </w:rPr>
          <w:t>Законом</w:t>
        </w:r>
      </w:hyperlink>
      <w:r>
        <w:rPr>
          <w:rStyle w:val="s0"/>
        </w:rPr>
        <w:t xml:space="preserve"> Украины «О политических партиях в Украине» </w:t>
      </w:r>
      <w:r>
        <w:rPr>
          <w:rStyle w:val="s0"/>
        </w:rPr>
        <w:t>имеют право осуществлять взносы в поддержку партий.</w:t>
      </w:r>
    </w:p>
    <w:p w:rsidR="00000000" w:rsidRDefault="00BB6D7D">
      <w:pPr>
        <w:pStyle w:val="pj"/>
      </w:pPr>
      <w:r>
        <w:rPr>
          <w:rStyle w:val="s0"/>
        </w:rPr>
        <w:t>Добровольные взносы осуществляются исключительно в денежной форме.</w:t>
      </w:r>
    </w:p>
    <w:p w:rsidR="00000000" w:rsidRDefault="00BB6D7D">
      <w:pPr>
        <w:pStyle w:val="pj"/>
      </w:pPr>
      <w:r>
        <w:rPr>
          <w:rStyle w:val="s0"/>
        </w:rPr>
        <w:t>Размер избирательного фонда кандидата на пост Президента Украины не может превышать девяноста тысяч размеров минимальной заработной платы</w:t>
      </w:r>
      <w:r>
        <w:rPr>
          <w:rStyle w:val="s0"/>
        </w:rPr>
        <w:t>, установленной на 1 января соответствующего года.</w:t>
      </w:r>
    </w:p>
    <w:p w:rsidR="00000000" w:rsidRDefault="00BB6D7D">
      <w:pPr>
        <w:pStyle w:val="pj"/>
      </w:pPr>
      <w:r>
        <w:rPr>
          <w:rStyle w:val="s0"/>
        </w:rPr>
        <w:t>2. Добровольные взносы лица в избирательный фонд кандидата на пост Президента Украины, выдвинутого партией или путем самовыдвижения, ограничиваются размером максимального взноса на поддержку партии в течен</w:t>
      </w:r>
      <w:r>
        <w:rPr>
          <w:rStyle w:val="s0"/>
        </w:rPr>
        <w:t xml:space="preserve">ие года, установленным </w:t>
      </w:r>
      <w:hyperlink r:id="rId57" w:history="1">
        <w:r>
          <w:rPr>
            <w:rStyle w:val="a4"/>
          </w:rPr>
          <w:t>Законом</w:t>
        </w:r>
      </w:hyperlink>
      <w:r>
        <w:rPr>
          <w:rStyle w:val="s0"/>
        </w:rPr>
        <w:t xml:space="preserve"> Украины «О политических партиях в Украине».</w:t>
      </w:r>
    </w:p>
    <w:p w:rsidR="00000000" w:rsidRDefault="00BB6D7D">
      <w:pPr>
        <w:pStyle w:val="pj"/>
      </w:pPr>
      <w:r>
        <w:rPr>
          <w:rStyle w:val="s0"/>
        </w:rPr>
        <w:t xml:space="preserve">Если физическое или юридическое лицо осуществляет или может осуществлять решающее влияние на деятельность одной или </w:t>
      </w:r>
      <w:r>
        <w:rPr>
          <w:rStyle w:val="s0"/>
        </w:rPr>
        <w:t>нескольких юридических лиц (в частности является конечным бенефициарным владельцем (контроллером) юридического лица), взносы такой физического или юридического лица и подконтрольных ей юридических лиц считаются вкладом одного человека и ограничиваются разм</w:t>
      </w:r>
      <w:r>
        <w:rPr>
          <w:rStyle w:val="s0"/>
        </w:rPr>
        <w:t xml:space="preserve">ером максимального взноса в поддержку партии в течение года, установленным </w:t>
      </w:r>
      <w:hyperlink r:id="rId58" w:history="1">
        <w:r>
          <w:rPr>
            <w:rStyle w:val="a4"/>
          </w:rPr>
          <w:t>Законом</w:t>
        </w:r>
      </w:hyperlink>
      <w:r>
        <w:rPr>
          <w:rStyle w:val="s0"/>
        </w:rPr>
        <w:t xml:space="preserve"> Украины «О политических партиях в Украине».</w:t>
      </w:r>
    </w:p>
    <w:p w:rsidR="00000000" w:rsidRDefault="00BB6D7D">
      <w:pPr>
        <w:pStyle w:val="pj"/>
      </w:pPr>
      <w:r>
        <w:rPr>
          <w:rStyle w:val="s0"/>
        </w:rPr>
        <w:t>Другие ограничения, в том числе финансового и банковского законодательства, чем установленные настоящей статьей, к формированию избирательного фонда кандидата на пост Президента Украины не применяются.</w:t>
      </w:r>
    </w:p>
    <w:p w:rsidR="00000000" w:rsidRDefault="00BB6D7D">
      <w:pPr>
        <w:pStyle w:val="pj"/>
      </w:pPr>
      <w:r>
        <w:rPr>
          <w:rStyle w:val="s0"/>
        </w:rPr>
        <w:t>3. Запрещается осуществлять добровольные взносы в изби</w:t>
      </w:r>
      <w:r>
        <w:rPr>
          <w:rStyle w:val="s0"/>
        </w:rPr>
        <w:t xml:space="preserve">рательный фонд кандидата на пост Президента Украины лицам, которые в соответствии с </w:t>
      </w:r>
      <w:hyperlink r:id="rId59" w:history="1">
        <w:r>
          <w:rPr>
            <w:rStyle w:val="a4"/>
          </w:rPr>
          <w:t>Законом</w:t>
        </w:r>
      </w:hyperlink>
      <w:r>
        <w:rPr>
          <w:rStyle w:val="s0"/>
        </w:rPr>
        <w:t xml:space="preserve"> Украины «О политических партиях в Украине» не имеют права осуществлять взносы в поддержку партий.</w:t>
      </w:r>
    </w:p>
    <w:p w:rsidR="00000000" w:rsidRDefault="00BB6D7D">
      <w:pPr>
        <w:pStyle w:val="pj"/>
      </w:pPr>
      <w:r>
        <w:rPr>
          <w:rStyle w:val="s0"/>
        </w:rPr>
        <w:t>4. Банк или отделения связи не принимает добровольный взнос в избирательный фонд кандидата на пост Президента Украины, что превышает размер, установленный частью второй настоящей статьи.</w:t>
      </w:r>
    </w:p>
    <w:p w:rsidR="00000000" w:rsidRDefault="00BB6D7D">
      <w:pPr>
        <w:pStyle w:val="pj"/>
      </w:pPr>
      <w:r>
        <w:rPr>
          <w:rStyle w:val="s0"/>
        </w:rPr>
        <w:t>Документ, сформированный по результатам такой банковской операции, до</w:t>
      </w:r>
      <w:r>
        <w:rPr>
          <w:rStyle w:val="s0"/>
        </w:rPr>
        <w:t>лжен содержать информацию о фамилии, имени и (при наличии) отчество, адрес места жительства гражданина, регистрационный номер учетной карточки налогоплательщика или идентификационный номер согласно Государственному реестру физических лиц - плательщиков нал</w:t>
      </w:r>
      <w:r>
        <w:rPr>
          <w:rStyle w:val="s0"/>
        </w:rPr>
        <w:t>огов и других обязательных платежей (в отношении лиц, которые по своим религиозным убеждениям отказались от принятия регистрационного номера учетной карточки плательщика налогов и уведомили об этом соответствующий контролирующий орган и имеют отметку в пас</w:t>
      </w:r>
      <w:r>
        <w:rPr>
          <w:rStyle w:val="s0"/>
        </w:rPr>
        <w:t>порте, - номер и (при наличии) серию паспорта гражданина Украины, в котором проставлена отметка об отказе от получения идентификационного номера или номер паспорта с записью об отказе от принятия регистрационного номера учетной карточки плательщика налогов</w:t>
      </w:r>
      <w:r>
        <w:rPr>
          <w:rStyle w:val="s0"/>
        </w:rPr>
        <w:t xml:space="preserve"> в электронном бесконтактном носителе), дату рождения, размер (сумму) взноса, назначение платежа.</w:t>
      </w:r>
    </w:p>
    <w:p w:rsidR="00000000" w:rsidRDefault="00BB6D7D">
      <w:pPr>
        <w:pStyle w:val="pj"/>
      </w:pPr>
      <w:r>
        <w:rPr>
          <w:rStyle w:val="s0"/>
        </w:rPr>
        <w:t>Если добровольный взнос осуществляется физическим лицом, то выбранный ею способ осуществления банковской операции должен обеспечивать возможность идентификаци</w:t>
      </w:r>
      <w:r>
        <w:rPr>
          <w:rStyle w:val="s0"/>
        </w:rPr>
        <w:t>и этого физического лица (в том числе, если такие банковские операции осуществляются физическими лицами с использованием сети Интернет).</w:t>
      </w:r>
    </w:p>
    <w:p w:rsidR="00000000" w:rsidRDefault="00BB6D7D">
      <w:pPr>
        <w:pStyle w:val="pj"/>
      </w:pPr>
      <w:r>
        <w:rPr>
          <w:rStyle w:val="s0"/>
        </w:rPr>
        <w:t xml:space="preserve">5. Добровольный взнос перечисляется банком или переводится отделением связи на накопительный счет избирательного фонда </w:t>
      </w:r>
      <w:r>
        <w:rPr>
          <w:rStyle w:val="s0"/>
        </w:rPr>
        <w:t>не позднее следующего рабочего дня со дня получения соответствующего платежного документа. Общий срок безналичного перечисления взноса на счет избирательного фонда кандидата на пост Президента Украины не может превышать двух банковских дней.</w:t>
      </w:r>
    </w:p>
    <w:p w:rsidR="00000000" w:rsidRDefault="00BB6D7D">
      <w:pPr>
        <w:pStyle w:val="pj"/>
      </w:pPr>
      <w:r>
        <w:rPr>
          <w:rStyle w:val="s0"/>
        </w:rPr>
        <w:t>6. Распорядите</w:t>
      </w:r>
      <w:r>
        <w:rPr>
          <w:rStyle w:val="s0"/>
        </w:rPr>
        <w:t>ль накопительного счета избирательного фонда имеет право отказаться от взноса в избирательный фонд, о чем он подает соответствующее заявление и платежный документ в банк, в котором открыт накопительный счет избирательного фонда. Такой вклад возвращается ли</w:t>
      </w:r>
      <w:r>
        <w:rPr>
          <w:rStyle w:val="s0"/>
        </w:rPr>
        <w:t>цу, его осуществила за счет взноса, а в случае невозможности возврата зачисляется в государственный бюджет.</w:t>
      </w:r>
    </w:p>
    <w:p w:rsidR="00000000" w:rsidRDefault="00BB6D7D">
      <w:pPr>
        <w:pStyle w:val="pj"/>
      </w:pPr>
      <w:r>
        <w:rPr>
          <w:rStyle w:val="s0"/>
        </w:rPr>
        <w:t>7. В случае поступления взноса, превышает размер, установленный частью второй настоящей статьи, сумма, превышающая установленный размер взноса, на о</w:t>
      </w:r>
      <w:r>
        <w:rPr>
          <w:rStyle w:val="s0"/>
        </w:rPr>
        <w:t>сновании соответствующего заявления и платежного документа, представленных распорядителем накопительного счета избирательного фонда, возвращается лицу банком, в котором открыт счет избирательного фонда за счет этих средств, а в случае невозможности возврат</w:t>
      </w:r>
      <w:r>
        <w:rPr>
          <w:rStyle w:val="s0"/>
        </w:rPr>
        <w:t>а перечисляется в государственный бюджет.</w:t>
      </w:r>
    </w:p>
    <w:p w:rsidR="00000000" w:rsidRDefault="00BB6D7D">
      <w:pPr>
        <w:pStyle w:val="pj"/>
      </w:pPr>
      <w:r>
        <w:rPr>
          <w:rStyle w:val="s0"/>
        </w:rPr>
        <w:t xml:space="preserve">8. Распорядитель накопительного счета избирательного фонда обязан отказаться от вклада лица, которое в соответствии с настоящим Кодексом не имеет права осуществлять такой вклад, в течение трех рабочих дней со дня, </w:t>
      </w:r>
      <w:r>
        <w:rPr>
          <w:rStyle w:val="s0"/>
        </w:rPr>
        <w:t>когда ему стало об этом известно. На основании заявления распорядителя накопительного счета об отказе от взноса по этой причине банк, в котором открыт счет избирательного фонда, перечисляет такой вклад в государственный бюджет.</w:t>
      </w:r>
    </w:p>
    <w:p w:rsidR="00000000" w:rsidRDefault="00BB6D7D">
      <w:pPr>
        <w:pStyle w:val="pj"/>
      </w:pPr>
      <w:r>
        <w:rPr>
          <w:rStyle w:val="s0"/>
        </w:rPr>
        <w:t>9. Средства избирательного ф</w:t>
      </w:r>
      <w:r>
        <w:rPr>
          <w:rStyle w:val="s0"/>
        </w:rPr>
        <w:t>онда используются кандидатом на пост Президента Украины для финансирования его избирательной кампании, в том числе предвыборной агитации.</w:t>
      </w:r>
    </w:p>
    <w:p w:rsidR="00000000" w:rsidRDefault="00BB6D7D">
      <w:pPr>
        <w:pStyle w:val="pj"/>
      </w:pPr>
      <w:r>
        <w:rPr>
          <w:rStyle w:val="s0"/>
        </w:rPr>
        <w:t>10. Средства избирательного фонда, не использованные кандидатом на пост Президента Украины, выдвинутым партией, по его</w:t>
      </w:r>
      <w:r>
        <w:rPr>
          <w:rStyle w:val="s0"/>
        </w:rPr>
        <w:t xml:space="preserve"> письменному заявлению, подлинность подписи на которой удостоверяется в установленном законом порядке, подается не позднее чем на десятый день после официального объявления результатов выборов, в пятидневный срок со дня поступления такого заявления перечис</w:t>
      </w:r>
      <w:r>
        <w:rPr>
          <w:rStyle w:val="s0"/>
        </w:rPr>
        <w:t>ляются на текущий банковский счет соответствующей партии. В случае непредставления кандидатом на пост Президента Украины такого заявления в указанный срок неиспользованные средства избирательного фонда перечисляются банком в бесспорном порядке в государств</w:t>
      </w:r>
      <w:r>
        <w:rPr>
          <w:rStyle w:val="s0"/>
        </w:rPr>
        <w:t xml:space="preserve">енный бюджет на пятнадцатый день после официального объявления Центральной избирательной комиссией результатов выборов (для кандидатов, не включенным в избирательный бюллетень для повторного голосования, - на пятнадцатый день после опубликования решения о </w:t>
      </w:r>
      <w:r>
        <w:rPr>
          <w:rStyle w:val="s0"/>
        </w:rPr>
        <w:t>назначении повторного голосования). Средства избирательного фонда, не использованные кандидатом на пост Президента Украины, выдвинутым путем самовыдвижения, не позднее чем на десятый день после официального объявления результатов выборов перечисляются в го</w:t>
      </w:r>
      <w:r>
        <w:rPr>
          <w:rStyle w:val="s0"/>
        </w:rPr>
        <w:t>сударственный бюджет.</w:t>
      </w:r>
    </w:p>
    <w:p w:rsidR="00000000" w:rsidRDefault="00BB6D7D">
      <w:pPr>
        <w:pStyle w:val="pj"/>
      </w:pPr>
      <w:r>
        <w:rPr>
          <w:rStyle w:val="s0"/>
        </w:rPr>
        <w:t>11. В случае отмены решения о регистрации кандидата на пост Президента Украины остатки средств его избирательного фонда не ранее чем на десятый день со дня принятия соответствующего решения в бесспорном порядке перечисляются в государ</w:t>
      </w:r>
      <w:r>
        <w:rPr>
          <w:rStyle w:val="s0"/>
        </w:rPr>
        <w:t>ственный бюджет.</w:t>
      </w:r>
    </w:p>
    <w:p w:rsidR="00000000" w:rsidRDefault="00BB6D7D">
      <w:pPr>
        <w:pStyle w:val="pj"/>
      </w:pPr>
      <w:r>
        <w:rPr>
          <w:rStyle w:val="s0"/>
        </w:rPr>
        <w:t>12. Вклад, который поступил в избирательный фонд после дня выборов (в случае включения кандидата на пост Президента Украины в избирательный бюллетень для повторного голосования - после дня повторного голосования), возвращается банком соотв</w:t>
      </w:r>
      <w:r>
        <w:rPr>
          <w:rStyle w:val="s0"/>
        </w:rPr>
        <w:t>етствующему лицу за счет взноса, а в случае невозможности возврата перечисляется в государственный бюджета.</w:t>
      </w:r>
    </w:p>
    <w:p w:rsidR="00000000" w:rsidRDefault="00BB6D7D">
      <w:pPr>
        <w:pStyle w:val="pj"/>
      </w:pPr>
      <w:r>
        <w:rPr>
          <w:rStyle w:val="s0"/>
        </w:rPr>
        <w:t> </w:t>
      </w:r>
    </w:p>
    <w:p w:rsidR="00000000" w:rsidRDefault="00BB6D7D">
      <w:pPr>
        <w:pStyle w:val="pj"/>
        <w:ind w:left="1200" w:hanging="800"/>
      </w:pPr>
      <w:bookmarkStart w:id="99" w:name="SUB970000"/>
      <w:bookmarkEnd w:id="99"/>
      <w:r>
        <w:rPr>
          <w:rStyle w:val="s1"/>
        </w:rPr>
        <w:t>Статья 97. Финансовая отчетность о поступлении и использовании средств избирательного фонда и его анализ</w:t>
      </w:r>
    </w:p>
    <w:p w:rsidR="00000000" w:rsidRDefault="00BB6D7D">
      <w:pPr>
        <w:pStyle w:val="pj"/>
      </w:pPr>
      <w:r>
        <w:rPr>
          <w:rStyle w:val="s0"/>
        </w:rPr>
        <w:t>1. Отчет о поступлении и использовании ср</w:t>
      </w:r>
      <w:r>
        <w:rPr>
          <w:rStyle w:val="s0"/>
        </w:rPr>
        <w:t>едств избирательного фонда кандидата на пост Президента Украины осуществляют распорядители соответствующих счетов избирательного фонда.</w:t>
      </w:r>
    </w:p>
    <w:p w:rsidR="00000000" w:rsidRDefault="00BB6D7D">
      <w:pPr>
        <w:pStyle w:val="pj"/>
      </w:pPr>
      <w:r>
        <w:rPr>
          <w:rStyle w:val="s0"/>
        </w:rPr>
        <w:t>2. Распорядители текущих счетов избирательного фонда кандидата на пост Президента Украины подают в порядке, установленно</w:t>
      </w:r>
      <w:r>
        <w:rPr>
          <w:rStyle w:val="s0"/>
        </w:rPr>
        <w:t>м настоящим Кодексом, соответствующие финансовые отчеты распорядителю накопительного счета избирательного фонда.</w:t>
      </w:r>
    </w:p>
    <w:p w:rsidR="00000000" w:rsidRDefault="00BB6D7D">
      <w:pPr>
        <w:pStyle w:val="pj"/>
      </w:pPr>
      <w:r>
        <w:rPr>
          <w:rStyle w:val="s0"/>
        </w:rPr>
        <w:t xml:space="preserve">Распорядитель накопительного счета избирательного фонда кандидата на пост Президента Украины подает соответствующие финансовые отчеты в партии </w:t>
      </w:r>
      <w:r>
        <w:rPr>
          <w:rStyle w:val="s0"/>
        </w:rPr>
        <w:t>(кроме случая, если кандидат на пост Президента Украины выдвинут путем самовыдвижения), Центральной избирательной комиссии и Национального агентства по вопросам предотвращения коррупции.</w:t>
      </w:r>
    </w:p>
    <w:p w:rsidR="00000000" w:rsidRDefault="00BB6D7D">
      <w:pPr>
        <w:pStyle w:val="pj"/>
      </w:pPr>
      <w:r>
        <w:rPr>
          <w:rStyle w:val="s0"/>
        </w:rPr>
        <w:t>3. Распорядители соответствующих счетов избирательного фонда кандидат</w:t>
      </w:r>
      <w:r>
        <w:rPr>
          <w:rStyle w:val="s0"/>
        </w:rPr>
        <w:t>а на пост Президента Украины подают в порядке и сроки, установленные настоящим Кодексом, два вида финансовых отчетов - промежуточный и окончательный.</w:t>
      </w:r>
    </w:p>
    <w:p w:rsidR="00000000" w:rsidRDefault="00BB6D7D">
      <w:pPr>
        <w:pStyle w:val="pj"/>
      </w:pPr>
      <w:r>
        <w:rPr>
          <w:rStyle w:val="s0"/>
        </w:rPr>
        <w:t>4. Распорядитель текущего счета избирательного фонда обязан не позднее чем за восемь дней до дня выборов п</w:t>
      </w:r>
      <w:r>
        <w:rPr>
          <w:rStyle w:val="s0"/>
        </w:rPr>
        <w:t xml:space="preserve">одать распорядителю накопительного счета избирательного фонда промежуточный финансовый отчет об использовании средств соответствующего текущего счета избирательного фонда за период со дня открытия текущего счета избирательного фонда до двенадцатого дня до </w:t>
      </w:r>
      <w:r>
        <w:rPr>
          <w:rStyle w:val="s0"/>
        </w:rPr>
        <w:t xml:space="preserve">дня выборов. В случае назначения Центральной избирательной комиссией повторного голосования распорядитель текущего счета избирательного фонда кандидата на пост Президента Украины, включенного в избирательный бюллетень для повторного голосования, обязан за </w:t>
      </w:r>
      <w:r>
        <w:rPr>
          <w:rStyle w:val="s0"/>
        </w:rPr>
        <w:t>шесть дней до дня повторного голосования подать распорядителю накопительного счета избирательного фонда промежуточный финансовый отчет об использовании средств соответствующего текущего счета избирательного фонда за период со дня принятия решения о включен</w:t>
      </w:r>
      <w:r>
        <w:rPr>
          <w:rStyle w:val="s0"/>
        </w:rPr>
        <w:t>ии кандидата на пост Президента Украины в избирательный бюллетень для повторного голосования до седьмого дня до дня повторного голосования.</w:t>
      </w:r>
    </w:p>
    <w:p w:rsidR="00000000" w:rsidRDefault="00BB6D7D">
      <w:pPr>
        <w:pStyle w:val="pj"/>
      </w:pPr>
      <w:r>
        <w:rPr>
          <w:rStyle w:val="s0"/>
        </w:rPr>
        <w:t xml:space="preserve">Распорядитель текущего счета избирательного фонда обязан не позднее чем на седьмой день после дня выборов (в случае </w:t>
      </w:r>
      <w:r>
        <w:rPr>
          <w:rStyle w:val="s0"/>
        </w:rPr>
        <w:t>включения кандидата на пост Президента Украины в избирательный бюллетень для повторного голосования - не позднее чем на седьмой день после дня повторного голосования) представить распорядителю накопительного счета избирательного фонда окончательный финансо</w:t>
      </w:r>
      <w:r>
        <w:rPr>
          <w:rStyle w:val="s0"/>
        </w:rPr>
        <w:t>вый отчет об использовании средств соответствующего текущего счета избирательного фонда.</w:t>
      </w:r>
    </w:p>
    <w:p w:rsidR="00000000" w:rsidRDefault="00BB6D7D">
      <w:pPr>
        <w:pStyle w:val="pj"/>
      </w:pPr>
      <w:r>
        <w:rPr>
          <w:rStyle w:val="s0"/>
        </w:rPr>
        <w:t>5. Распорядитель накопительного счета избирательного фонда обязан не позднее чем за пять дней до дня выборов подать в партии (кроме случая, если кандидат на пост Прези</w:t>
      </w:r>
      <w:r>
        <w:rPr>
          <w:rStyle w:val="s0"/>
        </w:rPr>
        <w:t>дента Украины выдвинут путем самовыдвижения), Центральной избирательной комиссии и Национального агентства по вопросам предотвращения коррупции промежуточный финансовый отчет о поступлении и использовании средств избирательного фонда за период со дня откры</w:t>
      </w:r>
      <w:r>
        <w:rPr>
          <w:rStyle w:val="s0"/>
        </w:rPr>
        <w:t xml:space="preserve">тия накопительного счета избирательного фонда до двенадцатого дня до дня выборов (на бумажных носителях и в электронном виде), который публикуется на официальных веб-сайтах партии (при наличии), Центральной избирательной комиссии и Национального агентства </w:t>
      </w:r>
      <w:r>
        <w:rPr>
          <w:rStyle w:val="s0"/>
        </w:rPr>
        <w:t>по вопросам предотвращения коррупции не позднее дня, следующего за днем его поступления. В случае назначения Центральной избирательной комиссией повторного голосования распорядитель накопительного счета избирательного фонда кандидата на пост Президента Укр</w:t>
      </w:r>
      <w:r>
        <w:rPr>
          <w:rStyle w:val="s0"/>
        </w:rPr>
        <w:t>аины, включенного в избирательный бюллетень для повторного голосования, обязан за четыре дня до дня повторного голосования подать в партии (кроме случая, если кандидат на пост Президента Украины выдвинут путем самовыдвижения), Центральной избирательной ком</w:t>
      </w:r>
      <w:r>
        <w:rPr>
          <w:rStyle w:val="s0"/>
        </w:rPr>
        <w:t>иссии и Национального агентства по вопросам предотвращения коррупции промежуточный финансовый отчет о поступлении и использовании средств избирательного фонда за период со дня принятия решения о включении кандидата на пост Президента Украины в избирательны</w:t>
      </w:r>
      <w:r>
        <w:rPr>
          <w:rStyle w:val="s0"/>
        </w:rPr>
        <w:t>й бюллетень для повторного голосования до седьмого дня до дня повторного голосования (на бумажных носителях и в электронном виде), который публикуется на официальных веб-сайтах партии (при наличии), Центральной избирательной комиссии и Национального агентс</w:t>
      </w:r>
      <w:r>
        <w:rPr>
          <w:rStyle w:val="s0"/>
        </w:rPr>
        <w:t>тва по вопросам предотвращения коррупции не позднее дня, следующего за днем его поступления.</w:t>
      </w:r>
    </w:p>
    <w:p w:rsidR="00000000" w:rsidRDefault="00BB6D7D">
      <w:pPr>
        <w:pStyle w:val="pj"/>
      </w:pPr>
      <w:r>
        <w:rPr>
          <w:rStyle w:val="s0"/>
        </w:rPr>
        <w:t>Распорядитель накопительного счета избирательного фонда обязан не позднее чем на пятнадцатый день после дня выборов (в случае включения кандидата в избирательный б</w:t>
      </w:r>
      <w:r>
        <w:rPr>
          <w:rStyle w:val="s0"/>
        </w:rPr>
        <w:t>юллетень для повторного голосования - не позднее чем на пятнадцатый день после дня повторного голосования) представить в партии (кроме случая если кандидат на пост Президента Украины выдвинут путем самовыдвижения), Центральной избирательной комиссии и Наци</w:t>
      </w:r>
      <w:r>
        <w:rPr>
          <w:rStyle w:val="s0"/>
        </w:rPr>
        <w:t>онального агентства по вопросам предотвращения коррупции окончательный финансовый отчет о поступлении и использовании средств избирательного фонда ( на бумажных носителях и в электронном виде), который публикуется на официальных сайтах партии (при наличии)</w:t>
      </w:r>
      <w:r>
        <w:rPr>
          <w:rStyle w:val="s0"/>
        </w:rPr>
        <w:t>, Центральной избирательной комиссии и Национального агентства по вопросам предотвращения коррупции не позднее дня, следующего за днем его поступления.</w:t>
      </w:r>
    </w:p>
    <w:p w:rsidR="00000000" w:rsidRDefault="00BB6D7D">
      <w:pPr>
        <w:pStyle w:val="pj"/>
      </w:pPr>
      <w:r>
        <w:rPr>
          <w:rStyle w:val="s0"/>
        </w:rPr>
        <w:t>В финансовых отчетах, предусмотренных настоящей частью, обязательному обнародованию подлежат фамилия, им</w:t>
      </w:r>
      <w:r>
        <w:rPr>
          <w:rStyle w:val="s0"/>
        </w:rPr>
        <w:t>я, отчество и место жительства физического лица (область, район, населенный пункт). Другие сведения о физическом лице, отнесены к информации с ограниченным доступом, обнародованию не подлежат.</w:t>
      </w:r>
    </w:p>
    <w:p w:rsidR="00000000" w:rsidRDefault="00BB6D7D">
      <w:pPr>
        <w:pStyle w:val="pj"/>
      </w:pPr>
      <w:r>
        <w:rPr>
          <w:rStyle w:val="s0"/>
        </w:rPr>
        <w:t>6. Анализ финансовых отчетов, предусмотренных частью пятой наст</w:t>
      </w:r>
      <w:r>
        <w:rPr>
          <w:rStyle w:val="s0"/>
        </w:rPr>
        <w:t xml:space="preserve">оящей статьи, осуществляется Центральной избирательной комиссией и Национальным агентством по вопросам предотвращения коррупции и заключается в установлении соответствия отчетных данных требованиям настоящего Кодекса, своевременности представления отчетов </w:t>
      </w:r>
      <w:r>
        <w:rPr>
          <w:rStyle w:val="s0"/>
        </w:rPr>
        <w:t>и соответствия отчетных данных информации, полученной от банков, в которых открыты счета избирательных фондов.</w:t>
      </w:r>
    </w:p>
    <w:p w:rsidR="00000000" w:rsidRDefault="00BB6D7D">
      <w:pPr>
        <w:pStyle w:val="pj"/>
      </w:pPr>
      <w:r>
        <w:rPr>
          <w:rStyle w:val="s0"/>
        </w:rPr>
        <w:t>Центральная избирательная комиссия и Национальное агентство по предупреждению коррупции не позднее чем за два дня до дня голосования (в случае пр</w:t>
      </w:r>
      <w:r>
        <w:rPr>
          <w:rStyle w:val="s0"/>
        </w:rPr>
        <w:t>оведения повторного голосования - за два дня до дня повторного голосования) обнародуют на своих официальных сайтах анализ финансовых отчетов, предусмотренных абзацем первым части пятой настоящей статьи, и не позднее чем на тридцатый день после дня голосова</w:t>
      </w:r>
      <w:r>
        <w:rPr>
          <w:rStyle w:val="s0"/>
        </w:rPr>
        <w:t>ния - анализ финансовых отчетов, предусмотренных абзацем вторым части пятой этой статьи.</w:t>
      </w:r>
    </w:p>
    <w:p w:rsidR="00000000" w:rsidRDefault="00BB6D7D">
      <w:pPr>
        <w:pStyle w:val="pj"/>
      </w:pPr>
      <w:r>
        <w:rPr>
          <w:rStyle w:val="s0"/>
        </w:rPr>
        <w:t>В случае выявления в ходе анализа финансовых отчетов признаков нарушения требований законодательства Центральная избирательная комиссия и Национальное агентство по пре</w:t>
      </w:r>
      <w:r>
        <w:rPr>
          <w:rStyle w:val="s0"/>
        </w:rPr>
        <w:t>дупреждению коррупции в пятидневный срок со дня обнаружения соответствующих признаков письменно уведомляют об этом соответствующие органы, уполномоченные обеспечить привлечение лиц, совершивших нарушения требований законодательства, к предусмотренной закон</w:t>
      </w:r>
      <w:r>
        <w:rPr>
          <w:rStyle w:val="s0"/>
        </w:rPr>
        <w:t>ом ответственности или обеспечивают привлечение соответствующих лиц к такой ответственности в пределах своих полномочий.</w:t>
      </w:r>
    </w:p>
    <w:p w:rsidR="00000000" w:rsidRDefault="00BB6D7D">
      <w:pPr>
        <w:pStyle w:val="pj"/>
      </w:pPr>
      <w:r>
        <w:rPr>
          <w:rStyle w:val="s0"/>
        </w:rPr>
        <w:t>7. В финансовых отчетах, предусмотренных частями четвертой и пятой настоящей статьи, в обязательном порядке отражается информация обо в</w:t>
      </w:r>
      <w:r>
        <w:rPr>
          <w:rStyle w:val="s0"/>
        </w:rPr>
        <w:t>сех поступления на накопительный и текущие счета избирательного фонда кандидата на пост Президента Украины, осуществленные расходы и остатки средств на соответствующих счетах, в том числе информация о дате поступления каждого взноса в избирательный фонд, е</w:t>
      </w:r>
      <w:r>
        <w:rPr>
          <w:rStyle w:val="s0"/>
        </w:rPr>
        <w:t>го размер, лицо, осуществившее взнос на соответствующий счет избирательного фонда, название партии (в случае осуществления взноса партией, выдвинувшей кандидата на пост Президента Украины), назначение, дату совершения и сумму каждого платежа с соответствую</w:t>
      </w:r>
      <w:r>
        <w:rPr>
          <w:rStyle w:val="s0"/>
        </w:rPr>
        <w:t>щего счета избирательного фонда, получателя каждого платежа.</w:t>
      </w:r>
    </w:p>
    <w:p w:rsidR="00000000" w:rsidRDefault="00BB6D7D">
      <w:pPr>
        <w:pStyle w:val="pj"/>
      </w:pPr>
      <w:r>
        <w:rPr>
          <w:rStyle w:val="s0"/>
        </w:rPr>
        <w:t>8. Формы финансовых отчетов, предусмотренных частями четвертой и пятой настоящей статьи, и порядок проведения их анализа устанавливаются Центральной избирательной комиссией по согласованию с Национальным агентством по вопросам предотвращения коррупции.</w:t>
      </w:r>
    </w:p>
    <w:p w:rsidR="00000000" w:rsidRDefault="00BB6D7D">
      <w:pPr>
        <w:pStyle w:val="pj"/>
      </w:pPr>
      <w:r>
        <w:rPr>
          <w:rStyle w:val="s0"/>
        </w:rPr>
        <w:t xml:space="preserve">9. </w:t>
      </w:r>
      <w:r>
        <w:rPr>
          <w:rStyle w:val="s0"/>
        </w:rPr>
        <w:t xml:space="preserve">По решению Центральной избирательной комиссии и в установленном ею порядке финансовая отчетность о поступлении и использовании средств избирательного фонда, предусмотренная настоящей статьей, может подаваться в Центральной избирательной комиссии с помощью </w:t>
      </w:r>
      <w:r>
        <w:rPr>
          <w:rStyle w:val="s0"/>
        </w:rPr>
        <w:t>электронных сервисов. В таком случае бумажная форма указанного отчета не подается.</w:t>
      </w:r>
    </w:p>
    <w:p w:rsidR="00000000" w:rsidRDefault="00BB6D7D">
      <w:pPr>
        <w:pStyle w:val="pj"/>
      </w:pPr>
      <w:r>
        <w:rPr>
          <w:rStyle w:val="s0"/>
        </w:rPr>
        <w:t> </w:t>
      </w:r>
    </w:p>
    <w:p w:rsidR="00000000" w:rsidRDefault="00BB6D7D">
      <w:pPr>
        <w:pStyle w:val="pc"/>
      </w:pPr>
      <w:bookmarkStart w:id="100" w:name="SUB980000"/>
      <w:bookmarkEnd w:id="100"/>
      <w:r>
        <w:rPr>
          <w:rStyle w:val="s1"/>
        </w:rPr>
        <w:t>Глава XVIII. ВЫДВИЖЕНИЕ И РЕГИСТРАЦИЯ КАНДИДАТОВ НА ПОСТ ПРЕЗИДЕНТА УКРАИНЫ</w:t>
      </w:r>
    </w:p>
    <w:p w:rsidR="00000000" w:rsidRDefault="00BB6D7D">
      <w:pPr>
        <w:pStyle w:val="pj"/>
      </w:pPr>
      <w:r>
        <w:rPr>
          <w:rStyle w:val="s0"/>
        </w:rPr>
        <w:t> </w:t>
      </w:r>
    </w:p>
    <w:p w:rsidR="00000000" w:rsidRDefault="00BB6D7D">
      <w:pPr>
        <w:pStyle w:val="pj"/>
        <w:ind w:left="1200" w:hanging="800"/>
      </w:pPr>
      <w:r>
        <w:rPr>
          <w:rStyle w:val="s1"/>
        </w:rPr>
        <w:t>Статья 98. Общий порядок выдвижения кандидатов на пост Президента Украины</w:t>
      </w:r>
    </w:p>
    <w:p w:rsidR="00000000" w:rsidRDefault="00BB6D7D">
      <w:pPr>
        <w:pStyle w:val="pj"/>
      </w:pPr>
      <w:r>
        <w:rPr>
          <w:rStyle w:val="s0"/>
        </w:rPr>
        <w:t>1. Выдвижение канди</w:t>
      </w:r>
      <w:r>
        <w:rPr>
          <w:rStyle w:val="s0"/>
        </w:rPr>
        <w:t>датов на пост Президента Украины партиями и самовыдвижение начинаются с первого дня избирательного процесса и заканчивается за пятьдесят дней до дня выборов.</w:t>
      </w:r>
    </w:p>
    <w:p w:rsidR="00000000" w:rsidRDefault="00BB6D7D">
      <w:pPr>
        <w:pStyle w:val="pj"/>
      </w:pPr>
      <w:r>
        <w:rPr>
          <w:rStyle w:val="s0"/>
        </w:rPr>
        <w:t> </w:t>
      </w:r>
    </w:p>
    <w:p w:rsidR="00000000" w:rsidRDefault="00BB6D7D">
      <w:pPr>
        <w:pStyle w:val="pj"/>
        <w:ind w:left="1200" w:hanging="800"/>
      </w:pPr>
      <w:bookmarkStart w:id="101" w:name="SUB990000"/>
      <w:bookmarkEnd w:id="101"/>
      <w:r>
        <w:rPr>
          <w:rStyle w:val="s1"/>
        </w:rPr>
        <w:t>Статья 99. Порядок выдвижения кандидатов партиями</w:t>
      </w:r>
    </w:p>
    <w:p w:rsidR="00000000" w:rsidRDefault="00BB6D7D">
      <w:pPr>
        <w:pStyle w:val="pj"/>
      </w:pPr>
      <w:r>
        <w:rPr>
          <w:rStyle w:val="s0"/>
        </w:rPr>
        <w:t>1. Партия может выдвинуть только одного кандид</w:t>
      </w:r>
      <w:r>
        <w:rPr>
          <w:rStyle w:val="s0"/>
        </w:rPr>
        <w:t>ата на пост Президента Украины. Лицо может быть выдвинуто кандидатом на пост Президента Украины только одной партией с согласия кандидата.</w:t>
      </w:r>
    </w:p>
    <w:p w:rsidR="00000000" w:rsidRDefault="00BB6D7D">
      <w:pPr>
        <w:pStyle w:val="pj"/>
      </w:pPr>
      <w:r>
        <w:rPr>
          <w:rStyle w:val="s0"/>
        </w:rPr>
        <w:t>2. Партия может выдвинуть кандидатом на пост Президента Украины лицо, являющееся членом этой партии, или беспартийная</w:t>
      </w:r>
      <w:r>
        <w:rPr>
          <w:rStyle w:val="s0"/>
        </w:rPr>
        <w:t xml:space="preserve"> лицо, которое в соответствии с </w:t>
      </w:r>
      <w:hyperlink w:anchor="sub750000" w:history="1">
        <w:r>
          <w:rPr>
            <w:rStyle w:val="a4"/>
          </w:rPr>
          <w:t>статьей 75</w:t>
        </w:r>
      </w:hyperlink>
      <w:r>
        <w:rPr>
          <w:rStyle w:val="s0"/>
        </w:rPr>
        <w:t xml:space="preserve"> настоящего Кодекса имеет право быть избранным Президентом Украины.</w:t>
      </w:r>
    </w:p>
    <w:p w:rsidR="00000000" w:rsidRDefault="00BB6D7D">
      <w:pPr>
        <w:pStyle w:val="pj"/>
      </w:pPr>
      <w:r>
        <w:rPr>
          <w:rStyle w:val="s0"/>
        </w:rPr>
        <w:t>3. Выдвижение кандидата на пост Президента Украины партией осуществляется на съезде (собрании, конференции) в соот</w:t>
      </w:r>
      <w:r>
        <w:rPr>
          <w:rStyle w:val="s0"/>
        </w:rPr>
        <w:t>ветствии с уставом этой партии.</w:t>
      </w:r>
    </w:p>
    <w:p w:rsidR="00000000" w:rsidRDefault="00BB6D7D">
      <w:pPr>
        <w:pStyle w:val="pj"/>
      </w:pPr>
      <w:r>
        <w:rPr>
          <w:rStyle w:val="s0"/>
        </w:rPr>
        <w:t>На съезде (собрании, конференции) партии по выдвижению кандидата на пост Президента Украины по поручению Председателя Центральной избирательной комиссии вправе присутствовать член Центральной избирательной комиссии.</w:t>
      </w:r>
    </w:p>
    <w:p w:rsidR="00000000" w:rsidRDefault="00BB6D7D">
      <w:pPr>
        <w:pStyle w:val="pj"/>
      </w:pPr>
      <w:r>
        <w:rPr>
          <w:rStyle w:val="s0"/>
        </w:rPr>
        <w:t>4. Сообщ</w:t>
      </w:r>
      <w:r>
        <w:rPr>
          <w:rStyle w:val="s0"/>
        </w:rPr>
        <w:t>ение о времени и месте проведения съезда (собрания, конференции) партии с целью выдвижения кандидата на пост Президента Украины, порядок аккредитации на таком съезде (собрании, конференции) представителей средств массовой информации, определенный его орган</w:t>
      </w:r>
      <w:r>
        <w:rPr>
          <w:rStyle w:val="s0"/>
        </w:rPr>
        <w:t>изаторами, не позднее чем за пять дней до дня проведения съезда (собрания, конференции) размещается на официальном сайте партии и подается в Центральную избирательную комиссию. Центральная избирательная комиссия не позднее следующего дня со дня получения у</w:t>
      </w:r>
      <w:r>
        <w:rPr>
          <w:rStyle w:val="s0"/>
        </w:rPr>
        <w:t>ведомления размещает его на своем официальном веб-сайте.</w:t>
      </w:r>
    </w:p>
    <w:p w:rsidR="00000000" w:rsidRDefault="00BB6D7D">
      <w:pPr>
        <w:pStyle w:val="pj"/>
      </w:pPr>
      <w:r>
        <w:rPr>
          <w:rStyle w:val="s0"/>
        </w:rPr>
        <w:t> </w:t>
      </w:r>
    </w:p>
    <w:p w:rsidR="00000000" w:rsidRDefault="00BB6D7D">
      <w:pPr>
        <w:pStyle w:val="pj"/>
        <w:ind w:left="1200" w:hanging="800"/>
      </w:pPr>
      <w:bookmarkStart w:id="102" w:name="SUB1000000"/>
      <w:bookmarkEnd w:id="102"/>
      <w:r>
        <w:rPr>
          <w:rStyle w:val="s1"/>
        </w:rPr>
        <w:t>Статья 100. Порядок самовыдвижения кандидата на пост Президента Украины</w:t>
      </w:r>
    </w:p>
    <w:p w:rsidR="00000000" w:rsidRDefault="00BB6D7D">
      <w:pPr>
        <w:pStyle w:val="pj"/>
      </w:pPr>
      <w:r>
        <w:rPr>
          <w:rStyle w:val="s0"/>
        </w:rPr>
        <w:t xml:space="preserve">1. Гражданин Украины, который в соответствии со </w:t>
      </w:r>
      <w:hyperlink w:anchor="sub750000" w:history="1">
        <w:r>
          <w:rPr>
            <w:rStyle w:val="a4"/>
          </w:rPr>
          <w:t>статьей 75</w:t>
        </w:r>
      </w:hyperlink>
      <w:r>
        <w:rPr>
          <w:rStyle w:val="s0"/>
        </w:rPr>
        <w:t xml:space="preserve"> </w:t>
      </w:r>
      <w:r>
        <w:rPr>
          <w:rStyle w:val="s0"/>
        </w:rPr>
        <w:t>настоящего Кодекса может быть избран Президентом Украины, лично подает в Центральную избирательную комиссию заявление о самовыдвижения кандидатом на пост Президента Украины.</w:t>
      </w:r>
    </w:p>
    <w:p w:rsidR="00000000" w:rsidRDefault="00BB6D7D">
      <w:pPr>
        <w:pStyle w:val="pj"/>
      </w:pPr>
      <w:r>
        <w:rPr>
          <w:rStyle w:val="s0"/>
        </w:rPr>
        <w:t>2. В заявлении о самовыдвижения кандидатом на пост Президента Украины, датированно</w:t>
      </w:r>
      <w:r>
        <w:rPr>
          <w:rStyle w:val="s0"/>
        </w:rPr>
        <w:t>й днем подачи документов для регистрации, должны содержаться:</w:t>
      </w:r>
    </w:p>
    <w:p w:rsidR="00000000" w:rsidRDefault="00BB6D7D">
      <w:pPr>
        <w:pStyle w:val="pj"/>
      </w:pPr>
      <w:r>
        <w:rPr>
          <w:rStyle w:val="s0"/>
        </w:rPr>
        <w:t>1) согласие на обнародование биографических сведений и на обработку персональных данных;</w:t>
      </w:r>
    </w:p>
    <w:p w:rsidR="00000000" w:rsidRDefault="00BB6D7D">
      <w:pPr>
        <w:pStyle w:val="pj"/>
      </w:pPr>
      <w:r>
        <w:rPr>
          <w:rStyle w:val="s0"/>
        </w:rPr>
        <w:t>2) обязательства в случае избрания Президентом Украины в течение месяца со дня официального обнародования</w:t>
      </w:r>
      <w:r>
        <w:rPr>
          <w:rStyle w:val="s0"/>
        </w:rPr>
        <w:t xml:space="preserve"> результатов выборов передать в порядке, установленном законом, в управление другому лицу принадлежащие ему предприятия и корпоративные права (в случае отсутствия таких предприятий или корпоративных прав - отметить об их отсутствии);</w:t>
      </w:r>
    </w:p>
    <w:p w:rsidR="00000000" w:rsidRDefault="00BB6D7D">
      <w:pPr>
        <w:pStyle w:val="pj"/>
      </w:pPr>
      <w:r>
        <w:rPr>
          <w:rStyle w:val="s0"/>
        </w:rPr>
        <w:t>3) обязательства в слу</w:t>
      </w:r>
      <w:r>
        <w:rPr>
          <w:rStyle w:val="s0"/>
        </w:rPr>
        <w:t xml:space="preserve">чае избрания Президентом Украины в течение месяца со дня официального обнародования результатов выборов прекратить деятельность или сложить полномочия депутата, которые согласно </w:t>
      </w:r>
      <w:hyperlink r:id="rId60" w:history="1">
        <w:r>
          <w:rPr>
            <w:rStyle w:val="a4"/>
          </w:rPr>
          <w:t>Конституции</w:t>
        </w:r>
      </w:hyperlink>
      <w:r>
        <w:rPr>
          <w:rStyle w:val="s0"/>
        </w:rPr>
        <w:t xml:space="preserve"> и</w:t>
      </w:r>
      <w:r>
        <w:rPr>
          <w:rStyle w:val="s0"/>
        </w:rPr>
        <w:t xml:space="preserve"> законов Украины несовместимы с занятием поста Президента Украины (в случае отсутствия такой деятельности или такого мандата - отметить об их отсутствии).</w:t>
      </w:r>
    </w:p>
    <w:p w:rsidR="00000000" w:rsidRDefault="00BB6D7D">
      <w:pPr>
        <w:pStyle w:val="pj"/>
      </w:pPr>
      <w:r>
        <w:rPr>
          <w:rStyle w:val="s0"/>
        </w:rPr>
        <w:t xml:space="preserve">3. К заявлению о самовыдвижения прилагаются документы, предусмотренные частью первой </w:t>
      </w:r>
      <w:hyperlink w:anchor="sub1030000" w:history="1">
        <w:r>
          <w:rPr>
            <w:rStyle w:val="a4"/>
          </w:rPr>
          <w:t>статьи 103</w:t>
        </w:r>
      </w:hyperlink>
      <w:r>
        <w:rPr>
          <w:rStyle w:val="s0"/>
        </w:rPr>
        <w:t xml:space="preserve"> настоящего Кодекса.</w:t>
      </w:r>
    </w:p>
    <w:p w:rsidR="00000000" w:rsidRDefault="00BB6D7D">
      <w:pPr>
        <w:pStyle w:val="pj"/>
      </w:pPr>
      <w:r>
        <w:rPr>
          <w:rStyle w:val="s0"/>
        </w:rPr>
        <w:t> </w:t>
      </w:r>
    </w:p>
    <w:p w:rsidR="00000000" w:rsidRDefault="00BB6D7D">
      <w:pPr>
        <w:pStyle w:val="pj"/>
        <w:ind w:left="1200" w:hanging="800"/>
      </w:pPr>
      <w:bookmarkStart w:id="103" w:name="SUB1010000"/>
      <w:bookmarkEnd w:id="103"/>
      <w:r>
        <w:rPr>
          <w:rStyle w:val="s1"/>
        </w:rPr>
        <w:t>Статья 101. Денежный залог</w:t>
      </w:r>
    </w:p>
    <w:p w:rsidR="00000000" w:rsidRDefault="00BB6D7D">
      <w:pPr>
        <w:pStyle w:val="pj"/>
      </w:pPr>
      <w:r>
        <w:rPr>
          <w:rStyle w:val="s0"/>
        </w:rPr>
        <w:t>1. Денежный залог вносится партией, выдвинувшей кандидата на пост Президента Украины, или лично кандидатом на пост Президента Украины, выдвинутым путем самовыдвижения, в безналичн</w:t>
      </w:r>
      <w:r>
        <w:rPr>
          <w:rStyle w:val="s0"/>
        </w:rPr>
        <w:t>ой форме одним платежом на специальный счет Центральной избирательной комиссии (после начала избирательного процесса и до представления документов в Центральную избирательную комиссию для регистрации) в размере шестисот пятидесяти минимальных заработных пл</w:t>
      </w:r>
      <w:r>
        <w:rPr>
          <w:rStyle w:val="s0"/>
        </w:rPr>
        <w:t>ат, определенных в месячном размере (по состоянию на день начала избирательного процесса).</w:t>
      </w:r>
    </w:p>
    <w:p w:rsidR="00000000" w:rsidRDefault="00BB6D7D">
      <w:pPr>
        <w:pStyle w:val="pj"/>
      </w:pPr>
      <w:r>
        <w:rPr>
          <w:rStyle w:val="s0"/>
        </w:rPr>
        <w:t>Реквизиты счета для внесения денежного залога и его размер не позднее чем в первый день избирательного процесса размещаются Центральной избирательной комиссией на ее</w:t>
      </w:r>
      <w:r>
        <w:rPr>
          <w:rStyle w:val="s0"/>
        </w:rPr>
        <w:t xml:space="preserve"> официальном сайте.</w:t>
      </w:r>
    </w:p>
    <w:p w:rsidR="00000000" w:rsidRDefault="00BB6D7D">
      <w:pPr>
        <w:pStyle w:val="pj"/>
      </w:pPr>
      <w:r>
        <w:rPr>
          <w:rStyle w:val="s0"/>
        </w:rPr>
        <w:t>2. Денежный залог возвращается субъекту ее внесения (партии или кандидату на пост Президента Украины) в случае, если подходящего кандидата признан избранным Президентом Украины или включено в избирательный бюллетень для повторного голос</w:t>
      </w:r>
      <w:r>
        <w:rPr>
          <w:rStyle w:val="s0"/>
        </w:rPr>
        <w:t>ования, или в случае принятия Центральной избирательной комиссией решения об отказе в регистрации кандидата на пост Президента Украины. В других случаях денежный залог не возвращается и перечисляется в государственный бюджет.</w:t>
      </w:r>
    </w:p>
    <w:p w:rsidR="00000000" w:rsidRDefault="00BB6D7D">
      <w:pPr>
        <w:pStyle w:val="pj"/>
      </w:pPr>
      <w:r>
        <w:rPr>
          <w:rStyle w:val="s0"/>
        </w:rPr>
        <w:t>3. В случае принятия Центральн</w:t>
      </w:r>
      <w:r>
        <w:rPr>
          <w:rStyle w:val="s0"/>
        </w:rPr>
        <w:t>ой избирательной комиссией решения об отказе в регистрации кандидата на пост Президента Украины партия или кандидат на пост Президента Украины, которые вносили денежный залог, в пятидневный срок со дня принятия такого решения представляют в Центральной изб</w:t>
      </w:r>
      <w:r>
        <w:rPr>
          <w:rStyle w:val="s0"/>
        </w:rPr>
        <w:t>ирательной комиссии заявление с указанием соответствующего счета (партии или кандидата на пост Президента Украины) для возврата внесенной денежного залога. в случае непредставления такого заявления в установленный настоящей частью срок, денежный залог не в</w:t>
      </w:r>
      <w:r>
        <w:rPr>
          <w:rStyle w:val="s0"/>
        </w:rPr>
        <w:t>озвращается и перечисляется в государственный бюджет.</w:t>
      </w:r>
    </w:p>
    <w:p w:rsidR="00000000" w:rsidRDefault="00BB6D7D">
      <w:pPr>
        <w:pStyle w:val="pj"/>
      </w:pPr>
      <w:r>
        <w:rPr>
          <w:rStyle w:val="s0"/>
        </w:rPr>
        <w:t>4. В случае поступления на специальный счет Центральной избирательной комиссии для внесения денежного залога средств в меньшем размере, чем определено частью первой этой статьи и / или средств, внесенных с нарушением требований, установленных частью первой</w:t>
      </w:r>
      <w:r>
        <w:rPr>
          <w:rStyle w:val="s0"/>
        </w:rPr>
        <w:t xml:space="preserve"> настоящей статьи, такие средства возврату не подлежат и перечисляются в государственный бюджет в течение пяти дней после окончания срока регистрации кандидатов на пост Президента Украины</w:t>
      </w:r>
    </w:p>
    <w:p w:rsidR="00000000" w:rsidRDefault="00BB6D7D">
      <w:pPr>
        <w:pStyle w:val="pj"/>
      </w:pPr>
      <w:r>
        <w:rPr>
          <w:rStyle w:val="s0"/>
        </w:rPr>
        <w:t> </w:t>
      </w:r>
    </w:p>
    <w:p w:rsidR="00000000" w:rsidRDefault="00BB6D7D">
      <w:pPr>
        <w:pStyle w:val="pj"/>
        <w:ind w:left="1200" w:hanging="800"/>
      </w:pPr>
      <w:bookmarkStart w:id="104" w:name="SUB1020000"/>
      <w:bookmarkEnd w:id="104"/>
      <w:r>
        <w:rPr>
          <w:rStyle w:val="s1"/>
        </w:rPr>
        <w:t>Статья 102. Декларирование имущественного состояния, доходов, расх</w:t>
      </w:r>
      <w:r>
        <w:rPr>
          <w:rStyle w:val="s1"/>
        </w:rPr>
        <w:t>одов и обязательств финансового характера кандидатом на пост Президента Украины</w:t>
      </w:r>
    </w:p>
    <w:p w:rsidR="00000000" w:rsidRDefault="00BB6D7D">
      <w:pPr>
        <w:pStyle w:val="pj"/>
      </w:pPr>
      <w:r>
        <w:rPr>
          <w:rStyle w:val="s0"/>
        </w:rPr>
        <w:t xml:space="preserve">1. Кандидат на пост Президента Украины, зарегистрирован в порядке, установленном настоящим Кодексом не позднее чем на пятый день с момента регистрации, представляет декларацию </w:t>
      </w:r>
      <w:r>
        <w:rPr>
          <w:rStyle w:val="s0"/>
        </w:rPr>
        <w:t xml:space="preserve">лица, уполномоченного на выполнение функций государства или местного самоуправления, согласно </w:t>
      </w:r>
      <w:hyperlink r:id="rId61" w:history="1">
        <w:r>
          <w:rPr>
            <w:rStyle w:val="a4"/>
          </w:rPr>
          <w:t>Закона</w:t>
        </w:r>
      </w:hyperlink>
      <w:r>
        <w:rPr>
          <w:rStyle w:val="s0"/>
        </w:rPr>
        <w:t xml:space="preserve"> Украины «О предотвращении коррупции».</w:t>
      </w:r>
    </w:p>
    <w:p w:rsidR="00000000" w:rsidRDefault="00BB6D7D">
      <w:pPr>
        <w:pStyle w:val="pj"/>
      </w:pPr>
      <w:r>
        <w:rPr>
          <w:rStyle w:val="s0"/>
        </w:rPr>
        <w:t> </w:t>
      </w:r>
    </w:p>
    <w:p w:rsidR="00000000" w:rsidRDefault="00BB6D7D">
      <w:pPr>
        <w:pStyle w:val="pj"/>
        <w:ind w:left="1200" w:hanging="800"/>
      </w:pPr>
      <w:bookmarkStart w:id="105" w:name="SUB1030000"/>
      <w:bookmarkEnd w:id="105"/>
      <w:r>
        <w:rPr>
          <w:rStyle w:val="s1"/>
        </w:rPr>
        <w:t>Статья 103. Регистрация кандидата на пост Президен</w:t>
      </w:r>
      <w:r>
        <w:rPr>
          <w:rStyle w:val="s1"/>
        </w:rPr>
        <w:t>та Украины</w:t>
      </w:r>
    </w:p>
    <w:p w:rsidR="00000000" w:rsidRDefault="00BB6D7D">
      <w:pPr>
        <w:pStyle w:val="pj"/>
      </w:pPr>
      <w:r>
        <w:rPr>
          <w:rStyle w:val="s0"/>
        </w:rPr>
        <w:t xml:space="preserve">1. Центральная избирательная комиссия регистрирует кандидата на пост Президента Украины, выдвинутого путем самовыдвижения, при условии получения вместе с заявлением, предусмотренной частью первой </w:t>
      </w:r>
      <w:hyperlink w:anchor="sub1000000" w:history="1">
        <w:r>
          <w:rPr>
            <w:rStyle w:val="a4"/>
          </w:rPr>
          <w:t>статьи 100</w:t>
        </w:r>
      </w:hyperlink>
      <w:r>
        <w:rPr>
          <w:rStyle w:val="s0"/>
        </w:rPr>
        <w:t xml:space="preserve"> насто</w:t>
      </w:r>
      <w:r>
        <w:rPr>
          <w:rStyle w:val="s0"/>
        </w:rPr>
        <w:t>ящего Кодекса, следующих документов:</w:t>
      </w:r>
    </w:p>
    <w:p w:rsidR="00000000" w:rsidRDefault="00BB6D7D">
      <w:pPr>
        <w:pStyle w:val="pj"/>
      </w:pPr>
      <w:r>
        <w:rPr>
          <w:rStyle w:val="s0"/>
        </w:rPr>
        <w:t>1) справки о наличии или отсутствии судимости, выданной уполномоченным органом после начала избирательного процесса;</w:t>
      </w:r>
    </w:p>
    <w:p w:rsidR="00000000" w:rsidRDefault="00BB6D7D">
      <w:pPr>
        <w:pStyle w:val="pj"/>
      </w:pPr>
      <w:r>
        <w:rPr>
          <w:rStyle w:val="s0"/>
        </w:rPr>
        <w:t xml:space="preserve">2) автобиографии кандидата на пост Президента Украины, на бумажном носителе и в электронном виде, что </w:t>
      </w:r>
      <w:r>
        <w:rPr>
          <w:rStyle w:val="s0"/>
        </w:rPr>
        <w:t>обязательно должна содержать: фамилию, имя (все имена) и отчество (при наличии), все предыдущие фамилии, имена, отчества и даты их изменения (если лицо в течение последних десяти лет до дня выборов меняла фамилию и / или имя собственное (одно из имен или в</w:t>
      </w:r>
      <w:r>
        <w:rPr>
          <w:rStyle w:val="s0"/>
        </w:rPr>
        <w:t>се имена), и / или отчество), число, месяц, год и место рождения, гражданство с указанием времени проживания на территории Украины, сведения об образовании, трудовой деятельности, должности (занятия), место работы, партийность, адрес места жительства, нали</w:t>
      </w:r>
      <w:r>
        <w:rPr>
          <w:rStyle w:val="s0"/>
        </w:rPr>
        <w:t>чие или отсутствие представительского мандата, контактный номер телефона, сведения о наличии или отсутствии судимости, дату составления автобиографии и подпись кандидата (состоит в печатном виде);</w:t>
      </w:r>
    </w:p>
    <w:p w:rsidR="00000000" w:rsidRDefault="00BB6D7D">
      <w:pPr>
        <w:pStyle w:val="pj"/>
      </w:pPr>
      <w:r>
        <w:rPr>
          <w:rStyle w:val="s0"/>
        </w:rPr>
        <w:t>3) предвыборной программы кандидата, изложенной на государс</w:t>
      </w:r>
      <w:r>
        <w:rPr>
          <w:rStyle w:val="s0"/>
        </w:rPr>
        <w:t>твенном языке, объемом до двенадцати тысяч печатных знаков (на бумажном носителе и в электронном виде);</w:t>
      </w:r>
    </w:p>
    <w:p w:rsidR="00000000" w:rsidRDefault="00BB6D7D">
      <w:pPr>
        <w:pStyle w:val="pj"/>
      </w:pPr>
      <w:r>
        <w:rPr>
          <w:rStyle w:val="s0"/>
        </w:rPr>
        <w:t xml:space="preserve">4) документа о внесении денежного залога в соответствии со </w:t>
      </w:r>
      <w:hyperlink w:anchor="sub1010000" w:history="1">
        <w:r>
          <w:rPr>
            <w:rStyle w:val="a4"/>
          </w:rPr>
          <w:t>статьей 101</w:t>
        </w:r>
      </w:hyperlink>
      <w:r>
        <w:rPr>
          <w:rStyle w:val="s0"/>
        </w:rPr>
        <w:t xml:space="preserve"> настоящего Кодекса;</w:t>
      </w:r>
    </w:p>
    <w:p w:rsidR="00000000" w:rsidRDefault="00BB6D7D">
      <w:pPr>
        <w:pStyle w:val="pj"/>
      </w:pPr>
      <w:r>
        <w:rPr>
          <w:rStyle w:val="s0"/>
        </w:rPr>
        <w:t>5) ксерокопии первой и второ</w:t>
      </w:r>
      <w:r>
        <w:rPr>
          <w:rStyle w:val="s0"/>
        </w:rPr>
        <w:t>й страниц паспорта гражданина Украины в виде паспортной книжечки или ксерокопии лицевой и оборотной сторон паспорта гражданина Украины в виде карточки кандидата на пост Президента Украины;</w:t>
      </w:r>
    </w:p>
    <w:p w:rsidR="00000000" w:rsidRDefault="00BB6D7D">
      <w:pPr>
        <w:pStyle w:val="pj"/>
      </w:pPr>
      <w:r>
        <w:rPr>
          <w:rStyle w:val="s0"/>
        </w:rPr>
        <w:t>6) по одной фотографии кандидата на пост Президента Украины размера</w:t>
      </w:r>
      <w:r>
        <w:rPr>
          <w:rStyle w:val="s0"/>
        </w:rPr>
        <w:t>ми 4 х 6 сантиметров и 9 х 13 сантиметров на бумажных носителях и в электронном виде.</w:t>
      </w:r>
    </w:p>
    <w:p w:rsidR="00000000" w:rsidRDefault="00BB6D7D">
      <w:pPr>
        <w:pStyle w:val="pj"/>
      </w:pPr>
      <w:r>
        <w:rPr>
          <w:rStyle w:val="s0"/>
        </w:rPr>
        <w:t>2. Для регистрации кандидатом на пост Президента Украины лица, выдвинутого партией, кроме документов, предусмотренных частью первой настоящей статьи, представляются:</w:t>
      </w:r>
    </w:p>
    <w:p w:rsidR="00000000" w:rsidRDefault="00BB6D7D">
      <w:pPr>
        <w:pStyle w:val="pj"/>
      </w:pPr>
      <w:r>
        <w:rPr>
          <w:rStyle w:val="s0"/>
        </w:rPr>
        <w:t>1) р</w:t>
      </w:r>
      <w:r>
        <w:rPr>
          <w:rStyle w:val="s0"/>
        </w:rPr>
        <w:t>ешение съезда (собрания, конференции) партии, принятое в соответствии с ее уставом, о выдвижении кандидата на пост Президента Украины, в котором указываются: фамилия, имя (все имена), отчество (при наличии) лица, выдвинутого кандидатом на пост Президента У</w:t>
      </w:r>
      <w:r>
        <w:rPr>
          <w:rStyle w:val="s0"/>
        </w:rPr>
        <w:t>краины, удостоверенное подписью руководителя партии и скрепленное печатью партии;</w:t>
      </w:r>
    </w:p>
    <w:p w:rsidR="00000000" w:rsidRDefault="00BB6D7D">
      <w:pPr>
        <w:pStyle w:val="pj"/>
      </w:pPr>
      <w:r>
        <w:rPr>
          <w:rStyle w:val="s0"/>
        </w:rPr>
        <w:t>2) заявление лица, выдвинутого кандидатом, о согласии баллотироваться кандидатом на пост Президента Украины от этой партии и в связи с этим согласие на обнародование биографи</w:t>
      </w:r>
      <w:r>
        <w:rPr>
          <w:rStyle w:val="s0"/>
        </w:rPr>
        <w:t xml:space="preserve">ческих сведений и обработку персональных данных, обязательства по случае избрания Президентом Украины в течение месяца со дня официального опубликования результатов выборов передать в порядке, установленном законом, в управление другому лицу принадлежащие </w:t>
      </w:r>
      <w:r>
        <w:rPr>
          <w:rStyle w:val="s0"/>
        </w:rPr>
        <w:t>ему предприятия и корпоративные права (в случае отсутствия таких предприятий и / или корпоративных прав - отметить об их отсутствии), обязательство в случае избрания Президентом Украины прекратить деятельность или сложить полномочия депутата, которые согла</w:t>
      </w:r>
      <w:r>
        <w:rPr>
          <w:rStyle w:val="s0"/>
        </w:rPr>
        <w:t xml:space="preserve">сно </w:t>
      </w:r>
      <w:hyperlink r:id="rId62" w:history="1">
        <w:r>
          <w:rPr>
            <w:rStyle w:val="a4"/>
          </w:rPr>
          <w:t>Конституции</w:t>
        </w:r>
      </w:hyperlink>
      <w:r>
        <w:rPr>
          <w:rStyle w:val="s0"/>
        </w:rPr>
        <w:t xml:space="preserve"> и законов Украины несовместимы с занятием поста Президента Украины (в случае отсутствия такой деятельности или такого мандата - отметить об их отсутствии).</w:t>
      </w:r>
    </w:p>
    <w:p w:rsidR="00000000" w:rsidRDefault="00BB6D7D">
      <w:pPr>
        <w:pStyle w:val="pj"/>
      </w:pPr>
      <w:r>
        <w:rPr>
          <w:rStyle w:val="s0"/>
        </w:rPr>
        <w:t>3. Центральная избирательная комиссия выдает кандидату на пост Президента Украины (выдвинутом партией или путем самовыдвижения) или уполномоченному представителю партии, подал документы, указанные в частях первой и второй настоящей статьи, справку об их пр</w:t>
      </w:r>
      <w:r>
        <w:rPr>
          <w:rStyle w:val="s0"/>
        </w:rPr>
        <w:t>инятии. Справка должна содержать перечень принятых документов, число, месяц, год, время их принятия, должность и фамилия лица, принявшего документы.</w:t>
      </w:r>
    </w:p>
    <w:p w:rsidR="00000000" w:rsidRDefault="00BB6D7D">
      <w:pPr>
        <w:pStyle w:val="pj"/>
      </w:pPr>
      <w:r>
        <w:rPr>
          <w:rStyle w:val="s0"/>
        </w:rPr>
        <w:t>Документы для регистрации кандидата на пост Президента Украины могут быть представлены Центральной избирате</w:t>
      </w:r>
      <w:r>
        <w:rPr>
          <w:rStyle w:val="s0"/>
        </w:rPr>
        <w:t>льной комиссии с помощью электронных сервисов в порядке, установленном Центральной избирательной комиссией. В таком случае требования части первой статьи 100 настоящего Кодекса по личной подачи в Центральную избирательную комиссию заявления о самовыдвижени</w:t>
      </w:r>
      <w:r>
        <w:rPr>
          <w:rStyle w:val="s0"/>
        </w:rPr>
        <w:t>и не применяются.</w:t>
      </w:r>
    </w:p>
    <w:p w:rsidR="00000000" w:rsidRDefault="00BB6D7D">
      <w:pPr>
        <w:pStyle w:val="pj"/>
      </w:pPr>
      <w:r>
        <w:rPr>
          <w:rStyle w:val="s0"/>
        </w:rPr>
        <w:t>4. Документы в Центральную избирательную комиссию для регистрации кандидатов на пост Президента Украины подаются не позднее чем за пятьдесят дней до дня выборов. В случае нарушения этого срока, а также в случае подачи документов средствам</w:t>
      </w:r>
      <w:r>
        <w:rPr>
          <w:rStyle w:val="s0"/>
        </w:rPr>
        <w:t>и почтовой связи (в Среди них - электронной почты в ином порядке, чем установленный Центральной избирательной комиссией), а также в другом порядке без учета требований настоящего Кодекса, документы по регистрации кандидатов на пост Президента Украины Центр</w:t>
      </w:r>
      <w:r>
        <w:rPr>
          <w:rStyle w:val="s0"/>
        </w:rPr>
        <w:t>альной избирательной комиссией не рассматриваются и возвращаются письмом члена Центральной избирательной комиссии по поручению Председателя Центральной избирательной комиссии.</w:t>
      </w:r>
    </w:p>
    <w:p w:rsidR="00000000" w:rsidRDefault="00BB6D7D">
      <w:pPr>
        <w:pStyle w:val="pj"/>
      </w:pPr>
      <w:r>
        <w:rPr>
          <w:rStyle w:val="s0"/>
        </w:rPr>
        <w:t>5. Ответственность за достоверность и точность сведений в документах, поданных в</w:t>
      </w:r>
      <w:r>
        <w:rPr>
          <w:rStyle w:val="s0"/>
        </w:rPr>
        <w:t xml:space="preserve"> Центральную избирательную комиссию для регистрации кандидата на пост Президента Украины, несет лицо, выдвинутое кандидатом.</w:t>
      </w:r>
    </w:p>
    <w:p w:rsidR="00000000" w:rsidRDefault="00BB6D7D">
      <w:pPr>
        <w:pStyle w:val="pj"/>
      </w:pPr>
      <w:r>
        <w:rPr>
          <w:rStyle w:val="s0"/>
        </w:rPr>
        <w:t xml:space="preserve">6. Лицо, выдвинутое кандидатом на пост Президента Украины, имеет право до дня регистрации его кандидатом отозвать свое заявление о </w:t>
      </w:r>
      <w:r>
        <w:rPr>
          <w:rStyle w:val="s0"/>
        </w:rPr>
        <w:t>самовыдвижения или о согласии баллотироваться кандидатом на пост Президента Украины от партии. Заявление об отзыве заявления о самовыдвижения, об отзыве заявления о согласии баллотироваться кандидатом на пост Президента Украины от партии лично подается соо</w:t>
      </w:r>
      <w:r>
        <w:rPr>
          <w:rStyle w:val="s0"/>
        </w:rPr>
        <w:t>тветствующим лицом к Центральной избирательной комиссии. Повторное заявление лица о самовыдвижения или о согласии баллотироваться на выборах Президента Украины от той же партии не принимается.</w:t>
      </w:r>
    </w:p>
    <w:p w:rsidR="00000000" w:rsidRDefault="00BB6D7D">
      <w:pPr>
        <w:pStyle w:val="pj"/>
      </w:pPr>
      <w:r>
        <w:rPr>
          <w:rStyle w:val="s0"/>
        </w:rPr>
        <w:t>7. Центральная избирательная комиссия принимает решение о регис</w:t>
      </w:r>
      <w:r>
        <w:rPr>
          <w:rStyle w:val="s0"/>
        </w:rPr>
        <w:t>трации кандидата на пост Президента Украины или об отказе в регистрации кандидата на пост Президента Украины по результатам проверки о наличии или отсутствии оснований для принятия решения о регистрации или об отказе в регистрации кандидата на пост Президе</w:t>
      </w:r>
      <w:r>
        <w:rPr>
          <w:rStyle w:val="s0"/>
        </w:rPr>
        <w:t>нта Украины в течение пяти дней со дня принятия документов, предусмотренных настоящей статьей.</w:t>
      </w:r>
    </w:p>
    <w:p w:rsidR="00000000" w:rsidRDefault="00BB6D7D">
      <w:pPr>
        <w:pStyle w:val="pj"/>
      </w:pPr>
      <w:r>
        <w:rPr>
          <w:rStyle w:val="s0"/>
        </w:rPr>
        <w:t>8. В случае регистрации кандидата на пост Президента Украины уполномоченному представителю партии или кандидату на пост Президента Украины или его уполномоченном</w:t>
      </w:r>
      <w:r>
        <w:rPr>
          <w:rStyle w:val="s0"/>
        </w:rPr>
        <w:t>у представителю не позднее дня, следующего за днем регистрации, выдается копия постановления о регистрации. Кандидату на пост Президента Украины не позднее чем в трехдневный срок со дня принятия решения о его регистрации выдается удостоверение кандидата на</w:t>
      </w:r>
      <w:r>
        <w:rPr>
          <w:rStyle w:val="s0"/>
        </w:rPr>
        <w:t xml:space="preserve"> пост Президента Украины по форме, установленной Центральной избирательной комиссией. Решение о регистрации кандидата на пост Президента Украины в тот же срок размещается на официальном сайте Центральной избирательной комиссии.</w:t>
      </w:r>
    </w:p>
    <w:p w:rsidR="00000000" w:rsidRDefault="00BB6D7D">
      <w:pPr>
        <w:pStyle w:val="pj"/>
      </w:pPr>
      <w:r>
        <w:rPr>
          <w:rStyle w:val="s0"/>
        </w:rPr>
        <w:t>9. Центральная избирательная</w:t>
      </w:r>
      <w:r>
        <w:rPr>
          <w:rStyle w:val="s0"/>
        </w:rPr>
        <w:t xml:space="preserve"> комиссия заканчивает регистрацию кандидатов на пост Президента Украины не позднее чем за пятьдесят дней до дня выборов.</w:t>
      </w:r>
    </w:p>
    <w:p w:rsidR="00000000" w:rsidRDefault="00BB6D7D">
      <w:pPr>
        <w:pStyle w:val="pj"/>
      </w:pPr>
      <w:r>
        <w:rPr>
          <w:rStyle w:val="s0"/>
        </w:rPr>
        <w:t>В решении Центральной избирательной комиссии о регистрации кандидата на пост Президента Украины указывается фамилия, имя (все имена), о</w:t>
      </w:r>
      <w:r>
        <w:rPr>
          <w:rStyle w:val="s0"/>
        </w:rPr>
        <w:t>тчество (при наличии), год рождения, сведения об образовании, должности (занятия), места работы, партийность, место проживания, субъекта выдвижения кандидата на пост Президента Украины.</w:t>
      </w:r>
    </w:p>
    <w:p w:rsidR="00000000" w:rsidRDefault="00BB6D7D">
      <w:pPr>
        <w:pStyle w:val="pj"/>
      </w:pPr>
      <w:r>
        <w:rPr>
          <w:rStyle w:val="s0"/>
        </w:rPr>
        <w:t>10. Список кандидатов на пост Президента Украины, зарегистрированных Ц</w:t>
      </w:r>
      <w:r>
        <w:rPr>
          <w:rStyle w:val="s0"/>
        </w:rPr>
        <w:t xml:space="preserve">ентральной избирательной комиссией, с указанием фамилии, собственного имени (всех собственных имен), отчество (при наличии), года, сведений об образовании, должность (занятие), место работы, партийность, место проживания, субъекта выдвижения в пятидневный </w:t>
      </w:r>
      <w:r>
        <w:rPr>
          <w:rStyle w:val="s0"/>
        </w:rPr>
        <w:t>срок со дня окончания регистрации кандидатов размещается на официальном сайте Центральной избирательной комиссии.</w:t>
      </w:r>
    </w:p>
    <w:p w:rsidR="00000000" w:rsidRDefault="00BB6D7D">
      <w:pPr>
        <w:pStyle w:val="pj"/>
      </w:pPr>
      <w:r>
        <w:rPr>
          <w:rStyle w:val="s0"/>
        </w:rPr>
        <w:t> </w:t>
      </w:r>
    </w:p>
    <w:p w:rsidR="00000000" w:rsidRDefault="00BB6D7D">
      <w:pPr>
        <w:pStyle w:val="pj"/>
        <w:ind w:left="1200" w:hanging="800"/>
      </w:pPr>
      <w:bookmarkStart w:id="106" w:name="SUB1040000"/>
      <w:bookmarkEnd w:id="106"/>
      <w:r>
        <w:rPr>
          <w:rStyle w:val="s1"/>
        </w:rPr>
        <w:t>Статья 104. Отказ в регистрации кандидата на пост Президента Украины</w:t>
      </w:r>
    </w:p>
    <w:p w:rsidR="00000000" w:rsidRDefault="00BB6D7D">
      <w:pPr>
        <w:pStyle w:val="pj"/>
      </w:pPr>
      <w:r>
        <w:rPr>
          <w:rStyle w:val="s0"/>
        </w:rPr>
        <w:t>1. Центральная избирательная комиссия отказывает в регистрации кандидата на пост Президента Украины в случае:</w:t>
      </w:r>
    </w:p>
    <w:p w:rsidR="00000000" w:rsidRDefault="00BB6D7D">
      <w:pPr>
        <w:pStyle w:val="pj"/>
      </w:pPr>
      <w:r>
        <w:rPr>
          <w:rStyle w:val="s0"/>
        </w:rPr>
        <w:t xml:space="preserve">1) нарушение установленного частью первой </w:t>
      </w:r>
      <w:hyperlink w:anchor="sub980000" w:history="1">
        <w:r>
          <w:rPr>
            <w:rStyle w:val="a4"/>
          </w:rPr>
          <w:t>статьи 98,</w:t>
        </w:r>
      </w:hyperlink>
      <w:r>
        <w:rPr>
          <w:rStyle w:val="s0"/>
        </w:rPr>
        <w:t xml:space="preserve"> частями первой - третьей </w:t>
      </w:r>
      <w:hyperlink w:anchor="sub990000" w:history="1">
        <w:r>
          <w:rPr>
            <w:rStyle w:val="a4"/>
          </w:rPr>
          <w:t>стат</w:t>
        </w:r>
        <w:r>
          <w:rPr>
            <w:rStyle w:val="a4"/>
          </w:rPr>
          <w:t>ьи 99,</w:t>
        </w:r>
      </w:hyperlink>
      <w:r>
        <w:rPr>
          <w:rStyle w:val="s0"/>
        </w:rPr>
        <w:t xml:space="preserve"> </w:t>
      </w:r>
      <w:hyperlink w:anchor="sub1000000" w:history="1">
        <w:r>
          <w:rPr>
            <w:rStyle w:val="a4"/>
          </w:rPr>
          <w:t>статьей 100</w:t>
        </w:r>
      </w:hyperlink>
      <w:r>
        <w:rPr>
          <w:rStyle w:val="s0"/>
        </w:rPr>
        <w:t xml:space="preserve"> настоящего Кодекса порядка выдвижения (самовыдвижения) кандидата;</w:t>
      </w:r>
    </w:p>
    <w:p w:rsidR="00000000" w:rsidRDefault="00BB6D7D">
      <w:pPr>
        <w:pStyle w:val="pj"/>
      </w:pPr>
      <w:r>
        <w:rPr>
          <w:rStyle w:val="s0"/>
        </w:rPr>
        <w:t>2) установление Центральной избирательной комиссией наличии в предвыборной программе кандидата положений, направленных на ликвидацию незав</w:t>
      </w:r>
      <w:r>
        <w:rPr>
          <w:rStyle w:val="s0"/>
        </w:rPr>
        <w:t>исимости Украины, изменение конституционного строя насильственным путем, нарушение суверенитета и территориальной целостности государства, подрыв его безопасности, незаконный захват государственной власти, пропаганду войны, насилия, разжигание межэтническо</w:t>
      </w:r>
      <w:r>
        <w:rPr>
          <w:rStyle w:val="s0"/>
        </w:rPr>
        <w:t>й, расовой, религиозной вражды, посягательство на права и свободы человека, здоровье населения;</w:t>
      </w:r>
    </w:p>
    <w:p w:rsidR="00000000" w:rsidRDefault="00BB6D7D">
      <w:pPr>
        <w:pStyle w:val="pj"/>
      </w:pPr>
      <w:r>
        <w:rPr>
          <w:rStyle w:val="s0"/>
        </w:rPr>
        <w:t xml:space="preserve">3) отсутствие хотя бы одного из документов, предусмотренных </w:t>
      </w:r>
      <w:hyperlink w:anchor="sub1030000" w:history="1">
        <w:r>
          <w:rPr>
            <w:rStyle w:val="a4"/>
          </w:rPr>
          <w:t>статьей 103</w:t>
        </w:r>
      </w:hyperlink>
      <w:r>
        <w:rPr>
          <w:rStyle w:val="s0"/>
        </w:rPr>
        <w:t xml:space="preserve"> настоящего Кодекса;</w:t>
      </w:r>
    </w:p>
    <w:p w:rsidR="00000000" w:rsidRDefault="00BB6D7D">
      <w:pPr>
        <w:pStyle w:val="pj"/>
      </w:pPr>
      <w:r>
        <w:rPr>
          <w:rStyle w:val="s0"/>
        </w:rPr>
        <w:t>4) получение от уполномоченного орг</w:t>
      </w:r>
      <w:r>
        <w:rPr>
          <w:rStyle w:val="s0"/>
        </w:rPr>
        <w:t>ана информации, подтверждающей факт прекращения гражданства Украины лицом, выдвинутым кандидатом на пост Президента Украины;</w:t>
      </w:r>
    </w:p>
    <w:p w:rsidR="00000000" w:rsidRDefault="00BB6D7D">
      <w:pPr>
        <w:pStyle w:val="pj"/>
      </w:pPr>
      <w:r>
        <w:rPr>
          <w:rStyle w:val="s0"/>
        </w:rPr>
        <w:t xml:space="preserve">5) получение от уполномоченного органа информации, подтверждающей факт выезда лица, выдвинутого кандидатом, за пределы Украины для </w:t>
      </w:r>
      <w:r>
        <w:rPr>
          <w:rStyle w:val="s0"/>
        </w:rPr>
        <w:t>постоянного проживания;</w:t>
      </w:r>
    </w:p>
    <w:p w:rsidR="00000000" w:rsidRDefault="00BB6D7D">
      <w:pPr>
        <w:pStyle w:val="pj"/>
      </w:pPr>
      <w:r>
        <w:rPr>
          <w:rStyle w:val="s0"/>
        </w:rPr>
        <w:t>6) получение от суда надлежащим образом заверенной копии судебного решения о признании лица, выдвинутого кандидатом на пост Президента Украины, недееспособным;</w:t>
      </w:r>
    </w:p>
    <w:p w:rsidR="00000000" w:rsidRDefault="00BB6D7D">
      <w:pPr>
        <w:pStyle w:val="pj"/>
      </w:pPr>
      <w:r>
        <w:rPr>
          <w:rStyle w:val="s0"/>
        </w:rPr>
        <w:t>7) выявление других обстоятельств, которые лишают человека, выдвинутую к</w:t>
      </w:r>
      <w:r>
        <w:rPr>
          <w:rStyle w:val="s0"/>
        </w:rPr>
        <w:t>андидатом на пост Президента Украины, права быть избранным Президентом Украины;</w:t>
      </w:r>
    </w:p>
    <w:p w:rsidR="00000000" w:rsidRDefault="00BB6D7D">
      <w:pPr>
        <w:pStyle w:val="pj"/>
      </w:pPr>
      <w:r>
        <w:rPr>
          <w:rStyle w:val="s0"/>
        </w:rPr>
        <w:t>8) выдвижение кандидата на пост Президента Украины от партии, осуществляет пропаганду коммунистического и / или национал-социалистического (нацистского) тоталитарных режимов, и</w:t>
      </w:r>
      <w:r>
        <w:rPr>
          <w:rStyle w:val="s0"/>
        </w:rPr>
        <w:t xml:space="preserve">х символики и в отношении которого в установленном Кабинетом Министров Украины порядке принято решение о несоответствии ее деятельности, наименование и / или символики требованиям </w:t>
      </w:r>
      <w:hyperlink r:id="rId63" w:history="1">
        <w:r>
          <w:rPr>
            <w:rStyle w:val="a4"/>
          </w:rPr>
          <w:t>Закона</w:t>
        </w:r>
      </w:hyperlink>
      <w:r>
        <w:rPr>
          <w:rStyle w:val="s0"/>
        </w:rPr>
        <w:t xml:space="preserve"> Укра</w:t>
      </w:r>
      <w:r>
        <w:rPr>
          <w:rStyle w:val="s0"/>
        </w:rPr>
        <w:t>ины «Об осуждении коммунистического и национал-социалистического (нацистского) тоталитарных режимов в Украине и запрет пропаганды их символики».</w:t>
      </w:r>
    </w:p>
    <w:p w:rsidR="00000000" w:rsidRDefault="00BB6D7D">
      <w:pPr>
        <w:pStyle w:val="pj"/>
      </w:pPr>
      <w:r>
        <w:rPr>
          <w:rStyle w:val="s0"/>
        </w:rPr>
        <w:t>2. Ошибки и неточности, обнаруженные в поданных кандидатами на пост Президента Украины для регистрации документ</w:t>
      </w:r>
      <w:r>
        <w:rPr>
          <w:rStyle w:val="s0"/>
        </w:rPr>
        <w:t>ах, если их наличие не является препятствием для понимания смысла изложенных сведений, подлежащих исправлению или уточнению в порядке, установленном Центральной избирательной комиссией, и не является основанием для отказа в регистрации кандидата на пост Пр</w:t>
      </w:r>
      <w:r>
        <w:rPr>
          <w:rStyle w:val="s0"/>
        </w:rPr>
        <w:t>езидента Украины.</w:t>
      </w:r>
    </w:p>
    <w:p w:rsidR="00000000" w:rsidRDefault="00BB6D7D">
      <w:pPr>
        <w:pStyle w:val="pj"/>
      </w:pPr>
      <w:r>
        <w:rPr>
          <w:rStyle w:val="s0"/>
        </w:rPr>
        <w:t>3. Решение об отказе в регистрации кандидата на пост Президента Украины должно содержать исчерпывающие основания отказа. Копия такого решения не позднее следующего дня после его принятия выдается уполномоченному представителю соответствую</w:t>
      </w:r>
      <w:r>
        <w:rPr>
          <w:rStyle w:val="s0"/>
        </w:rPr>
        <w:t>щей партии (кандидата) или кандидату.</w:t>
      </w:r>
    </w:p>
    <w:p w:rsidR="00000000" w:rsidRDefault="00BB6D7D">
      <w:pPr>
        <w:pStyle w:val="pj"/>
      </w:pPr>
      <w:r>
        <w:rPr>
          <w:rStyle w:val="s0"/>
        </w:rPr>
        <w:t> </w:t>
      </w:r>
    </w:p>
    <w:p w:rsidR="00000000" w:rsidRDefault="00BB6D7D">
      <w:pPr>
        <w:pStyle w:val="pj"/>
        <w:ind w:left="1200" w:hanging="800"/>
      </w:pPr>
      <w:bookmarkStart w:id="107" w:name="SUB1050000"/>
      <w:bookmarkEnd w:id="107"/>
      <w:r>
        <w:rPr>
          <w:rStyle w:val="s1"/>
        </w:rPr>
        <w:t>Статья 105. Отмена решения о регистрации кандидата на пост Президента Украины</w:t>
      </w:r>
    </w:p>
    <w:p w:rsidR="00000000" w:rsidRDefault="00BB6D7D">
      <w:pPr>
        <w:pStyle w:val="pj"/>
      </w:pPr>
      <w:r>
        <w:rPr>
          <w:rStyle w:val="s0"/>
        </w:rPr>
        <w:t>1. Центральная избирательная комиссия принимает решение об отмене регистрации кандидата на пост Президента Украины в случае:</w:t>
      </w:r>
    </w:p>
    <w:p w:rsidR="00000000" w:rsidRDefault="00BB6D7D">
      <w:pPr>
        <w:pStyle w:val="pj"/>
      </w:pPr>
      <w:r>
        <w:rPr>
          <w:rStyle w:val="s0"/>
        </w:rPr>
        <w:t xml:space="preserve">1) обращение </w:t>
      </w:r>
      <w:r>
        <w:rPr>
          <w:rStyle w:val="s0"/>
        </w:rPr>
        <w:t>кандидата на пост Президента Украины в любое время после его регистрации, но не позднее чем за двадцать три дня до дня выборов и не позднее чем за тринадцать дней до дня повторного голосования, с письменным заявлением об отказе от баллотирования. Такое зая</w:t>
      </w:r>
      <w:r>
        <w:rPr>
          <w:rStyle w:val="s0"/>
        </w:rPr>
        <w:t>вление подается в Центральную избирательную комиссию лично кандидатом на пост Президента Украины;</w:t>
      </w:r>
    </w:p>
    <w:p w:rsidR="00000000" w:rsidRDefault="00BB6D7D">
      <w:pPr>
        <w:pStyle w:val="pj"/>
      </w:pPr>
      <w:r>
        <w:rPr>
          <w:rStyle w:val="s0"/>
        </w:rPr>
        <w:t>2) получение от уполномоченного органа информации, подтверждающей факт прекращения гражданства Украины лицом, выдвинутым кандидатом на пост Президента Украины</w:t>
      </w:r>
      <w:r>
        <w:rPr>
          <w:rStyle w:val="s0"/>
        </w:rPr>
        <w:t>;</w:t>
      </w:r>
    </w:p>
    <w:p w:rsidR="00000000" w:rsidRDefault="00BB6D7D">
      <w:pPr>
        <w:pStyle w:val="pj"/>
      </w:pPr>
      <w:r>
        <w:rPr>
          <w:rStyle w:val="s0"/>
        </w:rPr>
        <w:t>3) получение от уполномоченного органа информации, подтверждающей факт выезда лица, выдвинутого кандидатом, за пределы Украины для постоянного проживания;</w:t>
      </w:r>
    </w:p>
    <w:p w:rsidR="00000000" w:rsidRDefault="00BB6D7D">
      <w:pPr>
        <w:pStyle w:val="pj"/>
      </w:pPr>
      <w:r>
        <w:rPr>
          <w:rStyle w:val="s0"/>
        </w:rPr>
        <w:t>4) получение от суда надлежащим образом заверенной копии судебного решения о признании лица, зареги</w:t>
      </w:r>
      <w:r>
        <w:rPr>
          <w:rStyle w:val="s0"/>
        </w:rPr>
        <w:t>стрированного кандидатом на пост Президента Украины, недееспособным;</w:t>
      </w:r>
    </w:p>
    <w:p w:rsidR="00000000" w:rsidRDefault="00BB6D7D">
      <w:pPr>
        <w:pStyle w:val="pj"/>
      </w:pPr>
      <w:r>
        <w:rPr>
          <w:rStyle w:val="s0"/>
        </w:rPr>
        <w:t>5) выявление обстоятельств, лишающих лицо, зарегистрированное кандидатом на пост Президента Украины, права быть избранным Президентом Украины.</w:t>
      </w:r>
    </w:p>
    <w:p w:rsidR="00000000" w:rsidRDefault="00BB6D7D">
      <w:pPr>
        <w:pStyle w:val="pj"/>
      </w:pPr>
      <w:r>
        <w:rPr>
          <w:rStyle w:val="s0"/>
        </w:rPr>
        <w:t>В случае поступления обращения, указанного в</w:t>
      </w:r>
      <w:r>
        <w:rPr>
          <w:rStyle w:val="s0"/>
        </w:rPr>
        <w:t xml:space="preserve"> пункте 1 настоящей части, Центральная избирательная комиссия принимает решение об отмене регистрации кандидата на пост Президента Украины не позднее чем за двадцать два дня до дня выборов, а при проведении повторного голосования - не позднее чем за двенад</w:t>
      </w:r>
      <w:r>
        <w:rPr>
          <w:rStyle w:val="s0"/>
        </w:rPr>
        <w:t>цать дней до дня повторного голосования.</w:t>
      </w:r>
    </w:p>
    <w:p w:rsidR="00000000" w:rsidRDefault="00BB6D7D">
      <w:pPr>
        <w:pStyle w:val="pj"/>
      </w:pPr>
      <w:r>
        <w:rPr>
          <w:rStyle w:val="s0"/>
        </w:rPr>
        <w:t>В случае поступления обращения, указанного в пункте 1 настоящей части, позднее чем за двадцать три дня до дня выборов или позднее чем за тринадцать дней до дня повторного голосования такое обращение Центральной избирательной комиссией не рассматривается, р</w:t>
      </w:r>
      <w:r>
        <w:rPr>
          <w:rStyle w:val="s0"/>
        </w:rPr>
        <w:t>ешение по нему не принимается.</w:t>
      </w:r>
    </w:p>
    <w:p w:rsidR="00000000" w:rsidRDefault="00BB6D7D">
      <w:pPr>
        <w:pStyle w:val="pj"/>
      </w:pPr>
      <w:r>
        <w:rPr>
          <w:rStyle w:val="s0"/>
        </w:rPr>
        <w:t>2. Решение Центральной избирательной комиссии об отмене регистрации кандидата на пост Президента Украины обнародуется на официальном веб-сайте Центральной избирательной комиссии.</w:t>
      </w:r>
    </w:p>
    <w:p w:rsidR="00000000" w:rsidRDefault="00BB6D7D">
      <w:pPr>
        <w:pStyle w:val="pj"/>
      </w:pPr>
      <w:r>
        <w:rPr>
          <w:rStyle w:val="s0"/>
        </w:rPr>
        <w:t>3. Центральная избирательная комиссия рассматр</w:t>
      </w:r>
      <w:r>
        <w:rPr>
          <w:rStyle w:val="s0"/>
        </w:rPr>
        <w:t xml:space="preserve">ивает вопрос об отмене регистрации кандидата на пост Президента Украины в присутствии кандидата на пост Президента Украины или уполномоченного представителя партии, которая выдвинула такого кандидата. О рассмотрении вопроса об отмене регистрации кандидата </w:t>
      </w:r>
      <w:r>
        <w:rPr>
          <w:rStyle w:val="s0"/>
        </w:rPr>
        <w:t>на пост Президента Украины указанные лица уведомляются не позднее чем в день, предшествующий дню рассмотрения. В случае отсутствия указанных лиц без уважительных причин, а при рассмотрении этого вопроса менее чем за три дня до дня выборов или до дня повтор</w:t>
      </w:r>
      <w:r>
        <w:rPr>
          <w:rStyle w:val="s0"/>
        </w:rPr>
        <w:t>ного голосования - независимо от причины, вопрос об отмене регистрации кандидата на пост Президента Украины рассматривается Центральной избирательной комиссией при отсутствии указанных лиц.</w:t>
      </w:r>
    </w:p>
    <w:p w:rsidR="00000000" w:rsidRDefault="00BB6D7D">
      <w:pPr>
        <w:pStyle w:val="pj"/>
      </w:pPr>
      <w:r>
        <w:rPr>
          <w:rStyle w:val="s0"/>
        </w:rPr>
        <w:t>4. Центральная избирательная комиссия доводит до сведения кандидат</w:t>
      </w:r>
      <w:r>
        <w:rPr>
          <w:rStyle w:val="s0"/>
        </w:rPr>
        <w:t>а на пост Президента Украины и партии, выдвинувшая его решение об отмене регистрации кандидата не позднее следующего дня со дня его принятия и предоставляет кандидату на пост Президента Украины, его уполномоченному представителю в Центральной избирательной</w:t>
      </w:r>
      <w:r>
        <w:rPr>
          <w:rStyle w:val="s0"/>
        </w:rPr>
        <w:t xml:space="preserve"> комиссии или представителю партии, выдвинувшая его копию такого решения в тот же срок. В случае если решение об отмене регистрации кандидата на пост Президента Украины принято накануне дня выборов или дня повторного голосования, его копия предоставляется </w:t>
      </w:r>
      <w:r>
        <w:rPr>
          <w:rStyle w:val="s0"/>
        </w:rPr>
        <w:t>указанным в этой части лицам безотлагательно.</w:t>
      </w:r>
    </w:p>
    <w:p w:rsidR="00000000" w:rsidRDefault="00BB6D7D">
      <w:pPr>
        <w:pStyle w:val="pj"/>
      </w:pPr>
      <w:r>
        <w:rPr>
          <w:rStyle w:val="s0"/>
        </w:rPr>
        <w:t>5. В случае смерти кандидата на пост Президента Украины или признания его безвестно отсутствующим Центральная избирательная комиссия объявляет его выбывшим из баллотирования. Это решение публикуется на официаль</w:t>
      </w:r>
      <w:r>
        <w:rPr>
          <w:rStyle w:val="s0"/>
        </w:rPr>
        <w:t>ном сайте Центральной избирательной комиссии не позднее следующего дня после его принятия, но не позднее чем за один день до дня выборов.</w:t>
      </w:r>
    </w:p>
    <w:p w:rsidR="00000000" w:rsidRDefault="00BB6D7D">
      <w:pPr>
        <w:pStyle w:val="pj"/>
      </w:pPr>
      <w:r>
        <w:rPr>
          <w:rStyle w:val="s0"/>
        </w:rPr>
        <w:t> </w:t>
      </w:r>
    </w:p>
    <w:p w:rsidR="00000000" w:rsidRDefault="00BB6D7D">
      <w:pPr>
        <w:pStyle w:val="pc"/>
      </w:pPr>
      <w:bookmarkStart w:id="108" w:name="SUB1060000"/>
      <w:bookmarkEnd w:id="108"/>
      <w:r>
        <w:rPr>
          <w:rStyle w:val="s1"/>
        </w:rPr>
        <w:t>Глава XIX. ОСОБЕННОСТИ ИНФОРМАЦИОННОГО ОБЕСПЕЧЕНИЯ ВЫБОРОВ ПРЕЗИДЕНТА УКРАИНЫ И ПРЕДВЫБОРНОЙ АГИТАЦИИ</w:t>
      </w:r>
    </w:p>
    <w:p w:rsidR="00000000" w:rsidRDefault="00BB6D7D">
      <w:pPr>
        <w:pStyle w:val="pj"/>
      </w:pPr>
      <w:r>
        <w:rPr>
          <w:rStyle w:val="s0"/>
        </w:rPr>
        <w:t> </w:t>
      </w:r>
    </w:p>
    <w:p w:rsidR="00000000" w:rsidRDefault="00BB6D7D">
      <w:pPr>
        <w:pStyle w:val="pj"/>
        <w:ind w:left="1200" w:hanging="800"/>
      </w:pPr>
      <w:r>
        <w:rPr>
          <w:rStyle w:val="s1"/>
        </w:rPr>
        <w:t>Статья 106. Специальное информационное обеспечение выборов Президента Украины</w:t>
      </w:r>
    </w:p>
    <w:p w:rsidR="00000000" w:rsidRDefault="00BB6D7D">
      <w:pPr>
        <w:pStyle w:val="pj"/>
      </w:pPr>
      <w:r>
        <w:rPr>
          <w:rStyle w:val="s0"/>
        </w:rPr>
        <w:t>1. Специальное информационное обеспечение выборов предусматривает информирование избирателей о:</w:t>
      </w:r>
    </w:p>
    <w:p w:rsidR="00000000" w:rsidRDefault="00BB6D7D">
      <w:pPr>
        <w:pStyle w:val="pj"/>
      </w:pPr>
      <w:r>
        <w:rPr>
          <w:rStyle w:val="s0"/>
        </w:rPr>
        <w:t>1) зарегистрированных кандидатов на пост Президента Украины и субъектов их выдвиже</w:t>
      </w:r>
      <w:r>
        <w:rPr>
          <w:rStyle w:val="s0"/>
        </w:rPr>
        <w:t>ния;</w:t>
      </w:r>
    </w:p>
    <w:p w:rsidR="00000000" w:rsidRDefault="00BB6D7D">
      <w:pPr>
        <w:pStyle w:val="pj"/>
      </w:pPr>
      <w:r>
        <w:rPr>
          <w:rStyle w:val="s0"/>
        </w:rPr>
        <w:t>2) предвыборные программы кандидатов на пост Президента Украины;</w:t>
      </w:r>
    </w:p>
    <w:p w:rsidR="00000000" w:rsidRDefault="00BB6D7D">
      <w:pPr>
        <w:pStyle w:val="pj"/>
      </w:pPr>
      <w:r>
        <w:rPr>
          <w:rStyle w:val="s0"/>
        </w:rPr>
        <w:t>3) счета избирательных фондов кандидатов на пост Президента Украины, максимальный размер добровольного взноса и то, как делается добровольный взнос;</w:t>
      </w:r>
    </w:p>
    <w:p w:rsidR="00000000" w:rsidRDefault="00BB6D7D">
      <w:pPr>
        <w:pStyle w:val="pj"/>
      </w:pPr>
      <w:r>
        <w:rPr>
          <w:rStyle w:val="s0"/>
        </w:rPr>
        <w:t>4) отмена регистрации (выбытия из бал</w:t>
      </w:r>
      <w:r>
        <w:rPr>
          <w:rStyle w:val="s0"/>
        </w:rPr>
        <w:t>лотирования) кандидата на пост Президента Украины;</w:t>
      </w:r>
    </w:p>
    <w:p w:rsidR="00000000" w:rsidRDefault="00BB6D7D">
      <w:pPr>
        <w:pStyle w:val="pj"/>
      </w:pPr>
      <w:r>
        <w:rPr>
          <w:rStyle w:val="s0"/>
        </w:rPr>
        <w:t>5) факты и события, связанные с избирательным процессом.</w:t>
      </w:r>
    </w:p>
    <w:p w:rsidR="00000000" w:rsidRDefault="00BB6D7D">
      <w:pPr>
        <w:pStyle w:val="pj"/>
      </w:pPr>
      <w:r>
        <w:rPr>
          <w:rStyle w:val="s0"/>
        </w:rPr>
        <w:t>2. Информация, содержащаяся в документах, поданных в Центральную избирательную комиссию для регистрации кандидатов на пост Президента Украины, являе</w:t>
      </w:r>
      <w:r>
        <w:rPr>
          <w:rStyle w:val="s0"/>
        </w:rPr>
        <w:t xml:space="preserve">тся открытой. На официальном сайте Центральной избирательной комиссии обнародуются сведения о фамилии, имя (все имена) и отчество (при наличии), число, месяц, год и место рождения, гражданство с указанием времени проживания на территории Украины, сведения </w:t>
      </w:r>
      <w:r>
        <w:rPr>
          <w:rStyle w:val="s0"/>
        </w:rPr>
        <w:t>о образование, должность (занятие), место работы, партийность, место жительства, сведения о наличии или отсутствии судимости, субъекта выдвижения каждого кандидата на пост Президента Украины и его предвыборная программа.</w:t>
      </w:r>
    </w:p>
    <w:p w:rsidR="00000000" w:rsidRDefault="00BB6D7D">
      <w:pPr>
        <w:pStyle w:val="pj"/>
      </w:pPr>
      <w:r>
        <w:rPr>
          <w:rStyle w:val="s0"/>
        </w:rPr>
        <w:t>3. Сведения, предусмотренные частям</w:t>
      </w:r>
      <w:r>
        <w:rPr>
          <w:rStyle w:val="s0"/>
        </w:rPr>
        <w:t>и первой и второй настоящей статьи, публикуются также в виде набора данных, организованного в формате, что позволяет его автоматизированную обработку электронными средствами (машиносчитывания) с целью повторного использования (в формате открытых данных).</w:t>
      </w:r>
    </w:p>
    <w:p w:rsidR="00000000" w:rsidRDefault="00BB6D7D">
      <w:pPr>
        <w:pStyle w:val="pj"/>
      </w:pPr>
      <w:r>
        <w:rPr>
          <w:rStyle w:val="s0"/>
        </w:rPr>
        <w:t>4</w:t>
      </w:r>
      <w:r>
        <w:rPr>
          <w:rStyle w:val="s0"/>
        </w:rPr>
        <w:t>. Средства массовой информации, информационные агентства могут принимать участие в специальном информационном обеспечении выборов по заказу Центральной избирательной комиссии, а в отношении сведений, указанных в пункте 5 части первой настоящей статьи, - по</w:t>
      </w:r>
      <w:r>
        <w:rPr>
          <w:rStyle w:val="s0"/>
        </w:rPr>
        <w:t xml:space="preserve"> собственной инициативе с соблюдением требований настоящего Кодекса.</w:t>
      </w:r>
    </w:p>
    <w:p w:rsidR="00000000" w:rsidRDefault="00BB6D7D">
      <w:pPr>
        <w:pStyle w:val="pj"/>
      </w:pPr>
      <w:r>
        <w:rPr>
          <w:rStyle w:val="s0"/>
        </w:rPr>
        <w:t> </w:t>
      </w:r>
    </w:p>
    <w:p w:rsidR="00000000" w:rsidRDefault="00BB6D7D">
      <w:pPr>
        <w:pStyle w:val="pj"/>
        <w:ind w:left="1200" w:hanging="800"/>
      </w:pPr>
      <w:bookmarkStart w:id="109" w:name="SUB1070000"/>
      <w:bookmarkEnd w:id="109"/>
      <w:r>
        <w:rPr>
          <w:rStyle w:val="s1"/>
        </w:rPr>
        <w:t>Статья 107. Информационные плакаты кандидатов на пост Президента Украины</w:t>
      </w:r>
    </w:p>
    <w:p w:rsidR="00000000" w:rsidRDefault="00BB6D7D">
      <w:pPr>
        <w:pStyle w:val="pj"/>
      </w:pPr>
      <w:r>
        <w:rPr>
          <w:rStyle w:val="s0"/>
        </w:rPr>
        <w:t>1. Центральная избирательная комиссия за счет средств государственного бюджета, выделяемых на подготовку и прове</w:t>
      </w:r>
      <w:r>
        <w:rPr>
          <w:rStyle w:val="s0"/>
        </w:rPr>
        <w:t>дение выборов, обеспечивает изготовление информационных плакатов кандидатов на пост Президента Украины, зарегистрированных Центральной избирательной комиссией, из расчета по два экземпляра на каждый избирательный участок.</w:t>
      </w:r>
    </w:p>
    <w:p w:rsidR="00000000" w:rsidRDefault="00BB6D7D">
      <w:pPr>
        <w:pStyle w:val="pj"/>
      </w:pPr>
      <w:r>
        <w:rPr>
          <w:rStyle w:val="s0"/>
        </w:rPr>
        <w:t xml:space="preserve">Информационные плакаты кандидатов </w:t>
      </w:r>
      <w:r>
        <w:rPr>
          <w:rStyle w:val="s0"/>
        </w:rPr>
        <w:t>на пост Президента Украины изготавливаются в доступных форматах, обеспечивающих возможность ознакомления с ними избирателям с нарушением здоровья (в связи с инвалидностью, временным расстройством здоровья, возрасту) с применением разумного приспособления.</w:t>
      </w:r>
    </w:p>
    <w:p w:rsidR="00000000" w:rsidRDefault="00BB6D7D">
      <w:pPr>
        <w:pStyle w:val="pj"/>
      </w:pPr>
      <w:r>
        <w:rPr>
          <w:rStyle w:val="s0"/>
        </w:rPr>
        <w:t>Форма, размер и полиграфическое исполнение информационных плакатов устанавливаются Центральной избирательной комиссией.</w:t>
      </w:r>
    </w:p>
    <w:p w:rsidR="00000000" w:rsidRDefault="00BB6D7D">
      <w:pPr>
        <w:pStyle w:val="pj"/>
      </w:pPr>
      <w:r>
        <w:rPr>
          <w:rStyle w:val="s0"/>
        </w:rPr>
        <w:t xml:space="preserve">Информационные плакаты кандидатов изготавливаются с применением разумного приспособления для людей с инвалидностью с учетом требований, </w:t>
      </w:r>
      <w:r>
        <w:rPr>
          <w:rStyle w:val="s0"/>
        </w:rPr>
        <w:t>установленных Центральной избирательной комиссией.</w:t>
      </w:r>
    </w:p>
    <w:p w:rsidR="00000000" w:rsidRDefault="00BB6D7D">
      <w:pPr>
        <w:pStyle w:val="pj"/>
      </w:pPr>
      <w:r>
        <w:rPr>
          <w:rStyle w:val="s0"/>
        </w:rPr>
        <w:t>2. Центральная избирательная комиссия согласовывает с кандидатом на пост Президента Украины или его уполномоченным представителем текст информационного плаката.</w:t>
      </w:r>
    </w:p>
    <w:p w:rsidR="00000000" w:rsidRDefault="00BB6D7D">
      <w:pPr>
        <w:pStyle w:val="pj"/>
      </w:pPr>
      <w:r>
        <w:rPr>
          <w:rStyle w:val="s0"/>
        </w:rPr>
        <w:t>3. Изготовленные информационные плакаты канд</w:t>
      </w:r>
      <w:r>
        <w:rPr>
          <w:rStyle w:val="s0"/>
        </w:rPr>
        <w:t>идатов на пост Президента Украины в установленных Центральной избирательной комиссией порядке и сроки передаются соответствующим избирательным комиссиям на избирательные участки.</w:t>
      </w:r>
    </w:p>
    <w:p w:rsidR="00000000" w:rsidRDefault="00BB6D7D">
      <w:pPr>
        <w:pStyle w:val="pj"/>
      </w:pPr>
      <w:r>
        <w:rPr>
          <w:rStyle w:val="s0"/>
        </w:rPr>
        <w:t>Размещение информационных плакатов осуществляется с учетом возможности ознако</w:t>
      </w:r>
      <w:r>
        <w:rPr>
          <w:rStyle w:val="s0"/>
        </w:rPr>
        <w:t>мления с ними избирателей с нарушением здоровья (в связи с инвалидностью, временным расстройством здоровья, возрасту), с учетом требований, установленных Центральной избирательной комиссией.</w:t>
      </w:r>
    </w:p>
    <w:p w:rsidR="00000000" w:rsidRDefault="00BB6D7D">
      <w:pPr>
        <w:pStyle w:val="pj"/>
      </w:pPr>
      <w:r>
        <w:rPr>
          <w:rStyle w:val="s0"/>
        </w:rPr>
        <w:t>Участковые избирательные комиссии способствуют избирателям, котор</w:t>
      </w:r>
      <w:r>
        <w:rPr>
          <w:rStyle w:val="s0"/>
        </w:rPr>
        <w:t>ые самостоятельно не могут ознакомиться с информационными плакатами кандидатов на пост Президента Украины, в доступе к их содержанию в максимально удобный для таких избирателей образом.</w:t>
      </w:r>
    </w:p>
    <w:p w:rsidR="00000000" w:rsidRDefault="00BB6D7D">
      <w:pPr>
        <w:pStyle w:val="pj"/>
      </w:pPr>
      <w:r>
        <w:rPr>
          <w:rStyle w:val="s0"/>
        </w:rPr>
        <w:t> </w:t>
      </w:r>
    </w:p>
    <w:p w:rsidR="00000000" w:rsidRDefault="00BB6D7D">
      <w:pPr>
        <w:pStyle w:val="pj"/>
        <w:ind w:left="1200" w:hanging="800"/>
      </w:pPr>
      <w:bookmarkStart w:id="110" w:name="SUB1080000"/>
      <w:bookmarkEnd w:id="110"/>
      <w:r>
        <w:rPr>
          <w:rStyle w:val="s1"/>
        </w:rPr>
        <w:t>Статья 108. Процедура и сроки проведения предвыборных теледебатов</w:t>
      </w:r>
    </w:p>
    <w:p w:rsidR="00000000" w:rsidRDefault="00BB6D7D">
      <w:pPr>
        <w:pStyle w:val="pj"/>
      </w:pPr>
      <w:r>
        <w:rPr>
          <w:rStyle w:val="s0"/>
        </w:rPr>
        <w:t>1.</w:t>
      </w:r>
      <w:r>
        <w:rPr>
          <w:rStyle w:val="s0"/>
        </w:rPr>
        <w:t xml:space="preserve"> В случае назначения Центральной избирательной комиссией в порядке, установленном настоящим Кодексом, повторного голосования между кандидатами на пост Президента Украины, включенными в избирательный бюллетень для повторного голосования, за счет средств гос</w:t>
      </w:r>
      <w:r>
        <w:rPr>
          <w:rStyle w:val="s0"/>
        </w:rPr>
        <w:t>ударственного бюджета, выделяемых на подготовку и проведение выборов, проводятся предвыборные дебаты с использованием электронных (аудиовизуальных) СМИ (далее - теледебаты).</w:t>
      </w:r>
    </w:p>
    <w:p w:rsidR="00000000" w:rsidRDefault="00BB6D7D">
      <w:pPr>
        <w:pStyle w:val="pj"/>
      </w:pPr>
      <w:r>
        <w:rPr>
          <w:rStyle w:val="s0"/>
        </w:rPr>
        <w:t>2. Теледебаты за счет средств государственного бюджета организуются и проводятся Н</w:t>
      </w:r>
      <w:r>
        <w:rPr>
          <w:rStyle w:val="s0"/>
        </w:rPr>
        <w:t xml:space="preserve">ациональной общественной телерадиокомпанией Украины в последнюю пятницу перед днем повторного голосования на общественно-политической общенациональном канале Общественного телевидения в прямом эфире между 19 часами и 22 часами, продолжительностью 60 минут </w:t>
      </w:r>
      <w:r>
        <w:rPr>
          <w:rStyle w:val="s0"/>
        </w:rPr>
        <w:t>непрерывного эфирного времени.</w:t>
      </w:r>
    </w:p>
    <w:p w:rsidR="00000000" w:rsidRDefault="00BB6D7D">
      <w:pPr>
        <w:pStyle w:val="pj"/>
      </w:pPr>
      <w:r>
        <w:rPr>
          <w:rStyle w:val="s0"/>
        </w:rPr>
        <w:t>3. Кандидаты на пост Президента Украины принимают участие в теледебатах лично. Не допускается участие в теледебатах доверенных лиц или других представителей кандидатов на пост Президента Украины, а также трансляция во время т</w:t>
      </w:r>
      <w:r>
        <w:rPr>
          <w:rStyle w:val="s0"/>
        </w:rPr>
        <w:t>еледебатов предварительно подготовленного видеоматериала о кандидате на пост Президента Украины, использование агитационных и других материалов о кандидате.</w:t>
      </w:r>
    </w:p>
    <w:p w:rsidR="00000000" w:rsidRDefault="00BB6D7D">
      <w:pPr>
        <w:pStyle w:val="pj"/>
      </w:pPr>
      <w:r>
        <w:rPr>
          <w:rStyle w:val="s0"/>
        </w:rPr>
        <w:t>В случае отказа одного из кандидатов на пост Президента Украины от участия в теледебатах или невозм</w:t>
      </w:r>
      <w:r>
        <w:rPr>
          <w:rStyle w:val="s0"/>
        </w:rPr>
        <w:t>ожности его участия выделенное для теледебатов эфирное время предоставляется другому кандидату для проведения им предвыборной агитации.</w:t>
      </w:r>
    </w:p>
    <w:p w:rsidR="00000000" w:rsidRDefault="00BB6D7D">
      <w:pPr>
        <w:pStyle w:val="pj"/>
      </w:pPr>
      <w:r>
        <w:rPr>
          <w:rStyle w:val="s0"/>
        </w:rPr>
        <w:t>4. Теледебаты за счет средств государственного бюджета обязательно транслируются на общественно-политическом общенациона</w:t>
      </w:r>
      <w:r>
        <w:rPr>
          <w:rStyle w:val="s0"/>
        </w:rPr>
        <w:t>льном канале Общественного радио Национальной общественной телерадиокомпании Украины, а также могут бесплатно транслироваться другими каналами вещания.</w:t>
      </w:r>
    </w:p>
    <w:p w:rsidR="00000000" w:rsidRDefault="00BB6D7D">
      <w:pPr>
        <w:pStyle w:val="pj"/>
      </w:pPr>
      <w:r>
        <w:rPr>
          <w:rStyle w:val="s0"/>
        </w:rPr>
        <w:t>Для трансляции теледебатов другими каналами вещания соответствующая телерадиоорганизация обращается с пи</w:t>
      </w:r>
      <w:r>
        <w:rPr>
          <w:rStyle w:val="s0"/>
        </w:rPr>
        <w:t>сьменным заявлением в Национальной общественной телерадиокомпании Украины. Национальная общественная телерадиокомпания Украины должна предоставить телерадиоорганизации, обратилась с указанным заявлением, возможность бесплатной трансляции теледебатов.</w:t>
      </w:r>
    </w:p>
    <w:p w:rsidR="00000000" w:rsidRDefault="00BB6D7D">
      <w:pPr>
        <w:pStyle w:val="pj"/>
      </w:pPr>
      <w:r>
        <w:rPr>
          <w:rStyle w:val="s0"/>
        </w:rPr>
        <w:t>Расходы, связанные с техническим обеспечением трансляции теледебатов другими каналами вещания, возлагаются на телерадиоорганизацию, что подала заявление.</w:t>
      </w:r>
    </w:p>
    <w:p w:rsidR="00000000" w:rsidRDefault="00BB6D7D">
      <w:pPr>
        <w:pStyle w:val="pj"/>
      </w:pPr>
      <w:r>
        <w:rPr>
          <w:rStyle w:val="s0"/>
        </w:rPr>
        <w:t>Телерадиоорганизациям, осуществляющих трансляцию или ретрансляцию теледебатов, запрещается прерывать е</w:t>
      </w:r>
      <w:r>
        <w:rPr>
          <w:rStyle w:val="s0"/>
        </w:rPr>
        <w:t>е коммерческой рекламой и другими сообщениями, а также анонсами собственных программ, передач или в любой другой способ.</w:t>
      </w:r>
    </w:p>
    <w:p w:rsidR="00000000" w:rsidRDefault="00BB6D7D">
      <w:pPr>
        <w:pStyle w:val="pj"/>
      </w:pPr>
      <w:r>
        <w:rPr>
          <w:rStyle w:val="s0"/>
        </w:rPr>
        <w:t>5. Оплата за предоставленное эфирное время для проведения теледебатов осуществляется Центральной избирательной комиссией в пределах сре</w:t>
      </w:r>
      <w:r>
        <w:rPr>
          <w:rStyle w:val="s0"/>
        </w:rPr>
        <w:t>дств государственного бюджета, выделенных на подготовку и проведение выборов Президента Украины, и по соответствующей соглашением, заключаемым Центральной избирательной комиссией и Национальной общественной телерадиокомпанией Украины.</w:t>
      </w:r>
    </w:p>
    <w:p w:rsidR="00000000" w:rsidRDefault="00BB6D7D">
      <w:pPr>
        <w:pStyle w:val="pj"/>
      </w:pPr>
      <w:r>
        <w:rPr>
          <w:rStyle w:val="s0"/>
        </w:rPr>
        <w:t>6. Телеорганизация мо</w:t>
      </w:r>
      <w:r>
        <w:rPr>
          <w:rStyle w:val="s0"/>
        </w:rPr>
        <w:t>жет организовать теледебаты между кандидатами на пост Президента Украины как цикл передач с соблюдением требований настоящего Кодекса и настоящей статьи. Телерадиоорганизация может создать только один цикл таких передач во время избирательного процесса. Та</w:t>
      </w:r>
      <w:r>
        <w:rPr>
          <w:rStyle w:val="s0"/>
        </w:rPr>
        <w:t>кой цикл передач может транслироваться исключительно в прямом эфире.</w:t>
      </w:r>
    </w:p>
    <w:p w:rsidR="00000000" w:rsidRDefault="00BB6D7D">
      <w:pPr>
        <w:pStyle w:val="pj"/>
      </w:pPr>
      <w:r>
        <w:rPr>
          <w:rStyle w:val="s0"/>
        </w:rPr>
        <w:t>7. Теледебаты, указанные в части шестой настоящей статьи, могут проводиться за счет средств избирательных фондов кандидатов на пост Президента Украины в сроки, предусмотренные настоящим К</w:t>
      </w:r>
      <w:r>
        <w:rPr>
          <w:rStyle w:val="s0"/>
        </w:rPr>
        <w:t>одексом для проведения предвыборной агитации, в промежутке между 19 часами и 22 часами.</w:t>
      </w:r>
    </w:p>
    <w:p w:rsidR="00000000" w:rsidRDefault="00BB6D7D">
      <w:pPr>
        <w:pStyle w:val="pj"/>
      </w:pPr>
      <w:r>
        <w:rPr>
          <w:rStyle w:val="s0"/>
        </w:rPr>
        <w:t>8. Теледебаты, указанные в части шестой настоящей статьи, должны быть организованы как цикл передач одинакового формата с целью обеспечения возможности участия в них вс</w:t>
      </w:r>
      <w:r>
        <w:rPr>
          <w:rStyle w:val="s0"/>
        </w:rPr>
        <w:t>ех кандидатов на пост Президента Украины по их желанию.</w:t>
      </w:r>
    </w:p>
    <w:p w:rsidR="00000000" w:rsidRDefault="00BB6D7D">
      <w:pPr>
        <w:pStyle w:val="pj"/>
      </w:pPr>
      <w:r>
        <w:rPr>
          <w:rStyle w:val="s0"/>
        </w:rPr>
        <w:t>9. В одной передаче цикла теледебатов, указанных в части шестой настоящей статьи, могут принимать участие не более двух кандидатов на пост Президента Украины. Кандидаты участвуют в таких теледебатах л</w:t>
      </w:r>
      <w:r>
        <w:rPr>
          <w:rStyle w:val="s0"/>
        </w:rPr>
        <w:t>ично. Объем эфирного времени, предоставляемого кандидатам для участия в дискуссии или для ответа на вопрос, должна определяться по одинаковым правилам.</w:t>
      </w:r>
    </w:p>
    <w:p w:rsidR="00000000" w:rsidRDefault="00BB6D7D">
      <w:pPr>
        <w:pStyle w:val="pj"/>
      </w:pPr>
      <w:r>
        <w:rPr>
          <w:rStyle w:val="s0"/>
        </w:rPr>
        <w:t>10. Проведение во время теледебатов, указанных в части шестой настоящей статьи, интерактивного голосован</w:t>
      </w:r>
      <w:r>
        <w:rPr>
          <w:rStyle w:val="s0"/>
        </w:rPr>
        <w:t>ия и обнародования его результатов могут включаться в формат передачи только с согласия всех участников цикла.</w:t>
      </w:r>
    </w:p>
    <w:p w:rsidR="00000000" w:rsidRDefault="00BB6D7D">
      <w:pPr>
        <w:pStyle w:val="pj"/>
      </w:pPr>
      <w:r>
        <w:rPr>
          <w:rStyle w:val="s0"/>
        </w:rPr>
        <w:t xml:space="preserve">11. График распространение цикла передач, список участников и очередность участия кандидатов на пост Президента Украины в теледебатах, указанных </w:t>
      </w:r>
      <w:r>
        <w:rPr>
          <w:rStyle w:val="s0"/>
        </w:rPr>
        <w:t>в части шестой настоящей статьи, соответствующая телеорганизация публикует в газетах «Голос Украины» и «Правительственный курьер» в трехдневный срок со дня их утверждения, но не позднее чем за один день до начала цикла передач.</w:t>
      </w:r>
    </w:p>
    <w:p w:rsidR="00000000" w:rsidRDefault="00BB6D7D">
      <w:pPr>
        <w:pStyle w:val="pj"/>
      </w:pPr>
      <w:r>
        <w:rPr>
          <w:rStyle w:val="s0"/>
        </w:rPr>
        <w:t>12. Количество передач в одн</w:t>
      </w:r>
      <w:r>
        <w:rPr>
          <w:rStyle w:val="s0"/>
        </w:rPr>
        <w:t>ом цикле теледебатов, указанных в части шестой настоящей статьи, должна быть такой, чтобы обеспечить каждому из кандидатов на пост Президента Украины возможность участия в них не более одного раза.</w:t>
      </w:r>
    </w:p>
    <w:p w:rsidR="00000000" w:rsidRDefault="00BB6D7D">
      <w:pPr>
        <w:pStyle w:val="pj"/>
      </w:pPr>
      <w:r>
        <w:rPr>
          <w:rStyle w:val="s0"/>
        </w:rPr>
        <w:t>13. Продолжительность каждой передачи цикла теледебатов, у</w:t>
      </w:r>
      <w:r>
        <w:rPr>
          <w:rStyle w:val="s0"/>
        </w:rPr>
        <w:t>казанных в части шестой настоящей статьи, должна быть не менее, чем 60 минут непрерывного эфирного времени.</w:t>
      </w:r>
    </w:p>
    <w:p w:rsidR="00000000" w:rsidRDefault="00BB6D7D">
      <w:pPr>
        <w:pStyle w:val="pj"/>
      </w:pPr>
      <w:r>
        <w:rPr>
          <w:rStyle w:val="s0"/>
        </w:rPr>
        <w:t>14. Прерывание трансляции теледебатов коммерческой рекламой запрещается.</w:t>
      </w:r>
    </w:p>
    <w:p w:rsidR="00000000" w:rsidRDefault="00BB6D7D">
      <w:pPr>
        <w:pStyle w:val="pj"/>
      </w:pPr>
      <w:r>
        <w:rPr>
          <w:rStyle w:val="s0"/>
        </w:rPr>
        <w:t> </w:t>
      </w:r>
    </w:p>
    <w:p w:rsidR="00000000" w:rsidRDefault="00BB6D7D">
      <w:pPr>
        <w:pStyle w:val="pc"/>
      </w:pPr>
      <w:bookmarkStart w:id="111" w:name="SUB1090000"/>
      <w:bookmarkEnd w:id="111"/>
      <w:r>
        <w:rPr>
          <w:rStyle w:val="s1"/>
        </w:rPr>
        <w:t>Глава XX. ГАРАНТИИ ДЕЯТЕЛЬНОСТИ КАНДИДАТОВ НА ПОСТ ПРЕЗИДЕНТА УКРАИНЫ И ОФИЦИАЛЬНЫХ НАБЛЮДАТЕЛЕЙ</w:t>
      </w:r>
    </w:p>
    <w:p w:rsidR="00000000" w:rsidRDefault="00BB6D7D">
      <w:pPr>
        <w:pStyle w:val="pj"/>
      </w:pPr>
      <w:r>
        <w:rPr>
          <w:rStyle w:val="s0"/>
        </w:rPr>
        <w:t> </w:t>
      </w:r>
    </w:p>
    <w:p w:rsidR="00000000" w:rsidRDefault="00BB6D7D">
      <w:pPr>
        <w:pStyle w:val="pj"/>
        <w:ind w:left="1200" w:hanging="800"/>
      </w:pPr>
      <w:r>
        <w:rPr>
          <w:rStyle w:val="s1"/>
        </w:rPr>
        <w:t>Статья 109. Гарантии деятельности кандидатов на пост Президента Украины</w:t>
      </w:r>
    </w:p>
    <w:p w:rsidR="00000000" w:rsidRDefault="00BB6D7D">
      <w:pPr>
        <w:pStyle w:val="pj"/>
      </w:pPr>
      <w:r>
        <w:rPr>
          <w:rStyle w:val="s0"/>
        </w:rPr>
        <w:t xml:space="preserve">1. Кандидату на пост Президента Украины (кроме кандидата на пост Президента Украины, </w:t>
      </w:r>
      <w:r>
        <w:rPr>
          <w:rStyle w:val="s0"/>
        </w:rPr>
        <w:t>который является Президентом Украины или народным депутатом Украины) не может быть отказано в освобождении на период с момента его регистрации в качестве кандидата до окончания избирательного процесса (или отмены его регистрации) от выполнения производстве</w:t>
      </w:r>
      <w:r>
        <w:rPr>
          <w:rStyle w:val="s0"/>
        </w:rPr>
        <w:t>нных или служебных обязанностей по месту работы с предоставлением неоплачиваемого отпуска.</w:t>
      </w:r>
    </w:p>
    <w:p w:rsidR="00000000" w:rsidRDefault="00BB6D7D">
      <w:pPr>
        <w:pStyle w:val="pj"/>
      </w:pPr>
      <w:r>
        <w:rPr>
          <w:rStyle w:val="s0"/>
        </w:rPr>
        <w:t>2. Кандидат на пост Президента Украины во время избирательного процесса не может быть уволен с работы по инициативе собственника предприятия, учреждения, организации</w:t>
      </w:r>
      <w:r>
        <w:rPr>
          <w:rStyle w:val="s0"/>
        </w:rPr>
        <w:t xml:space="preserve"> или уполномоченного им органа, командира воинской части (формирования). Кандидат на пост Президента Украины без его согласия не может быть переведен на другую работу, направлен в командировку, а также призван на военную или альтернативную (невоенной) служ</w:t>
      </w:r>
      <w:r>
        <w:rPr>
          <w:rStyle w:val="s0"/>
        </w:rPr>
        <w:t>бе, учебные (проверочные) и специальные сборы военнообязанных.</w:t>
      </w:r>
    </w:p>
    <w:p w:rsidR="00000000" w:rsidRDefault="00BB6D7D">
      <w:pPr>
        <w:pStyle w:val="pj"/>
      </w:pPr>
      <w:r>
        <w:rPr>
          <w:rStyle w:val="s0"/>
        </w:rPr>
        <w:t>3. Кандидат на пост Президента Украины с целью обеспечения надлежащего участия в избирательном процессе, представительства и защиты его интересов может иметь уполномоченного представителя в Цен</w:t>
      </w:r>
      <w:r>
        <w:rPr>
          <w:rStyle w:val="s0"/>
        </w:rPr>
        <w:t>тральной избирательной комиссии с правом совещательного голоса, доверенных лиц в общегосударственном избирательном округе и в территориальных округах и официальных наблюдателей.</w:t>
      </w:r>
    </w:p>
    <w:p w:rsidR="00000000" w:rsidRDefault="00BB6D7D">
      <w:pPr>
        <w:pStyle w:val="pj"/>
      </w:pPr>
      <w:r>
        <w:rPr>
          <w:rStyle w:val="s0"/>
        </w:rPr>
        <w:t>Документы для регистрации указанных лиц могут быть представлены Центральной из</w:t>
      </w:r>
      <w:r>
        <w:rPr>
          <w:rStyle w:val="s0"/>
        </w:rPr>
        <w:t>бирательной комиссии и окружных избирательных комиссий с помощью электронных сервисов в порядке, установленном Центральной избирательной комиссии.</w:t>
      </w:r>
    </w:p>
    <w:p w:rsidR="00000000" w:rsidRDefault="00BB6D7D">
      <w:pPr>
        <w:pStyle w:val="pj"/>
      </w:pPr>
      <w:r>
        <w:rPr>
          <w:rStyle w:val="s0"/>
        </w:rPr>
        <w:t> </w:t>
      </w:r>
    </w:p>
    <w:p w:rsidR="00000000" w:rsidRDefault="00BB6D7D">
      <w:pPr>
        <w:pStyle w:val="pj"/>
        <w:ind w:left="1200" w:hanging="800"/>
      </w:pPr>
      <w:bookmarkStart w:id="112" w:name="SUB1100000"/>
      <w:bookmarkEnd w:id="112"/>
      <w:r>
        <w:rPr>
          <w:rStyle w:val="s1"/>
        </w:rPr>
        <w:t>Статья 110. Уполномоченный представитель кандидата на пост Президента Украины в Центральной избирательной к</w:t>
      </w:r>
      <w:r>
        <w:rPr>
          <w:rStyle w:val="s1"/>
        </w:rPr>
        <w:t>омиссии</w:t>
      </w:r>
    </w:p>
    <w:p w:rsidR="00000000" w:rsidRDefault="00BB6D7D">
      <w:pPr>
        <w:pStyle w:val="pj"/>
      </w:pPr>
      <w:r>
        <w:rPr>
          <w:rStyle w:val="s0"/>
        </w:rPr>
        <w:t>1. Кандидат на пост Президента Украины имеет право делегировать в Центральной избирательной комиссии одного уполномоченного представителя с правом совещательного голоса, представляющий его интересы в Центральной избирательной комиссии во время изби</w:t>
      </w:r>
      <w:r>
        <w:rPr>
          <w:rStyle w:val="s0"/>
        </w:rPr>
        <w:t>рательного процесса.</w:t>
      </w:r>
    </w:p>
    <w:p w:rsidR="00000000" w:rsidRDefault="00BB6D7D">
      <w:pPr>
        <w:pStyle w:val="pj"/>
      </w:pPr>
      <w:r>
        <w:rPr>
          <w:rStyle w:val="s0"/>
        </w:rPr>
        <w:t>2. Уполномоченным представителем кандидата на пост Президента Украины в Центральной избирательной комиссии может быть избиратель. Не может быть уполномоченным представителем кандидата на пост Президента Украины:</w:t>
      </w:r>
    </w:p>
    <w:p w:rsidR="00000000" w:rsidRDefault="00BB6D7D">
      <w:pPr>
        <w:pStyle w:val="pj"/>
      </w:pPr>
      <w:r>
        <w:rPr>
          <w:rStyle w:val="s0"/>
        </w:rPr>
        <w:t>1) член избирательной к</w:t>
      </w:r>
      <w:r>
        <w:rPr>
          <w:rStyle w:val="s0"/>
        </w:rPr>
        <w:t>омиссии;</w:t>
      </w:r>
    </w:p>
    <w:p w:rsidR="00000000" w:rsidRDefault="00BB6D7D">
      <w:pPr>
        <w:pStyle w:val="pj"/>
      </w:pPr>
      <w:r>
        <w:rPr>
          <w:rStyle w:val="s0"/>
        </w:rPr>
        <w:t>2) должностное или служебное лицо органа исполнительной власти, органов прокуратуры или суда, правоохранительных органов, других государственных органов, органов власти Автономной Республики Крым или органов местного самоуправления;</w:t>
      </w:r>
    </w:p>
    <w:p w:rsidR="00000000" w:rsidRDefault="00BB6D7D">
      <w:pPr>
        <w:pStyle w:val="pj"/>
      </w:pPr>
      <w:r>
        <w:rPr>
          <w:rStyle w:val="s0"/>
        </w:rPr>
        <w:t>3) военнослужа</w:t>
      </w:r>
      <w:r>
        <w:rPr>
          <w:rStyle w:val="s0"/>
        </w:rPr>
        <w:t>щий, полицейский, сотрудник Службы безопасности Украины, лицо рядового и начальствующего состава Государственной уголовно-исполнительной службы Украины;</w:t>
      </w:r>
    </w:p>
    <w:p w:rsidR="00000000" w:rsidRDefault="00BB6D7D">
      <w:pPr>
        <w:pStyle w:val="pj"/>
      </w:pPr>
      <w:r>
        <w:rPr>
          <w:rStyle w:val="s0"/>
        </w:rPr>
        <w:t>4) лицо, проходящее альтернативную (невоенную) службу;</w:t>
      </w:r>
    </w:p>
    <w:p w:rsidR="00000000" w:rsidRDefault="00BB6D7D">
      <w:pPr>
        <w:pStyle w:val="pj"/>
      </w:pPr>
      <w:r>
        <w:rPr>
          <w:rStyle w:val="s0"/>
        </w:rPr>
        <w:t>5) лицо, имеющее судимость за совершение тяжкого или особо тяжкого преступления, уголовного преступления против избирательных прав граждан или коррупционного уголовного преступления или уголовного правонарушения против основ национальной безопасности Украи</w:t>
      </w:r>
      <w:r>
        <w:rPr>
          <w:rStyle w:val="s0"/>
        </w:rPr>
        <w:t xml:space="preserve">ны, предусмотренного </w:t>
      </w:r>
      <w:hyperlink r:id="rId64" w:anchor="sub_id=111010000" w:history="1">
        <w:r>
          <w:rPr>
            <w:rStyle w:val="a4"/>
          </w:rPr>
          <w:t>статьей 111.1</w:t>
        </w:r>
      </w:hyperlink>
      <w:r>
        <w:rPr>
          <w:rStyle w:val="s0"/>
        </w:rPr>
        <w:t xml:space="preserve"> Уголовного кодекса Украины, которая не погашена или не снята в установленном законом порядке.</w:t>
      </w:r>
    </w:p>
    <w:p w:rsidR="00000000" w:rsidRDefault="00BB6D7D">
      <w:pPr>
        <w:pStyle w:val="pj"/>
      </w:pPr>
      <w:r>
        <w:rPr>
          <w:rStyle w:val="s0"/>
        </w:rPr>
        <w:t>3. Заявление о регистрации уполномоченно</w:t>
      </w:r>
      <w:r>
        <w:rPr>
          <w:rStyle w:val="s0"/>
        </w:rPr>
        <w:t>го представителя кандидата на пост Президента Украины в Центральной избирательной комиссии за подписью лица, выдвинутого кандидатом на пост Президента Украины, может подаваться в Центральную избирательную комиссию одновременно с заявлением о регистрации ка</w:t>
      </w:r>
      <w:r>
        <w:rPr>
          <w:rStyle w:val="s0"/>
        </w:rPr>
        <w:t>ндидата на пост Президента Украины. В заявлении о регистрации уполномоченного представителя кандидата на пост Президента Украины в Центральной избирательной комиссии указываются фамилия, собственное имя (все имена), отчество (при наличии) уполномоченного п</w:t>
      </w:r>
      <w:r>
        <w:rPr>
          <w:rStyle w:val="s0"/>
        </w:rPr>
        <w:t>редставителя, его гражданство, день, месяц и год рождения, место работы, занимаемая должность (занятие), адрес для переписки, контактный номер телефона и адрес электронной почты, сведения об отсутствии судимости за совершение тяжкого или особо тяжкого прес</w:t>
      </w:r>
      <w:r>
        <w:rPr>
          <w:rStyle w:val="s0"/>
        </w:rPr>
        <w:t xml:space="preserve">тупления, уголовного преступления против избирательных прав граждан или коррупционного уголовного правонарушения или уголовного правонарушения против основ национальной безопасности Украины, предусмотренного </w:t>
      </w:r>
      <w:hyperlink r:id="rId65" w:anchor="sub_id=111010000" w:history="1">
        <w:r>
          <w:rPr>
            <w:rStyle w:val="a4"/>
          </w:rPr>
          <w:t>статьей 111.1</w:t>
        </w:r>
      </w:hyperlink>
      <w:r>
        <w:rPr>
          <w:rStyle w:val="s0"/>
        </w:rPr>
        <w:t xml:space="preserve"> Уголовного кодекса Украины, не погашена или не снята в установленном законом порядке. К заявлению прилагается копия паспорта гражданина Украины (копии первой и второй страниц паспорта гражданина Украины </w:t>
      </w:r>
      <w:r>
        <w:rPr>
          <w:rStyle w:val="s0"/>
        </w:rPr>
        <w:t>в виде паспортной книжечки или копии лицевой и оборотной сторон паспорта гражданина Украины в виде карты) или копии первой и второй страниц временного удостоверения гражданина Украины (для лиц, недавно принятых в гражданство Украины).</w:t>
      </w:r>
    </w:p>
    <w:p w:rsidR="00000000" w:rsidRDefault="00BB6D7D">
      <w:pPr>
        <w:pStyle w:val="pj"/>
      </w:pPr>
      <w:r>
        <w:rPr>
          <w:rStyle w:val="s0"/>
        </w:rPr>
        <w:t>В случае выявления те</w:t>
      </w:r>
      <w:r>
        <w:rPr>
          <w:rStyle w:val="s0"/>
        </w:rPr>
        <w:t xml:space="preserve">хнических ошибок и неточностей в заявлении о регистрации уполномоченного представителя кандидата на пост Президента Украины в Центральной избирательной комиссии - в постановлении Центральной избирательной комиссии о его регистрации указываются сведения на </w:t>
      </w:r>
      <w:r>
        <w:rPr>
          <w:rStyle w:val="s0"/>
        </w:rPr>
        <w:t>основании копий паспортных документов.</w:t>
      </w:r>
    </w:p>
    <w:p w:rsidR="00000000" w:rsidRDefault="00BB6D7D">
      <w:pPr>
        <w:pStyle w:val="pj"/>
      </w:pPr>
      <w:r>
        <w:rPr>
          <w:rStyle w:val="s0"/>
        </w:rPr>
        <w:t>4. Центральная избирательная комиссия не позднее чем на третий день со дня поступления документов, указанных в части третьей настоящей статьи, регистрирует уполномоченного представителя кандидата на пост Президента Ук</w:t>
      </w:r>
      <w:r>
        <w:rPr>
          <w:rStyle w:val="s0"/>
        </w:rPr>
        <w:t>раины в Центральной избирательной комиссии и выдает ему удостоверение по форме, установленной Центральной избирательной комиссией. В случае нарушения требований, установленных частями второй - третьей настоящей статьи, Центральная избирательная комиссия от</w:t>
      </w:r>
      <w:r>
        <w:rPr>
          <w:rStyle w:val="s0"/>
        </w:rPr>
        <w:t xml:space="preserve">казывает в регистрации уполномоченного представителя кандидата на пост Президента Украины В случае отказа в регистрации (отмены регистрации, выбытия из баллотирования) кандидата на пост Президента Украины полномочия уполномоченного представителя кандидата </w:t>
      </w:r>
      <w:r>
        <w:rPr>
          <w:rStyle w:val="s0"/>
        </w:rPr>
        <w:t>в Центральной избирательной комиссии считаются прекращенными с момента принятия Центральной избирательной комиссией соответствующего решения.</w:t>
      </w:r>
    </w:p>
    <w:p w:rsidR="00000000" w:rsidRDefault="00BB6D7D">
      <w:pPr>
        <w:pStyle w:val="pj"/>
      </w:pPr>
      <w:r>
        <w:rPr>
          <w:rStyle w:val="s0"/>
        </w:rPr>
        <w:t>5. Уполномоченный представитель кандидата на пост Президента Украины со дня его регистрации Центральной избиратель</w:t>
      </w:r>
      <w:r>
        <w:rPr>
          <w:rStyle w:val="s0"/>
        </w:rPr>
        <w:t>ной комиссией до прекращения своих полномочий или окончания избирательного процесса имеет право на освобождение от производственных или служебных обязанностей без сохранения заработной платы по согласованию с собственником предприятия, учреждения, организа</w:t>
      </w:r>
      <w:r>
        <w:rPr>
          <w:rStyle w:val="s0"/>
        </w:rPr>
        <w:t>ции или уполномоченным им органом.</w:t>
      </w:r>
    </w:p>
    <w:p w:rsidR="00000000" w:rsidRDefault="00BB6D7D">
      <w:pPr>
        <w:pStyle w:val="pj"/>
      </w:pPr>
      <w:r>
        <w:rPr>
          <w:rStyle w:val="s0"/>
        </w:rPr>
        <w:t>6. Уполномоченный представитель кандидата на пост Президента Украины имеет право в любое время до дня выборов обратиться в Центральную избирательную комиссию с заявлением о сложении своих полномочий.</w:t>
      </w:r>
    </w:p>
    <w:p w:rsidR="00000000" w:rsidRDefault="00BB6D7D">
      <w:pPr>
        <w:pStyle w:val="pj"/>
      </w:pPr>
      <w:r>
        <w:rPr>
          <w:rStyle w:val="s0"/>
        </w:rPr>
        <w:t>7. Кандидат на пост П</w:t>
      </w:r>
      <w:r>
        <w:rPr>
          <w:rStyle w:val="s0"/>
        </w:rPr>
        <w:t>резидента Украины в любое время до завершения избирательного процесса или потери им статуса кандидата на пост Президента Украины может отозвать уполномоченного представителя и делегировать в Центральной избирательной комиссии другую кандидатуру вместо выбы</w:t>
      </w:r>
      <w:r>
        <w:rPr>
          <w:rStyle w:val="s0"/>
        </w:rPr>
        <w:t>вшей.</w:t>
      </w:r>
    </w:p>
    <w:p w:rsidR="00000000" w:rsidRDefault="00BB6D7D">
      <w:pPr>
        <w:pStyle w:val="pj"/>
      </w:pPr>
      <w:r>
        <w:rPr>
          <w:rStyle w:val="s0"/>
        </w:rPr>
        <w:t>8. На основании заявления, поданного в соответствии с частью шестой или седьмой настоящей статьи, не позднее чем на третий день со дня его поступления, а представленной накануне и в день выборов - безотлагательно, Центральная избирательная комиссия п</w:t>
      </w:r>
      <w:r>
        <w:rPr>
          <w:rStyle w:val="s0"/>
        </w:rPr>
        <w:t xml:space="preserve">ринимает решение об отмене регистрации уполномоченного представителя кандидата на пост Президента Украины. Копия соответствующего решения выдается уполномоченному представителю кандидата, полномочия которого прекращены, и направляется в адрес кандидата на </w:t>
      </w:r>
      <w:r>
        <w:rPr>
          <w:rStyle w:val="s0"/>
        </w:rPr>
        <w:t>пост Президента Украины.</w:t>
      </w:r>
    </w:p>
    <w:p w:rsidR="00000000" w:rsidRDefault="00BB6D7D">
      <w:pPr>
        <w:pStyle w:val="pj"/>
      </w:pPr>
      <w:r>
        <w:rPr>
          <w:rStyle w:val="s0"/>
        </w:rPr>
        <w:t>9. Уполномоченный представитель кандидата на пост Президента Украины в Центральной избирательной комиссии имеет право:</w:t>
      </w:r>
    </w:p>
    <w:p w:rsidR="00000000" w:rsidRDefault="00BB6D7D">
      <w:pPr>
        <w:pStyle w:val="pj"/>
      </w:pPr>
      <w:r>
        <w:rPr>
          <w:rStyle w:val="s0"/>
        </w:rPr>
        <w:t xml:space="preserve">1) присутствовать на заседаниях Центральной избирательной комиссии по вопросам, связанным с выборами Президента </w:t>
      </w:r>
      <w:r>
        <w:rPr>
          <w:rStyle w:val="s0"/>
        </w:rPr>
        <w:t>Украины, участвовать в их обсуждении с правом совещательного голоса, получать до начала заседания повестку дня и материалы по вопросам повестки дня, вносить предложения по решению Центральной избирательной комиссии;</w:t>
      </w:r>
    </w:p>
    <w:p w:rsidR="00000000" w:rsidRDefault="00BB6D7D">
      <w:pPr>
        <w:pStyle w:val="pj"/>
      </w:pPr>
      <w:r>
        <w:rPr>
          <w:rStyle w:val="s0"/>
        </w:rPr>
        <w:t xml:space="preserve">2) знакомиться с содержанием и получать </w:t>
      </w:r>
      <w:r>
        <w:rPr>
          <w:rStyle w:val="s0"/>
        </w:rPr>
        <w:t>копии протоколов и стенограмм заседаний Центральной избирательной комиссии, ее решений, документов, на основании которых принимались решения;</w:t>
      </w:r>
    </w:p>
    <w:p w:rsidR="00000000" w:rsidRDefault="00BB6D7D">
      <w:pPr>
        <w:pStyle w:val="pj"/>
      </w:pPr>
      <w:r>
        <w:rPr>
          <w:rStyle w:val="s0"/>
        </w:rPr>
        <w:t>3) знакомиться с протоколами, телефонограммами, факсограммами и другими официальными сообщениями, поступающими в Ц</w:t>
      </w:r>
      <w:r>
        <w:rPr>
          <w:rStyle w:val="s0"/>
        </w:rPr>
        <w:t>ентральную избирательную комиссию от окружных избирательных комиссий, в том числе об итогах голосования в общегосударственном и территориальном округах, получать их копии;</w:t>
      </w:r>
    </w:p>
    <w:p w:rsidR="00000000" w:rsidRDefault="00BB6D7D">
      <w:pPr>
        <w:pStyle w:val="pj"/>
      </w:pPr>
      <w:r>
        <w:rPr>
          <w:rStyle w:val="s0"/>
        </w:rPr>
        <w:t>4) реализовывать другие права, предусмотренные настоящим Кодексом для уполномоченног</w:t>
      </w:r>
      <w:r>
        <w:rPr>
          <w:rStyle w:val="s0"/>
        </w:rPr>
        <w:t>о представителя кандидата на пост Президента Украины в Центральной избирательной комиссии.</w:t>
      </w:r>
    </w:p>
    <w:p w:rsidR="00000000" w:rsidRDefault="00BB6D7D">
      <w:pPr>
        <w:pStyle w:val="pj"/>
      </w:pPr>
      <w:r>
        <w:rPr>
          <w:rStyle w:val="s0"/>
        </w:rPr>
        <w:t> </w:t>
      </w:r>
    </w:p>
    <w:p w:rsidR="00000000" w:rsidRDefault="00BB6D7D">
      <w:pPr>
        <w:pStyle w:val="pj"/>
        <w:ind w:left="1200" w:hanging="800"/>
      </w:pPr>
      <w:bookmarkStart w:id="113" w:name="SUB1110000"/>
      <w:bookmarkEnd w:id="113"/>
      <w:r>
        <w:rPr>
          <w:rStyle w:val="s1"/>
        </w:rPr>
        <w:t>Статья 111. Доверенные лица кандидата на пост Президента Украины</w:t>
      </w:r>
    </w:p>
    <w:p w:rsidR="00000000" w:rsidRDefault="00BB6D7D">
      <w:pPr>
        <w:pStyle w:val="pj"/>
      </w:pPr>
      <w:r>
        <w:rPr>
          <w:rStyle w:val="s0"/>
        </w:rPr>
        <w:t>1. Кандидат на пост Президента Украины может иметь не более пяти доверенных лиц в едином общегосуд</w:t>
      </w:r>
      <w:r>
        <w:rPr>
          <w:rStyle w:val="s0"/>
        </w:rPr>
        <w:t xml:space="preserve">арственном избирательном округе и по одному доверенному лицу в каждом территориальном округе. Доверенное лицо кандидата должна соответствовать требованиям, указанным в части второй </w:t>
      </w:r>
      <w:hyperlink w:anchor="sub1100000" w:history="1">
        <w:r>
          <w:rPr>
            <w:rStyle w:val="a4"/>
          </w:rPr>
          <w:t>статьи 110</w:t>
        </w:r>
      </w:hyperlink>
      <w:r>
        <w:rPr>
          <w:rStyle w:val="s0"/>
        </w:rPr>
        <w:t xml:space="preserve"> настоящего Кодекса.</w:t>
      </w:r>
    </w:p>
    <w:p w:rsidR="00000000" w:rsidRDefault="00BB6D7D">
      <w:pPr>
        <w:pStyle w:val="pj"/>
      </w:pPr>
      <w:r>
        <w:rPr>
          <w:rStyle w:val="s0"/>
        </w:rPr>
        <w:t xml:space="preserve">Полномочия </w:t>
      </w:r>
      <w:r>
        <w:rPr>
          <w:rStyle w:val="s0"/>
        </w:rPr>
        <w:t>доверенных лиц кандидата на пост Президента Украины в общегосударственном избирательном округе распространяются также на заграничный избирательный округ.</w:t>
      </w:r>
    </w:p>
    <w:p w:rsidR="00000000" w:rsidRDefault="00BB6D7D">
      <w:pPr>
        <w:pStyle w:val="pj"/>
      </w:pPr>
      <w:r>
        <w:rPr>
          <w:rStyle w:val="s0"/>
        </w:rPr>
        <w:t>2. Доверенное лицо кандидата на пост Президента Украины:</w:t>
      </w:r>
    </w:p>
    <w:p w:rsidR="00000000" w:rsidRDefault="00BB6D7D">
      <w:pPr>
        <w:pStyle w:val="pj"/>
      </w:pPr>
      <w:r>
        <w:rPr>
          <w:rStyle w:val="s0"/>
        </w:rPr>
        <w:t xml:space="preserve">1) способствует кандидату на пост Президента </w:t>
      </w:r>
      <w:r>
        <w:rPr>
          <w:rStyle w:val="s0"/>
        </w:rPr>
        <w:t>Украины в его участия в избирательном процессе, в том числе при ведении предвыборной агитации;</w:t>
      </w:r>
    </w:p>
    <w:p w:rsidR="00000000" w:rsidRDefault="00BB6D7D">
      <w:pPr>
        <w:pStyle w:val="pj"/>
      </w:pPr>
      <w:r>
        <w:rPr>
          <w:rStyle w:val="s0"/>
        </w:rPr>
        <w:t xml:space="preserve">2) представляет интересы кандидата в отношениях с избирательными комиссиями (кроме Центральной избирательной комиссии), органами государственной власти, другими </w:t>
      </w:r>
      <w:r>
        <w:rPr>
          <w:rStyle w:val="s0"/>
        </w:rPr>
        <w:t>государственными органами, органами власти Автономной Республики Крым, органами местного самоуправления, избирателями, другими субъектами избирательного процесса на территории соответствующего избирательного округа;</w:t>
      </w:r>
    </w:p>
    <w:p w:rsidR="00000000" w:rsidRDefault="00BB6D7D">
      <w:pPr>
        <w:pStyle w:val="pj"/>
      </w:pPr>
      <w:r>
        <w:rPr>
          <w:rStyle w:val="s0"/>
        </w:rPr>
        <w:t>3) может участвовать с правом совещатель</w:t>
      </w:r>
      <w:r>
        <w:rPr>
          <w:rStyle w:val="s0"/>
        </w:rPr>
        <w:t>ного голоса в заседаниях избирательных комиссий (кроме Центральной избирательной комиссии) на территории соответствующего избирательного округа;</w:t>
      </w:r>
    </w:p>
    <w:p w:rsidR="00000000" w:rsidRDefault="00BB6D7D">
      <w:pPr>
        <w:pStyle w:val="pj"/>
      </w:pPr>
      <w:r>
        <w:rPr>
          <w:rStyle w:val="s0"/>
        </w:rPr>
        <w:t>4) имеет право присутствовать на избирательном участке во время голосования и на заседании участковой избирател</w:t>
      </w:r>
      <w:r>
        <w:rPr>
          <w:rStyle w:val="s0"/>
        </w:rPr>
        <w:t xml:space="preserve">ьной комиссии при подсчете голосов избирателей с учетом ограничений, установленных частью восьмой </w:t>
      </w:r>
      <w:hyperlink w:anchor="sub360000" w:history="1">
        <w:r>
          <w:rPr>
            <w:rStyle w:val="a4"/>
          </w:rPr>
          <w:t>статьи 36</w:t>
        </w:r>
      </w:hyperlink>
      <w:r>
        <w:rPr>
          <w:rStyle w:val="s0"/>
        </w:rPr>
        <w:t xml:space="preserve"> настоящего Кодекса;</w:t>
      </w:r>
    </w:p>
    <w:p w:rsidR="00000000" w:rsidRDefault="00BB6D7D">
      <w:pPr>
        <w:pStyle w:val="pj"/>
      </w:pPr>
      <w:r>
        <w:rPr>
          <w:rStyle w:val="s0"/>
        </w:rPr>
        <w:t xml:space="preserve">5) вправе официального наблюдателя от партии, предусмотренные частью шестой </w:t>
      </w:r>
      <w:hyperlink w:anchor="sub1120000" w:history="1">
        <w:r>
          <w:rPr>
            <w:rStyle w:val="a4"/>
          </w:rPr>
          <w:t>статьи 112</w:t>
        </w:r>
      </w:hyperlink>
      <w:r>
        <w:rPr>
          <w:rStyle w:val="s0"/>
        </w:rPr>
        <w:t xml:space="preserve"> настоящего Кодекса;</w:t>
      </w:r>
    </w:p>
    <w:p w:rsidR="00000000" w:rsidRDefault="00BB6D7D">
      <w:pPr>
        <w:pStyle w:val="pj"/>
      </w:pPr>
      <w:r>
        <w:rPr>
          <w:rStyle w:val="s0"/>
        </w:rPr>
        <w:t>6) имеет другие права, предусмотренные настоящим Кодексом для доверенного лица кандидата на пост Президента Украины.</w:t>
      </w:r>
    </w:p>
    <w:p w:rsidR="00000000" w:rsidRDefault="00BB6D7D">
      <w:pPr>
        <w:pStyle w:val="pj"/>
      </w:pPr>
      <w:r>
        <w:rPr>
          <w:rStyle w:val="s0"/>
        </w:rPr>
        <w:t>3. На доверенное лицо кандидата на пост Президента Украины распространяются</w:t>
      </w:r>
      <w:r>
        <w:rPr>
          <w:rStyle w:val="s0"/>
        </w:rPr>
        <w:t xml:space="preserve"> ограничения, установленные частью седьмой </w:t>
      </w:r>
      <w:hyperlink w:anchor="sub1120000" w:history="1">
        <w:r>
          <w:rPr>
            <w:rStyle w:val="a4"/>
          </w:rPr>
          <w:t>статьи 112</w:t>
        </w:r>
      </w:hyperlink>
      <w:r>
        <w:rPr>
          <w:rStyle w:val="s0"/>
        </w:rPr>
        <w:t xml:space="preserve"> настоящего Кодекса.</w:t>
      </w:r>
    </w:p>
    <w:p w:rsidR="00000000" w:rsidRDefault="00BB6D7D">
      <w:pPr>
        <w:pStyle w:val="pj"/>
      </w:pPr>
      <w:r>
        <w:rPr>
          <w:rStyle w:val="s0"/>
        </w:rPr>
        <w:t xml:space="preserve">4. Заявление о регистрации доверенных лиц кандидата на пост Президента Украины (в электронном виде и на бумажных носителях) за подписью кандидата на </w:t>
      </w:r>
      <w:r>
        <w:rPr>
          <w:rStyle w:val="s0"/>
        </w:rPr>
        <w:t>пост Президента Украины, подается в Центральную избирательную комиссию в любое время после регистрации кандидата уполномоченным представителем кандидата в Центральной избирательной комиссии или кандидатом лично. В случае подачи такого заявления в Центральн</w:t>
      </w:r>
      <w:r>
        <w:rPr>
          <w:rStyle w:val="s0"/>
        </w:rPr>
        <w:t xml:space="preserve">ой избирательной комиссии другим способом на бумажных носителях - подпись кандидата на пост Президента Украины удостоверяется в порядке, установленном </w:t>
      </w:r>
      <w:hyperlink r:id="rId66" w:history="1">
        <w:r>
          <w:rPr>
            <w:rStyle w:val="a4"/>
          </w:rPr>
          <w:t>Законом</w:t>
        </w:r>
      </w:hyperlink>
      <w:r>
        <w:rPr>
          <w:rStyle w:val="s0"/>
        </w:rPr>
        <w:t xml:space="preserve"> Украины «О нотариате». В случае </w:t>
      </w:r>
      <w:r>
        <w:rPr>
          <w:rStyle w:val="s0"/>
        </w:rPr>
        <w:t>подачи такого заявления средствами электронной почты или с помощью электронной доверительной услуги регистрируемой электронной доставки на нее накладывается квалифицированная электронная подпись кандидата в соответствии с требованиями Закона Украины «</w:t>
      </w:r>
      <w:hyperlink r:id="rId67" w:history="1">
        <w:r>
          <w:rPr>
            <w:rStyle w:val="a4"/>
          </w:rPr>
          <w:t>Об электронной идентификации и электронных доверительных услугах</w:t>
        </w:r>
      </w:hyperlink>
      <w:r>
        <w:rPr>
          <w:rStyle w:val="s0"/>
        </w:rPr>
        <w:t>». В заявлении о регистрации доверенных лиц кандидата на пост Президента Украины указываются: фамилия, собственное имя (все имена) и</w:t>
      </w:r>
      <w:r>
        <w:rPr>
          <w:rStyle w:val="s0"/>
        </w:rPr>
        <w:t xml:space="preserve"> отчество (при наличии) каждого доверенного лица, соответствующий избирательный округ, гражданство доверенного лица, число, месяц и год рождения, место работы, занимаемая должность (занятие), адрес для переписки, контактный номер телефона, сведения об отсу</w:t>
      </w:r>
      <w:r>
        <w:rPr>
          <w:rStyle w:val="s0"/>
        </w:rPr>
        <w:t>тствии судимости за совершение тяжкого или особо тяжкого преступления, уголовного преступления против избирательных прав граждан или коррупционного уголовного правонарушения или уголовного правонарушения против основ национальной безопасности Украины, пред</w:t>
      </w:r>
      <w:r>
        <w:rPr>
          <w:rStyle w:val="s0"/>
        </w:rPr>
        <w:t xml:space="preserve">усмотренного </w:t>
      </w:r>
      <w:hyperlink r:id="rId68" w:anchor="sub_id=111010000" w:history="1">
        <w:r>
          <w:rPr>
            <w:rStyle w:val="a4"/>
          </w:rPr>
          <w:t>статьей 111.1</w:t>
        </w:r>
      </w:hyperlink>
      <w:r>
        <w:rPr>
          <w:rStyle w:val="s0"/>
        </w:rPr>
        <w:t xml:space="preserve"> Уголовного кодекса Украины, не погашена или не снята в установленном законом порядке.</w:t>
      </w:r>
    </w:p>
    <w:p w:rsidR="00000000" w:rsidRDefault="00BB6D7D">
      <w:pPr>
        <w:pStyle w:val="pj"/>
      </w:pPr>
      <w:r>
        <w:rPr>
          <w:rStyle w:val="s0"/>
        </w:rPr>
        <w:t xml:space="preserve">5. Центральная избирательная комиссия не позднее чем на </w:t>
      </w:r>
      <w:r>
        <w:rPr>
          <w:rStyle w:val="s0"/>
        </w:rPr>
        <w:t>третий день со дня поступления документов, указанных в части четвертой настоящей статьи, а поданных накануне и в день голосования (в день повторного голосования) - безотлагательно, регистрирует доверенных лиц кандидата на пост Президента Украины и выдает у</w:t>
      </w:r>
      <w:r>
        <w:rPr>
          <w:rStyle w:val="s0"/>
        </w:rPr>
        <w:t>полномоченному представителю кандидата на пост Президента Украины в Центральной избирательной комиссии их удостоверения по форме, установленной Центральной избирательной комиссией.</w:t>
      </w:r>
    </w:p>
    <w:p w:rsidR="00000000" w:rsidRDefault="00BB6D7D">
      <w:pPr>
        <w:pStyle w:val="pj"/>
      </w:pPr>
      <w:r>
        <w:rPr>
          <w:rStyle w:val="s0"/>
        </w:rPr>
        <w:t>В случае выявления технических ошибок и неточностей в заявлении о регистрац</w:t>
      </w:r>
      <w:r>
        <w:rPr>
          <w:rStyle w:val="s0"/>
        </w:rPr>
        <w:t>ии доверенных лиц кандидата на пост Президента Украины - в постановлении Центральной избирательной комиссии о регистрации доверенных лиц указываются сведения на основании копий паспортных документов.</w:t>
      </w:r>
    </w:p>
    <w:p w:rsidR="00000000" w:rsidRDefault="00BB6D7D">
      <w:pPr>
        <w:pStyle w:val="pj"/>
      </w:pPr>
      <w:r>
        <w:rPr>
          <w:rStyle w:val="s0"/>
        </w:rPr>
        <w:t>Центральная избирательная комиссия отказывает в регистрации доверенных лиц кандидата на пост Президента Украины в случае нарушения требований, установленных частями первой и четвертой настоящей статьи.</w:t>
      </w:r>
    </w:p>
    <w:p w:rsidR="00000000" w:rsidRDefault="00BB6D7D">
      <w:pPr>
        <w:pStyle w:val="pj"/>
      </w:pPr>
      <w:r>
        <w:rPr>
          <w:rStyle w:val="s0"/>
        </w:rPr>
        <w:t>6. Доверенное лицо кандидата на пост Президента Украин</w:t>
      </w:r>
      <w:r>
        <w:rPr>
          <w:rStyle w:val="s0"/>
        </w:rPr>
        <w:t>ы со дня ее регистрации Центральной избирательной комиссией до прекращения его полномочий или окончания избирательного процесса имеет право на освобождение от производственных или служебных обязанностей без сохранения заработной платы по согласованию с соб</w:t>
      </w:r>
      <w:r>
        <w:rPr>
          <w:rStyle w:val="s0"/>
        </w:rPr>
        <w:t>ственником предприятия, учреждения, организации или уполномоченным им органом.</w:t>
      </w:r>
    </w:p>
    <w:p w:rsidR="00000000" w:rsidRDefault="00BB6D7D">
      <w:pPr>
        <w:pStyle w:val="pj"/>
      </w:pPr>
      <w:r>
        <w:rPr>
          <w:rStyle w:val="s0"/>
        </w:rPr>
        <w:t>7. В случае отмены регистрации (выбытия из баллотирования) кандидата на пост Президента Украины полномочия доверенных лиц кандидата считаются прекращенными со дня принятия Центр</w:t>
      </w:r>
      <w:r>
        <w:rPr>
          <w:rStyle w:val="s0"/>
        </w:rPr>
        <w:t>альной избирательной комиссией соответствующего решения.</w:t>
      </w:r>
    </w:p>
    <w:p w:rsidR="00000000" w:rsidRDefault="00BB6D7D">
      <w:pPr>
        <w:pStyle w:val="pj"/>
      </w:pPr>
      <w:r>
        <w:rPr>
          <w:rStyle w:val="s0"/>
        </w:rPr>
        <w:t>8. Доверенное лицо кандидата на пост Президента Украины имеет право в любое время до дня выборов обратиться в Центральную избирательную комиссию с заявлением о сложении своих полномочий.</w:t>
      </w:r>
    </w:p>
    <w:p w:rsidR="00000000" w:rsidRDefault="00BB6D7D">
      <w:pPr>
        <w:pStyle w:val="pj"/>
      </w:pPr>
      <w:r>
        <w:rPr>
          <w:rStyle w:val="s0"/>
        </w:rPr>
        <w:t xml:space="preserve">9. Кандидат </w:t>
      </w:r>
      <w:r>
        <w:rPr>
          <w:rStyle w:val="s0"/>
        </w:rPr>
        <w:t>на пост Президента Украины в любое время до завершения избирательного процесса или потери им статуса кандидата на пост Президента Украины может отозвать доверенное лицо и внести в Центральной избирательной комиссии другую кандидатуру вместо выбывшей.</w:t>
      </w:r>
    </w:p>
    <w:p w:rsidR="00000000" w:rsidRDefault="00BB6D7D">
      <w:pPr>
        <w:pStyle w:val="pj"/>
      </w:pPr>
      <w:r>
        <w:rPr>
          <w:rStyle w:val="s0"/>
        </w:rPr>
        <w:t>10. Н</w:t>
      </w:r>
      <w:r>
        <w:rPr>
          <w:rStyle w:val="s0"/>
        </w:rPr>
        <w:t>а основании заявления, поданного в соответствии с частью восьмой или девятой настоящей статьи, не позднее чем на третий день со дня его поступления, а представленной накануне и в день выборов, - безотлагательно, Центральная избирательная комиссия принимает</w:t>
      </w:r>
      <w:r>
        <w:rPr>
          <w:rStyle w:val="s0"/>
        </w:rPr>
        <w:t xml:space="preserve"> соответствующее решение. Копия соответствующего решения выдается уполномоченному представителю кандидата на пост Президента Украины по его просьбе и направляется в его адрес электронной почты.</w:t>
      </w:r>
    </w:p>
    <w:p w:rsidR="00000000" w:rsidRDefault="00BB6D7D">
      <w:pPr>
        <w:pStyle w:val="pj"/>
      </w:pPr>
      <w:r>
        <w:rPr>
          <w:rStyle w:val="s0"/>
        </w:rPr>
        <w:t> </w:t>
      </w:r>
    </w:p>
    <w:p w:rsidR="00000000" w:rsidRDefault="00BB6D7D">
      <w:pPr>
        <w:pStyle w:val="pj"/>
        <w:ind w:left="1200" w:hanging="800"/>
      </w:pPr>
      <w:bookmarkStart w:id="114" w:name="SUB1120000"/>
      <w:bookmarkEnd w:id="114"/>
      <w:r>
        <w:rPr>
          <w:rStyle w:val="s1"/>
        </w:rPr>
        <w:t>Статья 112. Официальные наблюдатели от партий, кандидатов на</w:t>
      </w:r>
      <w:r>
        <w:rPr>
          <w:rStyle w:val="s1"/>
        </w:rPr>
        <w:t xml:space="preserve"> пост Президента Украины</w:t>
      </w:r>
    </w:p>
    <w:p w:rsidR="00000000" w:rsidRDefault="00BB6D7D">
      <w:pPr>
        <w:pStyle w:val="pj"/>
      </w:pPr>
      <w:r>
        <w:rPr>
          <w:rStyle w:val="s0"/>
        </w:rPr>
        <w:t>1. Официальный наблюдатель от партии, выдвинувшей кандидата на пост Президента Украины, кандидата на пост Президента Украины регистрируется окружной избирательной комиссией по представлению уполномоченного на основании доверенности</w:t>
      </w:r>
      <w:r>
        <w:rPr>
          <w:rStyle w:val="s0"/>
        </w:rPr>
        <w:t xml:space="preserve"> представителя партии, доверенного лица кандидата на пост Президента Украины в соответствующем округе.</w:t>
      </w:r>
    </w:p>
    <w:p w:rsidR="00000000" w:rsidRDefault="00BB6D7D">
      <w:pPr>
        <w:pStyle w:val="pj"/>
      </w:pPr>
      <w:r>
        <w:rPr>
          <w:rStyle w:val="s0"/>
        </w:rPr>
        <w:t>Регистрации официальных наблюдателей от партий, кандидатов на пост Президента Украины в заграничном избирательном округе осуществляет Центральная избират</w:t>
      </w:r>
      <w:r>
        <w:rPr>
          <w:rStyle w:val="s0"/>
        </w:rPr>
        <w:t>ельная комиссия.</w:t>
      </w:r>
    </w:p>
    <w:p w:rsidR="00000000" w:rsidRDefault="00BB6D7D">
      <w:pPr>
        <w:pStyle w:val="pj"/>
      </w:pPr>
      <w:r>
        <w:rPr>
          <w:rStyle w:val="s0"/>
        </w:rPr>
        <w:t xml:space="preserve">2. В представлении о регистрации официальных наблюдателей указываются их фамилии, имена (все имена) и отчество (при наличии), гражданство, дата рождения, место проживания и адрес жилья, место работы, должность (занятие), номера контактных </w:t>
      </w:r>
      <w:r>
        <w:rPr>
          <w:rStyle w:val="s0"/>
        </w:rPr>
        <w:t>телефонов, сведения об отсутствии судимости за совершение тяжкого или особо тяжкого преступления, уголовного преступления против избирательных прав граждан или коррупционного уголовного преступления или уголовного правонарушения против основ национальной б</w:t>
      </w:r>
      <w:r>
        <w:rPr>
          <w:rStyle w:val="s0"/>
        </w:rPr>
        <w:t xml:space="preserve">езопасности Украины, предусмотренного </w:t>
      </w:r>
      <w:hyperlink r:id="rId69" w:anchor="sub_id=111010000" w:history="1">
        <w:r>
          <w:rPr>
            <w:rStyle w:val="a4"/>
          </w:rPr>
          <w:t>статьей 111.1</w:t>
        </w:r>
      </w:hyperlink>
      <w:r>
        <w:rPr>
          <w:rStyle w:val="s0"/>
        </w:rPr>
        <w:t xml:space="preserve"> Уголовного кодекса Украины, которая не погашена или не снята в установленном законом порядке.</w:t>
      </w:r>
    </w:p>
    <w:p w:rsidR="00000000" w:rsidRDefault="00BB6D7D">
      <w:pPr>
        <w:pStyle w:val="pj"/>
      </w:pPr>
      <w:r>
        <w:rPr>
          <w:rStyle w:val="s0"/>
        </w:rPr>
        <w:t>К представлению прилага</w:t>
      </w:r>
      <w:r>
        <w:rPr>
          <w:rStyle w:val="s0"/>
        </w:rPr>
        <w:t>ются копии паспорта гражданина Украины (копии первой и второй страниц паспорта гражданина Украины в виде паспортной книжечки или копии лицевой и оборотной сторон паспорта гражданина Украины в виде карты) или копии первой и второй страниц временного удостов</w:t>
      </w:r>
      <w:r>
        <w:rPr>
          <w:rStyle w:val="s0"/>
        </w:rPr>
        <w:t>ерения гражданина Украины (для лиц, недавно принятых гражданства Украины).</w:t>
      </w:r>
    </w:p>
    <w:p w:rsidR="00000000" w:rsidRDefault="00BB6D7D">
      <w:pPr>
        <w:pStyle w:val="pj"/>
      </w:pPr>
      <w:r>
        <w:rPr>
          <w:rStyle w:val="s0"/>
        </w:rPr>
        <w:t>3. Представление о регистрации официального наблюдателя за подписью уполномоченного представителя партии, доверенного лица кандидата на пост Президента Украины в соответствующем изб</w:t>
      </w:r>
      <w:r>
        <w:rPr>
          <w:rStyle w:val="s0"/>
        </w:rPr>
        <w:t>ирательном округе вносится в соответствующую окружную избирательную комиссию не позднее чем за пять дней до дня выборов (на бумажном носителе и в электронном виде).</w:t>
      </w:r>
    </w:p>
    <w:p w:rsidR="00000000" w:rsidRDefault="00BB6D7D">
      <w:pPr>
        <w:pStyle w:val="pj"/>
      </w:pPr>
      <w:r>
        <w:rPr>
          <w:rStyle w:val="s0"/>
        </w:rPr>
        <w:t>4. Окружная избирательная комиссия осуществляет регистрацию официальных наблюдателей в соот</w:t>
      </w:r>
      <w:r>
        <w:rPr>
          <w:rStyle w:val="s0"/>
        </w:rPr>
        <w:t>ветствующем территориальном избирательном округе и выдает им удостоверения по форме, установленной Центральной избирательной комиссией, не позднее чем на третий день после внесения представления.</w:t>
      </w:r>
    </w:p>
    <w:p w:rsidR="00000000" w:rsidRDefault="00BB6D7D">
      <w:pPr>
        <w:pStyle w:val="pj"/>
      </w:pPr>
      <w:r>
        <w:rPr>
          <w:rStyle w:val="s0"/>
        </w:rPr>
        <w:t>5. Основанием для отказа в регистрации официального наблюдат</w:t>
      </w:r>
      <w:r>
        <w:rPr>
          <w:rStyle w:val="s0"/>
        </w:rPr>
        <w:t xml:space="preserve">еля может быть несоблюдение требований, установленных частями первой - третьей настоящей статьи, частью третьей </w:t>
      </w:r>
      <w:hyperlink w:anchor="sub580000" w:history="1">
        <w:r>
          <w:rPr>
            <w:rStyle w:val="a4"/>
          </w:rPr>
          <w:t>статьи 58</w:t>
        </w:r>
      </w:hyperlink>
      <w:r>
        <w:rPr>
          <w:rStyle w:val="s0"/>
        </w:rPr>
        <w:t xml:space="preserve"> настоящего Кодекса.</w:t>
      </w:r>
    </w:p>
    <w:p w:rsidR="00000000" w:rsidRDefault="00BB6D7D">
      <w:pPr>
        <w:pStyle w:val="pj"/>
      </w:pPr>
      <w:r>
        <w:rPr>
          <w:rStyle w:val="s0"/>
        </w:rPr>
        <w:t>6. Официальный наблюдатель от партии, кандидата на пост Президента Украины имеет п</w:t>
      </w:r>
      <w:r>
        <w:rPr>
          <w:rStyle w:val="s0"/>
        </w:rPr>
        <w:t>раво:</w:t>
      </w:r>
    </w:p>
    <w:p w:rsidR="00000000" w:rsidRDefault="00BB6D7D">
      <w:pPr>
        <w:pStyle w:val="pj"/>
      </w:pPr>
      <w:r>
        <w:rPr>
          <w:rStyle w:val="s0"/>
        </w:rPr>
        <w:t>1) присутствовать с соблюдением требований настоящего Кодекса на заседаниях окружной и участковых избирательных комиссий соответствующего территориального избирательного округа;</w:t>
      </w:r>
    </w:p>
    <w:p w:rsidR="00000000" w:rsidRDefault="00BB6D7D">
      <w:pPr>
        <w:pStyle w:val="pj"/>
      </w:pPr>
      <w:r>
        <w:rPr>
          <w:rStyle w:val="s0"/>
        </w:rPr>
        <w:t>2) присутствовать на встречах кандидатов, их доверенных лиц с избирателями, на предвыборных собраниях, митингах;</w:t>
      </w:r>
    </w:p>
    <w:p w:rsidR="00000000" w:rsidRDefault="00BB6D7D">
      <w:pPr>
        <w:pStyle w:val="pj"/>
      </w:pPr>
      <w:r>
        <w:rPr>
          <w:rStyle w:val="s0"/>
        </w:rPr>
        <w:t>3) находиться на избирательных участках во время голосования, наблюдать за действиями членов избирательной комиссии, в том числе при выдаче изб</w:t>
      </w:r>
      <w:r>
        <w:rPr>
          <w:rStyle w:val="s0"/>
        </w:rPr>
        <w:t>ирательных бюллетеней избирателям и подсчета голосов избирателей на избирательном участке и установления итогов голосования, не препятствуя при этом членам избирательной комиссии физически;</w:t>
      </w:r>
    </w:p>
    <w:p w:rsidR="00000000" w:rsidRDefault="00BB6D7D">
      <w:pPr>
        <w:pStyle w:val="pj"/>
      </w:pPr>
      <w:r>
        <w:rPr>
          <w:rStyle w:val="s0"/>
        </w:rPr>
        <w:t>4) осуществлять фото-, видеосъемку и аудиозапись без нарушения при</w:t>
      </w:r>
      <w:r>
        <w:rPr>
          <w:rStyle w:val="s0"/>
        </w:rPr>
        <w:t xml:space="preserve"> этом тайны голосования избирателей;</w:t>
      </w:r>
    </w:p>
    <w:p w:rsidR="00000000" w:rsidRDefault="00BB6D7D">
      <w:pPr>
        <w:pStyle w:val="pj"/>
      </w:pPr>
      <w:r>
        <w:rPr>
          <w:rStyle w:val="s0"/>
        </w:rPr>
        <w:t>5) присутствовать при голосовании избирателей по месту их пребывания;</w:t>
      </w:r>
    </w:p>
    <w:p w:rsidR="00000000" w:rsidRDefault="00BB6D7D">
      <w:pPr>
        <w:pStyle w:val="pj"/>
      </w:pPr>
      <w:r>
        <w:rPr>
          <w:rStyle w:val="s0"/>
        </w:rPr>
        <w:t xml:space="preserve">6) обращаться в порядке, установленном настоящим Кодексом, в избирательные комиссии в пределах соответствующего территориального округа с заявлением </w:t>
      </w:r>
      <w:r>
        <w:rPr>
          <w:rStyle w:val="s0"/>
        </w:rPr>
        <w:t>или жалобой по устранению нарушений требований настоящего Кодекса в случае их обнаружения;</w:t>
      </w:r>
    </w:p>
    <w:p w:rsidR="00000000" w:rsidRDefault="00BB6D7D">
      <w:pPr>
        <w:pStyle w:val="pj"/>
      </w:pPr>
      <w:r>
        <w:rPr>
          <w:rStyle w:val="s0"/>
        </w:rPr>
        <w:t>7) составить акт о выявлении нарушений настоящего Кодекса, подписывается им и не менее чем двумя избирателями, удостоверяющими факт этого нарушения, с указанием их ф</w:t>
      </w:r>
      <w:r>
        <w:rPr>
          <w:rStyle w:val="s0"/>
        </w:rPr>
        <w:t>амилий, имен, отчеств, места жительства и адреса жилья, и подать его в соответствующую избирательную комиссию или в суд;</w:t>
      </w:r>
    </w:p>
    <w:p w:rsidR="00000000" w:rsidRDefault="00BB6D7D">
      <w:pPr>
        <w:pStyle w:val="pj"/>
      </w:pPr>
      <w:r>
        <w:rPr>
          <w:rStyle w:val="s0"/>
        </w:rPr>
        <w:t>8) принимать необходимые меры в рамках законодательства о прекращении противоправных действий во время голосования и подсчета голосов и</w:t>
      </w:r>
      <w:r>
        <w:rPr>
          <w:rStyle w:val="s0"/>
        </w:rPr>
        <w:t>збирателей на избирательном участке;</w:t>
      </w:r>
    </w:p>
    <w:p w:rsidR="00000000" w:rsidRDefault="00BB6D7D">
      <w:pPr>
        <w:pStyle w:val="pj"/>
      </w:pPr>
      <w:r>
        <w:rPr>
          <w:rStyle w:val="s0"/>
        </w:rPr>
        <w:t>9) получать копии протоколов и иных документов в случаях, предусмотренных настоящим Кодексом;</w:t>
      </w:r>
    </w:p>
    <w:p w:rsidR="00000000" w:rsidRDefault="00BB6D7D">
      <w:pPr>
        <w:pStyle w:val="pj"/>
      </w:pPr>
      <w:r>
        <w:rPr>
          <w:rStyle w:val="s0"/>
        </w:rPr>
        <w:t>10) реализовывать другие права, предусмотренные настоящим Кодексом для официальных наблюдателей.</w:t>
      </w:r>
    </w:p>
    <w:p w:rsidR="00000000" w:rsidRDefault="00BB6D7D">
      <w:pPr>
        <w:pStyle w:val="pj"/>
      </w:pPr>
      <w:r>
        <w:rPr>
          <w:rStyle w:val="s0"/>
        </w:rPr>
        <w:t>7. Официальный наблюдатель о</w:t>
      </w:r>
      <w:r>
        <w:rPr>
          <w:rStyle w:val="s0"/>
        </w:rPr>
        <w:t>т партии, кандидата на пост Президента Украины не имеет права:</w:t>
      </w:r>
    </w:p>
    <w:p w:rsidR="00000000" w:rsidRDefault="00BB6D7D">
      <w:pPr>
        <w:pStyle w:val="pj"/>
      </w:pPr>
      <w:r>
        <w:rPr>
          <w:rStyle w:val="s0"/>
        </w:rPr>
        <w:t>1) вмешиваться в работу избирательной комиссии, совершать действия, нарушающие ход избирательного процесса или мешают членам избирательной комиссии осуществлять свои полномочия;</w:t>
      </w:r>
    </w:p>
    <w:p w:rsidR="00000000" w:rsidRDefault="00BB6D7D">
      <w:pPr>
        <w:pStyle w:val="pj"/>
      </w:pPr>
      <w:r>
        <w:rPr>
          <w:rStyle w:val="s0"/>
        </w:rPr>
        <w:t>2) заполнять вместо избирателя (в том числе по его просьбе) избирательный бюллетень;</w:t>
      </w:r>
    </w:p>
    <w:p w:rsidR="00000000" w:rsidRDefault="00BB6D7D">
      <w:pPr>
        <w:pStyle w:val="pj"/>
      </w:pPr>
      <w:r>
        <w:rPr>
          <w:rStyle w:val="s0"/>
        </w:rPr>
        <w:t>3) присутствовать при заполнении избирателем избирательного бюллетеня в кабине (комнате) для тайного голосования или иным образом нарушать тайну голосования.</w:t>
      </w:r>
    </w:p>
    <w:p w:rsidR="00000000" w:rsidRDefault="00BB6D7D">
      <w:pPr>
        <w:pStyle w:val="pj"/>
      </w:pPr>
      <w:r>
        <w:rPr>
          <w:rStyle w:val="s0"/>
        </w:rPr>
        <w:t>8. В случае н</w:t>
      </w:r>
      <w:r>
        <w:rPr>
          <w:rStyle w:val="s0"/>
        </w:rPr>
        <w:t>арушения официальным наблюдателем от партии, кандидата на пост Президента Украины требований части седьмой настоящей статьи избирательная комиссия выносит ему предупреждение. В случае повторного или грубого нарушения требований части седьмой настоящей стат</w:t>
      </w:r>
      <w:r>
        <w:rPr>
          <w:rStyle w:val="s0"/>
        </w:rPr>
        <w:t>ьи избирательная комиссия может лишить его права присутствовать на заседании комиссии в порядке, установленном настоящим Кодексом. Такое решение может быть обжаловано официальным наблюдателем в суд.</w:t>
      </w:r>
    </w:p>
    <w:p w:rsidR="00000000" w:rsidRDefault="00BB6D7D">
      <w:pPr>
        <w:pStyle w:val="pj"/>
      </w:pPr>
      <w:r>
        <w:rPr>
          <w:rStyle w:val="s0"/>
        </w:rPr>
        <w:t xml:space="preserve">9. Уполномоченный представитель партии, кандидат на пост </w:t>
      </w:r>
      <w:r>
        <w:rPr>
          <w:rStyle w:val="s0"/>
        </w:rPr>
        <w:t>Президента Украины (его доверенное лицо в соответствующем округе) имеет право отозвать официального наблюдателя путем обращения к соответствующей окружной избирательной комиссии (а по официального наблюдателя в заграничном избирательном округе - в Централь</w:t>
      </w:r>
      <w:r>
        <w:rPr>
          <w:rStyle w:val="s0"/>
        </w:rPr>
        <w:t>ную избирательную комиссию) с письменным заявлением о прекращении полномочий такого наблюдателя и подать документы для регистрации официальным наблюдателем другого лица в порядке, установленном настоящей статьей.</w:t>
      </w:r>
    </w:p>
    <w:p w:rsidR="00000000" w:rsidRDefault="00BB6D7D">
      <w:pPr>
        <w:pStyle w:val="pj"/>
      </w:pPr>
      <w:r>
        <w:rPr>
          <w:rStyle w:val="s0"/>
        </w:rPr>
        <w:t>10. Официальный наблюдатель от партии, канд</w:t>
      </w:r>
      <w:r>
        <w:rPr>
          <w:rStyle w:val="s0"/>
        </w:rPr>
        <w:t>идата на пост Президента Украины имеет право в любое время обратиться в окружную избирательную комиссию (а официальный наблюдатель в заграничном избирательном округе - в Центральную избирательную комиссию) с заявлением о сложении своих полномочий. На основ</w:t>
      </w:r>
      <w:r>
        <w:rPr>
          <w:rStyle w:val="s0"/>
        </w:rPr>
        <w:t xml:space="preserve">ании такого заявления в соответствии окружная избирательная комиссия или Центральная избирательная комиссия принимает решение об отмене регистрации официального наблюдателя, копия которого выдается или направляется в соответствии партии или кандидату (его </w:t>
      </w:r>
      <w:r>
        <w:rPr>
          <w:rStyle w:val="s0"/>
        </w:rPr>
        <w:t>доверенному лицу).</w:t>
      </w:r>
    </w:p>
    <w:p w:rsidR="00000000" w:rsidRDefault="00BB6D7D">
      <w:pPr>
        <w:pStyle w:val="pj"/>
      </w:pPr>
      <w:r>
        <w:rPr>
          <w:rStyle w:val="s0"/>
        </w:rPr>
        <w:t>11. В случае отмены регистрации кандидата на пост Президента Украины полномочия официальных наблюдателей от такого кандидата, партии, выдвинувшей кандидата на пост Президента Украины, регистрация которого отменено, считаются прекращенным</w:t>
      </w:r>
      <w:r>
        <w:rPr>
          <w:rStyle w:val="s0"/>
        </w:rPr>
        <w:t>и со дня принятия решения об отмене регистрации соответствующего кандидата на пост Президента Украины.</w:t>
      </w:r>
    </w:p>
    <w:p w:rsidR="00000000" w:rsidRDefault="00BB6D7D">
      <w:pPr>
        <w:pStyle w:val="pj"/>
      </w:pPr>
      <w:r>
        <w:rPr>
          <w:rStyle w:val="s0"/>
        </w:rPr>
        <w:t> </w:t>
      </w:r>
    </w:p>
    <w:p w:rsidR="00000000" w:rsidRDefault="00BB6D7D">
      <w:pPr>
        <w:pStyle w:val="pc"/>
      </w:pPr>
      <w:bookmarkStart w:id="115" w:name="SUB1130000"/>
      <w:bookmarkEnd w:id="115"/>
      <w:r>
        <w:rPr>
          <w:rStyle w:val="s1"/>
        </w:rPr>
        <w:t>Глава XXI. ПРОВЕДЕНИЯ ГОЛОСОВАНИЯ, ОПРЕДЕЛЕНИЕ РЕЗУЛЬТАТОВ ВЫБОРОВ ПРЕЗИДЕНТА УКРАИНЫ</w:t>
      </w:r>
    </w:p>
    <w:p w:rsidR="00000000" w:rsidRDefault="00BB6D7D">
      <w:pPr>
        <w:pStyle w:val="pj"/>
      </w:pPr>
      <w:r>
        <w:rPr>
          <w:rStyle w:val="s0"/>
        </w:rPr>
        <w:t> </w:t>
      </w:r>
    </w:p>
    <w:p w:rsidR="00000000" w:rsidRDefault="00BB6D7D">
      <w:pPr>
        <w:pStyle w:val="pj"/>
        <w:ind w:left="1200" w:hanging="800"/>
      </w:pPr>
      <w:r>
        <w:rPr>
          <w:rStyle w:val="s1"/>
        </w:rPr>
        <w:t>Статья 113. Избирательный бюллетень</w:t>
      </w:r>
    </w:p>
    <w:p w:rsidR="00000000" w:rsidRDefault="00BB6D7D">
      <w:pPr>
        <w:pStyle w:val="pj"/>
      </w:pPr>
      <w:r>
        <w:rPr>
          <w:rStyle w:val="s0"/>
        </w:rPr>
        <w:t>1. Форма, цвет и текст изби</w:t>
      </w:r>
      <w:r>
        <w:rPr>
          <w:rStyle w:val="s0"/>
        </w:rPr>
        <w:t>рательного бюллетеня для голосования в день выборов Президента Украины, а также форма и цвет избирательного бюллетеня для повторного голосования утверждаются Центральной избирательной комиссией не позднее чем за двадцать два дня до дня выборов. Текст избир</w:t>
      </w:r>
      <w:r>
        <w:rPr>
          <w:rStyle w:val="s0"/>
        </w:rPr>
        <w:t>ательного бюллетеня для повторного голосования утверждается Центральной избирательной комиссией не позднее чем за десять дней до дня повторного голосования. Степени защиты избирательного бюллетеня устанавливаются Центральной избирательной комиссией.</w:t>
      </w:r>
    </w:p>
    <w:p w:rsidR="00000000" w:rsidRDefault="00BB6D7D">
      <w:pPr>
        <w:pStyle w:val="pj"/>
      </w:pPr>
      <w:r>
        <w:rPr>
          <w:rStyle w:val="s0"/>
        </w:rPr>
        <w:t xml:space="preserve">После </w:t>
      </w:r>
      <w:r>
        <w:rPr>
          <w:rStyle w:val="s0"/>
        </w:rPr>
        <w:t>принятия решения Центральной избирательной комиссией об утверждении текста избирательного бюллетеня внесении изменений в информации о кандидатах на пост Президента Украины запрещается.</w:t>
      </w:r>
    </w:p>
    <w:p w:rsidR="00000000" w:rsidRDefault="00BB6D7D">
      <w:pPr>
        <w:pStyle w:val="pj"/>
      </w:pPr>
      <w:r>
        <w:rPr>
          <w:rStyle w:val="s0"/>
        </w:rPr>
        <w:t>2. Избирательные бюллетени являются документами строгой отчетности.</w:t>
      </w:r>
    </w:p>
    <w:p w:rsidR="00000000" w:rsidRDefault="00BB6D7D">
      <w:pPr>
        <w:pStyle w:val="pj"/>
      </w:pPr>
      <w:r>
        <w:rPr>
          <w:rStyle w:val="s0"/>
        </w:rPr>
        <w:t xml:space="preserve">3. </w:t>
      </w:r>
      <w:r>
        <w:rPr>
          <w:rStyle w:val="s0"/>
        </w:rPr>
        <w:t>Избирательный бюллетень должен содержать название и дату проведения выборов (бюллетень для повторного голосования - дату повторного голосования), номер территориального избирательного округа или обозначение, он зарубежным, номер избирательного участка, а т</w:t>
      </w:r>
      <w:r>
        <w:rPr>
          <w:rStyle w:val="s0"/>
        </w:rPr>
        <w:t>акже место, обозначенное для печати участковой избирательной комиссии.</w:t>
      </w:r>
    </w:p>
    <w:p w:rsidR="00000000" w:rsidRDefault="00BB6D7D">
      <w:pPr>
        <w:pStyle w:val="pj"/>
      </w:pPr>
      <w:r>
        <w:rPr>
          <w:rStyle w:val="s0"/>
        </w:rPr>
        <w:t>4. В избирательный бюллетень для голосования в день выборов вносятся сведения о кандидатах на пост Президента Украины, указанные в соответствующем постановлении Центральной избирательно</w:t>
      </w:r>
      <w:r>
        <w:rPr>
          <w:rStyle w:val="s0"/>
        </w:rPr>
        <w:t>й комиссии об их регистрации. Слева напротив сведений о каждом кандидате на пост Президента Украины располагается пустой квадрат.</w:t>
      </w:r>
    </w:p>
    <w:p w:rsidR="00000000" w:rsidRDefault="00BB6D7D">
      <w:pPr>
        <w:pStyle w:val="pj"/>
      </w:pPr>
      <w:r>
        <w:rPr>
          <w:rStyle w:val="s0"/>
        </w:rPr>
        <w:t>Очередность включения кандидатов в избирательный бюллетень определяется путем жеребьевки, проводимой Центральной избирательной</w:t>
      </w:r>
      <w:r>
        <w:rPr>
          <w:rStyle w:val="s0"/>
        </w:rPr>
        <w:t xml:space="preserve"> комиссией в установленном ею порядке до принятия решения об утверждении текста избирательного бюллетеня.</w:t>
      </w:r>
    </w:p>
    <w:p w:rsidR="00000000" w:rsidRDefault="00BB6D7D">
      <w:pPr>
        <w:pStyle w:val="pj"/>
      </w:pPr>
      <w:r>
        <w:rPr>
          <w:rStyle w:val="s0"/>
        </w:rPr>
        <w:t>5. Избирательный бюллетень должен содержать разъяснение о порядке его заполнения избирателем во время голосования.</w:t>
      </w:r>
    </w:p>
    <w:p w:rsidR="00000000" w:rsidRDefault="00BB6D7D">
      <w:pPr>
        <w:pStyle w:val="pj"/>
      </w:pPr>
      <w:r>
        <w:rPr>
          <w:rStyle w:val="s0"/>
        </w:rPr>
        <w:t>6. Избирательный бюллетень имеет ко</w:t>
      </w:r>
      <w:r>
        <w:rPr>
          <w:rStyle w:val="s0"/>
        </w:rPr>
        <w:t>нтрольный талон, отделенный линией отрыва. Контрольный талон должен содержать название и дату выборов (дату повторного голосования), номер территориального избирательного округа или обозначение, он зарубежным, номер избирательного участка, а также места, о</w:t>
      </w:r>
      <w:r>
        <w:rPr>
          <w:rStyle w:val="s0"/>
        </w:rPr>
        <w:t>бозначенные номер, под которым избиратель внесен в список избирателей на участке, подписи избирателя, который получает избирательный бюллетень, фамилии, инициалов и подписи члена участковой избирательной комиссии, который будет выдавать избирательный бюлле</w:t>
      </w:r>
      <w:r>
        <w:rPr>
          <w:rStyle w:val="s0"/>
        </w:rPr>
        <w:t>тень.</w:t>
      </w:r>
    </w:p>
    <w:p w:rsidR="00000000" w:rsidRDefault="00BB6D7D">
      <w:pPr>
        <w:pStyle w:val="pj"/>
      </w:pPr>
      <w:r>
        <w:rPr>
          <w:rStyle w:val="s0"/>
        </w:rPr>
        <w:t>7. Избирательные бюллетени для каждого избирательного участка изготавливаются, как правило, в количестве, на 0,5 процента превышает количество избирателей, включенных в список избирателей на избирательном участке, с возможным отклонением указанного к</w:t>
      </w:r>
      <w:r>
        <w:rPr>
          <w:rStyle w:val="s0"/>
        </w:rPr>
        <w:t>оличества с учетом кратности размещения избирательных бюллетеней в пределах полиграфического листа при их изготовлении. В случае установления, что количество избирателей на отдельных избирательных участках на момент завершения изготовления избирательных бю</w:t>
      </w:r>
      <w:r>
        <w:rPr>
          <w:rStyle w:val="s0"/>
        </w:rPr>
        <w:t>ллетеней больше, чем изготовлено бюллетеней, Центральная избирательная комиссия, по возможности, может принять решение о заказе изготовления дополнительного количества бюллетеней для таких избирательных участков.</w:t>
      </w:r>
    </w:p>
    <w:p w:rsidR="00000000" w:rsidRDefault="00BB6D7D">
      <w:pPr>
        <w:pStyle w:val="pj"/>
      </w:pPr>
      <w:r>
        <w:rPr>
          <w:rStyle w:val="s0"/>
        </w:rPr>
        <w:t>Избирательные бюллетени для голосования в з</w:t>
      </w:r>
      <w:r>
        <w:rPr>
          <w:rStyle w:val="s0"/>
        </w:rPr>
        <w:t xml:space="preserve">аграничном округе для каждой зарубежной избирательного участка изготавливаются в количестве, определяемом Центральной избирательной комиссией на основании количества избирателей, включенных в список избирателей на соответствующем заграничном избирательном </w:t>
      </w:r>
      <w:r>
        <w:rPr>
          <w:rStyle w:val="s0"/>
        </w:rPr>
        <w:t>участке, количества избирателей, получивших избирательные бюллетени на этом избирательном участке на последних общегосударственных выборах, и среднего количества избирателей, получивших избирательные бюллетени на избирательных участках в заграничном округе</w:t>
      </w:r>
      <w:r>
        <w:rPr>
          <w:rStyle w:val="s0"/>
        </w:rPr>
        <w:t xml:space="preserve"> на последних общегосударственных выборах.</w:t>
      </w:r>
    </w:p>
    <w:p w:rsidR="00000000" w:rsidRDefault="00BB6D7D">
      <w:pPr>
        <w:pStyle w:val="pj"/>
      </w:pPr>
      <w:r>
        <w:rPr>
          <w:rStyle w:val="s0"/>
        </w:rPr>
        <w:t>8. Контроль за изготовлением избирательных бюллетеней на предприятиях-изготовителях, соблюдением требований по уничтожению печатных форм, технических отходов, полиграфического брака, погашение неиспользованных изб</w:t>
      </w:r>
      <w:r>
        <w:rPr>
          <w:rStyle w:val="s0"/>
        </w:rPr>
        <w:t xml:space="preserve">ирательных бюллетеней в соответствии с одиннадцати </w:t>
      </w:r>
      <w:hyperlink w:anchor="sub1150000" w:history="1">
        <w:r>
          <w:rPr>
            <w:rStyle w:val="a4"/>
          </w:rPr>
          <w:t>статьи 115</w:t>
        </w:r>
      </w:hyperlink>
      <w:r>
        <w:rPr>
          <w:rStyle w:val="s0"/>
        </w:rPr>
        <w:t xml:space="preserve"> настоящего Кодекса осуществляется контрольной комиссией, которая образуется Центральной избирательной комиссией по представлению кандидатов на пост Президента Ук</w:t>
      </w:r>
      <w:r>
        <w:rPr>
          <w:rStyle w:val="s0"/>
        </w:rPr>
        <w:t>раины не позднее чем в день утверждения формы избирательного бюллетеня.</w:t>
      </w:r>
    </w:p>
    <w:p w:rsidR="00000000" w:rsidRDefault="00BB6D7D">
      <w:pPr>
        <w:pStyle w:val="pj"/>
      </w:pPr>
      <w:r>
        <w:rPr>
          <w:rStyle w:val="s0"/>
        </w:rPr>
        <w:t>9. В случае принятия Центральной избирательной комиссией решения о проведении эксперимента или пилотного проекта с использованием инновационных технологий в соответствии с частью перво</w:t>
      </w:r>
      <w:r>
        <w:rPr>
          <w:rStyle w:val="s0"/>
        </w:rPr>
        <w:t xml:space="preserve">й </w:t>
      </w:r>
      <w:hyperlink w:anchor="sub180000" w:history="1">
        <w:r>
          <w:rPr>
            <w:rStyle w:val="a4"/>
          </w:rPr>
          <w:t>статьи 18</w:t>
        </w:r>
      </w:hyperlink>
      <w:r>
        <w:rPr>
          <w:rStyle w:val="s0"/>
        </w:rPr>
        <w:t xml:space="preserve"> настоящего Кодекса Центральная избирательная комиссия организует разработку экспериментальных бюллетеней для проведения такого эксперимента или пилотного проекта одновременно с совершением действий, предусмотренн</w:t>
      </w:r>
      <w:r>
        <w:rPr>
          <w:rStyle w:val="s0"/>
        </w:rPr>
        <w:t xml:space="preserve">ых </w:t>
      </w:r>
      <w:hyperlink w:anchor="sub1140000" w:history="1">
        <w:r>
          <w:rPr>
            <w:rStyle w:val="a4"/>
          </w:rPr>
          <w:t>статьями 114 и 115</w:t>
        </w:r>
      </w:hyperlink>
      <w:r>
        <w:rPr>
          <w:rStyle w:val="s0"/>
        </w:rPr>
        <w:t xml:space="preserve"> настоящего Кодекса.</w:t>
      </w:r>
    </w:p>
    <w:p w:rsidR="00000000" w:rsidRDefault="00BB6D7D">
      <w:pPr>
        <w:pStyle w:val="pj"/>
      </w:pPr>
      <w:r>
        <w:rPr>
          <w:rStyle w:val="s0"/>
        </w:rPr>
        <w:t>Экспериментальный бюллетень, разработанный в соответствии с абзацем первым настоящей части, должен:</w:t>
      </w:r>
    </w:p>
    <w:p w:rsidR="00000000" w:rsidRDefault="00BB6D7D">
      <w:pPr>
        <w:pStyle w:val="pj"/>
      </w:pPr>
      <w:r>
        <w:rPr>
          <w:rStyle w:val="s0"/>
        </w:rPr>
        <w:t>1) отличаться по форме и цвету от избирательного бюллетеня, форма которого утверж</w:t>
      </w:r>
      <w:r>
        <w:rPr>
          <w:rStyle w:val="s0"/>
        </w:rPr>
        <w:t>дается Центральной избирательной комиссией в соответствии с частью первой настоящей статьи;</w:t>
      </w:r>
    </w:p>
    <w:p w:rsidR="00000000" w:rsidRDefault="00BB6D7D">
      <w:pPr>
        <w:pStyle w:val="pj"/>
      </w:pPr>
      <w:r>
        <w:rPr>
          <w:rStyle w:val="s0"/>
        </w:rPr>
        <w:t>2) в верхней части содержать большими буквами надпись: «ЭКСПЕРИМЕНТ» или «ПИЛОТНЫЙ ПРОЕКТ»;</w:t>
      </w:r>
    </w:p>
    <w:p w:rsidR="00000000" w:rsidRDefault="00BB6D7D">
      <w:pPr>
        <w:pStyle w:val="pj"/>
      </w:pPr>
      <w:r>
        <w:rPr>
          <w:rStyle w:val="s0"/>
        </w:rPr>
        <w:t xml:space="preserve">3) при сведениям, указанным в пункте 2 настоящей части, содержать текст </w:t>
      </w:r>
      <w:r>
        <w:rPr>
          <w:rStyle w:val="s0"/>
        </w:rPr>
        <w:t>следующего содержания: «Заполнение избирателем этого бюллетеня не удостоверяет его волеизъявление, не создает юридических последствий, не может быть использовано для установления итогов или результатов выборов, а также обжалования решений, действий или без</w:t>
      </w:r>
      <w:r>
        <w:rPr>
          <w:rStyle w:val="s0"/>
        </w:rPr>
        <w:t>деятельности субъектов избирательного процесса.</w:t>
      </w:r>
    </w:p>
    <w:p w:rsidR="00000000" w:rsidRDefault="00BB6D7D">
      <w:pPr>
        <w:pStyle w:val="pj"/>
      </w:pPr>
      <w:r>
        <w:rPr>
          <w:rStyle w:val="s0"/>
        </w:rPr>
        <w:t> </w:t>
      </w:r>
    </w:p>
    <w:p w:rsidR="00000000" w:rsidRDefault="00BB6D7D">
      <w:pPr>
        <w:pStyle w:val="pj"/>
        <w:ind w:left="1200" w:hanging="800"/>
      </w:pPr>
      <w:bookmarkStart w:id="116" w:name="SUB1140000"/>
      <w:bookmarkEnd w:id="116"/>
      <w:r>
        <w:rPr>
          <w:rStyle w:val="s1"/>
        </w:rPr>
        <w:t>Статья 114. Порядок изготовления избирательных бюллетеней</w:t>
      </w:r>
    </w:p>
    <w:p w:rsidR="00000000" w:rsidRDefault="00BB6D7D">
      <w:pPr>
        <w:pStyle w:val="pj"/>
      </w:pPr>
      <w:r>
        <w:rPr>
          <w:rStyle w:val="s0"/>
        </w:rPr>
        <w:t>1. Центральная избирательная комиссия обеспечивает изготовление в централизованном порядке избирательных бюллетеней на основании договора, заключенного между ней и государственным специализированным полиграфическим предприятием, которое производит и реализ</w:t>
      </w:r>
      <w:r>
        <w:rPr>
          <w:rStyle w:val="s0"/>
        </w:rPr>
        <w:t>ует бланки документов строгой отчетности или других документов, требующих использования специальных элементов защиты.</w:t>
      </w:r>
    </w:p>
    <w:p w:rsidR="00000000" w:rsidRDefault="00BB6D7D">
      <w:pPr>
        <w:pStyle w:val="pj"/>
      </w:pPr>
      <w:r>
        <w:rPr>
          <w:rStyle w:val="s0"/>
        </w:rPr>
        <w:t>Договор между Центральной избирательной комиссией и соответствующим предприятием заключается с применением переговорной процедуры закупки,</w:t>
      </w:r>
      <w:r>
        <w:rPr>
          <w:rStyle w:val="s0"/>
        </w:rPr>
        <w:t xml:space="preserve"> исходя из производственных, технологических и организационных возможностей предприятия обеспечить своевременный печать и степени защиты избирательных бюллетеней.</w:t>
      </w:r>
    </w:p>
    <w:p w:rsidR="00000000" w:rsidRDefault="00BB6D7D">
      <w:pPr>
        <w:pStyle w:val="pj"/>
      </w:pPr>
      <w:r>
        <w:rPr>
          <w:rStyle w:val="s0"/>
        </w:rPr>
        <w:t>2. Предприятие - изготовитель избирательных бюллетеней обеспечивает строгое соблюдение заказа</w:t>
      </w:r>
      <w:r>
        <w:rPr>
          <w:rStyle w:val="s0"/>
        </w:rPr>
        <w:t>нного количества изготовленных бюллетеней, их учет и передачу заказчику в порядке, установленном Центральной избирательной комиссией.</w:t>
      </w:r>
    </w:p>
    <w:p w:rsidR="00000000" w:rsidRDefault="00BB6D7D">
      <w:pPr>
        <w:pStyle w:val="pj"/>
      </w:pPr>
      <w:r>
        <w:rPr>
          <w:rStyle w:val="s0"/>
        </w:rPr>
        <w:t>Технические отходы, полиграфический брак, печатные формы уничтожаются в порядке и сроки, определенные соглашением об изгот</w:t>
      </w:r>
      <w:r>
        <w:rPr>
          <w:rStyle w:val="s0"/>
        </w:rPr>
        <w:t>овлении избирательных бюллетеней.</w:t>
      </w:r>
    </w:p>
    <w:p w:rsidR="00000000" w:rsidRDefault="00BB6D7D">
      <w:pPr>
        <w:pStyle w:val="pj"/>
      </w:pPr>
      <w:r>
        <w:rPr>
          <w:rStyle w:val="s0"/>
        </w:rPr>
        <w:t>3. Избирательные бюллетени получаются Центральной избирательной комиссией (региональными представительствами и / или территориальными представительствами Центральной избирательной комиссии) в упаковке предприятия-изготовит</w:t>
      </w:r>
      <w:r>
        <w:rPr>
          <w:rStyle w:val="s0"/>
        </w:rPr>
        <w:t>еля на основании акта приема-передачи по форме и в порядке, установленными Центральной избирательной комиссией. Сводная информация на основании актов приема- передачи о количестве избирательных бюллетеней, изготовленных для каждого территориального (загран</w:t>
      </w:r>
      <w:r>
        <w:rPr>
          <w:rStyle w:val="s0"/>
        </w:rPr>
        <w:t>ичного) округа, обнародуется на официальном веб-сайте Центральной избирательной комиссии.</w:t>
      </w:r>
    </w:p>
    <w:p w:rsidR="00000000" w:rsidRDefault="00BB6D7D">
      <w:pPr>
        <w:pStyle w:val="pj"/>
      </w:pPr>
      <w:r>
        <w:rPr>
          <w:rStyle w:val="s0"/>
        </w:rPr>
        <w:t>4. Избирательные бюллетени для голосования в день выборов или в день повторного голосования печатаются на одинаковой бумаге по форме и тексту, утвержденными Центральн</w:t>
      </w:r>
      <w:r>
        <w:rPr>
          <w:rStyle w:val="s0"/>
        </w:rPr>
        <w:t>ой избирательной комиссией, и должны быть одинаковыми по размеру, цвету и содержанию.</w:t>
      </w:r>
    </w:p>
    <w:p w:rsidR="00000000" w:rsidRDefault="00BB6D7D">
      <w:pPr>
        <w:pStyle w:val="pj"/>
      </w:pPr>
      <w:r>
        <w:rPr>
          <w:rStyle w:val="s0"/>
        </w:rPr>
        <w:t>5. Избирательный бюллетень печатается на государственном языке на одном листе с текстовой частью только с одной стороны.</w:t>
      </w:r>
    </w:p>
    <w:p w:rsidR="00000000" w:rsidRDefault="00BB6D7D">
      <w:pPr>
        <w:pStyle w:val="pj"/>
      </w:pPr>
      <w:r>
        <w:rPr>
          <w:rStyle w:val="s0"/>
        </w:rPr>
        <w:t>6. На специальном избирательном участке, образова</w:t>
      </w:r>
      <w:r>
        <w:rPr>
          <w:rStyle w:val="s0"/>
        </w:rPr>
        <w:t>нном на судне, находящемся в день голосования в плавании под Государственным Флагом Украины, на полярной станции Украины, избирательные бюллетени изготавливаются с разрешения Центральной избирательной комиссии непосредственно участковой избирательной комис</w:t>
      </w:r>
      <w:r>
        <w:rPr>
          <w:rStyle w:val="s0"/>
        </w:rPr>
        <w:t xml:space="preserve">сией в количестве, на 0,5 процента превышает количество избирателей на избирательном участке. Такое разрешение может быть предоставлен не позднее чем за три дня до дня голосования на основании представления соответствующей окружной избирательной комиссии, </w:t>
      </w:r>
      <w:r>
        <w:rPr>
          <w:rStyle w:val="s0"/>
        </w:rPr>
        <w:t>в котором указан номер избирательного участка, образованного на соответствующем судне или на полярной станции Украины, название судна или полярной станции Украины, а также время, когда соответствующее судно покинуло последний порт на территории Украины.</w:t>
      </w:r>
    </w:p>
    <w:p w:rsidR="00000000" w:rsidRDefault="00BB6D7D">
      <w:pPr>
        <w:pStyle w:val="pj"/>
      </w:pPr>
      <w:r>
        <w:rPr>
          <w:rStyle w:val="s0"/>
        </w:rPr>
        <w:t>Св</w:t>
      </w:r>
      <w:r>
        <w:rPr>
          <w:rStyle w:val="s0"/>
        </w:rPr>
        <w:t>едения о количестве изготовленных избирательных бюллетеней вносятся в протоколы участковой избирательной комиссии о подсчете голосов избирателей на избирательном участке и учитываются соответствующей окружной избирательной комиссией при составлении протоко</w:t>
      </w:r>
      <w:r>
        <w:rPr>
          <w:rStyle w:val="s0"/>
        </w:rPr>
        <w:t>лов об итогах голосования в соответствующем территориальном округе.</w:t>
      </w:r>
    </w:p>
    <w:p w:rsidR="00000000" w:rsidRDefault="00BB6D7D">
      <w:pPr>
        <w:pStyle w:val="pj"/>
      </w:pPr>
      <w:r>
        <w:rPr>
          <w:rStyle w:val="s0"/>
        </w:rPr>
        <w:t>7. В случае принятия Центральной избирательной комиссией решения об отмене регистрации кандидата на пост Президента Украины в период изготовления избирательных бюллетеней или после изготов</w:t>
      </w:r>
      <w:r>
        <w:rPr>
          <w:rStyle w:val="s0"/>
        </w:rPr>
        <w:t>ления избирательных бюллетеней, но за тот период времени, за который невозможно осуществить перепечатка избирательных бюллетеней, Центральная избирательная комиссия принимает решение о внесении изменений в избирательный бюллетень. Решение Центральной избир</w:t>
      </w:r>
      <w:r>
        <w:rPr>
          <w:rStyle w:val="s0"/>
        </w:rPr>
        <w:t>ательной комиссии немедленно передается соответствующим окружным избирательным комиссиям для внесения соответствующих изменений участковыми избирательными комиссиями.</w:t>
      </w:r>
    </w:p>
    <w:p w:rsidR="00000000" w:rsidRDefault="00BB6D7D">
      <w:pPr>
        <w:pStyle w:val="pj"/>
      </w:pPr>
      <w:r>
        <w:rPr>
          <w:rStyle w:val="s0"/>
        </w:rPr>
        <w:t>Такие изменения в избирательные бюллетени вносятся членами участковых избирательных комис</w:t>
      </w:r>
      <w:r>
        <w:rPr>
          <w:rStyle w:val="s0"/>
        </w:rPr>
        <w:t>сий с использованием штампа «Выбыл» на заседании участковой избирательной комиссии.</w:t>
      </w:r>
    </w:p>
    <w:p w:rsidR="00000000" w:rsidRDefault="00BB6D7D">
      <w:pPr>
        <w:pStyle w:val="pj"/>
      </w:pPr>
      <w:r>
        <w:rPr>
          <w:rStyle w:val="s0"/>
        </w:rPr>
        <w:t>Вносить изменения в избирательный бюллетень без решения Центральной избирательной комиссии запрещается.</w:t>
      </w:r>
    </w:p>
    <w:p w:rsidR="00000000" w:rsidRDefault="00BB6D7D">
      <w:pPr>
        <w:pStyle w:val="pj"/>
      </w:pPr>
      <w:r>
        <w:rPr>
          <w:rStyle w:val="s0"/>
        </w:rPr>
        <w:t>Об изменениях, внесенных в избирательный бюллетень, сообщается каждо</w:t>
      </w:r>
      <w:r>
        <w:rPr>
          <w:rStyle w:val="s0"/>
        </w:rPr>
        <w:t>му избирателю при выдаче избирательного бюллетеня.</w:t>
      </w:r>
    </w:p>
    <w:p w:rsidR="00000000" w:rsidRDefault="00BB6D7D">
      <w:pPr>
        <w:pStyle w:val="pj"/>
      </w:pPr>
      <w:r>
        <w:rPr>
          <w:rStyle w:val="s0"/>
        </w:rPr>
        <w:t>Форма штампа «Выбыл» утверждается Центральной избирательной комиссией не позднее чем за двадцать шесть дней до дня выборов. Окружные избирательные комиссии (региональные или территориальные представительст</w:t>
      </w:r>
      <w:r>
        <w:rPr>
          <w:rStyle w:val="s0"/>
        </w:rPr>
        <w:t>ва Центральной избирательной комиссии) не позднее чем за семь дней до дня голосования обеспечивают изготовление таких штампов или используют штампы, которые были изготовлены ранее. Штампы «Выбыл» во время избирательного процесса хранятся в окружной избират</w:t>
      </w:r>
      <w:r>
        <w:rPr>
          <w:rStyle w:val="s0"/>
        </w:rPr>
        <w:t>ельной комиссии (территориальных представительствах Центральной избирательной комиссии).</w:t>
      </w:r>
    </w:p>
    <w:p w:rsidR="00000000" w:rsidRDefault="00BB6D7D">
      <w:pPr>
        <w:pStyle w:val="pj"/>
      </w:pPr>
      <w:r>
        <w:rPr>
          <w:rStyle w:val="s0"/>
        </w:rPr>
        <w:t>Штамп «Выбыл» передается окружной избирательной комиссией всем участковым избирательным комиссиям одновременно с передачей соответствующего решения Центральной избират</w:t>
      </w:r>
      <w:r>
        <w:rPr>
          <w:rStyle w:val="s0"/>
        </w:rPr>
        <w:t>ельной комиссии. Участковым избирательным комиссиям зарубежных избирательных участков штамп «Выбыл» передается одновременно с избирательными бюллетенями.</w:t>
      </w:r>
    </w:p>
    <w:p w:rsidR="00000000" w:rsidRDefault="00BB6D7D">
      <w:pPr>
        <w:pStyle w:val="pj"/>
      </w:pPr>
      <w:r>
        <w:rPr>
          <w:rStyle w:val="s0"/>
        </w:rPr>
        <w:t>8. В случае если в избирательные бюллетени внесены изменения без решения Центральной избирательной ком</w:t>
      </w:r>
      <w:r>
        <w:rPr>
          <w:rStyle w:val="s0"/>
        </w:rPr>
        <w:t>иссии или внесены изменения, не соответствующие решению Центральной избирательной комиссии, участковая избирательная комиссия на своем заседании составляет об этом в двух экземплярах акт. В акте указываются количество полученных избирательных бюллетеней, к</w:t>
      </w:r>
      <w:r>
        <w:rPr>
          <w:rStyle w:val="s0"/>
        </w:rPr>
        <w:t>оличество испорченных избирательных бюллетеней и фамилии лиц, по вине которых это произошло. Один экземпляр такого акта безотлагательно передается в окружной избирательной комиссии, второй экземпляр хранится в комиссии. Сведения указанного акта учитываются</w:t>
      </w:r>
      <w:r>
        <w:rPr>
          <w:rStyle w:val="s0"/>
        </w:rPr>
        <w:t xml:space="preserve"> участковой избирательной комиссией при составлении протокола о подсчете голосов избирателей на избирательном участке. Испорченные избирательные бюллетени погашаются и упаковываются отдельно в разные пакеты в порядке, предусмотренном настоящим Кодексом. На</w:t>
      </w:r>
      <w:r>
        <w:rPr>
          <w:rStyle w:val="s0"/>
        </w:rPr>
        <w:t xml:space="preserve"> пакетах делается надпись «Испорченные избирательные бюллетени». Упакованные испорченные избирательные бюллетени хранятся в участковой избирательной комиссии до дня выборов и передаются в окружную избирательную комиссию вместе с другой избирательной докуме</w:t>
      </w:r>
      <w:r>
        <w:rPr>
          <w:rStyle w:val="s0"/>
        </w:rPr>
        <w:t>нтации. При подсчете голосов избирателей испорченные избирательные бюллетени учитываются как неиспользованные.</w:t>
      </w:r>
    </w:p>
    <w:p w:rsidR="00000000" w:rsidRDefault="00BB6D7D">
      <w:pPr>
        <w:pStyle w:val="pj"/>
      </w:pPr>
      <w:r>
        <w:rPr>
          <w:rStyle w:val="s0"/>
        </w:rPr>
        <w:t>9. Лица, виновные в противоправном порче избирательных бюллетеней, возмещают причиненный ущерб в порядке, установленном законом.</w:t>
      </w:r>
    </w:p>
    <w:p w:rsidR="00000000" w:rsidRDefault="00BB6D7D">
      <w:pPr>
        <w:pStyle w:val="pj"/>
      </w:pPr>
      <w:r>
        <w:rPr>
          <w:rStyle w:val="s0"/>
        </w:rPr>
        <w:t> </w:t>
      </w:r>
    </w:p>
    <w:p w:rsidR="00000000" w:rsidRDefault="00BB6D7D">
      <w:pPr>
        <w:pStyle w:val="pj"/>
        <w:ind w:left="1200" w:hanging="800"/>
      </w:pPr>
      <w:bookmarkStart w:id="117" w:name="SUB1150000"/>
      <w:bookmarkEnd w:id="117"/>
      <w:r>
        <w:rPr>
          <w:rStyle w:val="s1"/>
        </w:rPr>
        <w:t>Статья 115. По</w:t>
      </w:r>
      <w:r>
        <w:rPr>
          <w:rStyle w:val="s1"/>
        </w:rPr>
        <w:t>рядок передачи избирательных бюллетеней избирательным комиссиям</w:t>
      </w:r>
    </w:p>
    <w:p w:rsidR="00000000" w:rsidRDefault="00BB6D7D">
      <w:pPr>
        <w:pStyle w:val="pj"/>
      </w:pPr>
      <w:r>
        <w:rPr>
          <w:rStyle w:val="s0"/>
        </w:rPr>
        <w:t>1. Окружная избирательная комиссия принимает избирательные бюллетени в упаковке предприятия-изготовителя от представителя Центральной избирательной комиссии (регионального или территориального</w:t>
      </w:r>
      <w:r>
        <w:rPr>
          <w:rStyle w:val="s0"/>
        </w:rPr>
        <w:t xml:space="preserve"> представительства Центральной избирательной комиссии), уполномоченного решением Центральной избирательной комиссии осуществить такую передачу бюллетеней, на своем заседании. О принятии избирательных бюллетеней окружная избирательная комиссия составляет пр</w:t>
      </w:r>
      <w:r>
        <w:rPr>
          <w:rStyle w:val="s0"/>
        </w:rPr>
        <w:t>отокол по форме, установленной Центральной избирательной комиссией. Протокол составляется в трех экземплярах и подписывается всеми членами окружной избирательной комиссии и представителем Центральной избирательной комиссии (регионального или территориально</w:t>
      </w:r>
      <w:r>
        <w:rPr>
          <w:rStyle w:val="s0"/>
        </w:rPr>
        <w:t xml:space="preserve">го представительства Центральной избирательной комиссии), осуществляющих передачу избирательных бюллетеней, а также может подписываться кандидатами на пост Президента Украины, их доверенными лицами, официальными наблюдателями, присутствующими на заседании </w:t>
      </w:r>
      <w:r>
        <w:rPr>
          <w:rStyle w:val="s0"/>
        </w:rPr>
        <w:t>комиссии. Первый экземпляр протокола передается в Центральную избирательную комиссию, второй - хранится в окружной избирательной комиссии, третий - безотлагательно вывешивается в помещении окружной избирательной комиссии для общего ознакомления.</w:t>
      </w:r>
    </w:p>
    <w:p w:rsidR="00000000" w:rsidRDefault="00BB6D7D">
      <w:pPr>
        <w:pStyle w:val="pj"/>
      </w:pPr>
      <w:r>
        <w:rPr>
          <w:rStyle w:val="s0"/>
        </w:rPr>
        <w:t>2. Окружна</w:t>
      </w:r>
      <w:r>
        <w:rPr>
          <w:rStyle w:val="s0"/>
        </w:rPr>
        <w:t>я избирательная комиссия обеспечивает сохранение и охрану избирательных бюллетеней, полученных от Центральной избирательной комиссии. Избирательные бюллетени хранятся в помещении окружной избирательной комиссии в закрытом сейфе (металлическом шкафу или отд</w:t>
      </w:r>
      <w:r>
        <w:rPr>
          <w:rStyle w:val="s0"/>
        </w:rPr>
        <w:t>ельной комнате). Сейф (металлический шкаф или отдельная комната) постоянно (до передачи избирательных бюллетеней участковым избирательным комиссиям) находится под охраной полицейского.</w:t>
      </w:r>
    </w:p>
    <w:p w:rsidR="00000000" w:rsidRDefault="00BB6D7D">
      <w:pPr>
        <w:pStyle w:val="pj"/>
      </w:pPr>
      <w:r>
        <w:rPr>
          <w:rStyle w:val="s0"/>
        </w:rPr>
        <w:t>3. Окружная избирательная комиссия не ранее чем за три дня до дня выбор</w:t>
      </w:r>
      <w:r>
        <w:rPr>
          <w:rStyle w:val="s0"/>
        </w:rPr>
        <w:t>ов или дня повторного голосования на своем заседании передает все избирательные бюллетени участковым избирательным комиссиям в упаковке предприятия-изготовителя. От имени каждой участковой избирательной комиссии избирательные бюллетени принимают не менее т</w:t>
      </w:r>
      <w:r>
        <w:rPr>
          <w:rStyle w:val="s0"/>
        </w:rPr>
        <w:t>рех членов каждой участковой избирательной комиссии, уполномоченные на это ее решением.</w:t>
      </w:r>
    </w:p>
    <w:p w:rsidR="00000000" w:rsidRDefault="00BB6D7D">
      <w:pPr>
        <w:pStyle w:val="pj"/>
      </w:pPr>
      <w:r>
        <w:rPr>
          <w:rStyle w:val="s0"/>
        </w:rPr>
        <w:t>4. О передаче участковым избирательным комиссиям избирательных бюллетеней окружной избирательной комиссией составляется протокол по форме, установленной Центральной изб</w:t>
      </w:r>
      <w:r>
        <w:rPr>
          <w:rStyle w:val="s0"/>
        </w:rPr>
        <w:t>ирательной комиссией, в котором указываются:</w:t>
      </w:r>
    </w:p>
    <w:p w:rsidR="00000000" w:rsidRDefault="00BB6D7D">
      <w:pPr>
        <w:pStyle w:val="pj"/>
      </w:pPr>
      <w:r>
        <w:rPr>
          <w:rStyle w:val="s0"/>
        </w:rPr>
        <w:t>1) номер территориального избирательного округа;</w:t>
      </w:r>
    </w:p>
    <w:p w:rsidR="00000000" w:rsidRDefault="00BB6D7D">
      <w:pPr>
        <w:pStyle w:val="pj"/>
      </w:pPr>
      <w:r>
        <w:rPr>
          <w:rStyle w:val="s0"/>
        </w:rPr>
        <w:t>2) номер избирательного участка;</w:t>
      </w:r>
    </w:p>
    <w:p w:rsidR="00000000" w:rsidRDefault="00BB6D7D">
      <w:pPr>
        <w:pStyle w:val="pj"/>
      </w:pPr>
      <w:r>
        <w:rPr>
          <w:rStyle w:val="s0"/>
        </w:rPr>
        <w:t>3) количество переданных на избирательный участок избирательных бюллетеней для голосования;</w:t>
      </w:r>
    </w:p>
    <w:p w:rsidR="00000000" w:rsidRDefault="00BB6D7D">
      <w:pPr>
        <w:pStyle w:val="pj"/>
      </w:pPr>
      <w:r>
        <w:rPr>
          <w:rStyle w:val="s0"/>
        </w:rPr>
        <w:t>4) фамилии и подписи членов участково</w:t>
      </w:r>
      <w:r>
        <w:rPr>
          <w:rStyle w:val="s0"/>
        </w:rPr>
        <w:t>й избирательной комиссии, принявших избирательные бюллетени.</w:t>
      </w:r>
    </w:p>
    <w:p w:rsidR="00000000" w:rsidRDefault="00BB6D7D">
      <w:pPr>
        <w:pStyle w:val="pj"/>
      </w:pPr>
      <w:r>
        <w:rPr>
          <w:rStyle w:val="s0"/>
        </w:rPr>
        <w:t>5. Протокол о передаче участковым избирательным комиссиям избирательных бюллетеней составляется в трех экземплярах и подписывается всеми присутствующими на заседании членами окружной избирательно</w:t>
      </w:r>
      <w:r>
        <w:rPr>
          <w:rStyle w:val="s0"/>
        </w:rPr>
        <w:t>й комиссии, а также кандидатами на пост Президента Украины, их доверенными лицами, официальными наблюдателями, присутствующими на заседании комиссии. Первый экземпляр протокола направляется в Центральную избирательную комиссию, второй - хранится в окружной</w:t>
      </w:r>
      <w:r>
        <w:rPr>
          <w:rStyle w:val="s0"/>
        </w:rPr>
        <w:t xml:space="preserve"> избирательной комиссии, третий - безотлагательно вывешивается в помещении окружной избирательной комиссии для всеобщего ознакомления.</w:t>
      </w:r>
    </w:p>
    <w:p w:rsidR="00000000" w:rsidRDefault="00BB6D7D">
      <w:pPr>
        <w:pStyle w:val="pj"/>
      </w:pPr>
      <w:r>
        <w:rPr>
          <w:rStyle w:val="s0"/>
        </w:rPr>
        <w:t>Выписка из протокола по форме, установленной Центральной избирательной комиссией, с указанием сведений, касающихся соответствующего избирательного участка, предоставляется вместе с избирательными бюллетенями представителям каждой участковой избирательной к</w:t>
      </w:r>
      <w:r>
        <w:rPr>
          <w:rStyle w:val="s0"/>
        </w:rPr>
        <w:t>омиссии, получивших избирательные бюллетени, за подписями председателя и секретаря окружной избирательной комиссии и трех членов соответствующей участковой избирательной комиссии, заверенными печатью окружной избирательной комиссии.</w:t>
      </w:r>
    </w:p>
    <w:p w:rsidR="00000000" w:rsidRDefault="00BB6D7D">
      <w:pPr>
        <w:pStyle w:val="pj"/>
      </w:pPr>
      <w:r>
        <w:rPr>
          <w:rStyle w:val="s0"/>
        </w:rPr>
        <w:t>6. Участковым избирател</w:t>
      </w:r>
      <w:r>
        <w:rPr>
          <w:rStyle w:val="s0"/>
        </w:rPr>
        <w:t>ьным комиссиям зарубежных избирательных участков зарубежного избирательного округа избирательные бюллетени передаются Центральной избирательной комиссией через Министерство иностранных дел Украины в порядке, установленном Центральной избирательной комиссие</w:t>
      </w:r>
      <w:r>
        <w:rPr>
          <w:rStyle w:val="s0"/>
        </w:rPr>
        <w:t>й. О передаче избирательных бюллетеней избирательным комиссиям зарубежных избирательных участков зарубежного избирательного округа Центральная избирательная комиссия составляет протокол, указанный в части пятой этой статьи. Протокол составляется в двух экз</w:t>
      </w:r>
      <w:r>
        <w:rPr>
          <w:rStyle w:val="s0"/>
        </w:rPr>
        <w:t>емплярах, один из которых остается в Центральной избирательной комиссии, а второй вместе с выдержками из протокола для каждой зарубежной избирательного участка зарубежного избирательного округа передается в Министерство иностранных дел Украины. Сведения ук</w:t>
      </w:r>
      <w:r>
        <w:rPr>
          <w:rStyle w:val="s0"/>
        </w:rPr>
        <w:t>азанного протокола не позднее дня, следующего за днем его составления, публикуются на официальном сайте Центральной избирательной комиссии.</w:t>
      </w:r>
    </w:p>
    <w:p w:rsidR="00000000" w:rsidRDefault="00BB6D7D">
      <w:pPr>
        <w:pStyle w:val="pj"/>
      </w:pPr>
      <w:r>
        <w:rPr>
          <w:rStyle w:val="s0"/>
        </w:rPr>
        <w:t>7. Каждый член окружной избирательной комиссии, кандидат на пост Президента Украины, его доверенное лицо, официальны</w:t>
      </w:r>
      <w:r>
        <w:rPr>
          <w:rStyle w:val="s0"/>
        </w:rPr>
        <w:t>й наблюдатель от кандидата, партии - субъекта избирательного процесса, которые присутствовали при передаче избирательных бюллетеней, имеют право ознакомиться с протоколами, указанными в частях первой и пять этой статьи.</w:t>
      </w:r>
    </w:p>
    <w:p w:rsidR="00000000" w:rsidRDefault="00BB6D7D">
      <w:pPr>
        <w:pStyle w:val="pj"/>
      </w:pPr>
      <w:r>
        <w:rPr>
          <w:rStyle w:val="s0"/>
        </w:rPr>
        <w:t>8. Члены участковой избирательной ко</w:t>
      </w:r>
      <w:r>
        <w:rPr>
          <w:rStyle w:val="s0"/>
        </w:rPr>
        <w:t>миссии транспортируют полученные избирательные бюллетени в помещение участковой избирательной комиссии в сопровождении полицейского, на которого возлагается обязанность по охране.</w:t>
      </w:r>
    </w:p>
    <w:p w:rsidR="00000000" w:rsidRDefault="00BB6D7D">
      <w:pPr>
        <w:pStyle w:val="pj"/>
      </w:pPr>
      <w:r>
        <w:rPr>
          <w:rStyle w:val="s0"/>
        </w:rPr>
        <w:t>9. Прием избирательных бюллетеней участковой избирательной комиссией осущест</w:t>
      </w:r>
      <w:r>
        <w:rPr>
          <w:rStyle w:val="s0"/>
        </w:rPr>
        <w:t>вляется на заседании участковой избирательной комиссии безотлагательно по прибытии членов избирательной комиссии, получивших бюллетени. Секретарь участковой избирательной комиссии распаковывает упаковку изготовителя и проставляет в определенных местах кажд</w:t>
      </w:r>
      <w:r>
        <w:rPr>
          <w:rStyle w:val="s0"/>
        </w:rPr>
        <w:t>ого избирательного бюллетеня печать участковой избирательной комиссии. Другой определенный решением комиссии член участковой избирательной комиссии перечисляет полученные избирательные бюллетени для голосования, проверяя соответствие обозначения номера окр</w:t>
      </w:r>
      <w:r>
        <w:rPr>
          <w:rStyle w:val="s0"/>
        </w:rPr>
        <w:t>уга и номера избирательного участка, указанных на избирательных бюллетенях. При подсчете избирательных бюллетеней запрещается разделение комиссии на несколько групп, каждая из которых подсчитывает часть бюллетеней. В случае несоответствия установленной пер</w:t>
      </w:r>
      <w:r>
        <w:rPr>
          <w:rStyle w:val="s0"/>
        </w:rPr>
        <w:t>ечислением количества бюллетеней и количества, указанной в выписке из протокола окружной избирательной комиссии о передаче бюллетеней, участковая избирательная комиссия составляет в трех экземплярах акт об этом по форме, установленной Центральной избирател</w:t>
      </w:r>
      <w:r>
        <w:rPr>
          <w:rStyle w:val="s0"/>
        </w:rPr>
        <w:t>ьной комиссией, с указанием установленной решением участковой избирательной комиссии причины различия. Один экземпляр акта передается в окружной избирательной комиссии, второй - хранится в участковой избирательной комиссии, третий - вывешивается для всеобщ</w:t>
      </w:r>
      <w:r>
        <w:rPr>
          <w:rStyle w:val="s0"/>
        </w:rPr>
        <w:t>его ознакомления на стенде официальных материалов комиссии. При наличии указанных различий количеством бюллетеней, полученных участковой избирательной комиссией, считается количество, установленная на заседании участковой избирательной комиссии и зафиксиро</w:t>
      </w:r>
      <w:r>
        <w:rPr>
          <w:rStyle w:val="s0"/>
        </w:rPr>
        <w:t>вана в акте о различия. с указанием установленной решением участковой избирательной комиссии причины различия. Один экземпляр акта передается в окружной избирательной комиссии, второй - хранится в участковой избирательной комиссии, третий - вывешивается дл</w:t>
      </w:r>
      <w:r>
        <w:rPr>
          <w:rStyle w:val="s0"/>
        </w:rPr>
        <w:t>я всеобщего ознакомления на стенде официальных материалов комиссии. При наличии указанных различий количеством бюллетеней, полученных участковой избирательной комиссией, считается количество, установленная на заседании участковой избирательной комиссии и з</w:t>
      </w:r>
      <w:r>
        <w:rPr>
          <w:rStyle w:val="s0"/>
        </w:rPr>
        <w:t>афиксирована в акте о различия. с указанием установленной решением участковой избирательной комиссии причины различия. Один экземпляр акта передается в окружной избирательной комиссии, второй - хранится в участковой избирательной комиссии, третий - вывешив</w:t>
      </w:r>
      <w:r>
        <w:rPr>
          <w:rStyle w:val="s0"/>
        </w:rPr>
        <w:t>ается для всеобщего ознакомления на стенде официальных материалов комиссии. При наличии указанных различий количеством бюллетеней, полученных участковой избирательной комиссией, считается количество, установленная на заседании участковой избирательной коми</w:t>
      </w:r>
      <w:r>
        <w:rPr>
          <w:rStyle w:val="s0"/>
        </w:rPr>
        <w:t>ссии и зафиксирована в акте о различия.</w:t>
      </w:r>
    </w:p>
    <w:p w:rsidR="00000000" w:rsidRDefault="00BB6D7D">
      <w:pPr>
        <w:pStyle w:val="pj"/>
      </w:pPr>
      <w:r>
        <w:rPr>
          <w:rStyle w:val="s0"/>
        </w:rPr>
        <w:t>10. Избирательные бюллетени хранятся в помещении участковой избирательной комиссии в закрытом сейфе (металлическом шкафу), который опечатывается лентой с проставлением на ней подписей всех присутствующих на заседании</w:t>
      </w:r>
      <w:r>
        <w:rPr>
          <w:rStyle w:val="s0"/>
        </w:rPr>
        <w:t xml:space="preserve"> комиссии, и печати комиссии и постоянно (до дня голосования) находится под охраной полицейского.</w:t>
      </w:r>
    </w:p>
    <w:p w:rsidR="00000000" w:rsidRDefault="00BB6D7D">
      <w:pPr>
        <w:pStyle w:val="pj"/>
      </w:pPr>
      <w:r>
        <w:rPr>
          <w:rStyle w:val="s0"/>
        </w:rPr>
        <w:t>11. В случае невозможности передачи избирательных бюллетеней от Центральной избирательной комиссии в окружную избирательную комиссию соответствующие избирател</w:t>
      </w:r>
      <w:r>
        <w:rPr>
          <w:rStyle w:val="s0"/>
        </w:rPr>
        <w:t>ьные бюллетени считаются неиспользованными и погашаются Центральной избирательной комиссией путем передачи их для уничтожения в предприятия-изготовителя. Избирательные бюллетени уничтожаются предприятием-изготовителем в присутствии представителей Центральн</w:t>
      </w:r>
      <w:r>
        <w:rPr>
          <w:rStyle w:val="s0"/>
        </w:rPr>
        <w:t xml:space="preserve">ой избирательной комиссии и контрольной комиссии, образованной Центральной избирательной комиссией в соответствии с частью восьмой </w:t>
      </w:r>
      <w:hyperlink w:anchor="sub1130000" w:history="1">
        <w:r>
          <w:rPr>
            <w:rStyle w:val="a4"/>
          </w:rPr>
          <w:t>статьи 113</w:t>
        </w:r>
      </w:hyperlink>
      <w:r>
        <w:rPr>
          <w:rStyle w:val="s0"/>
        </w:rPr>
        <w:t xml:space="preserve"> настоящего Кодекса, о чем составляется соответствующий акт.</w:t>
      </w:r>
    </w:p>
    <w:p w:rsidR="00000000" w:rsidRDefault="00BB6D7D">
      <w:pPr>
        <w:pStyle w:val="pj"/>
      </w:pPr>
      <w:r>
        <w:rPr>
          <w:rStyle w:val="s0"/>
        </w:rPr>
        <w:t>В случае невозможност</w:t>
      </w:r>
      <w:r>
        <w:rPr>
          <w:rStyle w:val="s0"/>
        </w:rPr>
        <w:t>и передачи избирательных бюллетеней от окружной избирательной комиссии в участковую избирательную комиссию соответствующие избирательные бюллетени считаются неиспользованными, о чем составляется в двух экземплярах акт по форме, установленной Центральной из</w:t>
      </w:r>
      <w:r>
        <w:rPr>
          <w:rStyle w:val="s0"/>
        </w:rPr>
        <w:t>бирательной комиссией. Один экземпляр акта направляется в Центральную избирательную комиссию, второй - хранится в соответствующей окружной избирательной комиссии. Такие избирательные бюллетени погашаются окружной избирательной комиссией после окончания гол</w:t>
      </w:r>
      <w:r>
        <w:rPr>
          <w:rStyle w:val="s0"/>
        </w:rPr>
        <w:t xml:space="preserve">осования путем отделения правого нижнего угла бюллетеня. Погашены неиспользованные избирательные бюллетени упаковываются, на пакете делается надпись «Неиспользованные избирательные бюллетени, погашенные окружной избирательной комиссией», указываются номер </w:t>
      </w:r>
      <w:r>
        <w:rPr>
          <w:rStyle w:val="s0"/>
        </w:rPr>
        <w:t>территориального округа, номер (номера) избирательного участка, количество упакованных избирательных бюллетеней, дата и время упаковки, ставятся подписи присутствующих членов окружной избирательной комиссии и печать комиссии.</w:t>
      </w:r>
    </w:p>
    <w:p w:rsidR="00000000" w:rsidRDefault="00BB6D7D">
      <w:pPr>
        <w:pStyle w:val="pj"/>
      </w:pPr>
      <w:r>
        <w:rPr>
          <w:rStyle w:val="s0"/>
        </w:rPr>
        <w:t> </w:t>
      </w:r>
    </w:p>
    <w:p w:rsidR="00000000" w:rsidRDefault="00BB6D7D">
      <w:pPr>
        <w:pStyle w:val="pj"/>
        <w:ind w:left="1200" w:hanging="800"/>
      </w:pPr>
      <w:bookmarkStart w:id="118" w:name="SUB1160000"/>
      <w:bookmarkEnd w:id="118"/>
      <w:r>
        <w:rPr>
          <w:rStyle w:val="s1"/>
        </w:rPr>
        <w:t>Статья 116. Устройство помещ</w:t>
      </w:r>
      <w:r>
        <w:rPr>
          <w:rStyle w:val="s1"/>
        </w:rPr>
        <w:t>ения для голосования</w:t>
      </w:r>
    </w:p>
    <w:p w:rsidR="00000000" w:rsidRDefault="00BB6D7D">
      <w:pPr>
        <w:pStyle w:val="pj"/>
      </w:pPr>
      <w:r>
        <w:rPr>
          <w:rStyle w:val="s0"/>
        </w:rPr>
        <w:t>1. В помещении для голосования либо непосредственно перед ним участковая избирательная комиссия в обязательном порядке размещает плакаты, разъясняющие порядок голосования и ответственность за нарушение законодательства о выборах Презид</w:t>
      </w:r>
      <w:r>
        <w:rPr>
          <w:rStyle w:val="s0"/>
        </w:rPr>
        <w:t>ента Украины, а также информационные плакаты кандидатов на пост Президента Украины в алфавитном порядке ( в порядке размещения кандидатов в избирательном бюллетене).</w:t>
      </w:r>
    </w:p>
    <w:p w:rsidR="00000000" w:rsidRDefault="00BB6D7D">
      <w:pPr>
        <w:pStyle w:val="pj"/>
      </w:pPr>
      <w:r>
        <w:rPr>
          <w:rStyle w:val="s0"/>
        </w:rPr>
        <w:t>2. Размещение материалов, указанных в части первой настоящей статьи, должно обеспечивать и</w:t>
      </w:r>
      <w:r>
        <w:rPr>
          <w:rStyle w:val="s0"/>
        </w:rPr>
        <w:t>х доступность для ознакомления, в том числе для избирателей с нарушением здоровья (в связи с инвалидностью, временным расстройством здоровья, возрасту).</w:t>
      </w:r>
    </w:p>
    <w:p w:rsidR="00000000" w:rsidRDefault="00BB6D7D">
      <w:pPr>
        <w:pStyle w:val="pj"/>
      </w:pPr>
      <w:r>
        <w:rPr>
          <w:rStyle w:val="s0"/>
        </w:rPr>
        <w:t> </w:t>
      </w:r>
    </w:p>
    <w:p w:rsidR="00000000" w:rsidRDefault="00BB6D7D">
      <w:pPr>
        <w:pStyle w:val="pj"/>
        <w:ind w:left="1200" w:hanging="800"/>
      </w:pPr>
      <w:bookmarkStart w:id="119" w:name="SUB1170000"/>
      <w:bookmarkEnd w:id="119"/>
      <w:r>
        <w:rPr>
          <w:rStyle w:val="s1"/>
        </w:rPr>
        <w:t>Статья 117. Подготовка к голосованию в день выборов (день повторного голосования)</w:t>
      </w:r>
    </w:p>
    <w:p w:rsidR="00000000" w:rsidRDefault="00BB6D7D">
      <w:pPr>
        <w:pStyle w:val="pj"/>
      </w:pPr>
      <w:r>
        <w:rPr>
          <w:rStyle w:val="s0"/>
        </w:rPr>
        <w:t>1. Голосование в де</w:t>
      </w:r>
      <w:r>
        <w:rPr>
          <w:rStyle w:val="s0"/>
        </w:rPr>
        <w:t>нь выборов и в день повторного голосования проводится с 8:00 до 20 часов. На избирательных участках голосование производится по местному времени государства, в котором образованы такие участки.</w:t>
      </w:r>
    </w:p>
    <w:p w:rsidR="00000000" w:rsidRDefault="00BB6D7D">
      <w:pPr>
        <w:pStyle w:val="pj"/>
      </w:pPr>
      <w:r>
        <w:rPr>
          <w:rStyle w:val="s0"/>
        </w:rPr>
        <w:t xml:space="preserve">2. О времени и месте голосования участковая избирательная комиссия сообщает избирателей не позднее чем за семь дней до дня его проведения, а в исключительных случаях образования избирательных участков в соответствии с частью пятой </w:t>
      </w:r>
      <w:hyperlink w:anchor="sub300000" w:history="1">
        <w:r>
          <w:rPr>
            <w:rStyle w:val="a4"/>
          </w:rPr>
          <w:t>статьи 30</w:t>
        </w:r>
      </w:hyperlink>
      <w:r>
        <w:rPr>
          <w:rStyle w:val="s0"/>
        </w:rPr>
        <w:t xml:space="preserve"> настоящего Кодекса - накануне дня выборов.</w:t>
      </w:r>
    </w:p>
    <w:p w:rsidR="00000000" w:rsidRDefault="00BB6D7D">
      <w:pPr>
        <w:pStyle w:val="pj"/>
      </w:pPr>
      <w:r>
        <w:rPr>
          <w:rStyle w:val="s0"/>
        </w:rPr>
        <w:t>3. Организация проведения голосования и поддержания должного порядка в помещении для голосования, обеспечение тайны волеизъявления избирателей во время голосования возлагаются на участковую избира</w:t>
      </w:r>
      <w:r>
        <w:rPr>
          <w:rStyle w:val="s0"/>
        </w:rPr>
        <w:t>тельную комиссию.</w:t>
      </w:r>
    </w:p>
    <w:p w:rsidR="00000000" w:rsidRDefault="00BB6D7D">
      <w:pPr>
        <w:pStyle w:val="pj"/>
      </w:pPr>
      <w:r>
        <w:rPr>
          <w:rStyle w:val="s0"/>
        </w:rPr>
        <w:t>4. Участковая избирательная комиссия не ранее чем за сорок пять минут до начала голосования проводит заседание, на котором открывает сейф (металлический шкаф) с избирательными бюллетенями. Председатель участковой избирательной комиссии на</w:t>
      </w:r>
      <w:r>
        <w:rPr>
          <w:rStyle w:val="s0"/>
        </w:rPr>
        <w:t xml:space="preserve"> основании выписки из протокола окружной избирательной комиссии о передаче избирательных бюллетеней участковой избирательной комиссии или акта, указанного в части девятой </w:t>
      </w:r>
      <w:hyperlink w:anchor="sub1150000" w:history="1">
        <w:r>
          <w:rPr>
            <w:rStyle w:val="a4"/>
          </w:rPr>
          <w:t>статьи 115</w:t>
        </w:r>
      </w:hyperlink>
      <w:r>
        <w:rPr>
          <w:rStyle w:val="s0"/>
        </w:rPr>
        <w:t xml:space="preserve"> настоящего Кодекса, объявляет количество </w:t>
      </w:r>
      <w:r>
        <w:rPr>
          <w:rStyle w:val="s0"/>
        </w:rPr>
        <w:t>избирательных бюллетеней, полученных участковой избирательной комиссией. Указанные сведения секретарь комиссии заносит в протокол участковой избирательной комиссии о подсчете голосов избирателей на избирательном участке.</w:t>
      </w:r>
    </w:p>
    <w:p w:rsidR="00000000" w:rsidRDefault="00BB6D7D">
      <w:pPr>
        <w:pStyle w:val="pj"/>
      </w:pPr>
      <w:r>
        <w:rPr>
          <w:rStyle w:val="s0"/>
        </w:rPr>
        <w:t>5. В случае выявления повреждения л</w:t>
      </w:r>
      <w:r>
        <w:rPr>
          <w:rStyle w:val="s0"/>
        </w:rPr>
        <w:t>енты, которой опечатан сейф (металлический шкаф), или несоответствия подписей или печати на ней участковая избирательная комиссия немедленно сообщает об этом органы Национальной полиции Украины и окружную избирательную комиссию. После этого члены участково</w:t>
      </w:r>
      <w:r>
        <w:rPr>
          <w:rStyle w:val="s0"/>
        </w:rPr>
        <w:t>й избирательной комиссии пересчитывают избирательные бюллетени, о чем составляется акт, который подписывается всеми присутствующими при этом на заседании участковой избирательной комиссии и скрепляется печатью комиссии. Число избирательных бюллетеней, указ</w:t>
      </w:r>
      <w:r>
        <w:rPr>
          <w:rStyle w:val="s0"/>
        </w:rPr>
        <w:t>анная в акте, считается количеством бюллетеней, полученных участковой избирательной комиссией.</w:t>
      </w:r>
    </w:p>
    <w:p w:rsidR="00000000" w:rsidRDefault="00BB6D7D">
      <w:pPr>
        <w:pStyle w:val="pj"/>
      </w:pPr>
      <w:r>
        <w:rPr>
          <w:rStyle w:val="s0"/>
        </w:rPr>
        <w:t>6. Председатель участковой избирательной комиссии на заседании комиссии перед началом голосования предоставляет для осмотра членам участковой избирательной комис</w:t>
      </w:r>
      <w:r>
        <w:rPr>
          <w:rStyle w:val="s0"/>
        </w:rPr>
        <w:t>сии, присутствующим кандидатам на пост Президента Украины, их доверенным лицам, официальным наблюдателям, представителям средств массовой информации поочередно все имеющиеся на избирательном участке избирательные урны. После осмотра каждый ящик пломбируетс</w:t>
      </w:r>
      <w:r>
        <w:rPr>
          <w:rStyle w:val="s0"/>
        </w:rPr>
        <w:t>я или опечатывается печатью участковой избирательной комиссии, после чего к ней вбрасывается контрольный лист, на котором указываются номер территориального округа или обозначения, он зарубежным, номер избирательного участка, время его вбрасывания в избира</w:t>
      </w:r>
      <w:r>
        <w:rPr>
          <w:rStyle w:val="s0"/>
        </w:rPr>
        <w:t>тельную урну, подписи председателя, заместителя председателя, секретаря и других членов участковой избирательной комиссии, кандидатов, их доверенных лиц, официальных наблюдателей. Контрольный лист подписывается указанными лицами, их подписи скрепляются печ</w:t>
      </w:r>
      <w:r>
        <w:rPr>
          <w:rStyle w:val="s0"/>
        </w:rPr>
        <w:t>атью комиссии. После вбрасывания контрольного листа председатель комиссии предоставляет для осмотра следующую избирательную урну и проводит с ней ту самую процедуру. После опломбирования или опечатывания последней избирательной урны, вбрасывания к ней конт</w:t>
      </w:r>
      <w:r>
        <w:rPr>
          <w:rStyle w:val="s0"/>
        </w:rPr>
        <w:t xml:space="preserve">рольного листа и установки больших (стационарных) избирательных ящиков на отведенные для них места избирательный участок считается готовой к проведению голосования. Малые (переносные) избирательные ящики размещаются в помещении для голосования отверстиями </w:t>
      </w:r>
      <w:r>
        <w:rPr>
          <w:rStyle w:val="s0"/>
        </w:rPr>
        <w:t xml:space="preserve">для бюллетеней вниз в поле зрения членов комиссии и других лиц, присутствующих на избирательном участке во время голосования в соответствии с требованиями закона. вбрасывания в нее контрольного листа и установки больших (стационарных) избирательных ящиков </w:t>
      </w:r>
      <w:r>
        <w:rPr>
          <w:rStyle w:val="s0"/>
        </w:rPr>
        <w:t>на отведенные для них места избирательный участок считается готовой к проведению голосования. Малые (переносные) избирательные ящики размещаются в помещении для голосования отверстиями для бюллетеней вниз в поле зрения членов комиссии и других лиц, присутс</w:t>
      </w:r>
      <w:r>
        <w:rPr>
          <w:rStyle w:val="s0"/>
        </w:rPr>
        <w:t>твующих на избирательном участке во время голосования в соответствии с требованиями закона. вбрасывания в нее контрольного листа и установки больших (стационарных) избирательных ящиков на отведенные для них места избирательный участок считается готовой к п</w:t>
      </w:r>
      <w:r>
        <w:rPr>
          <w:rStyle w:val="s0"/>
        </w:rPr>
        <w:t xml:space="preserve">роведению голосования. Малые (переносные) избирательные ящики размещаются в помещении для голосования отверстиями для бюллетеней вниз в поле зрения членов комиссии и других лиц, присутствующих на избирательном участке во время голосования в соответствии с </w:t>
      </w:r>
      <w:r>
        <w:rPr>
          <w:rStyle w:val="s0"/>
        </w:rPr>
        <w:t>требованиями закона.</w:t>
      </w:r>
    </w:p>
    <w:p w:rsidR="00000000" w:rsidRDefault="00BB6D7D">
      <w:pPr>
        <w:pStyle w:val="pj"/>
      </w:pPr>
      <w:r>
        <w:rPr>
          <w:rStyle w:val="s0"/>
        </w:rPr>
        <w:t>7. Председатель участковой избирательной комиссии передает необходимое количество избирательных бюллетеней для голосования членам участковой избирательной комиссии, которые будут выдавать избирательные бюллетени избирателям в помещении</w:t>
      </w:r>
      <w:r>
        <w:rPr>
          <w:rStyle w:val="s0"/>
        </w:rPr>
        <w:t xml:space="preserve"> для голосования и организовывать голосования по месту нахождения избирателей. Передачи избирательных бюллетеней фиксируется ведомостью по форме, установленной Центральной избирательной комиссией. Указанные члены комиссии свидетельствуют получения избирате</w:t>
      </w:r>
      <w:r>
        <w:rPr>
          <w:rStyle w:val="s0"/>
        </w:rPr>
        <w:t>льных бюллетеней проставлением подписи в ведомости и обеспечивающих их сохранность и соблюдение установленного настоящим Кодексом порядке выдачи избирательных бюллетеней избирателям. Ни избирательного бюллетеня в сейфе (шкафу) не может остаться.</w:t>
      </w:r>
    </w:p>
    <w:p w:rsidR="00000000" w:rsidRDefault="00BB6D7D">
      <w:pPr>
        <w:pStyle w:val="pj"/>
      </w:pPr>
      <w:r>
        <w:rPr>
          <w:rStyle w:val="s0"/>
        </w:rPr>
        <w:t>8. Председ</w:t>
      </w:r>
      <w:r>
        <w:rPr>
          <w:rStyle w:val="s0"/>
        </w:rPr>
        <w:t>атель участковой избирательной комиссии передает членам участковой избирательной комиссии, уполномоченным работать со списком избирателей в день выборов, листы списка избирателей. Соответствующие члены участковой избирательной комиссии обеспечивают их сохр</w:t>
      </w:r>
      <w:r>
        <w:rPr>
          <w:rStyle w:val="s0"/>
        </w:rPr>
        <w:t>анность и соблюдение установленного настоящим Кодексом порядка использования списка избирателей.</w:t>
      </w:r>
    </w:p>
    <w:p w:rsidR="00000000" w:rsidRDefault="00BB6D7D">
      <w:pPr>
        <w:pStyle w:val="pj"/>
      </w:pPr>
      <w:r>
        <w:rPr>
          <w:rStyle w:val="s0"/>
        </w:rPr>
        <w:t> </w:t>
      </w:r>
    </w:p>
    <w:p w:rsidR="00000000" w:rsidRDefault="00BB6D7D">
      <w:pPr>
        <w:pStyle w:val="pj"/>
        <w:ind w:left="1200" w:hanging="800"/>
      </w:pPr>
      <w:bookmarkStart w:id="120" w:name="SUB1180000"/>
      <w:bookmarkEnd w:id="120"/>
      <w:r>
        <w:rPr>
          <w:rStyle w:val="s1"/>
        </w:rPr>
        <w:t>Статья 118. Организация и порядок голосования</w:t>
      </w:r>
    </w:p>
    <w:p w:rsidR="00000000" w:rsidRDefault="00BB6D7D">
      <w:pPr>
        <w:pStyle w:val="pj"/>
      </w:pPr>
      <w:r>
        <w:rPr>
          <w:rStyle w:val="s0"/>
        </w:rPr>
        <w:t>1. При проведении голосования на избирательном участке два члена участковой избирательной комиссии предоставляю</w:t>
      </w:r>
      <w:r>
        <w:rPr>
          <w:rStyle w:val="s0"/>
        </w:rPr>
        <w:t xml:space="preserve">т избирателю возможность проголосовать: один член участковой избирательной комиссии, при предъявлении избирателем одного из документов, указанных в части первой </w:t>
      </w:r>
      <w:hyperlink w:anchor="sub80000" w:history="1">
        <w:r>
          <w:rPr>
            <w:rStyle w:val="a4"/>
          </w:rPr>
          <w:t>статьи 8</w:t>
        </w:r>
      </w:hyperlink>
      <w:r>
        <w:rPr>
          <w:rStyle w:val="s0"/>
        </w:rPr>
        <w:t xml:space="preserve"> настоящего Кодекса, и наличии избирателя в список избир</w:t>
      </w:r>
      <w:r>
        <w:rPr>
          <w:rStyle w:val="s0"/>
        </w:rPr>
        <w:t>ателей на соответствующем избирательном участке, предоставляет избирателю список для подписи; второй член участковой избирательной комиссии в указанном месте на контрольном талоне избирательного бюллетеня вписывает свою фамилию, инициалы, расписывается и п</w:t>
      </w:r>
      <w:r>
        <w:rPr>
          <w:rStyle w:val="s0"/>
        </w:rPr>
        <w:t>роставляет номер, под которым избиратель внесен в список избирателей на участки. Избиратель расписывается за получение избирательного бюллетеня в списке избирателей и на определенном месте на контрольном талоне избирательного бюллетеня. После этого член из</w:t>
      </w:r>
      <w:r>
        <w:rPr>
          <w:rStyle w:val="s0"/>
        </w:rPr>
        <w:t>бирательной комиссии отделяет от избирательного бюллетеня контрольный талон и выдает избирателю избирательный бюллетень. Контрольный талон избирательного бюллетеня сохраняется у члена комиссии, выдавшего избирательный бюллетень. При этом делать на избирате</w:t>
      </w:r>
      <w:r>
        <w:rPr>
          <w:rStyle w:val="s0"/>
        </w:rPr>
        <w:t>льных бюллетенях любые другие отметки запрещается.</w:t>
      </w:r>
    </w:p>
    <w:p w:rsidR="00000000" w:rsidRDefault="00BB6D7D">
      <w:pPr>
        <w:pStyle w:val="pj"/>
      </w:pPr>
      <w:r>
        <w:rPr>
          <w:rStyle w:val="s0"/>
        </w:rPr>
        <w:t>2. Избиратель может находиться в помещении для голосования только в течение времени, необходимого для голосования.</w:t>
      </w:r>
    </w:p>
    <w:p w:rsidR="00000000" w:rsidRDefault="00BB6D7D">
      <w:pPr>
        <w:pStyle w:val="pj"/>
      </w:pPr>
      <w:r>
        <w:rPr>
          <w:rStyle w:val="s0"/>
        </w:rPr>
        <w:t>3. Избирательный бюллетень заполняется избирателем лично в кабине для тайного голосования.</w:t>
      </w:r>
      <w:r>
        <w:rPr>
          <w:rStyle w:val="s0"/>
        </w:rPr>
        <w:t xml:space="preserve"> При заполнении избирательного бюллетеня запрещается присутствие других лиц, осуществления фото- и видеофиксации в любой способ. Избиратель, который в результате нарушения здоровья (в связи с инвалидностью, временным расстройством здоровья, возрасту) не мо</w:t>
      </w:r>
      <w:r>
        <w:rPr>
          <w:rStyle w:val="s0"/>
        </w:rPr>
        <w:t>жет самостоятельно заполнить избирательный бюллетень, вправе с согласия председателя или другого члена участковой избирательной комиссии воспользоваться помощью другого избирателя в своем присутствии, кроме членов избирательной комиссии, кандидатов на пост</w:t>
      </w:r>
      <w:r>
        <w:rPr>
          <w:rStyle w:val="s0"/>
        </w:rPr>
        <w:t xml:space="preserve"> Президента Украины, их доверенных лиц, официальных наблюдателей.</w:t>
      </w:r>
    </w:p>
    <w:p w:rsidR="00000000" w:rsidRDefault="00BB6D7D">
      <w:pPr>
        <w:pStyle w:val="pj"/>
      </w:pPr>
      <w:r>
        <w:rPr>
          <w:rStyle w:val="s0"/>
        </w:rPr>
        <w:t>4. Избиратель не имеет права передавать свой избирательный бюллетень другим лицам. Получение избирательного бюллетеня от других лиц (кроме уполномоченного члена избирательной комиссии, котор</w:t>
      </w:r>
      <w:r>
        <w:rPr>
          <w:rStyle w:val="s0"/>
        </w:rPr>
        <w:t>ый выдает бюллетени), поощрение или принуждение путем подкупа, угроз или иным способом избирателей к передаче бюллетеня другим лицам запрещается.</w:t>
      </w:r>
    </w:p>
    <w:p w:rsidR="00000000" w:rsidRDefault="00BB6D7D">
      <w:pPr>
        <w:pStyle w:val="pj"/>
      </w:pPr>
      <w:r>
        <w:rPr>
          <w:rStyle w:val="s0"/>
        </w:rPr>
        <w:t>5. В избирательном бюллетене для голосования избиратель делает отметку «плюс» («+») или другую отметку, удостоверяющий его волеизъявление, в квадрате напротив фамилии кандидата на пост Президента Украины, за которого он голосует. Избиратель может голосоват</w:t>
      </w:r>
      <w:r>
        <w:rPr>
          <w:rStyle w:val="s0"/>
        </w:rPr>
        <w:t>ь только за одного кандидата.</w:t>
      </w:r>
    </w:p>
    <w:p w:rsidR="00000000" w:rsidRDefault="00BB6D7D">
      <w:pPr>
        <w:pStyle w:val="pj"/>
      </w:pPr>
      <w:r>
        <w:rPr>
          <w:rStyle w:val="s0"/>
        </w:rPr>
        <w:t>6. Избиратель опускает заполненный избирательный бюллетень в избирательную урну, обеспечивая при этом тайну голосования. Избиратель, который не может в результате нарушения здоровья (в связи с инвалидностью, временным расстрой</w:t>
      </w:r>
      <w:r>
        <w:rPr>
          <w:rStyle w:val="s0"/>
        </w:rPr>
        <w:t>ством здоровья, возрасту) самостоятельно опустить избирательный бюллетень в избирательную урну, вправе с согласия председателя или другого члена участковой избирательной комиссии поручить сделать это другому лицу в своем присутствии, кроме членов избирател</w:t>
      </w:r>
      <w:r>
        <w:rPr>
          <w:rStyle w:val="s0"/>
        </w:rPr>
        <w:t>ьной комиссии, кандидатов на пост Президента Украины, их доверенных лиц, официальных наблюдателей.</w:t>
      </w:r>
    </w:p>
    <w:p w:rsidR="00000000" w:rsidRDefault="00BB6D7D">
      <w:pPr>
        <w:pStyle w:val="pj"/>
      </w:pPr>
      <w:r>
        <w:rPr>
          <w:rStyle w:val="s0"/>
        </w:rPr>
        <w:t>7. В случае повреждения избирательной урны во время голосования избирательная ящик опечатывается председателем и не менее чем тремя членами избирательной ком</w:t>
      </w:r>
      <w:r>
        <w:rPr>
          <w:rStyle w:val="s0"/>
        </w:rPr>
        <w:t>иссии, которые являются представителями разных кандидатов на пост Президента Украины, способом, исключающим опускания избирательных бюллетеней. Такая избирательная ящик хранится в помещении для голосования в поле зрения членов комиссии и других лиц, присут</w:t>
      </w:r>
      <w:r>
        <w:rPr>
          <w:rStyle w:val="s0"/>
        </w:rPr>
        <w:t>ствующих на избирательном участке во время голосования в соответствии с требованиями закона, и не используется до окончания голосования.</w:t>
      </w:r>
    </w:p>
    <w:p w:rsidR="00000000" w:rsidRDefault="00BB6D7D">
      <w:pPr>
        <w:pStyle w:val="pj"/>
      </w:pPr>
      <w:r>
        <w:rPr>
          <w:rStyle w:val="s0"/>
        </w:rPr>
        <w:t>8. В случае если избиратель при заполнении бюллетеня допустил ошибку, он вправе безотлагательно обратиться с письменным</w:t>
      </w:r>
      <w:r>
        <w:rPr>
          <w:rStyle w:val="s0"/>
        </w:rPr>
        <w:t xml:space="preserve"> заявлением к члену избирательной комиссии, выдавшему ему избирательный бюллетень, с просьбой выдать ему другой избирательный бюллетень. Член избирательной комиссии выдает другой избирательный бюллетень в порядке, установленном частью первой настоящей стат</w:t>
      </w:r>
      <w:r>
        <w:rPr>
          <w:rStyle w:val="s0"/>
        </w:rPr>
        <w:t>ьи, только в обмен на испорченный, о чем делает соответствующую отметку в списке избирателей напротив фамилии избирателя и расписывается. Испорченный избирательный бюллетень незамедлительно погашается как неиспользованный, о чем составляется акт. Дает и по</w:t>
      </w:r>
      <w:r>
        <w:rPr>
          <w:rStyle w:val="s0"/>
        </w:rPr>
        <w:t>гашен избирательный бюллетень при подсчете голосов учитывается как неиспользованный и упаковывается вместе с контрольным талоном в пакет с неиспользованными избирательными бюллетенями. Повторная выдача избирательного бюллетеня вместо неверно заполненного н</w:t>
      </w:r>
      <w:r>
        <w:rPr>
          <w:rStyle w:val="s0"/>
        </w:rPr>
        <w:t>е допускается.</w:t>
      </w:r>
    </w:p>
    <w:p w:rsidR="00000000" w:rsidRDefault="00BB6D7D">
      <w:pPr>
        <w:pStyle w:val="pj"/>
      </w:pPr>
      <w:r>
        <w:rPr>
          <w:rStyle w:val="s0"/>
        </w:rPr>
        <w:t>9. За 5 минут до 20 часов председатель участковой избирательной комиссии объявляет об окончании голосования и закрытия избирательного участка в 20 часов. Избиратели, которые на 20 часов пришли в участок для голосования, имеют право проголосо</w:t>
      </w:r>
      <w:r>
        <w:rPr>
          <w:rStyle w:val="s0"/>
        </w:rPr>
        <w:t xml:space="preserve">вать. Для обеспечения реализации избирателями такого права один из членов комиссии в 20 часов по поручению председателя участковой избирательной комиссии подходит к входу в помещение для голосования и приглашает всех избирателей, которые не проголосовали, </w:t>
      </w:r>
      <w:r>
        <w:rPr>
          <w:rStyle w:val="s0"/>
        </w:rPr>
        <w:t>зайти в помещение для голосования и закрывает дверь. После выхода из помещения для голосования последнего избирателя помещение закрывается и в нем остаются только члены избирательной комиссии и лица, которые согласно настоящему Кодексу имеют право присутст</w:t>
      </w:r>
      <w:r>
        <w:rPr>
          <w:rStyle w:val="s0"/>
        </w:rPr>
        <w:t>вовать на заседании избирательной комиссии.</w:t>
      </w:r>
    </w:p>
    <w:p w:rsidR="00000000" w:rsidRDefault="00BB6D7D">
      <w:pPr>
        <w:pStyle w:val="pj"/>
      </w:pPr>
      <w:r>
        <w:rPr>
          <w:rStyle w:val="s0"/>
        </w:rPr>
        <w:t>10. На избирательном участке, образованном на судне, находящемся в день выборов в плавании под Государственным Флагом Украины, на полярной станции Украины, участковая избирательная комиссия может объявить голосов</w:t>
      </w:r>
      <w:r>
        <w:rPr>
          <w:rStyle w:val="s0"/>
        </w:rPr>
        <w:t xml:space="preserve">ание законченным раньше времени, определенного частью первой </w:t>
      </w:r>
      <w:hyperlink w:anchor="sub1170000" w:history="1">
        <w:r>
          <w:rPr>
            <w:rStyle w:val="a4"/>
          </w:rPr>
          <w:t>статьи 117</w:t>
        </w:r>
      </w:hyperlink>
      <w:r>
        <w:rPr>
          <w:rStyle w:val="s0"/>
        </w:rPr>
        <w:t xml:space="preserve"> настоящего Кодекса, если в голосовании приняли участие все избиратели, включенные в список избирателей. Подсчет голосов на таких участках проводится ср</w:t>
      </w:r>
      <w:r>
        <w:rPr>
          <w:rStyle w:val="s0"/>
        </w:rPr>
        <w:t>азу после объявления об окончании голосования в порядке, установленном настоящим Кодексом.</w:t>
      </w:r>
    </w:p>
    <w:p w:rsidR="00000000" w:rsidRDefault="00BB6D7D">
      <w:pPr>
        <w:pStyle w:val="pj"/>
      </w:pPr>
      <w:r>
        <w:rPr>
          <w:rStyle w:val="s0"/>
        </w:rPr>
        <w:t>11. Окружная избирательная комиссия в течение дня голосования обеспечивает представление в Центральной избирательной комиссии сведений о количестве избирателей, полу</w:t>
      </w:r>
      <w:r>
        <w:rPr>
          <w:rStyle w:val="s0"/>
        </w:rPr>
        <w:t>чивших избирательные бюллетени на избирательном участке в порядке, установленном Центральной избирательной комиссией.</w:t>
      </w:r>
    </w:p>
    <w:p w:rsidR="00000000" w:rsidRDefault="00BB6D7D">
      <w:pPr>
        <w:pStyle w:val="pj"/>
      </w:pPr>
      <w:r>
        <w:rPr>
          <w:rStyle w:val="s0"/>
        </w:rPr>
        <w:t>12. В случае принятия Центральной избирательной комиссией решения о проведении эксперимента или пилотного проекта с использованием инновац</w:t>
      </w:r>
      <w:r>
        <w:rPr>
          <w:rStyle w:val="s0"/>
        </w:rPr>
        <w:t xml:space="preserve">ионных технологий в соответствии с частью первой </w:t>
      </w:r>
      <w:hyperlink w:anchor="sub180000" w:history="1">
        <w:r>
          <w:rPr>
            <w:rStyle w:val="a4"/>
          </w:rPr>
          <w:t>статьи 18</w:t>
        </w:r>
      </w:hyperlink>
      <w:r>
        <w:rPr>
          <w:rStyle w:val="s0"/>
        </w:rPr>
        <w:t xml:space="preserve"> настоящего Кодекса, соответствующие избирательные комиссии организуют порядок голосования в рамках такого эксперимента или пилотного проекта одновременно с совершени</w:t>
      </w:r>
      <w:r>
        <w:rPr>
          <w:rStyle w:val="s0"/>
        </w:rPr>
        <w:t>ем действий, предусмотренных этой статьей с соблюдением требований, предусмотренных настоящим Кодексом.</w:t>
      </w:r>
    </w:p>
    <w:p w:rsidR="00000000" w:rsidRDefault="00BB6D7D">
      <w:pPr>
        <w:pStyle w:val="pj"/>
      </w:pPr>
      <w:r>
        <w:rPr>
          <w:rStyle w:val="s0"/>
        </w:rPr>
        <w:t>Избиратели могут принять участие в проведении эксперимента или пилотного проекта с использованием инновационных технологий, исключительно при условии од</w:t>
      </w:r>
      <w:r>
        <w:rPr>
          <w:rStyle w:val="s0"/>
        </w:rPr>
        <w:t>новременного голосования ними в порядке, предусмотренном настоящей статьей.</w:t>
      </w:r>
    </w:p>
    <w:p w:rsidR="00000000" w:rsidRDefault="00BB6D7D">
      <w:pPr>
        <w:pStyle w:val="pj"/>
      </w:pPr>
      <w:r>
        <w:rPr>
          <w:rStyle w:val="s0"/>
        </w:rPr>
        <w:t>Избиратели не могут быть принуждены к участию в эксперименте или пилотном проекте с использованием инновационных технологий.</w:t>
      </w:r>
    </w:p>
    <w:p w:rsidR="00000000" w:rsidRDefault="00BB6D7D">
      <w:pPr>
        <w:pStyle w:val="pj"/>
      </w:pPr>
      <w:r>
        <w:rPr>
          <w:rStyle w:val="s0"/>
        </w:rPr>
        <w:t> </w:t>
      </w:r>
    </w:p>
    <w:p w:rsidR="00000000" w:rsidRDefault="00BB6D7D">
      <w:pPr>
        <w:pStyle w:val="pj"/>
        <w:ind w:left="1200" w:hanging="800"/>
      </w:pPr>
      <w:bookmarkStart w:id="121" w:name="SUB1190000"/>
      <w:bookmarkEnd w:id="121"/>
      <w:r>
        <w:rPr>
          <w:rStyle w:val="s1"/>
        </w:rPr>
        <w:t>Статья 119. Порядок организации голосования избирател</w:t>
      </w:r>
      <w:r>
        <w:rPr>
          <w:rStyle w:val="s1"/>
        </w:rPr>
        <w:t>ей по месту пребывания</w:t>
      </w:r>
    </w:p>
    <w:p w:rsidR="00000000" w:rsidRDefault="00BB6D7D">
      <w:pPr>
        <w:pStyle w:val="pj"/>
      </w:pPr>
      <w:r>
        <w:rPr>
          <w:rStyle w:val="s0"/>
        </w:rPr>
        <w:t xml:space="preserve">1. Избирателю, который внесен в список избирателей на обычном или на специальном избирательном участке, но вследствие нарушения здоровья (в связи с инвалидностью, временным расстройством здоровья, возрасту) не способен передвигаться </w:t>
      </w:r>
      <w:r>
        <w:rPr>
          <w:rStyle w:val="s0"/>
        </w:rPr>
        <w:t>самостоятельно, участковая избирательная комиссия предоставляет возможность голосовать по месту пребывания такого избирателя.</w:t>
      </w:r>
    </w:p>
    <w:p w:rsidR="00000000" w:rsidRDefault="00BB6D7D">
      <w:pPr>
        <w:pStyle w:val="pj"/>
      </w:pPr>
      <w:r>
        <w:rPr>
          <w:rStyle w:val="s0"/>
        </w:rPr>
        <w:t>2. Для организации голосования избирателей, не способных передвигаться самостоятельно, по их месту пребывания участковая избирател</w:t>
      </w:r>
      <w:r>
        <w:rPr>
          <w:rStyle w:val="s0"/>
        </w:rPr>
        <w:t>ьная комиссия в последний день перед днем выборов на своем заседании производит извлечение из списка избирателей по форме, установленной Центральной избирательной комиссией.</w:t>
      </w:r>
    </w:p>
    <w:p w:rsidR="00000000" w:rsidRDefault="00BB6D7D">
      <w:pPr>
        <w:pStyle w:val="pj"/>
      </w:pPr>
      <w:r>
        <w:rPr>
          <w:rStyle w:val="s0"/>
        </w:rPr>
        <w:t xml:space="preserve">Такой извлечение безотлагательно после его составления предоставляется для общего </w:t>
      </w:r>
      <w:r>
        <w:rPr>
          <w:rStyle w:val="s0"/>
        </w:rPr>
        <w:t>ознакомления в помещении участковой избирательной комиссии.</w:t>
      </w:r>
    </w:p>
    <w:p w:rsidR="00000000" w:rsidRDefault="00BB6D7D">
      <w:pPr>
        <w:pStyle w:val="pj"/>
      </w:pPr>
      <w:r>
        <w:rPr>
          <w:rStyle w:val="s0"/>
        </w:rPr>
        <w:t>3. В выписку из списка избирателей включаются:</w:t>
      </w:r>
    </w:p>
    <w:p w:rsidR="00000000" w:rsidRDefault="00BB6D7D">
      <w:pPr>
        <w:pStyle w:val="pj"/>
      </w:pPr>
      <w:r>
        <w:rPr>
          <w:rStyle w:val="s0"/>
        </w:rPr>
        <w:t>1) без решения комиссии - избиратель, постоянно не способен передвигаться самостоятельно, в отношении которого в списке избирателей указана соответст</w:t>
      </w:r>
      <w:r>
        <w:rPr>
          <w:rStyle w:val="s0"/>
        </w:rPr>
        <w:t>вующая отметка, если такой избиратель до 12:00 последнюю субботу перед днем выборов письменно или лично не сообщил соответствующую участковую избирательную комиссию о желании проголосовать в помещении для голосования;</w:t>
      </w:r>
    </w:p>
    <w:p w:rsidR="00000000" w:rsidRDefault="00BB6D7D">
      <w:pPr>
        <w:pStyle w:val="pj"/>
      </w:pPr>
      <w:r>
        <w:rPr>
          <w:rStyle w:val="s0"/>
        </w:rPr>
        <w:t>2) по решению участковой избирательной</w:t>
      </w:r>
      <w:r>
        <w:rPr>
          <w:rStyle w:val="s0"/>
        </w:rPr>
        <w:t xml:space="preserve"> комиссии - избиратель, который временно не способен передвигаться самостоятельно, на основании его заявления и справки медицинского учреждения о состоянии его здоровья.</w:t>
      </w:r>
    </w:p>
    <w:p w:rsidR="00000000" w:rsidRDefault="00BB6D7D">
      <w:pPr>
        <w:pStyle w:val="pj"/>
      </w:pPr>
      <w:r>
        <w:rPr>
          <w:rStyle w:val="s0"/>
        </w:rPr>
        <w:t>4. При включении избирателя в выписку из списка избирателей для голосования по месту п</w:t>
      </w:r>
      <w:r>
        <w:rPr>
          <w:rStyle w:val="s0"/>
        </w:rPr>
        <w:t>ребывания в список избирателей на избирательном участке в графе «подпись избирателя» секретарь участковой избирательной комиссии делает запись «голосует по месту пребывания».</w:t>
      </w:r>
    </w:p>
    <w:p w:rsidR="00000000" w:rsidRDefault="00BB6D7D">
      <w:pPr>
        <w:pStyle w:val="pj"/>
      </w:pPr>
      <w:r>
        <w:rPr>
          <w:rStyle w:val="s0"/>
        </w:rPr>
        <w:t>При включении избирателя в выписку из списка избирателей для голосования по месту</w:t>
      </w:r>
      <w:r>
        <w:rPr>
          <w:rStyle w:val="s0"/>
        </w:rPr>
        <w:t xml:space="preserve"> пребывания члены участковой избирательной комиссии обязаны проверить факт временной неспособности избирателя передвигаться самостоятельно. В случае неподтверждения факта временной неспособности избирателя передвигаться самостоятельно участковая избиратель</w:t>
      </w:r>
      <w:r>
        <w:rPr>
          <w:rStyle w:val="s0"/>
        </w:rPr>
        <w:t>ная комиссия принимает решение об отказе в предоставлении этом избирателю возможности голосовать по месту пребывания.</w:t>
      </w:r>
    </w:p>
    <w:p w:rsidR="00000000" w:rsidRDefault="00BB6D7D">
      <w:pPr>
        <w:pStyle w:val="pj"/>
      </w:pPr>
      <w:r>
        <w:rPr>
          <w:rStyle w:val="s0"/>
        </w:rPr>
        <w:t>5. Избиратель, который временно не способен передвигаться самостоятельно, по почте или через других лиц подает собственноручно написанное заявление с просьбой обеспечить ему голосование по месту его пребывания с указанием места пребывания избирателя. Такое</w:t>
      </w:r>
      <w:r>
        <w:rPr>
          <w:rStyle w:val="s0"/>
        </w:rPr>
        <w:t xml:space="preserve"> заявление вместе со справкой медицинского учреждения о состоянии здоровья избирателя должно быть подано в участковую избирательную комиссию не позднее 20 часов последней пятницы перед днем выборов.</w:t>
      </w:r>
    </w:p>
    <w:p w:rsidR="00000000" w:rsidRDefault="00BB6D7D">
      <w:pPr>
        <w:pStyle w:val="pj"/>
      </w:pPr>
      <w:r>
        <w:rPr>
          <w:rStyle w:val="s0"/>
        </w:rPr>
        <w:t>6. Заявление, предусмотренное частью пятой настоящей стат</w:t>
      </w:r>
      <w:r>
        <w:rPr>
          <w:rStyle w:val="s0"/>
        </w:rPr>
        <w:t>ьи, является обязательством избирателя обеспечить условия для соблюдения требований относительно порядка голосования, предусмотренных настоящим Кодексом.</w:t>
      </w:r>
    </w:p>
    <w:p w:rsidR="00000000" w:rsidRDefault="00BB6D7D">
      <w:pPr>
        <w:pStyle w:val="pj"/>
      </w:pPr>
      <w:r>
        <w:rPr>
          <w:rStyle w:val="s0"/>
        </w:rPr>
        <w:t>7. На специальных избирательных участках, образованных в стационарных учреждениях здравоохранения, гол</w:t>
      </w:r>
      <w:r>
        <w:rPr>
          <w:rStyle w:val="s0"/>
        </w:rPr>
        <w:t>осования по месту пребывания избирателя проводится на основании собственноручно написанного заявления избирателя с просьбой обеспечить ему голосование по месту его пребывания в связи с необходимостью соблюдения постельного режима.</w:t>
      </w:r>
    </w:p>
    <w:p w:rsidR="00000000" w:rsidRDefault="00BB6D7D">
      <w:pPr>
        <w:pStyle w:val="pj"/>
      </w:pPr>
      <w:r>
        <w:rPr>
          <w:rStyle w:val="s0"/>
        </w:rPr>
        <w:t>8. Заявление избирателя о</w:t>
      </w:r>
      <w:r>
        <w:rPr>
          <w:rStyle w:val="s0"/>
        </w:rPr>
        <w:t xml:space="preserve"> желании голосовать по месту его пребывания регистрируется участковой избирательной комиссией в отдельном журнале, где указываются день и время поступления такого заявления, фамилия, имя, отчество и адрес места жительства (места пребывания) избирателя.</w:t>
      </w:r>
    </w:p>
    <w:p w:rsidR="00000000" w:rsidRDefault="00BB6D7D">
      <w:pPr>
        <w:pStyle w:val="pj"/>
      </w:pPr>
      <w:r>
        <w:rPr>
          <w:rStyle w:val="s0"/>
        </w:rPr>
        <w:t xml:space="preserve">9. </w:t>
      </w:r>
      <w:r>
        <w:rPr>
          <w:rStyle w:val="s0"/>
        </w:rPr>
        <w:t>Голосование избирателей по месту их пребывания организуют не менее трех членов участковой избирательной комиссии, определенные решением избирательной комиссии.</w:t>
      </w:r>
    </w:p>
    <w:p w:rsidR="00000000" w:rsidRDefault="00BB6D7D">
      <w:pPr>
        <w:pStyle w:val="pj"/>
      </w:pPr>
      <w:r>
        <w:rPr>
          <w:rStyle w:val="s0"/>
        </w:rPr>
        <w:t>10. Голосование избирателей по месту пребывания организуется с таким расчетом, чтобы члены участ</w:t>
      </w:r>
      <w:r>
        <w:rPr>
          <w:rStyle w:val="s0"/>
        </w:rPr>
        <w:t>ковой избирательной комиссии, которые организуют такое голосование, вернулись в помещение для голосования не позднее чем за один час до окончания голосования.</w:t>
      </w:r>
    </w:p>
    <w:p w:rsidR="00000000" w:rsidRDefault="00BB6D7D">
      <w:pPr>
        <w:pStyle w:val="pj"/>
      </w:pPr>
      <w:r>
        <w:rPr>
          <w:rStyle w:val="s0"/>
        </w:rPr>
        <w:t>11. Председатель участковой избирательной комиссии объявляет о том, что члены участковой избирате</w:t>
      </w:r>
      <w:r>
        <w:rPr>
          <w:rStyle w:val="s0"/>
        </w:rPr>
        <w:t xml:space="preserve">льной комиссии отбывают для организации голосования избирателей по месту пребывания. Председатель участковой избирательной комиссии выдает определенным членам избирательной комиссии выписку из списка избирателей, составленный в соответствии с требованиями </w:t>
      </w:r>
      <w:r>
        <w:rPr>
          <w:rStyle w:val="s0"/>
        </w:rPr>
        <w:t>частей второй и третьей настоящей статьи, и опломбированный или опечатанный переносной избирательный ящик, в который при этом опускает контрольный лист. В контрольном листе указываются номер избирательного ящика, время выхода (час и минуты) членов избирате</w:t>
      </w:r>
      <w:r>
        <w:rPr>
          <w:rStyle w:val="s0"/>
        </w:rPr>
        <w:t>льной комиссии для проведения голосования избирателей по месту пребывания, количество полученных ими избирательных бюллетеней, фамилии членов участковой избирательной комиссии, которым выданы избирательные бюллетени. Контрольный лист подписывается присутст</w:t>
      </w:r>
      <w:r>
        <w:rPr>
          <w:rStyle w:val="s0"/>
        </w:rPr>
        <w:t>вующими членами избирательной комиссии, подписи которых скрепляются печатью избирательной комиссии, и, по желанию, кандидатами, их доверенными лицами, официальными наблюдателями.</w:t>
      </w:r>
    </w:p>
    <w:p w:rsidR="00000000" w:rsidRDefault="00BB6D7D">
      <w:pPr>
        <w:pStyle w:val="pj"/>
      </w:pPr>
      <w:r>
        <w:rPr>
          <w:rStyle w:val="s0"/>
        </w:rPr>
        <w:t>12. При проведении голосования избирателей по месту пребывания имеют право пр</w:t>
      </w:r>
      <w:r>
        <w:rPr>
          <w:rStyle w:val="s0"/>
        </w:rPr>
        <w:t>исутствовать кандидаты на пост Президента Украины, их доверенные лица, официальные наблюдатели.</w:t>
      </w:r>
    </w:p>
    <w:p w:rsidR="00000000" w:rsidRDefault="00BB6D7D">
      <w:pPr>
        <w:pStyle w:val="pj"/>
      </w:pPr>
      <w:r>
        <w:rPr>
          <w:rStyle w:val="s0"/>
        </w:rPr>
        <w:t>13. Избиратель или члены его семьи не могут отказать в присутствии при проведении голосования членов комиссии, которые проводят голосования, а также официальным наблюдателям, кандидатам на пост Президента Украины, их доверенным лицам, имеющим право присутс</w:t>
      </w:r>
      <w:r>
        <w:rPr>
          <w:rStyle w:val="s0"/>
        </w:rPr>
        <w:t>твовать при проведении голосования. В случае отказа допустить указанных лиц в помещение, в котором находится избиратель, ему отказывается в проведении голосования по месту его нахождения.</w:t>
      </w:r>
    </w:p>
    <w:p w:rsidR="00000000" w:rsidRDefault="00BB6D7D">
      <w:pPr>
        <w:pStyle w:val="pj"/>
      </w:pPr>
      <w:r>
        <w:rPr>
          <w:rStyle w:val="s0"/>
        </w:rPr>
        <w:t xml:space="preserve">14. При организации голосования избирателя по месту пребывания член </w:t>
      </w:r>
      <w:r>
        <w:rPr>
          <w:rStyle w:val="s0"/>
        </w:rPr>
        <w:t xml:space="preserve">участковой избирательной комиссии на основании выписки из списка избирателей при условии предоставления избирателем одного из документов, указанных в части первой </w:t>
      </w:r>
      <w:hyperlink w:anchor="sub80000" w:history="1">
        <w:r>
          <w:rPr>
            <w:rStyle w:val="a4"/>
          </w:rPr>
          <w:t>статьи 8</w:t>
        </w:r>
      </w:hyperlink>
      <w:r>
        <w:rPr>
          <w:rStyle w:val="s0"/>
        </w:rPr>
        <w:t xml:space="preserve"> настоящего Кодекса, выдает избирателю избирательный б</w:t>
      </w:r>
      <w:r>
        <w:rPr>
          <w:rStyle w:val="s0"/>
        </w:rPr>
        <w:t>юллетень для голосования. При этом член участковой избирательной комиссии в указанном месте на контрольном талоне избирательного бюллетеня вписывает свою фамилию, инициалы, расписывается и проставляет номер избирателя в списке избирателей. Избиратель распи</w:t>
      </w:r>
      <w:r>
        <w:rPr>
          <w:rStyle w:val="s0"/>
        </w:rPr>
        <w:t xml:space="preserve">сывается в контрольном талоне избирательного бюллетеня и в выписке из списка избирателей лично в режиме тайного голосования, без присутствия любого, в том числе кандидата на пост Президента Украины, официальных наблюдателей, членов избирательной комиссии, </w:t>
      </w:r>
      <w:r>
        <w:rPr>
          <w:rStyle w:val="s0"/>
        </w:rPr>
        <w:t>заполняет избирательный бюллетень в порядке, предусмотренном настоящим Кодексом и опускает избирательный бюллетень в избирательную урну.</w:t>
      </w:r>
    </w:p>
    <w:p w:rsidR="00000000" w:rsidRDefault="00BB6D7D">
      <w:pPr>
        <w:pStyle w:val="pj"/>
      </w:pPr>
      <w:r>
        <w:rPr>
          <w:rStyle w:val="s0"/>
        </w:rPr>
        <w:t>Член семьи избирателя или лицо, осуществляющее за ним уход, вправе присутствовать при голосовании избирателя, помочь ем</w:t>
      </w:r>
      <w:r>
        <w:rPr>
          <w:rStyle w:val="s0"/>
        </w:rPr>
        <w:t>у заполнить избирательный бюллетень и опустить его в избирательную урну, если избиратель вследствие нарушения здоровья (в связи с инвалидностью, временным расстройством здоровья, возрасту) не может самостоятельно выполнить эти действия.</w:t>
      </w:r>
    </w:p>
    <w:p w:rsidR="00000000" w:rsidRDefault="00BB6D7D">
      <w:pPr>
        <w:pStyle w:val="pj"/>
      </w:pPr>
      <w:r>
        <w:rPr>
          <w:rStyle w:val="s0"/>
        </w:rPr>
        <w:t>15. В случае если и</w:t>
      </w:r>
      <w:r>
        <w:rPr>
          <w:rStyle w:val="s0"/>
        </w:rPr>
        <w:t>збиратель, включенный в выписку из списка избирателей для голосования по месту пребывания, прибыл в помещение для голосования после того, как члены участковой избирательной комиссии отбыли для организации голосования избирателей по месту пребывания, такому</w:t>
      </w:r>
      <w:r>
        <w:rPr>
          <w:rStyle w:val="s0"/>
        </w:rPr>
        <w:t xml:space="preserve"> избирателю не может быть выдан избирательный бюллетень для голосования до возвращения членов комиссии, которые организуют голосование избирателей по месту пребывания, и выяснения вопроса, не проголосовал этот избиратель по месту пребывания.</w:t>
      </w:r>
    </w:p>
    <w:p w:rsidR="00000000" w:rsidRDefault="00BB6D7D">
      <w:pPr>
        <w:pStyle w:val="pj"/>
      </w:pPr>
      <w:r>
        <w:rPr>
          <w:rStyle w:val="s0"/>
        </w:rPr>
        <w:t>16. После пров</w:t>
      </w:r>
      <w:r>
        <w:rPr>
          <w:rStyle w:val="s0"/>
        </w:rPr>
        <w:t>едения голосования избирателей по месту пребывания член участковой избирательной комиссии, выдавший избирателю избирательный бюллетень, в списке избирателей напротив фамилии избирателя делает пометку «голосовал по месту пребывания», отмечает свою фамилию и</w:t>
      </w:r>
      <w:r>
        <w:rPr>
          <w:rStyle w:val="s0"/>
        </w:rPr>
        <w:t xml:space="preserve"> расписывается.</w:t>
      </w:r>
    </w:p>
    <w:p w:rsidR="00000000" w:rsidRDefault="00BB6D7D">
      <w:pPr>
        <w:pStyle w:val="pj"/>
      </w:pPr>
      <w:r>
        <w:rPr>
          <w:rStyle w:val="s0"/>
        </w:rPr>
        <w:t>17. Выписка из списка избирателей, по которым организовывалось голосования избирателей по месту пребывания, добавляется в список избирателей и является его неотъемлемой составной частью. В список избирателей прилагаются письменные заявления</w:t>
      </w:r>
      <w:r>
        <w:rPr>
          <w:rStyle w:val="s0"/>
        </w:rPr>
        <w:t xml:space="preserve"> избирателей, справки медицинских учреждений, копии соответствующих решений участковой избирательной комиссии.</w:t>
      </w:r>
    </w:p>
    <w:p w:rsidR="00000000" w:rsidRDefault="00BB6D7D">
      <w:pPr>
        <w:pStyle w:val="pj"/>
      </w:pPr>
      <w:r>
        <w:rPr>
          <w:rStyle w:val="s0"/>
        </w:rPr>
        <w:t>18. Положения настоящей статьи не распространяются на зарубежные избирательные участки.</w:t>
      </w:r>
    </w:p>
    <w:p w:rsidR="00000000" w:rsidRDefault="00BB6D7D">
      <w:pPr>
        <w:pStyle w:val="pj"/>
      </w:pPr>
      <w:r>
        <w:rPr>
          <w:rStyle w:val="s0"/>
        </w:rPr>
        <w:t>19. В случае принятия Центральной избирательной комиссией</w:t>
      </w:r>
      <w:r>
        <w:rPr>
          <w:rStyle w:val="s0"/>
        </w:rPr>
        <w:t xml:space="preserve"> решения о проведении эксперимента или пилотного проекта с использованием инновационных технологий в соответствии с частью первой </w:t>
      </w:r>
      <w:hyperlink w:anchor="sub180000" w:history="1">
        <w:r>
          <w:rPr>
            <w:rStyle w:val="a4"/>
          </w:rPr>
          <w:t>статьи 18</w:t>
        </w:r>
      </w:hyperlink>
      <w:r>
        <w:rPr>
          <w:rStyle w:val="s0"/>
        </w:rPr>
        <w:t xml:space="preserve"> настоящего Кодекса, соответствующие избирательные комиссии организуют проведение экс</w:t>
      </w:r>
      <w:r>
        <w:rPr>
          <w:rStyle w:val="s0"/>
        </w:rPr>
        <w:t>перимента или пилотного проекта одновременно с совершением действий, предусмотренных настоящей статьей, с соблюдением требований, предусмотренных настоящим Кодексом.</w:t>
      </w:r>
    </w:p>
    <w:p w:rsidR="00000000" w:rsidRDefault="00BB6D7D">
      <w:pPr>
        <w:pStyle w:val="pj"/>
      </w:pPr>
      <w:r>
        <w:rPr>
          <w:rStyle w:val="s0"/>
        </w:rPr>
        <w:t>Избиратели могут принять участие в проведении эксперимента или пилотного проекта с использ</w:t>
      </w:r>
      <w:r>
        <w:rPr>
          <w:rStyle w:val="s0"/>
        </w:rPr>
        <w:t>ованием инновационных технологий исключительно при условии одновременного голосования ними в порядке, предусмотренном настоящей статьей.</w:t>
      </w:r>
    </w:p>
    <w:p w:rsidR="00000000" w:rsidRDefault="00BB6D7D">
      <w:pPr>
        <w:pStyle w:val="pj"/>
      </w:pPr>
      <w:r>
        <w:rPr>
          <w:rStyle w:val="s0"/>
        </w:rPr>
        <w:t>Избиратели не могут быть принуждены к участию в эксперименте или пилотном проекте с использованием инновационных технол</w:t>
      </w:r>
      <w:r>
        <w:rPr>
          <w:rStyle w:val="s0"/>
        </w:rPr>
        <w:t>огий.</w:t>
      </w:r>
    </w:p>
    <w:p w:rsidR="00000000" w:rsidRDefault="00BB6D7D">
      <w:pPr>
        <w:pStyle w:val="pj"/>
      </w:pPr>
      <w:r>
        <w:rPr>
          <w:rStyle w:val="s0"/>
        </w:rPr>
        <w:t> </w:t>
      </w:r>
    </w:p>
    <w:p w:rsidR="00000000" w:rsidRDefault="00BB6D7D">
      <w:pPr>
        <w:pStyle w:val="pj"/>
        <w:ind w:left="1200" w:hanging="800"/>
      </w:pPr>
      <w:bookmarkStart w:id="122" w:name="SUB1200000"/>
      <w:bookmarkEnd w:id="122"/>
      <w:r>
        <w:rPr>
          <w:rStyle w:val="s1"/>
        </w:rPr>
        <w:t>Статья 120. Порядок подсчета голосов на избирательном участке</w:t>
      </w:r>
    </w:p>
    <w:p w:rsidR="00000000" w:rsidRDefault="00BB6D7D">
      <w:pPr>
        <w:pStyle w:val="pj"/>
      </w:pPr>
      <w:r>
        <w:rPr>
          <w:rStyle w:val="s0"/>
        </w:rPr>
        <w:t>1. Подсчет голосов избирателей на избирательном участке осуществляется открыто и гласно членами участковой избирательной комиссии на ее заседании, которое проводится в помещении, в котор</w:t>
      </w:r>
      <w:r>
        <w:rPr>
          <w:rStyle w:val="s0"/>
        </w:rPr>
        <w:t>ом проводилось голосование.</w:t>
      </w:r>
    </w:p>
    <w:p w:rsidR="00000000" w:rsidRDefault="00BB6D7D">
      <w:pPr>
        <w:pStyle w:val="pj"/>
      </w:pPr>
      <w:r>
        <w:rPr>
          <w:rStyle w:val="s0"/>
        </w:rPr>
        <w:t>На время проведения итогового заседания участковая избирательная комиссия протокольным решением поручает ведение протокола заседания избирательной комиссии заместителю председателя или другому члену участковой избирательной коми</w:t>
      </w:r>
      <w:r>
        <w:rPr>
          <w:rStyle w:val="s0"/>
        </w:rPr>
        <w:t>ссии. Секретарь участковой избирательной комиссии на указанном заседании вносит сведения в протокол о подсчете голосов избирателей на избирательном участке.</w:t>
      </w:r>
    </w:p>
    <w:p w:rsidR="00000000" w:rsidRDefault="00BB6D7D">
      <w:pPr>
        <w:pStyle w:val="pj"/>
      </w:pPr>
      <w:r>
        <w:rPr>
          <w:rStyle w:val="s0"/>
        </w:rPr>
        <w:t>В случае если одновременно с выборами Президента Украины проводятся местные выборы, подсчет голосов</w:t>
      </w:r>
      <w:r>
        <w:rPr>
          <w:rStyle w:val="s0"/>
        </w:rPr>
        <w:t xml:space="preserve"> на таких выборах проводится после окончания составления протоколов о подсчете голосов избирателей по выборам Президента Украины и их подписания в установленном порядке на том же заседании участковой избирательной комиссии. Пакеты с протоколами и другой из</w:t>
      </w:r>
      <w:r>
        <w:rPr>
          <w:rStyle w:val="s0"/>
        </w:rPr>
        <w:t xml:space="preserve">бирательной документации, касающейся выборов Президента Украины, до окончания заседания участковой избирательной комиссии хранятся в помещении, в котором проводится заседание, в поле зрения членов участковой избирательной комиссии и лиц, присутствующих на </w:t>
      </w:r>
      <w:r>
        <w:rPr>
          <w:rStyle w:val="s0"/>
        </w:rPr>
        <w:t xml:space="preserve">заседании комиссии. Пакеты с избирательной документацией транспортируются в порядке, установленном </w:t>
      </w:r>
      <w:hyperlink w:anchor="sub1230000" w:history="1">
        <w:r>
          <w:rPr>
            <w:rStyle w:val="a4"/>
          </w:rPr>
          <w:t>статьей 123</w:t>
        </w:r>
      </w:hyperlink>
      <w:r>
        <w:rPr>
          <w:rStyle w:val="s0"/>
        </w:rPr>
        <w:t xml:space="preserve"> настоящего Кодекса, к окружной избирательной комиссии безотлагательно, после подписания соответствующих протокол</w:t>
      </w:r>
      <w:r>
        <w:rPr>
          <w:rStyle w:val="s0"/>
        </w:rPr>
        <w:t>ов из всех выборов.</w:t>
      </w:r>
    </w:p>
    <w:p w:rsidR="00000000" w:rsidRDefault="00BB6D7D">
      <w:pPr>
        <w:pStyle w:val="pj"/>
      </w:pPr>
      <w:r>
        <w:rPr>
          <w:rStyle w:val="s0"/>
        </w:rPr>
        <w:t>2. Заседание участковой избирательной комиссии начинается сразу после окончания голосования, проводится без перерыва и заканчивается после составления и подписания протокола о подсчете голосов избирателей на избирательном участке.</w:t>
      </w:r>
    </w:p>
    <w:p w:rsidR="00000000" w:rsidRDefault="00BB6D7D">
      <w:pPr>
        <w:pStyle w:val="pj"/>
      </w:pPr>
      <w:r>
        <w:rPr>
          <w:rStyle w:val="s0"/>
        </w:rPr>
        <w:t xml:space="preserve">3. В </w:t>
      </w:r>
      <w:r>
        <w:rPr>
          <w:rStyle w:val="s0"/>
        </w:rPr>
        <w:t>случае если при проведении голосования в участковой избирательной комиссии поступили обращения о нарушениях, имевших место во время проведения голосования на избирательном участке, участковая избирательная комиссия рассматривает их в начале заседания, до н</w:t>
      </w:r>
      <w:r>
        <w:rPr>
          <w:rStyle w:val="s0"/>
        </w:rPr>
        <w:t>ачала подсчета голосов избирателей на избирательном участке.</w:t>
      </w:r>
    </w:p>
    <w:p w:rsidR="00000000" w:rsidRDefault="00BB6D7D">
      <w:pPr>
        <w:pStyle w:val="pj"/>
      </w:pPr>
      <w:r>
        <w:rPr>
          <w:rStyle w:val="s0"/>
        </w:rPr>
        <w:t>4. Подсчет голосов избирателей на избирательном участке проводится участковой избирательной комиссией в последовательности изложенных положений этой статьи в порядке, установленном Центральной из</w:t>
      </w:r>
      <w:r>
        <w:rPr>
          <w:rStyle w:val="s0"/>
        </w:rPr>
        <w:t>бирательной комиссией.</w:t>
      </w:r>
    </w:p>
    <w:p w:rsidR="00000000" w:rsidRDefault="00BB6D7D">
      <w:pPr>
        <w:pStyle w:val="pj"/>
      </w:pPr>
      <w:r>
        <w:rPr>
          <w:rStyle w:val="s0"/>
        </w:rPr>
        <w:t>5. Каждый член участковой избирательной комиссии, ответственный за работу со списком избирателей, подсчитывает и вносит каждый полученный им лист списка избирателей следующие сведения (по каждому листу отдельно):</w:t>
      </w:r>
    </w:p>
    <w:p w:rsidR="00000000" w:rsidRDefault="00BB6D7D">
      <w:pPr>
        <w:pStyle w:val="pj"/>
      </w:pPr>
      <w:r>
        <w:rPr>
          <w:rStyle w:val="s0"/>
        </w:rPr>
        <w:t>1) количество избира</w:t>
      </w:r>
      <w:r>
        <w:rPr>
          <w:rStyle w:val="s0"/>
        </w:rPr>
        <w:t>телей, внесенных в список избирателей на избирательном участке;</w:t>
      </w:r>
    </w:p>
    <w:p w:rsidR="00000000" w:rsidRDefault="00BB6D7D">
      <w:pPr>
        <w:pStyle w:val="pj"/>
      </w:pPr>
      <w:r>
        <w:rPr>
          <w:rStyle w:val="s0"/>
        </w:rPr>
        <w:t>2) количество избирателей, получивших избирательные бюллетени (с подписями избирателей и отметками «голосовал по месту пребывания» в списке избирателей).</w:t>
      </w:r>
    </w:p>
    <w:p w:rsidR="00000000" w:rsidRDefault="00BB6D7D">
      <w:pPr>
        <w:pStyle w:val="pj"/>
      </w:pPr>
      <w:r>
        <w:rPr>
          <w:rStyle w:val="s0"/>
        </w:rPr>
        <w:t>6. Участковая избирательная комиссия н</w:t>
      </w:r>
      <w:r>
        <w:rPr>
          <w:rStyle w:val="s0"/>
        </w:rPr>
        <w:t>а основании списка избирателей устанавливает количество избирателей на избирательном участке, что объявляется и заносится секретарем комиссии в протокол о подсчете голосов избирателей на избирательном участке.</w:t>
      </w:r>
    </w:p>
    <w:p w:rsidR="00000000" w:rsidRDefault="00BB6D7D">
      <w:pPr>
        <w:pStyle w:val="pj"/>
      </w:pPr>
      <w:r>
        <w:rPr>
          <w:rStyle w:val="s0"/>
        </w:rPr>
        <w:t>7. Участковая избирательная комиссия подсчитыв</w:t>
      </w:r>
      <w:r>
        <w:rPr>
          <w:rStyle w:val="s0"/>
        </w:rPr>
        <w:t>ает неиспользованные избирательные бюллетени. Количество таких бюллетеней оглашается и заносится секретарем комиссии в протокол о подсчете голосов избирателей на избирательном участке. Неиспользованные избирательные бюллетени погашаются путем отделения пра</w:t>
      </w:r>
      <w:r>
        <w:rPr>
          <w:rStyle w:val="s0"/>
        </w:rPr>
        <w:t xml:space="preserve">вого нижнего угла бюллетеня. Погашены неиспользованные избирательные бюллетени вместе с бюллетенями, указанными в части восьмой </w:t>
      </w:r>
      <w:hyperlink w:anchor="sub1180000" w:history="1">
        <w:r>
          <w:rPr>
            <w:rStyle w:val="a4"/>
          </w:rPr>
          <w:t>статьи 118</w:t>
        </w:r>
      </w:hyperlink>
      <w:r>
        <w:rPr>
          <w:rStyle w:val="s0"/>
        </w:rPr>
        <w:t xml:space="preserve"> настоящего Кодекса (испорченными избирательными бюллетенями), упаковываются. На паке</w:t>
      </w:r>
      <w:r>
        <w:rPr>
          <w:rStyle w:val="s0"/>
        </w:rPr>
        <w:t>те делается надпись «Неиспользованные избирательные бюллетени», указываются номер территориального округа или обозначения, он зарубежным, номер избирательного участка, количество упакованных избирательных бюллетеней, дата и время упаковки, ставятся подписи</w:t>
      </w:r>
      <w:r>
        <w:rPr>
          <w:rStyle w:val="s0"/>
        </w:rPr>
        <w:t xml:space="preserve"> присутствующих членов участковой избирательной комиссии и печать комиссии.</w:t>
      </w:r>
    </w:p>
    <w:p w:rsidR="00000000" w:rsidRDefault="00BB6D7D">
      <w:pPr>
        <w:pStyle w:val="pj"/>
      </w:pPr>
      <w:r>
        <w:rPr>
          <w:rStyle w:val="s0"/>
        </w:rPr>
        <w:t>8. Участковая избирательная комиссия подсчитывает количество избирателей, получивших избирательные бюллетени для голосования, с подписями избирателей в списке избирателей и отметка</w:t>
      </w:r>
      <w:r>
        <w:rPr>
          <w:rStyle w:val="s0"/>
        </w:rPr>
        <w:t>ми «голосовал по месту пребывания» в списке избирателей. Это количество объявляется.</w:t>
      </w:r>
    </w:p>
    <w:p w:rsidR="00000000" w:rsidRDefault="00BB6D7D">
      <w:pPr>
        <w:pStyle w:val="pj"/>
      </w:pPr>
      <w:r>
        <w:rPr>
          <w:rStyle w:val="s0"/>
        </w:rPr>
        <w:t>9. Участковая избирательная комиссия подсчитывает количество контрольных талонов избирательных бюллетеней с подписями избирателей и членов избирательной комиссии, их выдав</w:t>
      </w:r>
      <w:r>
        <w:rPr>
          <w:rStyle w:val="s0"/>
        </w:rPr>
        <w:t>али. Количество таких талонов оглашается.</w:t>
      </w:r>
    </w:p>
    <w:p w:rsidR="00000000" w:rsidRDefault="00BB6D7D">
      <w:pPr>
        <w:pStyle w:val="pj"/>
      </w:pPr>
      <w:r>
        <w:rPr>
          <w:rStyle w:val="s0"/>
        </w:rPr>
        <w:t>10. В случае соответствия количества контрольных талонов, указанной в части девятой настоящей статьи, количеству, указанному в части восьмой настоящей статьи, это количество объявляется и заносится секретарем избир</w:t>
      </w:r>
      <w:r>
        <w:rPr>
          <w:rStyle w:val="s0"/>
        </w:rPr>
        <w:t>ательной комиссии в протокол о подсчете голосов избирателей на избирательном участке как количество избирателей, получивших избирательные бюллетени.</w:t>
      </w:r>
    </w:p>
    <w:p w:rsidR="00000000" w:rsidRDefault="00BB6D7D">
      <w:pPr>
        <w:pStyle w:val="pj"/>
      </w:pPr>
      <w:r>
        <w:rPr>
          <w:rStyle w:val="s0"/>
        </w:rPr>
        <w:t>11. В случае несоответствия количества контрольных талонов, указанной в части девятой настоящей статьи, кол</w:t>
      </w:r>
      <w:r>
        <w:rPr>
          <w:rStyle w:val="s0"/>
        </w:rPr>
        <w:t>ичества подписей избирателей в списке избирателей, получивших избирательные бюллетени, составляется акт с указанием установленной решением участковой избирательной комиссии причины такого несоответствия, который подписывается присутствующими членами участк</w:t>
      </w:r>
      <w:r>
        <w:rPr>
          <w:rStyle w:val="s0"/>
        </w:rPr>
        <w:t>овой избирательной комиссии. Указанный акт имеют право подписать присутствующие кандидаты, их доверенные лица, официальные наблюдатели. Подписи скрепляются печатью избирательной комиссии. После этого избирательная комиссия принимает решение об установлении</w:t>
      </w:r>
      <w:r>
        <w:rPr>
          <w:rStyle w:val="s0"/>
        </w:rPr>
        <w:t xml:space="preserve"> количества избирателей, получивших избирательные бюллетени. Указанное количество объявляется и заносится в протокол о подсчете голосов избирателей на избирательном участке.</w:t>
      </w:r>
    </w:p>
    <w:p w:rsidR="00000000" w:rsidRDefault="00BB6D7D">
      <w:pPr>
        <w:pStyle w:val="pj"/>
      </w:pPr>
      <w:r>
        <w:rPr>
          <w:rStyle w:val="s0"/>
        </w:rPr>
        <w:t xml:space="preserve">12. Список избирателей, приложенная к нему выписка из списка избирателей, изготовленный согласно части третьей </w:t>
      </w:r>
      <w:hyperlink w:anchor="sub1190000" w:history="1">
        <w:r>
          <w:rPr>
            <w:rStyle w:val="a4"/>
          </w:rPr>
          <w:t>статьи 119</w:t>
        </w:r>
      </w:hyperlink>
      <w:r>
        <w:rPr>
          <w:rStyle w:val="s0"/>
        </w:rPr>
        <w:t xml:space="preserve"> настоящего Кодекса, заявления, на основании которых составлялась выписка из списка, решение суда о вн</w:t>
      </w:r>
      <w:r>
        <w:rPr>
          <w:rStyle w:val="s0"/>
        </w:rPr>
        <w:t>есении изменений в список избирателей, уведомления органа ведения Государственного реестра избирателей упаковываются в отдельный пакет. На пакете делается надпись «Список избирателей», указываются номер территориального округа или обозначения, он зарубежны</w:t>
      </w:r>
      <w:r>
        <w:rPr>
          <w:rStyle w:val="s0"/>
        </w:rPr>
        <w:t>м, номер избирательного участка, дата и время упаковки, ставятся подписи присутствующих членов участковой избирательной комиссии и печать комиссии.</w:t>
      </w:r>
    </w:p>
    <w:p w:rsidR="00000000" w:rsidRDefault="00BB6D7D">
      <w:pPr>
        <w:pStyle w:val="pj"/>
      </w:pPr>
      <w:r>
        <w:rPr>
          <w:rStyle w:val="s0"/>
        </w:rPr>
        <w:t>13. Контрольные талоны избирательных бюллетеней упаковываются. На пакете делается надпись «Контрольные талоны», указываются номер территориального округа или обозначения, он зарубежным, номер избирательного участка, количество упакованных контрольных талон</w:t>
      </w:r>
      <w:r>
        <w:rPr>
          <w:rStyle w:val="s0"/>
        </w:rPr>
        <w:t>ов, дата и время упаковки, ставятся подписи присутствующих членов участковой избирательной комиссии и печать комиссии.</w:t>
      </w:r>
    </w:p>
    <w:p w:rsidR="00000000" w:rsidRDefault="00BB6D7D">
      <w:pPr>
        <w:pStyle w:val="pj"/>
      </w:pPr>
      <w:r>
        <w:rPr>
          <w:rStyle w:val="s0"/>
        </w:rPr>
        <w:t>14. Участковая избирательная комиссия проверяет, равна сумма количества неиспользованных избирательных бюллетеней и числа избирателей, по</w:t>
      </w:r>
      <w:r>
        <w:rPr>
          <w:rStyle w:val="s0"/>
        </w:rPr>
        <w:t>лучивших избирательные бюллетени, количества избирательных бюллетеней, полученных участковой избирательной комиссией. В случае несоответствия таких данных участковая избирательная комиссия составляет акт с указанием установленной решением участковой избира</w:t>
      </w:r>
      <w:r>
        <w:rPr>
          <w:rStyle w:val="s0"/>
        </w:rPr>
        <w:t xml:space="preserve">тельной комиссии причины такого несоответствия, который подписывается присутствующими членами участковой избирательной комиссии. Указанный акт имеют право подписать присутствующие кандидаты, их доверенные лица, официальные наблюдатели. Подписи скрепляются </w:t>
      </w:r>
      <w:r>
        <w:rPr>
          <w:rStyle w:val="s0"/>
        </w:rPr>
        <w:t>печатью избирательной комиссии.</w:t>
      </w:r>
    </w:p>
    <w:p w:rsidR="00000000" w:rsidRDefault="00BB6D7D">
      <w:pPr>
        <w:pStyle w:val="pj"/>
      </w:pPr>
      <w:r>
        <w:rPr>
          <w:rStyle w:val="s0"/>
        </w:rPr>
        <w:t>15. Участковая избирательная комиссия проверяет целостность пломб или печатей на избирательных ящиках.</w:t>
      </w:r>
    </w:p>
    <w:p w:rsidR="00000000" w:rsidRDefault="00BB6D7D">
      <w:pPr>
        <w:pStyle w:val="pj"/>
      </w:pPr>
      <w:r>
        <w:rPr>
          <w:rStyle w:val="s0"/>
        </w:rPr>
        <w:t>16. В случае выявления на избирательных ящиках повреждений пломб или печатей или других повреждений, нарушающих целостнос</w:t>
      </w:r>
      <w:r>
        <w:rPr>
          <w:rStyle w:val="s0"/>
        </w:rPr>
        <w:t>ть избирательной урны, составляется акт с указанием характера выявленных повреждений, который подписывается присутствующими членами участковой избирательной комиссии. Указанный акт имеют право подписать присутствующие кандидаты, их доверенные лица, официал</w:t>
      </w:r>
      <w:r>
        <w:rPr>
          <w:rStyle w:val="s0"/>
        </w:rPr>
        <w:t>ьные наблюдатели. Подписи скрепляются печатью избирательной комиссии.</w:t>
      </w:r>
    </w:p>
    <w:p w:rsidR="00000000" w:rsidRDefault="00BB6D7D">
      <w:pPr>
        <w:pStyle w:val="pj"/>
      </w:pPr>
      <w:r>
        <w:rPr>
          <w:rStyle w:val="s0"/>
        </w:rPr>
        <w:t xml:space="preserve">17. Избирательные ящики вскрываются участковой избирательной комиссией поочередно. Первыми открываются переносные избирательные ящики, которые использовались при голосовании избирателей </w:t>
      </w:r>
      <w:r>
        <w:rPr>
          <w:rStyle w:val="s0"/>
        </w:rPr>
        <w:t>вне помещения для голосования, а в последние открываются, при наличии, избирательные урны с поврежденными печатями или пломбами, а также другими повреждениями, выявленными во время голосования.</w:t>
      </w:r>
    </w:p>
    <w:p w:rsidR="00000000" w:rsidRDefault="00BB6D7D">
      <w:pPr>
        <w:pStyle w:val="pj"/>
      </w:pPr>
      <w:r>
        <w:rPr>
          <w:rStyle w:val="s0"/>
        </w:rPr>
        <w:t>18. При открытии неповрежденной избирательной урны ее содержим</w:t>
      </w:r>
      <w:r>
        <w:rPr>
          <w:rStyle w:val="s0"/>
        </w:rPr>
        <w:t>ое высыпается на стол, за которым размещаются члены участковой избирательной комиссии, при этом проверяется наличие в ящике контрольного листа (для переносной избирательной урны - контрольных листов).</w:t>
      </w:r>
    </w:p>
    <w:p w:rsidR="00000000" w:rsidRDefault="00BB6D7D">
      <w:pPr>
        <w:pStyle w:val="pj"/>
      </w:pPr>
      <w:r>
        <w:rPr>
          <w:rStyle w:val="s0"/>
        </w:rPr>
        <w:t>19. Избирательные бюллетени из поврежденной избирательн</w:t>
      </w:r>
      <w:r>
        <w:rPr>
          <w:rStyle w:val="s0"/>
        </w:rPr>
        <w:t>ой урны вынимаются по одному, без их перемешивания. При этом участковая избирательная комиссия подсчитывает количество избирательных бюллетеней, находящихся в указанной папке, и проверяет наличие в ней контрольного листа, который вынимается последним.</w:t>
      </w:r>
    </w:p>
    <w:p w:rsidR="00000000" w:rsidRDefault="00BB6D7D">
      <w:pPr>
        <w:pStyle w:val="pj"/>
      </w:pPr>
      <w:r>
        <w:rPr>
          <w:rStyle w:val="s0"/>
        </w:rPr>
        <w:t xml:space="preserve">20. </w:t>
      </w:r>
      <w:r>
        <w:rPr>
          <w:rStyle w:val="s0"/>
        </w:rPr>
        <w:t>В случае отсутствия в избирательной урне контрольного листа участковая избирательная комиссия составляет в порядке, установленном настоящей статьей, акт об отсутствии в ящике контрольного листа, в котором указывает количество избирательных бюллетеней, нахо</w:t>
      </w:r>
      <w:r>
        <w:rPr>
          <w:rStyle w:val="s0"/>
        </w:rPr>
        <w:t>дящихся в ящике. Такие избирательные бюллетени считаются не подлежат учету при установлении общего количества избирателей, принявших участие в голосовании, и при подсчете голосов избирателей.</w:t>
      </w:r>
    </w:p>
    <w:p w:rsidR="00000000" w:rsidRDefault="00BB6D7D">
      <w:pPr>
        <w:pStyle w:val="pj"/>
      </w:pPr>
      <w:r>
        <w:rPr>
          <w:rStyle w:val="s0"/>
        </w:rPr>
        <w:t>21. Если при открытии переносной избирательной урны в ней окажет</w:t>
      </w:r>
      <w:r>
        <w:rPr>
          <w:rStyle w:val="s0"/>
        </w:rPr>
        <w:t>ся больше избирательных бюллетеней, чем количество избирателей, включенных в выписку из списка избирателей на избирательном участке, участковая избирательная комиссия составляет в порядке, установленном настоящей статьей, акт о таком несоответствии, в кото</w:t>
      </w:r>
      <w:r>
        <w:rPr>
          <w:rStyle w:val="s0"/>
        </w:rPr>
        <w:t>ром указывает количество избирательных бюллетеней, находящихся в этом ящике. Такие избирательные бюллетени считаются не подлежат учету при установлении количества избирателей, принявших участие в голосовании, и при подсчете голосов избирателей.</w:t>
      </w:r>
    </w:p>
    <w:p w:rsidR="00000000" w:rsidRDefault="00BB6D7D">
      <w:pPr>
        <w:pStyle w:val="pj"/>
      </w:pPr>
      <w:r>
        <w:rPr>
          <w:rStyle w:val="s0"/>
        </w:rPr>
        <w:t>22. В случа</w:t>
      </w:r>
      <w:r>
        <w:rPr>
          <w:rStyle w:val="s0"/>
        </w:rPr>
        <w:t>е возникновения сомнений в достоверности контрольного листа и в других случаях возникновения сомнений решение о признании избирательных бюллетеней, находящихся в избирательной урне, такими, которые не подлежат учету при установлении общего количества избир</w:t>
      </w:r>
      <w:r>
        <w:rPr>
          <w:rStyle w:val="s0"/>
        </w:rPr>
        <w:t>ателей, принявших участие в голосовании, и при подсчете голосов избирателей, принимается участковой избирательной комиссией путем голосования.</w:t>
      </w:r>
    </w:p>
    <w:p w:rsidR="00000000" w:rsidRDefault="00BB6D7D">
      <w:pPr>
        <w:pStyle w:val="pj"/>
      </w:pPr>
      <w:r>
        <w:rPr>
          <w:rStyle w:val="s0"/>
        </w:rPr>
        <w:t>23. Если указанные на избирательном бюллетене номера территориального округа или избирательного участка не соотве</w:t>
      </w:r>
      <w:r>
        <w:rPr>
          <w:rStyle w:val="s0"/>
        </w:rPr>
        <w:t>тствуют номерам территориального округа или избирательного участка, на котором проводится подсчет голосов, избирательный бюллетень считается не подлежит учету при установлении общего количества избирателей, принявших участие в голосовании, и при подсчете г</w:t>
      </w:r>
      <w:r>
        <w:rPr>
          <w:rStyle w:val="s0"/>
        </w:rPr>
        <w:t>олосов избирателей.</w:t>
      </w:r>
    </w:p>
    <w:p w:rsidR="00000000" w:rsidRDefault="00BB6D7D">
      <w:pPr>
        <w:pStyle w:val="pj"/>
      </w:pPr>
      <w:r>
        <w:rPr>
          <w:rStyle w:val="s0"/>
        </w:rPr>
        <w:t xml:space="preserve">24. Избирательные бюллетени, которые не подлежат учету при установлении количества избирателей, принявших участие в голосовании, и при подсчете голосов избирателей, упаковываются. На пакете делается надпись «Избирательные бюллетени, не </w:t>
      </w:r>
      <w:r>
        <w:rPr>
          <w:rStyle w:val="s0"/>
        </w:rPr>
        <w:t>подлежащие учету», указываются номер территориального округа или обозначения, он зарубежным, номер избирательного участка, количество упакованных избирательных бюллетеней, дата и время упаковки, ставятся подписи присутствующих членов участковой избирательн</w:t>
      </w:r>
      <w:r>
        <w:rPr>
          <w:rStyle w:val="s0"/>
        </w:rPr>
        <w:t>ой комиссии и печать комиссии.</w:t>
      </w:r>
    </w:p>
    <w:p w:rsidR="00000000" w:rsidRDefault="00BB6D7D">
      <w:pPr>
        <w:pStyle w:val="pj"/>
      </w:pPr>
      <w:r>
        <w:rPr>
          <w:rStyle w:val="s0"/>
        </w:rPr>
        <w:t>25. Избирательная комиссия подсчитывает общее количество избирательных бюллетеней, за исключением бюллетеней, не подлежащих учету. При подсчете избирательных бюллетеней определенный избирательной комиссией член комиссии счита</w:t>
      </w:r>
      <w:r>
        <w:rPr>
          <w:rStyle w:val="s0"/>
        </w:rPr>
        <w:t>ет избирательные бюллетени вслух. Все предметы, не являющиеся избирательными бюллетенями установленной формы, складываются отдельно и не подсчитываются. В случае возникновения сомнений, является ли предмет избирательным бюллетенем, участковая избирательная</w:t>
      </w:r>
      <w:r>
        <w:rPr>
          <w:rStyle w:val="s0"/>
        </w:rPr>
        <w:t xml:space="preserve"> комиссия решает этот вопрос путем голосования. При этом каждый член избирательной комиссии имеет право лично осмотреть предмет. На время его осмотра подсчет избирательных бюллетеней прекращается. Предметы, не являющиеся избирательными бюллетенями, упаковы</w:t>
      </w:r>
      <w:r>
        <w:rPr>
          <w:rStyle w:val="s0"/>
        </w:rPr>
        <w:t>ваются в отдельный пакет. К предметам относят также контрольные листы. На пакете делается надпись «Предметы», указываются номер территориального округа или обозначения, он зарубежным, номер избирательного участка, дата, время упаковки, ставятся подписи при</w:t>
      </w:r>
      <w:r>
        <w:rPr>
          <w:rStyle w:val="s0"/>
        </w:rPr>
        <w:t>сутствующих членов участковой избирательной комиссии и печать комиссии. Установленная в итоге подсчета количество является количеством избирателей, принявших участие в голосовании. Указанное количество объявляется и заносится секретарем комиссии в протокол</w:t>
      </w:r>
      <w:r>
        <w:rPr>
          <w:rStyle w:val="s0"/>
        </w:rPr>
        <w:t xml:space="preserve"> о подсчете голосов избирателей на избирательном участке.</w:t>
      </w:r>
    </w:p>
    <w:p w:rsidR="00000000" w:rsidRDefault="00BB6D7D">
      <w:pPr>
        <w:pStyle w:val="pj"/>
      </w:pPr>
      <w:r>
        <w:rPr>
          <w:rStyle w:val="s0"/>
        </w:rPr>
        <w:t>26. Избирательные бюллетени раскладываются на места, обозначенные отдельными табличками, содержащими с обеих сторон фамилии и инициалы кандидатов, надпись «недействительные». При разложении избирате</w:t>
      </w:r>
      <w:r>
        <w:rPr>
          <w:rStyle w:val="s0"/>
        </w:rPr>
        <w:t>льных бюллетеней определенный избирательной комиссией член комиссии показывает каждый избирательный бюллетень всем членам комиссии, произнося результат волеизъявления избирателя. В случае возникновения сомнений относительно содержания избирательного бюллет</w:t>
      </w:r>
      <w:r>
        <w:rPr>
          <w:rStyle w:val="s0"/>
        </w:rPr>
        <w:t>еня избирательная комиссия решает вопрос путем голосования. При этом каждый член комиссии имеет право осмотреть лично избирательный бюллетень. На время осмотра избирательного бюллетеня работа с другими избирательными бюллетенями прекращается.</w:t>
      </w:r>
    </w:p>
    <w:p w:rsidR="00000000" w:rsidRDefault="00BB6D7D">
      <w:pPr>
        <w:pStyle w:val="pj"/>
      </w:pPr>
      <w:r>
        <w:rPr>
          <w:rStyle w:val="s0"/>
        </w:rPr>
        <w:t>27. Недействи</w:t>
      </w:r>
      <w:r>
        <w:rPr>
          <w:rStyle w:val="s0"/>
        </w:rPr>
        <w:t>тельными считаются избирательные бюллетени:</w:t>
      </w:r>
    </w:p>
    <w:p w:rsidR="00000000" w:rsidRDefault="00BB6D7D">
      <w:pPr>
        <w:pStyle w:val="pj"/>
      </w:pPr>
      <w:r>
        <w:rPr>
          <w:rStyle w:val="s0"/>
        </w:rPr>
        <w:t>1) на которых отсутствует печать соответствующей участковой избирательной комиссии;</w:t>
      </w:r>
    </w:p>
    <w:p w:rsidR="00000000" w:rsidRDefault="00BB6D7D">
      <w:pPr>
        <w:pStyle w:val="pj"/>
      </w:pPr>
      <w:r>
        <w:rPr>
          <w:rStyle w:val="s0"/>
        </w:rPr>
        <w:t xml:space="preserve">2) в которых не внесены изменения в соответствии с частью седьмой </w:t>
      </w:r>
      <w:hyperlink w:anchor="sub1140000" w:history="1">
        <w:r>
          <w:rPr>
            <w:rStyle w:val="a4"/>
          </w:rPr>
          <w:t>статьи 114</w:t>
        </w:r>
      </w:hyperlink>
      <w:r>
        <w:rPr>
          <w:rStyle w:val="s0"/>
        </w:rPr>
        <w:t xml:space="preserve"> настоящего Кодекса</w:t>
      </w:r>
      <w:r>
        <w:rPr>
          <w:rStyle w:val="s0"/>
        </w:rPr>
        <w:t xml:space="preserve"> или изменения внесены без решения Центральной избирательной комиссии внесены изменения не соответствуют решению Центральной избирательной комиссии;</w:t>
      </w:r>
    </w:p>
    <w:p w:rsidR="00000000" w:rsidRDefault="00BB6D7D">
      <w:pPr>
        <w:pStyle w:val="pj"/>
      </w:pPr>
      <w:r>
        <w:rPr>
          <w:rStyle w:val="s0"/>
        </w:rPr>
        <w:t>3) если в избирательном бюллетене сделана отметка напротив фамилий нескольких кандидатов;</w:t>
      </w:r>
    </w:p>
    <w:p w:rsidR="00000000" w:rsidRDefault="00BB6D7D">
      <w:pPr>
        <w:pStyle w:val="pj"/>
      </w:pPr>
      <w:r>
        <w:rPr>
          <w:rStyle w:val="s0"/>
        </w:rPr>
        <w:t>4) если не постав</w:t>
      </w:r>
      <w:r>
        <w:rPr>
          <w:rStyle w:val="s0"/>
        </w:rPr>
        <w:t>лена ни отметки;</w:t>
      </w:r>
    </w:p>
    <w:p w:rsidR="00000000" w:rsidRDefault="00BB6D7D">
      <w:pPr>
        <w:pStyle w:val="pj"/>
      </w:pPr>
      <w:r>
        <w:rPr>
          <w:rStyle w:val="s0"/>
        </w:rPr>
        <w:t>5) если не обособленно контрольный талон избирательного бюллетеня;</w:t>
      </w:r>
    </w:p>
    <w:p w:rsidR="00000000" w:rsidRDefault="00BB6D7D">
      <w:pPr>
        <w:pStyle w:val="pj"/>
      </w:pPr>
      <w:r>
        <w:rPr>
          <w:rStyle w:val="s0"/>
        </w:rPr>
        <w:t>6) если невозможно по другим причинам установить содержание волеизъявления избирателя.</w:t>
      </w:r>
    </w:p>
    <w:p w:rsidR="00000000" w:rsidRDefault="00BB6D7D">
      <w:pPr>
        <w:pStyle w:val="pj"/>
      </w:pPr>
      <w:r>
        <w:rPr>
          <w:rStyle w:val="s0"/>
        </w:rPr>
        <w:t>28. В случае возникновения сомнений в действительности избирательного бюллетеня в слу</w:t>
      </w:r>
      <w:r>
        <w:rPr>
          <w:rStyle w:val="s0"/>
        </w:rPr>
        <w:t>чае, предусмотренном пунктом 6 части двадцать седьмой настоящей статьи, вопрос решается участковой избирательной комиссией путем голосования. При этом каждый член комиссии имеет право лично осмотреть избирательный бюллетень. На время осмотра избирательного</w:t>
      </w:r>
      <w:r>
        <w:rPr>
          <w:rStyle w:val="s0"/>
        </w:rPr>
        <w:t xml:space="preserve"> бюллетеня подсчет других избирательных бюллетеней прекращается.</w:t>
      </w:r>
    </w:p>
    <w:p w:rsidR="00000000" w:rsidRDefault="00BB6D7D">
      <w:pPr>
        <w:pStyle w:val="pj"/>
      </w:pPr>
      <w:r>
        <w:rPr>
          <w:rStyle w:val="s0"/>
        </w:rPr>
        <w:t>29. Недействительные избирательные бюллетени подсчитываются отдельно. Указанное количество объявляется и заносится секретарем комиссии в протокол о подсчете голосов избирателей на избирательн</w:t>
      </w:r>
      <w:r>
        <w:rPr>
          <w:rStyle w:val="s0"/>
        </w:rPr>
        <w:t>ом участке. Недействительные избирательные бюллетени упаковываются. На пакете делается надпись «Недействительные избирательные бюллетени», указываются номер территориального округа или обозначения, он зарубежным, номер избирательного участка, количество уп</w:t>
      </w:r>
      <w:r>
        <w:rPr>
          <w:rStyle w:val="s0"/>
        </w:rPr>
        <w:t>акованных недействительных избирательных бюллетеней, дата и время упаковки, ставятся подписи присутствующих членов участковой избирательной комиссии и печать комиссии.</w:t>
      </w:r>
    </w:p>
    <w:p w:rsidR="00000000" w:rsidRDefault="00BB6D7D">
      <w:pPr>
        <w:pStyle w:val="pj"/>
      </w:pPr>
      <w:r>
        <w:rPr>
          <w:rStyle w:val="s0"/>
        </w:rPr>
        <w:t>30. Участковая избирательная комиссия подсчитывает количество голосов избирателей, подан</w:t>
      </w:r>
      <w:r>
        <w:rPr>
          <w:rStyle w:val="s0"/>
        </w:rPr>
        <w:t xml:space="preserve">ных за каждого кандидата на пост Президента Украины. Во время подсчета голосов каждый член комиссии имеет право проверить или перечислить соответствующие избирательные бюллетени. Результаты подсчета голосов избирателей на избирательном участке объявляются </w:t>
      </w:r>
      <w:r>
        <w:rPr>
          <w:rStyle w:val="s0"/>
        </w:rPr>
        <w:t>и заносятся секретарем комиссии в протокол о подсчете голосов избирателей на избирательном участке.</w:t>
      </w:r>
    </w:p>
    <w:p w:rsidR="00000000" w:rsidRDefault="00BB6D7D">
      <w:pPr>
        <w:pStyle w:val="pj"/>
      </w:pPr>
      <w:r>
        <w:rPr>
          <w:rStyle w:val="s0"/>
        </w:rPr>
        <w:t>31. Участковая избирательная комиссия обязана при подсчете голосов избирателей на избирательном участке проверить, равен количество избирателей, принявших у</w:t>
      </w:r>
      <w:r>
        <w:rPr>
          <w:rStyle w:val="s0"/>
        </w:rPr>
        <w:t>частие в голосовании на избирательном участке, сумме количества недействительных избирательных бюллетеней на избирательном участке и количества избирательных бюллетеней, голоса в которых поданные за каждого кандидата. В случае несоответствия таких данных у</w:t>
      </w:r>
      <w:r>
        <w:rPr>
          <w:rStyle w:val="s0"/>
        </w:rPr>
        <w:t>частковая избирательная комиссия составляет акт с указанием установленной решением участковой избирательной комиссии причины такого несоответствия, который подписывается присутствующими членами участковой избирательной комиссии. Указанный акт имеют право п</w:t>
      </w:r>
      <w:r>
        <w:rPr>
          <w:rStyle w:val="s0"/>
        </w:rPr>
        <w:t>одписать присутствующие кандидаты, их доверенные лица, официальные наблюдатели. Подписи скрепляются печатью избирательной комиссии.</w:t>
      </w:r>
    </w:p>
    <w:p w:rsidR="00000000" w:rsidRDefault="00BB6D7D">
      <w:pPr>
        <w:pStyle w:val="pj"/>
      </w:pPr>
      <w:r>
        <w:rPr>
          <w:rStyle w:val="s0"/>
        </w:rPr>
        <w:t>32. Избирательные бюллетени с голосами избирателей, поданными за каждого кандидата на пост Президента Украины, упаковываются</w:t>
      </w:r>
      <w:r>
        <w:rPr>
          <w:rStyle w:val="s0"/>
        </w:rPr>
        <w:t xml:space="preserve"> отдельно. На пакетах указываются соответственно фамилия и инициалы кандидата, номер территориального округа или обозначения, он зарубежным, номер избирательного участка, количество упакованных избирательных бюллетеней, дата и время упаковки, ставятся подп</w:t>
      </w:r>
      <w:r>
        <w:rPr>
          <w:rStyle w:val="s0"/>
        </w:rPr>
        <w:t>иси присутствующих членов участковой избирательной комиссии и печать комиссии.</w:t>
      </w:r>
    </w:p>
    <w:p w:rsidR="00000000" w:rsidRDefault="00BB6D7D">
      <w:pPr>
        <w:pStyle w:val="pj"/>
      </w:pPr>
      <w:r>
        <w:rPr>
          <w:rStyle w:val="s0"/>
        </w:rPr>
        <w:t> </w:t>
      </w:r>
    </w:p>
    <w:p w:rsidR="00000000" w:rsidRDefault="00BB6D7D">
      <w:pPr>
        <w:pStyle w:val="pj"/>
        <w:ind w:left="1200" w:hanging="800"/>
      </w:pPr>
      <w:bookmarkStart w:id="123" w:name="SUB1210000"/>
      <w:bookmarkEnd w:id="123"/>
      <w:r>
        <w:rPr>
          <w:rStyle w:val="s1"/>
        </w:rPr>
        <w:t>Статья 121. Протокол участковой избирательной комиссии о подсчете голосов избирателей</w:t>
      </w:r>
    </w:p>
    <w:p w:rsidR="00000000" w:rsidRDefault="00BB6D7D">
      <w:pPr>
        <w:pStyle w:val="pj"/>
      </w:pPr>
      <w:r>
        <w:rPr>
          <w:rStyle w:val="s0"/>
        </w:rPr>
        <w:t>1. Участковая избирательная комиссия на своем заседании составляет протокол о подсчете голосов избирателей на избирательном участке по форме, установленной Центральной избирательной комиссией не позднее чем за восемьдесят дней до дня выборов.</w:t>
      </w:r>
    </w:p>
    <w:p w:rsidR="00000000" w:rsidRDefault="00BB6D7D">
      <w:pPr>
        <w:pStyle w:val="pj"/>
      </w:pPr>
      <w:r>
        <w:rPr>
          <w:rStyle w:val="s0"/>
        </w:rPr>
        <w:t>Запрещается с</w:t>
      </w:r>
      <w:r>
        <w:rPr>
          <w:rStyle w:val="s0"/>
        </w:rPr>
        <w:t>оставления протоколов участковых избирательных комиссий о подсчете голосов избирателей на избирательном участке в ином порядке, чем определенный Центральной избирательной комиссией.</w:t>
      </w:r>
    </w:p>
    <w:p w:rsidR="00000000" w:rsidRDefault="00BB6D7D">
      <w:pPr>
        <w:pStyle w:val="pj"/>
      </w:pPr>
      <w:r>
        <w:rPr>
          <w:rStyle w:val="s0"/>
        </w:rPr>
        <w:t>Порядок изготовления и требования к протоколам участковой избирательной ко</w:t>
      </w:r>
      <w:r>
        <w:rPr>
          <w:rStyle w:val="s0"/>
        </w:rPr>
        <w:t>миссии о подсчете голосов избирателей на избирательном участке устанавливаются Центральной избирательной комиссией не позднее чем за семьдесят дней до дня выборов.</w:t>
      </w:r>
    </w:p>
    <w:p w:rsidR="00000000" w:rsidRDefault="00BB6D7D">
      <w:pPr>
        <w:pStyle w:val="pj"/>
      </w:pPr>
      <w:r>
        <w:rPr>
          <w:rStyle w:val="s0"/>
        </w:rPr>
        <w:t>2. В протокол участковой избирательной комиссии о подсчете голосов избирателей на избиратель</w:t>
      </w:r>
      <w:r>
        <w:rPr>
          <w:rStyle w:val="s0"/>
        </w:rPr>
        <w:t>ном участке цифрами заносятся:</w:t>
      </w:r>
    </w:p>
    <w:p w:rsidR="00000000" w:rsidRDefault="00BB6D7D">
      <w:pPr>
        <w:pStyle w:val="pj"/>
      </w:pPr>
      <w:r>
        <w:rPr>
          <w:rStyle w:val="s0"/>
        </w:rPr>
        <w:t>1) количество избирательных бюллетеней, полученных участковой избирательной комиссией или изготовленных ею с разрешения Центральной избирательной комиссии;</w:t>
      </w:r>
    </w:p>
    <w:p w:rsidR="00000000" w:rsidRDefault="00BB6D7D">
      <w:pPr>
        <w:pStyle w:val="pj"/>
      </w:pPr>
      <w:r>
        <w:rPr>
          <w:rStyle w:val="s0"/>
        </w:rPr>
        <w:t>2) количество неиспользованных избирательных бюллетеней, погашенных у</w:t>
      </w:r>
      <w:r>
        <w:rPr>
          <w:rStyle w:val="s0"/>
        </w:rPr>
        <w:t>частковой избирательной комиссией;</w:t>
      </w:r>
    </w:p>
    <w:p w:rsidR="00000000" w:rsidRDefault="00BB6D7D">
      <w:pPr>
        <w:pStyle w:val="pj"/>
      </w:pPr>
      <w:r>
        <w:rPr>
          <w:rStyle w:val="s0"/>
        </w:rPr>
        <w:t>3) количество избирателей, внесенных в список избирателей на избирательном участке (на момент окончания голосования)</w:t>
      </w:r>
    </w:p>
    <w:p w:rsidR="00000000" w:rsidRDefault="00BB6D7D">
      <w:pPr>
        <w:pStyle w:val="pj"/>
      </w:pPr>
      <w:r>
        <w:rPr>
          <w:rStyle w:val="s0"/>
        </w:rPr>
        <w:t>4) количество избирателей, получивших избирательные бюллетени;</w:t>
      </w:r>
    </w:p>
    <w:p w:rsidR="00000000" w:rsidRDefault="00BB6D7D">
      <w:pPr>
        <w:pStyle w:val="pj"/>
      </w:pPr>
      <w:r>
        <w:rPr>
          <w:rStyle w:val="s0"/>
        </w:rPr>
        <w:t>5) число избирательных бюллетеней, не под</w:t>
      </w:r>
      <w:r>
        <w:rPr>
          <w:rStyle w:val="s0"/>
        </w:rPr>
        <w:t>лежащих учету;</w:t>
      </w:r>
    </w:p>
    <w:p w:rsidR="00000000" w:rsidRDefault="00BB6D7D">
      <w:pPr>
        <w:pStyle w:val="pj"/>
      </w:pPr>
      <w:r>
        <w:rPr>
          <w:rStyle w:val="s0"/>
        </w:rPr>
        <w:t>6) количество избирателей, принявших участие в голосовании на избирательном участке;</w:t>
      </w:r>
    </w:p>
    <w:p w:rsidR="00000000" w:rsidRDefault="00BB6D7D">
      <w:pPr>
        <w:pStyle w:val="pj"/>
      </w:pPr>
      <w:r>
        <w:rPr>
          <w:rStyle w:val="s0"/>
        </w:rPr>
        <w:t>7) количество избирательных бюллетеней, признанных недействительными;</w:t>
      </w:r>
    </w:p>
    <w:p w:rsidR="00000000" w:rsidRDefault="00BB6D7D">
      <w:pPr>
        <w:pStyle w:val="pj"/>
      </w:pPr>
      <w:r>
        <w:rPr>
          <w:rStyle w:val="s0"/>
        </w:rPr>
        <w:t>8) количество голосов избирателей, поданных за каждого кандидата на пост Президента Ук</w:t>
      </w:r>
      <w:r>
        <w:rPr>
          <w:rStyle w:val="s0"/>
        </w:rPr>
        <w:t>раины.</w:t>
      </w:r>
    </w:p>
    <w:p w:rsidR="00000000" w:rsidRDefault="00BB6D7D">
      <w:pPr>
        <w:pStyle w:val="pj"/>
      </w:pPr>
      <w:r>
        <w:rPr>
          <w:rStyle w:val="s0"/>
        </w:rPr>
        <w:t>3. Протокол о подсчете голосов избирателей на избирательном участке составляется участковой избирательной комиссией в четырех экземплярах. Экземпляры протокола нумеруются и имеют одинаковую юридическую силу.</w:t>
      </w:r>
    </w:p>
    <w:p w:rsidR="00000000" w:rsidRDefault="00BB6D7D">
      <w:pPr>
        <w:pStyle w:val="pj"/>
      </w:pPr>
      <w:r>
        <w:rPr>
          <w:rStyle w:val="s0"/>
        </w:rPr>
        <w:t>4. В протоколе о подсчете голосов избирателей на избирательном участке указываются дата и время (час и минуты) его подписания членами участковой избирательной комиссии. Каждый экземпляр протокола подписывается председателем, заместителем председателя, секр</w:t>
      </w:r>
      <w:r>
        <w:rPr>
          <w:rStyle w:val="s0"/>
        </w:rPr>
        <w:t>етарем и другими членами участковой избирательной комиссии, присутствующими на заседании избирательной комиссии. В случае своего несогласия с результатами подсчета голосов, зафиксированными в протоколе комиссии, член комиссии подписывает протокол с пометко</w:t>
      </w:r>
      <w:r>
        <w:rPr>
          <w:rStyle w:val="s0"/>
        </w:rPr>
        <w:t xml:space="preserve">й «С особым мнением». Письменное изложение особого мнения прилагается к протоколу участковой избирательной комиссии о подсчете голосов избирателей на избирательном участке. Неподписания или отказ в подписании протокола отдельными членами комиссии не имеет </w:t>
      </w:r>
      <w:r>
        <w:rPr>
          <w:rStyle w:val="s0"/>
        </w:rPr>
        <w:t>правовых последствий для действительности протокола. В случае отсутствия подписи члена участковой избирательной комиссии в протоколе о подсчете голосов избирателей на избирательном участке напротив его фамилии указывается причина отсутствия подписи. Указан</w:t>
      </w:r>
      <w:r>
        <w:rPr>
          <w:rStyle w:val="s0"/>
        </w:rPr>
        <w:t>ный протокол подписывается членами участковой избирательной комиссии и заверяется печатью участковой избирательной комиссии только после его окончательного заполнения.</w:t>
      </w:r>
    </w:p>
    <w:p w:rsidR="00000000" w:rsidRDefault="00BB6D7D">
      <w:pPr>
        <w:pStyle w:val="pj"/>
      </w:pPr>
      <w:r>
        <w:rPr>
          <w:rStyle w:val="s0"/>
        </w:rPr>
        <w:t>5. Запрещается заполнения протоколов о подсчете голосов избирателей на избирательном уча</w:t>
      </w:r>
      <w:r>
        <w:rPr>
          <w:rStyle w:val="s0"/>
        </w:rPr>
        <w:t>стке карандашом, а также внесение в них каких-либо исправлений без соответствующего решения комиссии.</w:t>
      </w:r>
    </w:p>
    <w:p w:rsidR="00000000" w:rsidRDefault="00BB6D7D">
      <w:pPr>
        <w:pStyle w:val="pj"/>
      </w:pPr>
      <w:r>
        <w:rPr>
          <w:rStyle w:val="s0"/>
        </w:rPr>
        <w:t>6. Если после подписания протокола о подсчете голосов избирателей на избирательном участке в соответствующем округе участковая избирательная комиссия обна</w:t>
      </w:r>
      <w:r>
        <w:rPr>
          <w:rStyle w:val="s0"/>
        </w:rPr>
        <w:t>ружила в протоколе неточности (описку или ошибку в цифрах), она на том же заседании рассматривает вопрос о внесении изменений в протокол путем составления нового протокола с пометкой» уточненный». При этом пересчет бюллетеней не делается. Протокол с пометк</w:t>
      </w:r>
      <w:r>
        <w:rPr>
          <w:rStyle w:val="s0"/>
        </w:rPr>
        <w:t>ой «Уточненный» составляется в количестве экземпляров, указанных в части третьей настоящей статьи.</w:t>
      </w:r>
    </w:p>
    <w:p w:rsidR="00000000" w:rsidRDefault="00BB6D7D">
      <w:pPr>
        <w:pStyle w:val="pj"/>
      </w:pPr>
      <w:r>
        <w:rPr>
          <w:rStyle w:val="s0"/>
        </w:rPr>
        <w:t>7. Первый и второй экземпляры протокола участковой избирательной комиссии о подсчете голосов избирателей на избирательном участке, а также, при наличии, соот</w:t>
      </w:r>
      <w:r>
        <w:rPr>
          <w:rStyle w:val="s0"/>
        </w:rPr>
        <w:t>ветствующие экземпляры протокола с пометкой «Уточненный» упаковываются. На пакете делается надпись «Протокол о подсчете голосов», указываются номер территориального округа, номер избирательного участка, дата и время упаковки, ставятся подписи присутствующи</w:t>
      </w:r>
      <w:r>
        <w:rPr>
          <w:rStyle w:val="s0"/>
        </w:rPr>
        <w:t>х членов участковой избирательной комиссии и печать комиссии. Третий экземпляр протокола участковой избирательной комиссии о подсчете голосов избирателей на избирательном участке хранится у секретаря участковой избирательной комиссии, четвертый экземпляр у</w:t>
      </w:r>
      <w:r>
        <w:rPr>
          <w:rStyle w:val="s0"/>
        </w:rPr>
        <w:t>казанного протокола безотлагательно вывешивается для всеобщего ознакомления в помещении участковой избирательной комиссии.</w:t>
      </w:r>
    </w:p>
    <w:p w:rsidR="00000000" w:rsidRDefault="00BB6D7D">
      <w:pPr>
        <w:pStyle w:val="pj"/>
      </w:pPr>
      <w:r>
        <w:rPr>
          <w:rStyle w:val="s0"/>
        </w:rPr>
        <w:t>8. Членам участковой избирательной комиссии, кандидатам на пост Президента Украины, их доверенным лицам, официальным наблюдателям, пр</w:t>
      </w:r>
      <w:r>
        <w:rPr>
          <w:rStyle w:val="s0"/>
        </w:rPr>
        <w:t>исутствующим при подсчете голосов избирателей на избирательном участке, по их просьбе безотлагательно выдаются копии предусмотренного этой статьей протокола, заверенные председателем и секретарем участковой избирательной комиссии и печатью комиссии, из рас</w:t>
      </w:r>
      <w:r>
        <w:rPr>
          <w:rStyle w:val="s0"/>
        </w:rPr>
        <w:t>чета не более чем по одной копии каждого протокола для каждого члена комиссии, кандидата и для каждого официального наблюдателя.</w:t>
      </w:r>
    </w:p>
    <w:p w:rsidR="00000000" w:rsidRDefault="00BB6D7D">
      <w:pPr>
        <w:pStyle w:val="pj"/>
      </w:pPr>
      <w:r>
        <w:rPr>
          <w:rStyle w:val="s0"/>
        </w:rPr>
        <w:t>9. О выдаче копий протокола о подсчете голосов избирателей на избирательном участке составляется акт по форме, установленной Це</w:t>
      </w:r>
      <w:r>
        <w:rPr>
          <w:rStyle w:val="s0"/>
        </w:rPr>
        <w:t>нтральной избирательной комиссией. В акте указываются перечень лиц, получивших копии соответствующего протокола, дата и время получения таких копий и проставляются подписи указанных лиц. Акт подписывается председателем и секретарем участковой избирательной</w:t>
      </w:r>
      <w:r>
        <w:rPr>
          <w:rStyle w:val="s0"/>
        </w:rPr>
        <w:t xml:space="preserve"> комиссии и скрепляется печатью участковой избирательной комиссии. Акт упаковывается в пакет вместе с первым и вторым экземплярами протокола участковой избирательной комиссии о подсчете голосов избирателей на избирательном участке.</w:t>
      </w:r>
    </w:p>
    <w:p w:rsidR="00000000" w:rsidRDefault="00BB6D7D">
      <w:pPr>
        <w:pStyle w:val="pj"/>
      </w:pPr>
      <w:r>
        <w:rPr>
          <w:rStyle w:val="s0"/>
        </w:rPr>
        <w:t>10. Пакеты с протоколами</w:t>
      </w:r>
      <w:r>
        <w:rPr>
          <w:rStyle w:val="s0"/>
        </w:rPr>
        <w:t xml:space="preserve"> участковой избирательной комиссии о подсчете голосов избирателей на избирательном участке, избирательными бюллетенями, контрольными талонами и предметами, списками избирателей, а также, при наличии, отдельными мнениями членов избирательной комиссии, излож</w:t>
      </w:r>
      <w:r>
        <w:rPr>
          <w:rStyle w:val="s0"/>
        </w:rPr>
        <w:t>енными в письменной форме, актами, заявлениями, жалобами и решениями, принятыми комиссией, после окончания заседания комиссии доставляются в окружную избирательную комиссию.</w:t>
      </w:r>
    </w:p>
    <w:p w:rsidR="00000000" w:rsidRDefault="00BB6D7D">
      <w:pPr>
        <w:pStyle w:val="pj"/>
      </w:pPr>
      <w:r>
        <w:rPr>
          <w:rStyle w:val="s0"/>
        </w:rPr>
        <w:t>11. В случае применения автоматизированной информационно-аналитической системы уча</w:t>
      </w:r>
      <w:r>
        <w:rPr>
          <w:rStyle w:val="s0"/>
        </w:rPr>
        <w:t>стковой избирательной комиссией секретарь комиссии или ответственное лицо, определенное решением участковой избирательной комиссии, вносит в автоматизированной информационно-аналитической системы сведения, необходимые для составления протокола о подсчете г</w:t>
      </w:r>
      <w:r>
        <w:rPr>
          <w:rStyle w:val="s0"/>
        </w:rPr>
        <w:t>олосов избирателей и обеспечивает их проверку средствами этой системы.</w:t>
      </w:r>
    </w:p>
    <w:p w:rsidR="00000000" w:rsidRDefault="00BB6D7D">
      <w:pPr>
        <w:pStyle w:val="pj"/>
      </w:pPr>
      <w:r>
        <w:rPr>
          <w:rStyle w:val="s0"/>
        </w:rPr>
        <w:t>В случае правильности заполнения протокола ответственное лицо должно:</w:t>
      </w:r>
    </w:p>
    <w:p w:rsidR="00000000" w:rsidRDefault="00BB6D7D">
      <w:pPr>
        <w:pStyle w:val="pj"/>
      </w:pPr>
      <w:r>
        <w:rPr>
          <w:rStyle w:val="s0"/>
        </w:rPr>
        <w:t>1) распечатать четыре экземпляра протокола о подсчете голосов избирателей на избирательном участке и передать их го</w:t>
      </w:r>
      <w:r>
        <w:rPr>
          <w:rStyle w:val="s0"/>
        </w:rPr>
        <w:t>лове, заместителю председателя, секретарю и другим членам участковой избирательной комиссии для подписания и проставления печати участковой избирательной комиссии. Информация о подсчете голосов избирателей безотлагательно предоставляется для ознакомления к</w:t>
      </w:r>
      <w:r>
        <w:rPr>
          <w:rStyle w:val="s0"/>
        </w:rPr>
        <w:t>андидатам на пост Президента Украины, их доверенным лицам, официальным наблюдателям, присутствующим на заседании, имеющих право подписать первые экземпляры протокола;</w:t>
      </w:r>
    </w:p>
    <w:p w:rsidR="00000000" w:rsidRDefault="00BB6D7D">
      <w:pPr>
        <w:pStyle w:val="pj"/>
      </w:pPr>
      <w:r>
        <w:rPr>
          <w:rStyle w:val="s0"/>
        </w:rPr>
        <w:t>2) после подписания протокола о подсчете голосов избирателей всеми членами комиссии, прис</w:t>
      </w:r>
      <w:r>
        <w:rPr>
          <w:rStyle w:val="s0"/>
        </w:rPr>
        <w:t xml:space="preserve">утствующими на заседании, направить его в окружной избирательной комиссии и Центральной избирательной комиссии средствами автоматизированной информационно-аналитической системы. Копии протокола о подсчете голосов избирателей на избирательном участке могут </w:t>
      </w:r>
      <w:r>
        <w:rPr>
          <w:rStyle w:val="s0"/>
        </w:rPr>
        <w:t>изготавливаться с помощью автоматизированной информационно-аналитической системой и членам участковой избирательной комиссии, кандидатам на пост Президента Украины, их доверенным лицам, официальным наблюдателям, присутствующим при подсчете голосов избирате</w:t>
      </w:r>
      <w:r>
        <w:rPr>
          <w:rStyle w:val="s0"/>
        </w:rPr>
        <w:t>лей на избирательном участке, по их просьбе в соответствии с частью восьмой настоящей статьи, заверенные секретарем участковой избирательной комиссии и печатью комиссии.</w:t>
      </w:r>
    </w:p>
    <w:p w:rsidR="00000000" w:rsidRDefault="00BB6D7D">
      <w:pPr>
        <w:pStyle w:val="pj"/>
      </w:pPr>
      <w:r>
        <w:rPr>
          <w:rStyle w:val="s0"/>
        </w:rPr>
        <w:t> </w:t>
      </w:r>
    </w:p>
    <w:p w:rsidR="00000000" w:rsidRDefault="00BB6D7D">
      <w:pPr>
        <w:pStyle w:val="pj"/>
        <w:ind w:left="1200" w:hanging="800"/>
      </w:pPr>
      <w:bookmarkStart w:id="124" w:name="SUB1220000"/>
      <w:bookmarkEnd w:id="124"/>
      <w:r>
        <w:rPr>
          <w:rStyle w:val="s1"/>
        </w:rPr>
        <w:t>Статья 122. Признание участковой избирательной комиссией голосования на избирательно</w:t>
      </w:r>
      <w:r>
        <w:rPr>
          <w:rStyle w:val="s1"/>
        </w:rPr>
        <w:t>м участке недействительным</w:t>
      </w:r>
    </w:p>
    <w:p w:rsidR="00000000" w:rsidRDefault="00BB6D7D">
      <w:pPr>
        <w:pStyle w:val="pj"/>
      </w:pPr>
      <w:r>
        <w:rPr>
          <w:rStyle w:val="s0"/>
        </w:rPr>
        <w:t>1. Участковая избирательная комиссия может признать голосование на избирательном участке недействительным в случае установления ею нарушений требований настоящего Кодекса, в результате которых невозможно достоверно установить рез</w:t>
      </w:r>
      <w:r>
        <w:rPr>
          <w:rStyle w:val="s0"/>
        </w:rPr>
        <w:t>ультаты волеизъявления избирателей. Участковая избирательная комиссия может признать голосование на избирательном участке недействительным при наличии только следующих обстоятельств:</w:t>
      </w:r>
    </w:p>
    <w:p w:rsidR="00000000" w:rsidRDefault="00BB6D7D">
      <w:pPr>
        <w:pStyle w:val="pj"/>
      </w:pPr>
      <w:r>
        <w:rPr>
          <w:rStyle w:val="s0"/>
        </w:rPr>
        <w:t xml:space="preserve">1) случаев незаконного голосования (опускания избирательного бюллетеня в </w:t>
      </w:r>
      <w:r>
        <w:rPr>
          <w:rStyle w:val="s0"/>
        </w:rPr>
        <w:t xml:space="preserve">избирательную урну за избирателя другим лицом, кроме случаев, предусмотренных частью шестой </w:t>
      </w:r>
      <w:hyperlink w:anchor="sub1180000" w:history="1">
        <w:r>
          <w:rPr>
            <w:rStyle w:val="a4"/>
          </w:rPr>
          <w:t>статьи 118</w:t>
        </w:r>
      </w:hyperlink>
      <w:r>
        <w:rPr>
          <w:rStyle w:val="s0"/>
        </w:rPr>
        <w:t xml:space="preserve"> настоящего Кодекса; голосования лицами, не имеющими права голоса; голосования лицами, которые не включены в список избир</w:t>
      </w:r>
      <w:r>
        <w:rPr>
          <w:rStyle w:val="s0"/>
        </w:rPr>
        <w:t>ателей на избирательном участке или включены в него безосновательно; голосования лицом более одного раза) в количестве, превышающем 5 процентов количества избирателей, получивших избирательные бюллетени на избирательном участке;</w:t>
      </w:r>
    </w:p>
    <w:p w:rsidR="00000000" w:rsidRDefault="00BB6D7D">
      <w:pPr>
        <w:pStyle w:val="pj"/>
      </w:pPr>
      <w:r>
        <w:rPr>
          <w:rStyle w:val="s0"/>
        </w:rPr>
        <w:t>2) выявление в избирательных урнах избирательных бюллетеней в количестве, превышающем более чем на 10 процентов количество избирателей, получивших избирательные бюллетени на избирательном участке;</w:t>
      </w:r>
    </w:p>
    <w:p w:rsidR="00000000" w:rsidRDefault="00BB6D7D">
      <w:pPr>
        <w:pStyle w:val="pj"/>
      </w:pPr>
      <w:r>
        <w:rPr>
          <w:rStyle w:val="s0"/>
        </w:rPr>
        <w:t>3) уничтожение или повреждение избирательной ящика (ящиков)</w:t>
      </w:r>
      <w:r>
        <w:rPr>
          <w:rStyle w:val="s0"/>
        </w:rPr>
        <w:t>, что делает невозможным установление содержания избирательных бюллетеней, если количество таких бюллетеней превышает 5 процентов количества избирателей, получивших избирательные бюллетени на избирательном участке.</w:t>
      </w:r>
    </w:p>
    <w:p w:rsidR="00000000" w:rsidRDefault="00BB6D7D">
      <w:pPr>
        <w:pStyle w:val="pj"/>
      </w:pPr>
      <w:r>
        <w:rPr>
          <w:rStyle w:val="s0"/>
        </w:rPr>
        <w:t>2. В случае выявления обстоятельств, указ</w:t>
      </w:r>
      <w:r>
        <w:rPr>
          <w:rStyle w:val="s0"/>
        </w:rPr>
        <w:t>анных в части первой настоящей статьи, в каждом случае участковая избирательная комиссия составляет соответствующий акт, который подписывается всеми присутствующими членами участковой избирательной комиссии и скрепляется печатью избирательной комиссии. Так</w:t>
      </w:r>
      <w:r>
        <w:rPr>
          <w:rStyle w:val="s0"/>
        </w:rPr>
        <w:t>ой акт (акты) является основанием для рассмотрения участковой избирательной комиссией вопроса о признании голосования на избирательном участке в соответствующем округе недействительным.</w:t>
      </w:r>
    </w:p>
    <w:p w:rsidR="00000000" w:rsidRDefault="00BB6D7D">
      <w:pPr>
        <w:pStyle w:val="pj"/>
      </w:pPr>
      <w:r>
        <w:rPr>
          <w:rStyle w:val="s0"/>
        </w:rPr>
        <w:t xml:space="preserve">3. В случае принятия решения о признании голосования на избирательном </w:t>
      </w:r>
      <w:r>
        <w:rPr>
          <w:rStyle w:val="s0"/>
        </w:rPr>
        <w:t xml:space="preserve">участке недействительным протокол участковой избирательной комиссии о подсчете голосов избирателей на избирательном участке должен содержать только сведения, указанные в пунктах 1 - 5 части второй </w:t>
      </w:r>
      <w:hyperlink w:anchor="sub1210000" w:history="1">
        <w:r>
          <w:rPr>
            <w:rStyle w:val="a4"/>
          </w:rPr>
          <w:t>статьи 121</w:t>
        </w:r>
      </w:hyperlink>
      <w:r>
        <w:rPr>
          <w:rStyle w:val="s0"/>
        </w:rPr>
        <w:t xml:space="preserve"> настоящего Коде</w:t>
      </w:r>
      <w:r>
        <w:rPr>
          <w:rStyle w:val="s0"/>
        </w:rPr>
        <w:t xml:space="preserve">кса. На месте других сведений ставится прочерк. Протокол составляется участковой избирательной комиссией в порядке, установленном </w:t>
      </w:r>
      <w:hyperlink w:anchor="sub1210000" w:history="1">
        <w:r>
          <w:rPr>
            <w:rStyle w:val="a4"/>
          </w:rPr>
          <w:t>статьей 121</w:t>
        </w:r>
      </w:hyperlink>
      <w:r>
        <w:rPr>
          <w:rStyle w:val="s0"/>
        </w:rPr>
        <w:t xml:space="preserve"> настоящего Кодекса.</w:t>
      </w:r>
    </w:p>
    <w:p w:rsidR="00000000" w:rsidRDefault="00BB6D7D">
      <w:pPr>
        <w:pStyle w:val="pj"/>
      </w:pPr>
      <w:r>
        <w:rPr>
          <w:rStyle w:val="s0"/>
        </w:rPr>
        <w:t>4. В случае принятия решения о признании голосования на избир</w:t>
      </w:r>
      <w:r>
        <w:rPr>
          <w:rStyle w:val="s0"/>
        </w:rPr>
        <w:t xml:space="preserve">ательном участке недействительным избирательные бюллетени упаковываются. На пакете делается надпись «Избирательные бюллетени», указываются номер территориального округа, номер избирательного участка, количество упакованных избирательных бюллетеней, дата и </w:t>
      </w:r>
      <w:r>
        <w:rPr>
          <w:rStyle w:val="s0"/>
        </w:rPr>
        <w:t>время упаковки, ставятся подписи присутствующих членов участковой избирательной комиссии и печать комиссии.</w:t>
      </w:r>
    </w:p>
    <w:p w:rsidR="00000000" w:rsidRDefault="00BB6D7D">
      <w:pPr>
        <w:pStyle w:val="pj"/>
      </w:pPr>
      <w:r>
        <w:rPr>
          <w:rStyle w:val="s0"/>
        </w:rPr>
        <w:t xml:space="preserve">5. Решение участковой избирательной комиссии о признании голосования на избирательном участке недействительным и акт, на основании которого принято </w:t>
      </w:r>
      <w:r>
        <w:rPr>
          <w:rStyle w:val="s0"/>
        </w:rPr>
        <w:t>такое решение, прилагаются к протоколам о подсчете голосов избирателей на избирательном участке.</w:t>
      </w:r>
    </w:p>
    <w:p w:rsidR="00000000" w:rsidRDefault="00BB6D7D">
      <w:pPr>
        <w:pStyle w:val="pj"/>
      </w:pPr>
      <w:r>
        <w:rPr>
          <w:rStyle w:val="s0"/>
        </w:rPr>
        <w:t> </w:t>
      </w:r>
    </w:p>
    <w:p w:rsidR="00000000" w:rsidRDefault="00BB6D7D">
      <w:pPr>
        <w:pStyle w:val="pj"/>
        <w:ind w:left="1200" w:hanging="800"/>
      </w:pPr>
      <w:bookmarkStart w:id="125" w:name="SUB1230000"/>
      <w:bookmarkEnd w:id="125"/>
      <w:r>
        <w:rPr>
          <w:rStyle w:val="s1"/>
        </w:rPr>
        <w:t>Статья 123. Порядок транспортировки и передачи документов в окружную избирательную комиссию</w:t>
      </w:r>
    </w:p>
    <w:p w:rsidR="00000000" w:rsidRDefault="00BB6D7D">
      <w:pPr>
        <w:pStyle w:val="pj"/>
      </w:pPr>
      <w:r>
        <w:rPr>
          <w:rStyle w:val="s0"/>
        </w:rPr>
        <w:t xml:space="preserve">1. Транспортировка документов, указанных в части десятой </w:t>
      </w:r>
      <w:hyperlink w:anchor="sub1210000" w:history="1">
        <w:r>
          <w:rPr>
            <w:rStyle w:val="a4"/>
          </w:rPr>
          <w:t>статьи 121</w:t>
        </w:r>
      </w:hyperlink>
      <w:r>
        <w:rPr>
          <w:rStyle w:val="s0"/>
        </w:rPr>
        <w:t xml:space="preserve"> настоящего Кодекса, осуществляется председателем участковой избирательной комиссии или заместителем председателя и другими двумя членами этой комиссии под охраной в сопровождении полицейских, а в случае необходимости, по</w:t>
      </w:r>
      <w:r>
        <w:rPr>
          <w:rStyle w:val="s0"/>
        </w:rPr>
        <w:t xml:space="preserve"> обращению Центральной избирательной комиссии, - сотрудников Службы безопасности Украины. Другие члены участковой избирательной комиссии, кандидаты, доверенные лица, официальные наблюдатели по желанию также могут сопровождать транспортировки таких документ</w:t>
      </w:r>
      <w:r>
        <w:rPr>
          <w:rStyle w:val="s0"/>
        </w:rPr>
        <w:t>ов. Сопровождение таких документов другими лицами запрещается. Во время транспортировки документов запрещается распечатывать пакеты с избирательными бюллетенями и другой документацией.</w:t>
      </w:r>
    </w:p>
    <w:p w:rsidR="00000000" w:rsidRDefault="00BB6D7D">
      <w:pPr>
        <w:pStyle w:val="pj"/>
      </w:pPr>
      <w:r>
        <w:rPr>
          <w:rStyle w:val="s0"/>
        </w:rPr>
        <w:t>В случае если одновременно с выборами Президента Украины проводятся дру</w:t>
      </w:r>
      <w:r>
        <w:rPr>
          <w:rStyle w:val="s0"/>
        </w:rPr>
        <w:t>гие местные выборы, избирательная документация других выборов транспортируется в соответствующую избирательную комиссию членами участковой избирательной комиссии, которые не принимают участия в транспортировке избирательной документации по выборам Президен</w:t>
      </w:r>
      <w:r>
        <w:rPr>
          <w:rStyle w:val="s0"/>
        </w:rPr>
        <w:t>та Украины в окружную избирательную комиссию.</w:t>
      </w:r>
    </w:p>
    <w:p w:rsidR="00000000" w:rsidRDefault="00BB6D7D">
      <w:pPr>
        <w:pStyle w:val="pj"/>
      </w:pPr>
      <w:r>
        <w:rPr>
          <w:rStyle w:val="s0"/>
        </w:rPr>
        <w:t>Секретарь участковой избирательной комиссии, другие члены комиссии, не сопровождают транспортировки избирательных документов в окружную избирательную комиссию, остаются в помещении участковой избирательной коми</w:t>
      </w:r>
      <w:r>
        <w:rPr>
          <w:rStyle w:val="s0"/>
        </w:rPr>
        <w:t>ссии до получения сообщения о принятии протоколов о подсчете голосов на избирательном участке окружной избирательной комиссией. Во время транспортировки избирательной документации печать участковой избирательной комиссии и бланки протоколов участковых изби</w:t>
      </w:r>
      <w:r>
        <w:rPr>
          <w:rStyle w:val="s0"/>
        </w:rPr>
        <w:t>рательных комиссий о подсчете голосов избирателей на избирательном участке, если они не были использованы для составления протокола с пометкой «Уточненный» к отправке этих протоколов вместе с избирательной документацией в окружную избирательную комиссию, х</w:t>
      </w:r>
      <w:r>
        <w:rPr>
          <w:rStyle w:val="s0"/>
        </w:rPr>
        <w:t>ранятся в сейфе (металлическом шкафу) в помещении участковой избирательной комиссии.</w:t>
      </w:r>
    </w:p>
    <w:p w:rsidR="00000000" w:rsidRDefault="00BB6D7D">
      <w:pPr>
        <w:pStyle w:val="pj"/>
      </w:pPr>
      <w:r>
        <w:rPr>
          <w:rStyle w:val="s0"/>
        </w:rPr>
        <w:t xml:space="preserve">2. Протокол о подсчете голосов избирателей на избирательном участке и другие документы участковой избирательной комиссии передаются соответствующей окружной избирательной </w:t>
      </w:r>
      <w:r>
        <w:rPr>
          <w:rStyle w:val="s0"/>
        </w:rPr>
        <w:t>комиссии на ее заседании.</w:t>
      </w:r>
    </w:p>
    <w:p w:rsidR="00000000" w:rsidRDefault="00BB6D7D">
      <w:pPr>
        <w:pStyle w:val="pj"/>
      </w:pPr>
      <w:r>
        <w:rPr>
          <w:rStyle w:val="s0"/>
        </w:rPr>
        <w:t>3. Содержание протокола о подсчете голосов избирателей на специальном избирательном участке, образованном на судне, находящемся в день выборов в плавании под Государственным Флагом Украины, на полярной станции Украины, после его п</w:t>
      </w:r>
      <w:r>
        <w:rPr>
          <w:rStyle w:val="s0"/>
        </w:rPr>
        <w:t>одписания членами участковой избирательной комиссии безотлагательно передается участковой избирательной комиссией с помощью технических средств связи в соответствующую окружную избирательную комиссию с обязательным последующей передачей ей первого и второг</w:t>
      </w:r>
      <w:r>
        <w:rPr>
          <w:rStyle w:val="s0"/>
        </w:rPr>
        <w:t xml:space="preserve">о экземпляров протокола о подсчете голосов избирателей на избирательном участке, других документов, указанных в части десятой </w:t>
      </w:r>
      <w:hyperlink w:anchor="sub1210000" w:history="1">
        <w:r>
          <w:rPr>
            <w:rStyle w:val="a4"/>
          </w:rPr>
          <w:t>статьи 121</w:t>
        </w:r>
      </w:hyperlink>
      <w:r>
        <w:rPr>
          <w:rStyle w:val="s0"/>
        </w:rPr>
        <w:t xml:space="preserve"> настоящего Кодекса.</w:t>
      </w:r>
    </w:p>
    <w:p w:rsidR="00000000" w:rsidRDefault="00BB6D7D">
      <w:pPr>
        <w:pStyle w:val="pj"/>
      </w:pPr>
      <w:r>
        <w:rPr>
          <w:rStyle w:val="s0"/>
        </w:rPr>
        <w:t>4. Содержание протокола о подсчете голосов избирателей на зарубежн</w:t>
      </w:r>
      <w:r>
        <w:rPr>
          <w:rStyle w:val="s0"/>
        </w:rPr>
        <w:t>ом избирательном участке после его подписания членами участковой избирательной комиссии безотлагательно передается участковой избирательной комиссией с помощью технических средств связи в Центральной избирательной комиссии с обязательной последующей переда</w:t>
      </w:r>
      <w:r>
        <w:rPr>
          <w:rStyle w:val="s0"/>
        </w:rPr>
        <w:t>чей ей первого и второго экземпляров протокола о подсчете голосов избирателей на избирательном участке через соответствующие центральные органы исполнительной власти в порядке, установленном Центральной избирательной комиссией. К протоколам прилагаются дру</w:t>
      </w:r>
      <w:r>
        <w:rPr>
          <w:rStyle w:val="s0"/>
        </w:rPr>
        <w:t xml:space="preserve">гие документы, указанные в части десятой </w:t>
      </w:r>
      <w:hyperlink w:anchor="sub1210000" w:history="1">
        <w:r>
          <w:rPr>
            <w:rStyle w:val="a4"/>
          </w:rPr>
          <w:t>статьи 121</w:t>
        </w:r>
      </w:hyperlink>
      <w:r>
        <w:rPr>
          <w:rStyle w:val="s0"/>
        </w:rPr>
        <w:t xml:space="preserve"> настоящего Кодекса.</w:t>
      </w:r>
    </w:p>
    <w:p w:rsidR="00000000" w:rsidRDefault="00BB6D7D">
      <w:pPr>
        <w:pStyle w:val="pj"/>
      </w:pPr>
      <w:r>
        <w:rPr>
          <w:rStyle w:val="s0"/>
        </w:rPr>
        <w:t> </w:t>
      </w:r>
    </w:p>
    <w:p w:rsidR="00000000" w:rsidRDefault="00BB6D7D">
      <w:pPr>
        <w:pStyle w:val="pj"/>
        <w:ind w:left="1200" w:hanging="800"/>
      </w:pPr>
      <w:bookmarkStart w:id="126" w:name="SUB1240000"/>
      <w:bookmarkEnd w:id="126"/>
      <w:r>
        <w:rPr>
          <w:rStyle w:val="s1"/>
        </w:rPr>
        <w:t>Статья 124. Порядок принятия и рассмотрение документов участковых избирательных комиссий окружной избирательной комиссией</w:t>
      </w:r>
    </w:p>
    <w:p w:rsidR="00000000" w:rsidRDefault="00BB6D7D">
      <w:pPr>
        <w:pStyle w:val="pj"/>
      </w:pPr>
      <w:r>
        <w:rPr>
          <w:rStyle w:val="s0"/>
        </w:rPr>
        <w:t>1. С момента окончания голо</w:t>
      </w:r>
      <w:r>
        <w:rPr>
          <w:rStyle w:val="s0"/>
        </w:rPr>
        <w:t>сования окружная избирательная комиссия начинает заседание, которое продолжается непрерывно до установления итогов голосования в территориальном избирательном округе. В настоящее время члены окружной избирательной комиссии не могут привлекаться к выполнени</w:t>
      </w:r>
      <w:r>
        <w:rPr>
          <w:rStyle w:val="s0"/>
        </w:rPr>
        <w:t>ю других функций, кроме участия в заседании комиссии.</w:t>
      </w:r>
    </w:p>
    <w:p w:rsidR="00000000" w:rsidRDefault="00BB6D7D">
      <w:pPr>
        <w:pStyle w:val="pj"/>
      </w:pPr>
      <w:r>
        <w:rPr>
          <w:rStyle w:val="s0"/>
        </w:rPr>
        <w:t>С момента окончания голосования и начала принятия окружной избирательной комиссией протоколов о подсчете голосов избирателей на избирательных участках окружная избирательная комиссия через автоматизиров</w:t>
      </w:r>
      <w:r>
        <w:rPr>
          <w:rStyle w:val="s0"/>
        </w:rPr>
        <w:t>анную информационно-аналитическую систему передает Центральной избирательной комиссии оперативную информацию о подсчете голосов избирателей на избирательных участках избирательного округа (далее - информация о подсчете голосов избирателей ).</w:t>
      </w:r>
    </w:p>
    <w:p w:rsidR="00000000" w:rsidRDefault="00BB6D7D">
      <w:pPr>
        <w:pStyle w:val="pj"/>
      </w:pPr>
      <w:r>
        <w:rPr>
          <w:rStyle w:val="s0"/>
        </w:rPr>
        <w:t>2. Заседание окружной избирательной комиссии, указанное в части первой настоящей статьи, оформляется протоколом непрерывного заседания.</w:t>
      </w:r>
    </w:p>
    <w:p w:rsidR="00000000" w:rsidRDefault="00BB6D7D">
      <w:pPr>
        <w:pStyle w:val="pj"/>
      </w:pPr>
      <w:r>
        <w:rPr>
          <w:rStyle w:val="s0"/>
        </w:rPr>
        <w:t>3. На заседании окружной избирательной комиссии, указанном в части первой настоящей статьи, председатель окружной избира</w:t>
      </w:r>
      <w:r>
        <w:rPr>
          <w:rStyle w:val="s0"/>
        </w:rPr>
        <w:t>тельной комиссии принимает запечатанные пакеты с протоколами участковых избирательных комиссий, распечатывает их и объявляет содержание протоколов участковых избирательных комиссий о подсчете голосов избирателей на соответствующих избирательных участках, а</w:t>
      </w:r>
      <w:r>
        <w:rPr>
          <w:rStyle w:val="s0"/>
        </w:rPr>
        <w:t xml:space="preserve"> также принимает запечатанные пакеты с другими избирательными документами, предусмотренными частью десятой </w:t>
      </w:r>
      <w:hyperlink w:anchor="sub1210000" w:history="1">
        <w:r>
          <w:rPr>
            <w:rStyle w:val="a4"/>
          </w:rPr>
          <w:t>статьи 121</w:t>
        </w:r>
      </w:hyperlink>
      <w:r>
        <w:rPr>
          <w:rStyle w:val="s0"/>
        </w:rPr>
        <w:t xml:space="preserve"> настоящего Кодекса. Время принятия окружной избирательной комиссией протоколов участковой избирательной к</w:t>
      </w:r>
      <w:r>
        <w:rPr>
          <w:rStyle w:val="s0"/>
        </w:rPr>
        <w:t>омиссии о подсчете голосов избирателей на избирательном участке, перечень принятых избирательных документов и занесены в протокол о подсчете голосов избирателей на избирательном участке сведения фиксируются в протоколе заседания окружной избирательной коми</w:t>
      </w:r>
      <w:r>
        <w:rPr>
          <w:rStyle w:val="s0"/>
        </w:rPr>
        <w:t>ссии.</w:t>
      </w:r>
    </w:p>
    <w:p w:rsidR="00000000" w:rsidRDefault="00BB6D7D">
      <w:pPr>
        <w:pStyle w:val="pj"/>
      </w:pPr>
      <w:r>
        <w:rPr>
          <w:rStyle w:val="s0"/>
        </w:rPr>
        <w:t>4. Безотлагательно после объявления председателем окружной избирательной комиссии (председательствующим на заседании комиссии) содержания протокола на заседании окружной избирательной комиссии член комиссии, уполномоченный ее решением, объявляет свед</w:t>
      </w:r>
      <w:r>
        <w:rPr>
          <w:rStyle w:val="s0"/>
        </w:rPr>
        <w:t>ения протокола и соответствующих актов (при наличии) системному администратору, который вносит в базу данных автоматизированной информационно аналитической системы для проверки правильности заполнения протокола.</w:t>
      </w:r>
    </w:p>
    <w:p w:rsidR="00000000" w:rsidRDefault="00BB6D7D">
      <w:pPr>
        <w:pStyle w:val="pj"/>
      </w:pPr>
      <w:r>
        <w:rPr>
          <w:rStyle w:val="s0"/>
        </w:rPr>
        <w:t>В случае правильности заполнения протокола с</w:t>
      </w:r>
      <w:r>
        <w:rPr>
          <w:rStyle w:val="s0"/>
        </w:rPr>
        <w:t>истемный администратор должен:</w:t>
      </w:r>
    </w:p>
    <w:p w:rsidR="00000000" w:rsidRDefault="00BB6D7D">
      <w:pPr>
        <w:pStyle w:val="pj"/>
      </w:pPr>
      <w:r>
        <w:rPr>
          <w:rStyle w:val="s0"/>
        </w:rPr>
        <w:t>1) распечатать информацию о подсчете голосов по соответствующей избирательного участка, подписать и подать ее для подписи голове, его заместителю и секретарю окружной избирательной комиссии (председательствующему на заседании</w:t>
      </w:r>
      <w:r>
        <w:rPr>
          <w:rStyle w:val="s0"/>
        </w:rPr>
        <w:t>) и членам этой комиссии. Информация о подсчете голосов избирателей безотлагательно предоставляется для ознакомления членам соответствующей участковой избирательной комиссии, кандидатам на пост Президента Украины, их доверенным лицам, официальным наблюдате</w:t>
      </w:r>
      <w:r>
        <w:rPr>
          <w:rStyle w:val="s0"/>
        </w:rPr>
        <w:t>лям. Указанная информация хранится в окружной избирательной комиссии к прекращению его полномочий и передается им в местные архивных учреждений вместе с другой избирательной документации;</w:t>
      </w:r>
    </w:p>
    <w:p w:rsidR="00000000" w:rsidRDefault="00BB6D7D">
      <w:pPr>
        <w:pStyle w:val="pj"/>
      </w:pPr>
      <w:r>
        <w:rPr>
          <w:rStyle w:val="s0"/>
        </w:rPr>
        <w:t>2) средствами автоматизированной информационно-аналитической системы</w:t>
      </w:r>
      <w:r>
        <w:rPr>
          <w:rStyle w:val="s0"/>
        </w:rPr>
        <w:t xml:space="preserve"> передать информацию о подсчете голосов избирателей в Центральную избирательную комиссию.</w:t>
      </w:r>
    </w:p>
    <w:p w:rsidR="00000000" w:rsidRDefault="00BB6D7D">
      <w:pPr>
        <w:pStyle w:val="pj"/>
      </w:pPr>
      <w:r>
        <w:rPr>
          <w:rStyle w:val="s0"/>
        </w:rPr>
        <w:t>Центральная избирательная комиссия безотлагательно обнародует указанные сведения на своем официальном сайте.</w:t>
      </w:r>
    </w:p>
    <w:p w:rsidR="00000000" w:rsidRDefault="00BB6D7D">
      <w:pPr>
        <w:pStyle w:val="pj"/>
      </w:pPr>
      <w:r>
        <w:rPr>
          <w:rStyle w:val="s0"/>
        </w:rPr>
        <w:t>5. При принятии документов участковой избирательной комис</w:t>
      </w:r>
      <w:r>
        <w:rPr>
          <w:rStyle w:val="s0"/>
        </w:rPr>
        <w:t xml:space="preserve">сии окружная избирательная комиссия проверяет комплектность документов и целостность упаковки всех пакетов с избирательными документами. При этом каждый член комиссии имеет право осмотреть каждый пакет с документами. По результатам рассмотрения документов </w:t>
      </w:r>
      <w:r>
        <w:rPr>
          <w:rStyle w:val="s0"/>
        </w:rPr>
        <w:t>участковой избирательной комиссии и жалоб о нарушении требований настоящего Кодекса при проведении голосования и подсчете голосов на избирательном участке, а также во время транспортировки избирательных документов в окружную избирательную комиссию, поступи</w:t>
      </w:r>
      <w:r>
        <w:rPr>
          <w:rStyle w:val="s0"/>
        </w:rPr>
        <w:t>вших в окружной избирательной комиссии на момент принятия документов участковой избирательной комиссии, окружная избирательная комиссия принимает избирательные документы от участковой избирательной комиссии и принимает одно из следующих решений:</w:t>
      </w:r>
    </w:p>
    <w:p w:rsidR="00000000" w:rsidRDefault="00BB6D7D">
      <w:pPr>
        <w:pStyle w:val="pj"/>
      </w:pPr>
      <w:r>
        <w:rPr>
          <w:rStyle w:val="s0"/>
        </w:rPr>
        <w:t xml:space="preserve">1) учесть </w:t>
      </w:r>
      <w:r>
        <w:rPr>
          <w:rStyle w:val="s0"/>
        </w:rPr>
        <w:t>сведения протокола о подсчете голосов на избирательном участке при установлении итогов голосования в пределах территориального округа;</w:t>
      </w:r>
    </w:p>
    <w:p w:rsidR="00000000" w:rsidRDefault="00BB6D7D">
      <w:pPr>
        <w:pStyle w:val="pj"/>
      </w:pPr>
      <w:r>
        <w:rPr>
          <w:rStyle w:val="s0"/>
        </w:rPr>
        <w:t>2) обязать участковую избирательную комиссию исправить выявленные недостатки путем составления протокола с пометкой «Уточ</w:t>
      </w:r>
      <w:r>
        <w:rPr>
          <w:rStyle w:val="s0"/>
        </w:rPr>
        <w:t>ненный»;</w:t>
      </w:r>
    </w:p>
    <w:p w:rsidR="00000000" w:rsidRDefault="00BB6D7D">
      <w:pPr>
        <w:pStyle w:val="pj"/>
      </w:pPr>
      <w:r>
        <w:rPr>
          <w:rStyle w:val="s0"/>
        </w:rPr>
        <w:t>3) провести повторный подсчет голосов на избирательном участке в порядке, установленном настоящим Кодексом.</w:t>
      </w:r>
    </w:p>
    <w:p w:rsidR="00000000" w:rsidRDefault="00BB6D7D">
      <w:pPr>
        <w:pStyle w:val="pj"/>
      </w:pPr>
      <w:r>
        <w:rPr>
          <w:rStyle w:val="s0"/>
        </w:rPr>
        <w:t>Указанное решение принимается окружной избирательной комиссией путем голосования всех членов большинством от общего состава комиссии и фиксируется в протоколе заседания окружной избирательной комиссии.</w:t>
      </w:r>
    </w:p>
    <w:p w:rsidR="00000000" w:rsidRDefault="00BB6D7D">
      <w:pPr>
        <w:pStyle w:val="pj"/>
      </w:pPr>
      <w:r>
        <w:rPr>
          <w:rStyle w:val="s0"/>
        </w:rPr>
        <w:t>6. В случае выявления в протоколе участковой избирател</w:t>
      </w:r>
      <w:r>
        <w:rPr>
          <w:rStyle w:val="s0"/>
        </w:rPr>
        <w:t>ьной комиссии о подсчете голосов избирателей на избирательном участке исправлений, ошибок, неточностей, которые можно устранить без повторного подсчета голосов избирателей, окружная избирательная комиссия принимает решение, указанное в пункте 2 части пятой</w:t>
      </w:r>
      <w:r>
        <w:rPr>
          <w:rStyle w:val="s0"/>
        </w:rPr>
        <w:t xml:space="preserve"> этой статьи ( если содержание таких исправлений, ошибок и неточностей невозможно выяснить без составления протокола с пометкой «Уточненный»), или рассматривает вопрос о внесении изменений в указанных сведений с целью устранения выявленных недостатков без </w:t>
      </w:r>
      <w:r>
        <w:rPr>
          <w:rStyle w:val="s0"/>
        </w:rPr>
        <w:t>повторного подсчета голосов.</w:t>
      </w:r>
    </w:p>
    <w:p w:rsidR="00000000" w:rsidRDefault="00BB6D7D">
      <w:pPr>
        <w:pStyle w:val="pj"/>
      </w:pPr>
      <w:r>
        <w:rPr>
          <w:rStyle w:val="s0"/>
        </w:rPr>
        <w:t>По результатам такого рассмотрения окружная избирательная комиссия принимает протокольное решение о внесении соответствующих изменений в протокол участковой избирательной комиссии о подсчете голосов избирателей на избирательном</w:t>
      </w:r>
      <w:r>
        <w:rPr>
          <w:rStyle w:val="s0"/>
        </w:rPr>
        <w:t xml:space="preserve"> участке, принятие указанного протокола с внесенными изменениями и учета сведений указанного протокола с внесенными изменениями при установлении итогов голосования в пределах территориального округа.</w:t>
      </w:r>
    </w:p>
    <w:p w:rsidR="00000000" w:rsidRDefault="00BB6D7D">
      <w:pPr>
        <w:pStyle w:val="pj"/>
      </w:pPr>
      <w:r>
        <w:rPr>
          <w:rStyle w:val="s0"/>
        </w:rPr>
        <w:t>Такое протокольное решение прилагается к протоколу участ</w:t>
      </w:r>
      <w:r>
        <w:rPr>
          <w:rStyle w:val="s0"/>
        </w:rPr>
        <w:t>ковой избирательной комиссии.</w:t>
      </w:r>
    </w:p>
    <w:p w:rsidR="00000000" w:rsidRDefault="00BB6D7D">
      <w:pPr>
        <w:pStyle w:val="pj"/>
      </w:pPr>
      <w:r>
        <w:rPr>
          <w:rStyle w:val="s0"/>
        </w:rPr>
        <w:t>Участковая избирательная комиссия обязана в срок, определенный окружной избирательной комиссией, рассмотреть вопрос о внесении изменений в протокол без пересчета бюллетеней. Протокол с пометкой» Уточненный «составляется в соот</w:t>
      </w:r>
      <w:r>
        <w:rPr>
          <w:rStyle w:val="s0"/>
        </w:rPr>
        <w:t>ветствии с настоящим Кодексом в порядке, в котором был составлен протокол участковой избирательной комиссии о подсчете голосов избирателей на избирательном участке, который нуждается в уточнении, транспортируется и передается окружной избирательной комисси</w:t>
      </w:r>
      <w:r>
        <w:rPr>
          <w:rStyle w:val="s0"/>
        </w:rPr>
        <w:t xml:space="preserve">и в порядке, установленном </w:t>
      </w:r>
      <w:hyperlink w:anchor="sub1230000" w:history="1">
        <w:r>
          <w:rPr>
            <w:rStyle w:val="a4"/>
          </w:rPr>
          <w:t>статьей 123</w:t>
        </w:r>
      </w:hyperlink>
      <w:r>
        <w:rPr>
          <w:rStyle w:val="s0"/>
        </w:rPr>
        <w:t xml:space="preserve"> настоящего Кодекса.</w:t>
      </w:r>
    </w:p>
    <w:p w:rsidR="00000000" w:rsidRDefault="00BB6D7D">
      <w:pPr>
        <w:pStyle w:val="pj"/>
      </w:pPr>
      <w:r>
        <w:rPr>
          <w:rStyle w:val="s0"/>
        </w:rPr>
        <w:t>За время рассмотрения этого вопроса участковой избирательной комиссией представленные в окружную избирательную комиссию экземпляры протокола о подсчете голосов изби</w:t>
      </w:r>
      <w:r>
        <w:rPr>
          <w:rStyle w:val="s0"/>
        </w:rPr>
        <w:t>рателей на избирательном участке, избирательные бюллетени и другие избирательные документы, доставлены в окружной избирательной комиссии, хранятся в окружной избирательной комиссии.</w:t>
      </w:r>
    </w:p>
    <w:p w:rsidR="00000000" w:rsidRDefault="00BB6D7D">
      <w:pPr>
        <w:pStyle w:val="pj"/>
      </w:pPr>
      <w:r>
        <w:rPr>
          <w:rStyle w:val="s0"/>
        </w:rPr>
        <w:t>7. При наличии жалоб, заявлений, соответственно оформленных актов, составл</w:t>
      </w:r>
      <w:r>
        <w:rPr>
          <w:rStyle w:val="s0"/>
        </w:rPr>
        <w:t>енных кандидатами, их доверенными лицами и официальными наблюдателями, о нарушении требований настоящего Кодекса при проведении голосования и / или подсчета голосов избирателей на избирательном участке, ставящих под сомнение результаты подсчета голосов изб</w:t>
      </w:r>
      <w:r>
        <w:rPr>
          <w:rStyle w:val="s0"/>
        </w:rPr>
        <w:t>ирателей на этом участке, окружная избирательная комиссия может принять решение о проведении повторного подсчета голосов избирателей на избирательном участке.</w:t>
      </w:r>
    </w:p>
    <w:p w:rsidR="00000000" w:rsidRDefault="00BB6D7D">
      <w:pPr>
        <w:pStyle w:val="pj"/>
      </w:pPr>
      <w:r>
        <w:rPr>
          <w:rStyle w:val="s0"/>
        </w:rPr>
        <w:t xml:space="preserve">8. При наличии акта или письменного заявления лиц, указанных в части первой </w:t>
      </w:r>
      <w:hyperlink w:anchor="sub1230000" w:history="1">
        <w:r>
          <w:rPr>
            <w:rStyle w:val="a4"/>
          </w:rPr>
          <w:t>статьи 123</w:t>
        </w:r>
      </w:hyperlink>
      <w:r>
        <w:rPr>
          <w:rStyle w:val="s0"/>
        </w:rPr>
        <w:t xml:space="preserve"> настоящего Кодекса, о нарушениях требований настоящего Кодекса при транспортировке протокола о подсчете голосов избирателей на избирательном участке и других документов в окружную избирательную комиссию окружная избирательная комисси</w:t>
      </w:r>
      <w:r>
        <w:rPr>
          <w:rStyle w:val="s0"/>
        </w:rPr>
        <w:t>я может, а в при явных признаках распечатывания пакетов с упакованными документами - обязана принять решение о повторном подсчете голосов избирателей на таком участке.</w:t>
      </w:r>
    </w:p>
    <w:p w:rsidR="00000000" w:rsidRDefault="00BB6D7D">
      <w:pPr>
        <w:pStyle w:val="pj"/>
      </w:pPr>
      <w:r>
        <w:rPr>
          <w:rStyle w:val="s0"/>
        </w:rPr>
        <w:t>Принятие решения окружной избирательной комиссией о проведении повторного подсчета голос</w:t>
      </w:r>
      <w:r>
        <w:rPr>
          <w:rStyle w:val="s0"/>
        </w:rPr>
        <w:t>ов в случае выявления нарушения целостности пакетов с упакованными документами после принятия избирательных документов от участковой избирательной комиссии не допускается.</w:t>
      </w:r>
    </w:p>
    <w:p w:rsidR="00000000" w:rsidRDefault="00BB6D7D">
      <w:pPr>
        <w:pStyle w:val="pj"/>
      </w:pPr>
      <w:r>
        <w:rPr>
          <w:rStyle w:val="s0"/>
        </w:rPr>
        <w:t>9. Протоколы о подсчете голосов избирателей на избирательном участке и другие докуме</w:t>
      </w:r>
      <w:r>
        <w:rPr>
          <w:rStyle w:val="s0"/>
        </w:rPr>
        <w:t>нты участковой избирательной комиссии до проведения повторного подсчета голосов избирателей на избирательном участке окружной избирательной комиссией хранятся в помещении заседания окружной избирательной комиссии.</w:t>
      </w:r>
    </w:p>
    <w:p w:rsidR="00000000" w:rsidRDefault="00BB6D7D">
      <w:pPr>
        <w:pStyle w:val="pj"/>
      </w:pPr>
      <w:r>
        <w:rPr>
          <w:rStyle w:val="s0"/>
        </w:rPr>
        <w:t xml:space="preserve">10. Повторный подсчет голосов избирателей </w:t>
      </w:r>
      <w:r>
        <w:rPr>
          <w:rStyle w:val="s0"/>
        </w:rPr>
        <w:t>на избирательном участке осуществляется окружной избирательной комиссией после рассмотрения и принятия протоколов и других документов от всех участковых избирательных комиссий. В повторном подсчете окружной избирательной комиссией голосов избирателей на из</w:t>
      </w:r>
      <w:r>
        <w:rPr>
          <w:rStyle w:val="s0"/>
        </w:rPr>
        <w:t>бирательном участке имеют право участвовать все члены этой участковой избирательной комиссии и могут присутствовать кандидаты, их доверенные лица, официальные наблюдатели.</w:t>
      </w:r>
    </w:p>
    <w:p w:rsidR="00000000" w:rsidRDefault="00BB6D7D">
      <w:pPr>
        <w:pStyle w:val="pj"/>
      </w:pPr>
      <w:r>
        <w:rPr>
          <w:rStyle w:val="s0"/>
        </w:rPr>
        <w:t>11. Окружная избирательная комиссия в случае повторного подсчета ею голосов избирате</w:t>
      </w:r>
      <w:r>
        <w:rPr>
          <w:rStyle w:val="s0"/>
        </w:rPr>
        <w:t>лей на этом участке составляет протокол о повторном подсчете голосов избирателей на соответствующем избирательном участке по форме, установленной Центральной избирательной комиссией.</w:t>
      </w:r>
    </w:p>
    <w:p w:rsidR="00000000" w:rsidRDefault="00BB6D7D">
      <w:pPr>
        <w:pStyle w:val="pj"/>
      </w:pPr>
      <w:r>
        <w:rPr>
          <w:rStyle w:val="s0"/>
        </w:rPr>
        <w:t xml:space="preserve">После составления окружной избирательной комиссией протокола о повторном </w:t>
      </w:r>
      <w:r>
        <w:rPr>
          <w:rStyle w:val="s0"/>
        </w:rPr>
        <w:t>подсчете голосов избирателей на избирательном участке сведения соответствующего протокола передаются в Центральную избирательную комиссию в том же порядке, что и информация о подсчете голосов избирателей.</w:t>
      </w:r>
    </w:p>
    <w:p w:rsidR="00000000" w:rsidRDefault="00BB6D7D">
      <w:pPr>
        <w:pStyle w:val="pj"/>
      </w:pPr>
      <w:r>
        <w:rPr>
          <w:rStyle w:val="s0"/>
        </w:rPr>
        <w:t>Протокол о повторном подсчете голосов избирателей н</w:t>
      </w:r>
      <w:r>
        <w:rPr>
          <w:rStyle w:val="s0"/>
        </w:rPr>
        <w:t>а соответствующем избирательном участке составляется окружной избирательной комиссией в четырех экземплярах. Экземпляры протокола нумеруются и имеют одинаковую юридическую силу. Каждый экземпляр протокола обязаны подписать председатель, заместитель председ</w:t>
      </w:r>
      <w:r>
        <w:rPr>
          <w:rStyle w:val="s0"/>
        </w:rPr>
        <w:t xml:space="preserve">ателя, секретарь и другие члены окружной избирательной комиссии, присутствующих на заседании комиссии, и члены участковой избирательной комиссии, которые принимали участие в повторном подсчете голосов избирателей. Каждый экземпляр протокола удостоверяется </w:t>
      </w:r>
      <w:r>
        <w:rPr>
          <w:rStyle w:val="s0"/>
        </w:rPr>
        <w:t>печатью окружной избирательной комиссии. Сведения протокола оглашаются. Первый экземпляр протокола имеют право подписать кандидаты, их доверенные лица, официальные наблюдатели, присутствовавшие при подсчете голосов избирателей. В случае несогласия со сведе</w:t>
      </w:r>
      <w:r>
        <w:rPr>
          <w:rStyle w:val="s0"/>
        </w:rPr>
        <w:t>ниями, указанными в протоколе, член комиссии обязан изложить в письменной форме свое особое мнение, которое прилагается к протоколу.</w:t>
      </w:r>
    </w:p>
    <w:p w:rsidR="00000000" w:rsidRDefault="00BB6D7D">
      <w:pPr>
        <w:pStyle w:val="pj"/>
      </w:pPr>
      <w:r>
        <w:rPr>
          <w:rStyle w:val="s0"/>
        </w:rPr>
        <w:t>Неподписания или отказ от подписания протокола отдельных членов комиссии не имеет правовых последствий для действительности</w:t>
      </w:r>
      <w:r>
        <w:rPr>
          <w:rStyle w:val="s0"/>
        </w:rPr>
        <w:t xml:space="preserve"> протокола.</w:t>
      </w:r>
    </w:p>
    <w:p w:rsidR="00000000" w:rsidRDefault="00BB6D7D">
      <w:pPr>
        <w:pStyle w:val="pj"/>
      </w:pPr>
      <w:r>
        <w:rPr>
          <w:rStyle w:val="s0"/>
        </w:rPr>
        <w:t xml:space="preserve">12. В случае выявления при повторном подсчете голосов избирателей окружной избирательной комиссией на соответствующем избирательном участке обстоятельств, указанных в части первой </w:t>
      </w:r>
      <w:hyperlink w:anchor="sub1220000" w:history="1">
        <w:r>
          <w:rPr>
            <w:rStyle w:val="a4"/>
          </w:rPr>
          <w:t>статьи 122</w:t>
        </w:r>
      </w:hyperlink>
      <w:r>
        <w:rPr>
          <w:rStyle w:val="s0"/>
        </w:rPr>
        <w:t xml:space="preserve"> настоящего Кодекса, </w:t>
      </w:r>
      <w:r>
        <w:rPr>
          <w:rStyle w:val="s0"/>
        </w:rPr>
        <w:t>окружная избирательная комиссия может принять решение о признании голосования на избирательном участке недействительным. В таком случае протокол о повторном подсчете голосов избирателей на этом избирательном участке составляется в порядке, указанном в част</w:t>
      </w:r>
      <w:r>
        <w:rPr>
          <w:rStyle w:val="s0"/>
        </w:rPr>
        <w:t xml:space="preserve">и одиннадцатой настоящей статьи, и должен содержать только сведения, указанные в </w:t>
      </w:r>
      <w:hyperlink w:anchor="sub1210000" w:history="1">
        <w:r>
          <w:rPr>
            <w:rStyle w:val="a4"/>
          </w:rPr>
          <w:t>пунктах 1 - 5 части второй статьи 121</w:t>
        </w:r>
      </w:hyperlink>
      <w:r>
        <w:rPr>
          <w:rStyle w:val="s0"/>
        </w:rPr>
        <w:t xml:space="preserve"> настоящего Кодекса. На месте других сведений ставится прочерк.</w:t>
      </w:r>
    </w:p>
    <w:p w:rsidR="00000000" w:rsidRDefault="00BB6D7D">
      <w:pPr>
        <w:pStyle w:val="pj"/>
      </w:pPr>
      <w:r>
        <w:rPr>
          <w:rStyle w:val="s0"/>
        </w:rPr>
        <w:t>13. Первый экземпляр протокола окружной и</w:t>
      </w:r>
      <w:r>
        <w:rPr>
          <w:rStyle w:val="s0"/>
        </w:rPr>
        <w:t>збирательной комиссии о повторном подсчете голосов избирателей на соответствующем избирательном участке вместе с соответствующим протоколом участковой избирательной комиссии о подсчете голосов избирателей на избирательном участке, решением окружной избират</w:t>
      </w:r>
      <w:r>
        <w:rPr>
          <w:rStyle w:val="s0"/>
        </w:rPr>
        <w:t>ельной комиссии о признании голосования на избирательном участке недействительным прилагается согласно протоколу окружной избирательной комиссии об итогах голосования в соответствующем территориальном избирательном округе. Второй экземпляр протокола окружн</w:t>
      </w:r>
      <w:r>
        <w:rPr>
          <w:rStyle w:val="s0"/>
        </w:rPr>
        <w:t>ой избирательной комиссии о повторном подсчете голосов избирателей на соответствующем избирательном участке хранится у секретаря окружной избирательной комиссии, третий - передается участковой избирательной комиссии, четвертый - сразу вывешивается для всео</w:t>
      </w:r>
      <w:r>
        <w:rPr>
          <w:rStyle w:val="s0"/>
        </w:rPr>
        <w:t>бщего ознакомления в помещении окружной избирательной комиссии.</w:t>
      </w:r>
    </w:p>
    <w:p w:rsidR="00000000" w:rsidRDefault="00BB6D7D">
      <w:pPr>
        <w:pStyle w:val="pj"/>
      </w:pPr>
      <w:r>
        <w:rPr>
          <w:rStyle w:val="s0"/>
        </w:rPr>
        <w:t>14. Членам избирательной комиссии, кандидатам на пост Президента Украины, их доверенным лицам, официальным наблюдателям, которые присутствовали во время повторного подсчета голосов, по их прос</w:t>
      </w:r>
      <w:r>
        <w:rPr>
          <w:rStyle w:val="s0"/>
        </w:rPr>
        <w:t>ьбе безотлагательно выдаются копии указанного в настоящей статье протокола, заверенные председателем и секретарем окружной избирательной комиссии и печатью комиссии, из расчета не более чем по одной копии каждого протокола для каждого члена комиссии, канди</w:t>
      </w:r>
      <w:r>
        <w:rPr>
          <w:rStyle w:val="s0"/>
        </w:rPr>
        <w:t>дата и для каждого официального наблюдателя.</w:t>
      </w:r>
    </w:p>
    <w:p w:rsidR="00000000" w:rsidRDefault="00BB6D7D">
      <w:pPr>
        <w:pStyle w:val="pj"/>
      </w:pPr>
      <w:r>
        <w:rPr>
          <w:rStyle w:val="s0"/>
        </w:rPr>
        <w:t>15. Сведения об итогах голосования в территориальном округе формируются и передаются в Центральную избирательную комиссию средствами автоматизированной информационно-аналитической системы только после передачи в</w:t>
      </w:r>
      <w:r>
        <w:rPr>
          <w:rStyle w:val="s0"/>
        </w:rPr>
        <w:t xml:space="preserve"> Центральную избирательную комиссию сведений о подсчете голосов избирателей по всем избирательным участкам территориального округа средствами этой системы.</w:t>
      </w:r>
    </w:p>
    <w:p w:rsidR="00000000" w:rsidRDefault="00BB6D7D">
      <w:pPr>
        <w:pStyle w:val="pj"/>
      </w:pPr>
      <w:r>
        <w:rPr>
          <w:rStyle w:val="s0"/>
        </w:rPr>
        <w:t> </w:t>
      </w:r>
    </w:p>
    <w:p w:rsidR="00000000" w:rsidRDefault="00BB6D7D">
      <w:pPr>
        <w:pStyle w:val="pj"/>
        <w:ind w:left="1200" w:hanging="800"/>
      </w:pPr>
      <w:bookmarkStart w:id="127" w:name="SUB1250000"/>
      <w:bookmarkEnd w:id="127"/>
      <w:r>
        <w:rPr>
          <w:rStyle w:val="s1"/>
        </w:rPr>
        <w:t>Статья 125. Установление итогов голосования в пределах территориального округа</w:t>
      </w:r>
    </w:p>
    <w:p w:rsidR="00000000" w:rsidRDefault="00BB6D7D">
      <w:pPr>
        <w:pStyle w:val="pj"/>
      </w:pPr>
      <w:r>
        <w:rPr>
          <w:rStyle w:val="s0"/>
        </w:rPr>
        <w:t>1. Окружная избирательная комиссия после принятия и рассмотрения протоколов участковых избирательных комиссий о подсчете голосов избирателей на избирательных участках, в том числе с пометкой «Уточненный», на основании протоколов участковых избирательных ко</w:t>
      </w:r>
      <w:r>
        <w:rPr>
          <w:rStyle w:val="s0"/>
        </w:rPr>
        <w:t>миссий о подсчете голосов избирателей на избирательных участках и сообщений о содержании таких протоколов участковых избирательных комиссий, переданных с помощью технических средств связи из специальных избирательных участков, образованных на судах, находя</w:t>
      </w:r>
      <w:r>
        <w:rPr>
          <w:rStyle w:val="s0"/>
        </w:rPr>
        <w:t>щихся в день выборов в плавании под Государственным Флагом Украины, на полярных станциях Украины, а в случае повторного подсчета голосов избирателей - протокола окружной избирательной комиссии о повторном подсчете голосов избирателей на соответствующем изб</w:t>
      </w:r>
      <w:r>
        <w:rPr>
          <w:rStyle w:val="s0"/>
        </w:rPr>
        <w:t>ирательном участке обязана установить:</w:t>
      </w:r>
    </w:p>
    <w:p w:rsidR="00000000" w:rsidRDefault="00BB6D7D">
      <w:pPr>
        <w:pStyle w:val="pj"/>
      </w:pPr>
      <w:r>
        <w:rPr>
          <w:rStyle w:val="s0"/>
        </w:rPr>
        <w:t>1) количество избирательных бюллетеней, полученных окружной избирательной комиссией;</w:t>
      </w:r>
    </w:p>
    <w:p w:rsidR="00000000" w:rsidRDefault="00BB6D7D">
      <w:pPr>
        <w:pStyle w:val="pj"/>
      </w:pPr>
      <w:r>
        <w:rPr>
          <w:rStyle w:val="s0"/>
        </w:rPr>
        <w:t>2) количество неиспользованных избирательных бюллетеней, погашенных окружной избирательной комиссией;</w:t>
      </w:r>
    </w:p>
    <w:p w:rsidR="00000000" w:rsidRDefault="00BB6D7D">
      <w:pPr>
        <w:pStyle w:val="pj"/>
      </w:pPr>
      <w:r>
        <w:rPr>
          <w:rStyle w:val="s0"/>
        </w:rPr>
        <w:t>3) количество избирательных бю</w:t>
      </w:r>
      <w:r>
        <w:rPr>
          <w:rStyle w:val="s0"/>
        </w:rPr>
        <w:t>ллетеней, полученных участковыми избирательными комиссиями территориального округа и изготовленных ими с разрешения Центральной избирательной комиссии;</w:t>
      </w:r>
    </w:p>
    <w:p w:rsidR="00000000" w:rsidRDefault="00BB6D7D">
      <w:pPr>
        <w:pStyle w:val="pj"/>
      </w:pPr>
      <w:r>
        <w:rPr>
          <w:rStyle w:val="s0"/>
        </w:rPr>
        <w:t>4) количество неиспользованных избирательных бюллетеней, погашенных участковыми избирательными комиссиям</w:t>
      </w:r>
      <w:r>
        <w:rPr>
          <w:rStyle w:val="s0"/>
        </w:rPr>
        <w:t>и территориального округа;</w:t>
      </w:r>
    </w:p>
    <w:p w:rsidR="00000000" w:rsidRDefault="00BB6D7D">
      <w:pPr>
        <w:pStyle w:val="pj"/>
      </w:pPr>
      <w:r>
        <w:rPr>
          <w:rStyle w:val="s0"/>
        </w:rPr>
        <w:t>5) количество избирателей, включенных в списки избирателей на избирательных участках территориального округа;</w:t>
      </w:r>
    </w:p>
    <w:p w:rsidR="00000000" w:rsidRDefault="00BB6D7D">
      <w:pPr>
        <w:pStyle w:val="pj"/>
      </w:pPr>
      <w:r>
        <w:rPr>
          <w:rStyle w:val="s0"/>
        </w:rPr>
        <w:t>6) количество избирателей, получивших избирательные бюллетени в пределах территориального округа;</w:t>
      </w:r>
    </w:p>
    <w:p w:rsidR="00000000" w:rsidRDefault="00BB6D7D">
      <w:pPr>
        <w:pStyle w:val="pj"/>
      </w:pPr>
      <w:r>
        <w:rPr>
          <w:rStyle w:val="s0"/>
        </w:rPr>
        <w:t>7) количество избирательных бюллетеней, не подлежащих учету, выявленных на избирательных участках территориального округа;</w:t>
      </w:r>
    </w:p>
    <w:p w:rsidR="00000000" w:rsidRDefault="00BB6D7D">
      <w:pPr>
        <w:pStyle w:val="pj"/>
      </w:pPr>
      <w:r>
        <w:rPr>
          <w:rStyle w:val="s0"/>
        </w:rPr>
        <w:t>8) количество избирателей, принявших участие в голосовании в пределах территориального округа;</w:t>
      </w:r>
    </w:p>
    <w:p w:rsidR="00000000" w:rsidRDefault="00BB6D7D">
      <w:pPr>
        <w:pStyle w:val="pj"/>
      </w:pPr>
      <w:r>
        <w:rPr>
          <w:rStyle w:val="s0"/>
        </w:rPr>
        <w:t>9) количество избирательных бюллетеней</w:t>
      </w:r>
      <w:r>
        <w:rPr>
          <w:rStyle w:val="s0"/>
        </w:rPr>
        <w:t>, признанных недействительными;</w:t>
      </w:r>
    </w:p>
    <w:p w:rsidR="00000000" w:rsidRDefault="00BB6D7D">
      <w:pPr>
        <w:pStyle w:val="pj"/>
      </w:pPr>
      <w:r>
        <w:rPr>
          <w:rStyle w:val="s0"/>
        </w:rPr>
        <w:t>10) количество голосов избирателей, поданных за каждого кандидата на пост Президента Украины.</w:t>
      </w:r>
    </w:p>
    <w:p w:rsidR="00000000" w:rsidRDefault="00BB6D7D">
      <w:pPr>
        <w:pStyle w:val="pj"/>
      </w:pPr>
      <w:r>
        <w:rPr>
          <w:rStyle w:val="s0"/>
        </w:rPr>
        <w:t xml:space="preserve">2. Сведения об итогах голосования в пределах территориального округа заносятся цифрами в протокол окружной избирательной комиссии </w:t>
      </w:r>
      <w:r>
        <w:rPr>
          <w:rStyle w:val="s0"/>
        </w:rPr>
        <w:t>об итогах голосования в пределах территориального округа. Сведения, указанные в пунктах 3-10 части первой настоящей статьи, вносятся по каждому избирательному участку, входящему в состав территориального округа, и суммарно по территориальному округу.</w:t>
      </w:r>
    </w:p>
    <w:p w:rsidR="00000000" w:rsidRDefault="00BB6D7D">
      <w:pPr>
        <w:pStyle w:val="pj"/>
      </w:pPr>
      <w:r>
        <w:rPr>
          <w:rStyle w:val="s0"/>
        </w:rPr>
        <w:t>3. Пр</w:t>
      </w:r>
      <w:r>
        <w:rPr>
          <w:rStyle w:val="s0"/>
        </w:rPr>
        <w:t>отокол об итогах голосования в пределах территориального округа состоит окружной избирательной комиссией в трех экземплярах. Экземпляры протокола нумеруются и имеют одинаковую юридическую силу.</w:t>
      </w:r>
    </w:p>
    <w:p w:rsidR="00000000" w:rsidRDefault="00BB6D7D">
      <w:pPr>
        <w:pStyle w:val="pj"/>
      </w:pPr>
      <w:r>
        <w:rPr>
          <w:rStyle w:val="s0"/>
        </w:rPr>
        <w:t>4. Запрещается заполнение протокола об итогах голосования в пр</w:t>
      </w:r>
      <w:r>
        <w:rPr>
          <w:rStyle w:val="s0"/>
        </w:rPr>
        <w:t>еделах территориального округа карандашом, а также внесение в него без соответствующего решения окружной избирательной комиссии каких-либо исправлений.</w:t>
      </w:r>
    </w:p>
    <w:p w:rsidR="00000000" w:rsidRDefault="00BB6D7D">
      <w:pPr>
        <w:pStyle w:val="pj"/>
      </w:pPr>
      <w:r>
        <w:rPr>
          <w:rStyle w:val="s0"/>
        </w:rPr>
        <w:t>5. Протокол об итогах голосования в пределах территориального округа обязаны подписать председатель, зам</w:t>
      </w:r>
      <w:r>
        <w:rPr>
          <w:rStyle w:val="s0"/>
        </w:rPr>
        <w:t>еститель председателя, секретарь и другие члены окружной избирательной комиссии, присутствующие на заседании комиссии. Указанный протокол заверяется печатью окружной избирательной комиссии. В случае несогласия со сведениями, указанными в протоколе, член ко</w:t>
      </w:r>
      <w:r>
        <w:rPr>
          <w:rStyle w:val="s0"/>
        </w:rPr>
        <w:t>миссии обязан изложить в письменной форме свое особое мнение, которое прилагается к протоколу.</w:t>
      </w:r>
    </w:p>
    <w:p w:rsidR="00000000" w:rsidRDefault="00BB6D7D">
      <w:pPr>
        <w:pStyle w:val="pj"/>
      </w:pPr>
      <w:r>
        <w:rPr>
          <w:rStyle w:val="s0"/>
        </w:rPr>
        <w:t>Неподписания или отказ от подписания протокола отдельных членов комиссии не имеет правовых последствий для действительности протокола.</w:t>
      </w:r>
    </w:p>
    <w:p w:rsidR="00000000" w:rsidRDefault="00BB6D7D">
      <w:pPr>
        <w:pStyle w:val="pj"/>
      </w:pPr>
      <w:r>
        <w:rPr>
          <w:rStyle w:val="s0"/>
        </w:rPr>
        <w:t>В протоколе указываются да</w:t>
      </w:r>
      <w:r>
        <w:rPr>
          <w:rStyle w:val="s0"/>
        </w:rPr>
        <w:t>та и время (час и минуты) его подписания членами окружной избирательной комиссии. В случае отсутствия подписи члена окружной избирательной комиссии в протоколе напротив его фамилии указывается причина отсутствия подписи. Первый экземпляр протокола имеют пр</w:t>
      </w:r>
      <w:r>
        <w:rPr>
          <w:rStyle w:val="s0"/>
        </w:rPr>
        <w:t>аво подписать кандидаты, их доверенные лица и официальные наблюдатели, присутствовавшие при установлении итогов голосования в пределах территориального округа. Если после подписания указанного протокола к отправке его в Центральную избирательную комиссию о</w:t>
      </w:r>
      <w:r>
        <w:rPr>
          <w:rStyle w:val="s0"/>
        </w:rPr>
        <w:t>кружная избирательная комиссия обнаружила в нем неточности (описку или ошибку в цифрах), она на своем заседании рассматривает вопрос о внесении изменений в протокол путем составления нового протокола, на котором делается отметка «Уточненный». Протокол с по</w:t>
      </w:r>
      <w:r>
        <w:rPr>
          <w:rStyle w:val="s0"/>
        </w:rPr>
        <w:t>меткой «Уточненный» изготавливается и подписывается в порядке и в количестве экземпляров, установленных настоящей статьей.</w:t>
      </w:r>
    </w:p>
    <w:p w:rsidR="00000000" w:rsidRDefault="00BB6D7D">
      <w:pPr>
        <w:pStyle w:val="pj"/>
      </w:pPr>
      <w:r>
        <w:rPr>
          <w:rStyle w:val="s0"/>
        </w:rPr>
        <w:t>6. Первый экземпляр протокола окружной избирательной комиссии об итогах голосования в пределах территориального округа, а в случае вн</w:t>
      </w:r>
      <w:r>
        <w:rPr>
          <w:rStyle w:val="s0"/>
        </w:rPr>
        <w:t>есения изменений в этот протокола - и протокол, в котором были допущены неточности (описки или ошибки в цифрах), вместе с соответствующими протоколами и актами участковых избирательных комиссий, решениями, принятыми на основании этих актов, и (при наличии)</w:t>
      </w:r>
      <w:r>
        <w:rPr>
          <w:rStyle w:val="s0"/>
        </w:rPr>
        <w:t xml:space="preserve"> протоколами окружной избирательной комиссии о повторном подсчете голосов избирателей на соответствующем избирательном участке в пределах территориального округа, отдельными мнениями членов окружной избирательной комиссии, изложенными в письменной форме, з</w:t>
      </w:r>
      <w:r>
        <w:rPr>
          <w:rStyle w:val="s0"/>
        </w:rPr>
        <w:t>аявлениями и жалобами и решениями, принятыми окружной избирательной комиссией по результатам их рассмотрения, окружная избирательная комиссия безотлагательно транспортирует к Центральной избирательной комиссии, второй экземпляр протокола хранится в окружно</w:t>
      </w:r>
      <w:r>
        <w:rPr>
          <w:rStyle w:val="s0"/>
        </w:rPr>
        <w:t>й избирательной комиссии, третий - безотлагательно вывешивается для общего ознакомления в помещении окружной избирательной комиссии.</w:t>
      </w:r>
    </w:p>
    <w:p w:rsidR="00000000" w:rsidRDefault="00BB6D7D">
      <w:pPr>
        <w:pStyle w:val="pj"/>
      </w:pPr>
      <w:r>
        <w:rPr>
          <w:rStyle w:val="s0"/>
        </w:rPr>
        <w:t>7. Членам окружной избирательной комиссии, кандидатам на пост Президента Украины, их доверенным лицам, официальным наблюдат</w:t>
      </w:r>
      <w:r>
        <w:rPr>
          <w:rStyle w:val="s0"/>
        </w:rPr>
        <w:t>елям по их просьбе безотлагательно выдается копия протокола окружной избирательной комиссии об итогах голосования в пределах территориального округа и (при наличии) протокола о повторном подсчете голосов избирателей на соответствующем избирательном участки</w:t>
      </w:r>
      <w:r>
        <w:rPr>
          <w:rStyle w:val="s0"/>
        </w:rPr>
        <w:t xml:space="preserve"> из расчета по одной копии каждого протокола для каждого члена комиссии, кандидата и для каждого официального наблюдателя.</w:t>
      </w:r>
    </w:p>
    <w:p w:rsidR="00000000" w:rsidRDefault="00BB6D7D">
      <w:pPr>
        <w:pStyle w:val="pj"/>
      </w:pPr>
      <w:r>
        <w:rPr>
          <w:rStyle w:val="s0"/>
        </w:rPr>
        <w:t>8. Окружная избирательная комиссия обязана установить итоги голосования в пределах территориального округа не позднее чем на пятый де</w:t>
      </w:r>
      <w:r>
        <w:rPr>
          <w:rStyle w:val="s0"/>
        </w:rPr>
        <w:t xml:space="preserve">нь со дня проведения выборов независимо от количества избирательных участков в соответствующем округе, в отношении которых принято решение о признании голосования на избирательном участке недействительным. Признание голосования недействительным в пределах </w:t>
      </w:r>
      <w:r>
        <w:rPr>
          <w:rStyle w:val="s0"/>
        </w:rPr>
        <w:t>территориального округа запрещается. Протокол об итогах голосования в пределах территориального избирательного округа после подписания транспортируется в Центральную избирательную комиссию.</w:t>
      </w:r>
    </w:p>
    <w:p w:rsidR="00000000" w:rsidRDefault="00BB6D7D">
      <w:pPr>
        <w:pStyle w:val="pj"/>
      </w:pPr>
      <w:r>
        <w:rPr>
          <w:rStyle w:val="s0"/>
        </w:rPr>
        <w:t>9. Окружная избирательная комиссия обязана установить итоги голосо</w:t>
      </w:r>
      <w:r>
        <w:rPr>
          <w:rStyle w:val="s0"/>
        </w:rPr>
        <w:t xml:space="preserve">вания в пределах территориального округа независимо от количества избирательных участков соответствующего округа, на которых голосование не было организовано и проведено в день голосования в соответствии с требованиями </w:t>
      </w:r>
      <w:hyperlink w:anchor="sub1180000" w:history="1">
        <w:r>
          <w:rPr>
            <w:rStyle w:val="a4"/>
          </w:rPr>
          <w:t>стат</w:t>
        </w:r>
        <w:r>
          <w:rPr>
            <w:rStyle w:val="a4"/>
          </w:rPr>
          <w:t>ей 118 или 119</w:t>
        </w:r>
      </w:hyperlink>
      <w:r>
        <w:rPr>
          <w:rStyle w:val="s0"/>
        </w:rPr>
        <w:t xml:space="preserve"> настоящего Кодекса.</w:t>
      </w:r>
    </w:p>
    <w:p w:rsidR="00000000" w:rsidRDefault="00BB6D7D">
      <w:pPr>
        <w:pStyle w:val="pj"/>
      </w:pPr>
      <w:r>
        <w:rPr>
          <w:rStyle w:val="s0"/>
        </w:rPr>
        <w:t xml:space="preserve">10. В случае если голосование на всех избирательных участках избирательного округа в день голосования не было организовано и проведено в соответствии с требованиями </w:t>
      </w:r>
      <w:hyperlink w:anchor="sub1180000" w:history="1">
        <w:r>
          <w:rPr>
            <w:rStyle w:val="a4"/>
          </w:rPr>
          <w:t>статей 118 или 119</w:t>
        </w:r>
      </w:hyperlink>
      <w:r>
        <w:rPr>
          <w:rStyle w:val="s0"/>
        </w:rPr>
        <w:t xml:space="preserve"> наст</w:t>
      </w:r>
      <w:r>
        <w:rPr>
          <w:rStyle w:val="s0"/>
        </w:rPr>
        <w:t>оящего Кодекса, окружная избирательная комиссия устанавливает, что голосование в пределах соответствующего избирательного округа не произошло.</w:t>
      </w:r>
    </w:p>
    <w:p w:rsidR="00000000" w:rsidRDefault="00BB6D7D">
      <w:pPr>
        <w:pStyle w:val="pj"/>
      </w:pPr>
      <w:r>
        <w:rPr>
          <w:rStyle w:val="s0"/>
        </w:rPr>
        <w:t>11. Транспортировка документов, указанных в части шестой настоящей статьи, осуществляется председателем или замес</w:t>
      </w:r>
      <w:r>
        <w:rPr>
          <w:rStyle w:val="s0"/>
        </w:rPr>
        <w:t>тителем председателя окружной избирательной комиссии и другими двумя членами этой комиссии, которые должны быть представителями разных кандидатов, охраняемая в сопровождении полицейских, а в случае необходимости, по обращению Центральной избирательной коми</w:t>
      </w:r>
      <w:r>
        <w:rPr>
          <w:rStyle w:val="s0"/>
        </w:rPr>
        <w:t>ссии - сотрудников Службы безопасности Украины. Другие члены окружной избирательной комиссии, кандидаты, доверенные лица, официальные наблюдатели по их желанию могут также сопровождать транспортировки таких документов. Сопровождение таких документов другим</w:t>
      </w:r>
      <w:r>
        <w:rPr>
          <w:rStyle w:val="s0"/>
        </w:rPr>
        <w:t>и лицами запрещается.</w:t>
      </w:r>
    </w:p>
    <w:p w:rsidR="00000000" w:rsidRDefault="00BB6D7D">
      <w:pPr>
        <w:pStyle w:val="pj"/>
      </w:pPr>
      <w:r>
        <w:rPr>
          <w:rStyle w:val="s0"/>
        </w:rPr>
        <w:t> </w:t>
      </w:r>
    </w:p>
    <w:p w:rsidR="00000000" w:rsidRDefault="00BB6D7D">
      <w:pPr>
        <w:pStyle w:val="pj"/>
        <w:ind w:left="1200" w:hanging="800"/>
      </w:pPr>
      <w:bookmarkStart w:id="128" w:name="SUB1260000"/>
      <w:bookmarkEnd w:id="128"/>
      <w:r>
        <w:rPr>
          <w:rStyle w:val="s1"/>
        </w:rPr>
        <w:t>Статья 126. Установление итогов голосования в пределах заграничного округа</w:t>
      </w:r>
    </w:p>
    <w:p w:rsidR="00000000" w:rsidRDefault="00BB6D7D">
      <w:pPr>
        <w:pStyle w:val="pj"/>
      </w:pPr>
      <w:r>
        <w:rPr>
          <w:rStyle w:val="s0"/>
        </w:rPr>
        <w:t>1. Центральная избирательная комиссия на заседании рассматривает и объявляет протоколы участковых избирательных комиссий о подсчете голосов избирателей на из</w:t>
      </w:r>
      <w:r>
        <w:rPr>
          <w:rStyle w:val="s0"/>
        </w:rPr>
        <w:t xml:space="preserve">бирательных участках поступили в Комиссии или сообщение о содержании соответствующих протоколов о подсчете голосов избирателей, переданных с помощью технических средств связи в соответствии с частью четвертой </w:t>
      </w:r>
      <w:hyperlink w:anchor="sub1230000" w:history="1">
        <w:r>
          <w:rPr>
            <w:rStyle w:val="a4"/>
          </w:rPr>
          <w:t>статьи 123</w:t>
        </w:r>
      </w:hyperlink>
      <w:r>
        <w:rPr>
          <w:rStyle w:val="s0"/>
        </w:rPr>
        <w:t xml:space="preserve"> нас</w:t>
      </w:r>
      <w:r>
        <w:rPr>
          <w:rStyle w:val="s0"/>
        </w:rPr>
        <w:t>тоящего кодекса.</w:t>
      </w:r>
    </w:p>
    <w:p w:rsidR="00000000" w:rsidRDefault="00BB6D7D">
      <w:pPr>
        <w:pStyle w:val="pj"/>
      </w:pPr>
      <w:r>
        <w:rPr>
          <w:rStyle w:val="s0"/>
        </w:rPr>
        <w:t xml:space="preserve">2. Центральная избирательная комиссия после принятия и рассмотрения протоколов участковых избирательных комиссий о подсчете голосов избирателей на избирательных участках на том же заседании на основании указанных протоколов и сообщений об </w:t>
      </w:r>
      <w:r>
        <w:rPr>
          <w:rStyle w:val="s0"/>
        </w:rPr>
        <w:t xml:space="preserve">их содержании, переданных с помощью технических средств связи, устанавливает в пределах заграничного округа сведения, предусмотренные частью первой </w:t>
      </w:r>
      <w:hyperlink w:anchor="sub1250000" w:history="1">
        <w:r>
          <w:rPr>
            <w:rStyle w:val="a4"/>
          </w:rPr>
          <w:t>статьи 125</w:t>
        </w:r>
      </w:hyperlink>
      <w:r>
        <w:rPr>
          <w:rStyle w:val="s0"/>
        </w:rPr>
        <w:t xml:space="preserve"> настоящего Кодекса.</w:t>
      </w:r>
    </w:p>
    <w:p w:rsidR="00000000" w:rsidRDefault="00BB6D7D">
      <w:pPr>
        <w:pStyle w:val="pj"/>
      </w:pPr>
      <w:r>
        <w:rPr>
          <w:rStyle w:val="s0"/>
        </w:rPr>
        <w:t>3. Сведения об итогах голосования в пределах</w:t>
      </w:r>
      <w:r>
        <w:rPr>
          <w:rStyle w:val="s0"/>
        </w:rPr>
        <w:t xml:space="preserve"> заграничного округа объявляются на заседании Центральной избирательной комиссии и заносятся цифрами в протокол Центральной избирательной комиссии об итогах голосования в пределах заграничного округа.</w:t>
      </w:r>
    </w:p>
    <w:p w:rsidR="00000000" w:rsidRDefault="00BB6D7D">
      <w:pPr>
        <w:pStyle w:val="pj"/>
      </w:pPr>
      <w:r>
        <w:rPr>
          <w:rStyle w:val="s0"/>
        </w:rPr>
        <w:t>4. Протокол, указанный в части третьей настоящей статьи</w:t>
      </w:r>
      <w:r>
        <w:rPr>
          <w:rStyle w:val="s0"/>
        </w:rPr>
        <w:t xml:space="preserve">, составляется в порядке, предусмотренном </w:t>
      </w:r>
      <w:hyperlink w:anchor="sub1250000" w:history="1">
        <w:r>
          <w:rPr>
            <w:rStyle w:val="a4"/>
          </w:rPr>
          <w:t>статьей 125</w:t>
        </w:r>
      </w:hyperlink>
      <w:r>
        <w:rPr>
          <w:rStyle w:val="s0"/>
        </w:rPr>
        <w:t xml:space="preserve"> настоящего Кодекса.</w:t>
      </w:r>
    </w:p>
    <w:p w:rsidR="00000000" w:rsidRDefault="00BB6D7D">
      <w:pPr>
        <w:pStyle w:val="pj"/>
      </w:pPr>
      <w:r>
        <w:rPr>
          <w:rStyle w:val="s0"/>
        </w:rPr>
        <w:t>5. Протокол, указанный в части третьей настоящей статьи, составляется в двух экземплярах. Протокол подписывается председателем, заместителем председа</w:t>
      </w:r>
      <w:r>
        <w:rPr>
          <w:rStyle w:val="s0"/>
        </w:rPr>
        <w:t>теля, секретарем и другими членами Центральной избирательной комиссии, присутствующими на заседании, и заверяется печатью Центральной избирательной комиссии. В протоколе указываются дата и время (час и минуты) его подписания членами Центральной избирательн</w:t>
      </w:r>
      <w:r>
        <w:rPr>
          <w:rStyle w:val="s0"/>
        </w:rPr>
        <w:t xml:space="preserve">ой комиссии. В случае несогласия с установленными итогам голосования, зафиксированными в протоколе Центральной избирательной комиссии, член Центральной избирательной комиссии подписывает протокол с пометкой «С особым мнением». Письменное изложение особого </w:t>
      </w:r>
      <w:r>
        <w:rPr>
          <w:rStyle w:val="s0"/>
        </w:rPr>
        <w:t>мнения члена Центральной избирательной комиссии прилагается к протоколу об итогах голосования. Неподписания или отказ от подписания протокола отдельных членов комиссии не имеет правовых последствий для действительности протокола. В случае отсутствия в прот</w:t>
      </w:r>
      <w:r>
        <w:rPr>
          <w:rStyle w:val="s0"/>
        </w:rPr>
        <w:t>околе подписи члена Центральной избирательной комиссии напротив его фамилии указывается причина отсутствия подписи. Первый экземпляр протокола имеют право подписать кандидаты на пост Президента Украины, их уполномоченные представители в Центральной избират</w:t>
      </w:r>
      <w:r>
        <w:rPr>
          <w:rStyle w:val="s0"/>
        </w:rPr>
        <w:t>ельной комиссии, которые присутствовали при установлении итогов голосования в пределах заграничного округа. Содержание протокола безотлагательно обнародуется на официальном веб-сайте Центральной избирательной комиссии.</w:t>
      </w:r>
    </w:p>
    <w:p w:rsidR="00000000" w:rsidRDefault="00BB6D7D">
      <w:pPr>
        <w:pStyle w:val="pj"/>
      </w:pPr>
      <w:r>
        <w:rPr>
          <w:rStyle w:val="s0"/>
        </w:rPr>
        <w:t>6. Кандидату, его уполномоченному пре</w:t>
      </w:r>
      <w:r>
        <w:rPr>
          <w:rStyle w:val="s0"/>
        </w:rPr>
        <w:t xml:space="preserve">дставителю в Центральной избирательной комиссии по его просьбе безотлагательно выдается копия протокола (в том числе с пометкой «Уточненный») Центральной избирательной комиссии об итогах голосования в пределах заграничного округа из расчета по одной копии </w:t>
      </w:r>
      <w:r>
        <w:rPr>
          <w:rStyle w:val="s0"/>
        </w:rPr>
        <w:t>протокола для кандидата. Указанные копии удостоверяются на каждой странице подписями председателя и секретаря Центральной избирательной комиссии и скрепляются печатью Центральной избирательной комиссии.</w:t>
      </w:r>
    </w:p>
    <w:p w:rsidR="00000000" w:rsidRDefault="00BB6D7D">
      <w:pPr>
        <w:pStyle w:val="pj"/>
      </w:pPr>
      <w:r>
        <w:rPr>
          <w:rStyle w:val="s0"/>
        </w:rPr>
        <w:t>7. Центральная избирательная комиссия обязана установ</w:t>
      </w:r>
      <w:r>
        <w:rPr>
          <w:rStyle w:val="s0"/>
        </w:rPr>
        <w:t xml:space="preserve">ить итоги голосования в пределах заграничного округа независимо от количества заграничных избирательных участков, на которых голосование было признано недействительным или таким, что не было организовано и проведено в соответствии с требованиями </w:t>
      </w:r>
      <w:hyperlink w:anchor="sub1180000" w:history="1">
        <w:r>
          <w:rPr>
            <w:rStyle w:val="a4"/>
          </w:rPr>
          <w:t>статьи 118</w:t>
        </w:r>
      </w:hyperlink>
      <w:r>
        <w:rPr>
          <w:rStyle w:val="s0"/>
        </w:rPr>
        <w:t xml:space="preserve"> настоящего Кодекса.</w:t>
      </w:r>
    </w:p>
    <w:p w:rsidR="00000000" w:rsidRDefault="00BB6D7D">
      <w:pPr>
        <w:pStyle w:val="pj"/>
      </w:pPr>
      <w:r>
        <w:rPr>
          <w:rStyle w:val="s0"/>
        </w:rPr>
        <w:t>8. Признание голосования недействительным в пределах зарубежного округа не допускается.</w:t>
      </w:r>
    </w:p>
    <w:p w:rsidR="00000000" w:rsidRDefault="00BB6D7D">
      <w:pPr>
        <w:pStyle w:val="pj"/>
      </w:pPr>
      <w:r>
        <w:rPr>
          <w:rStyle w:val="s0"/>
        </w:rPr>
        <w:t> </w:t>
      </w:r>
    </w:p>
    <w:p w:rsidR="00000000" w:rsidRDefault="00BB6D7D">
      <w:pPr>
        <w:pStyle w:val="pj"/>
        <w:ind w:left="1200" w:hanging="800"/>
      </w:pPr>
      <w:bookmarkStart w:id="129" w:name="SUB1270000"/>
      <w:bookmarkEnd w:id="129"/>
      <w:r>
        <w:rPr>
          <w:rStyle w:val="s1"/>
        </w:rPr>
        <w:t>Статья 127. Установление результатов выборов Президента Украины</w:t>
      </w:r>
    </w:p>
    <w:p w:rsidR="00000000" w:rsidRDefault="00BB6D7D">
      <w:pPr>
        <w:pStyle w:val="pj"/>
      </w:pPr>
      <w:r>
        <w:rPr>
          <w:rStyle w:val="s0"/>
        </w:rPr>
        <w:t>1. Центральная избирательная комиссия на своем заседании в течение десяти дней, но не позднее чем на третий день со дня получения всех протоколов окружных избирательных комиссий об итогах голосования в пределах соответствующих территориальных округов на ос</w:t>
      </w:r>
      <w:r>
        <w:rPr>
          <w:rStyle w:val="s0"/>
        </w:rPr>
        <w:t>новании этих протоколов, в том числе с пометкой» Уточненный», и протокола Центральной избирательной комиссии об итогах голосования в пределах заграничного округа устанавливает результаты голосования в день выборов Президента Украины, о чем составляет прото</w:t>
      </w:r>
      <w:r>
        <w:rPr>
          <w:rStyle w:val="s0"/>
        </w:rPr>
        <w:t xml:space="preserve">кол. Центральная избирательная комиссия обязана установить результаты голосования в день выборов Президента Украины независимо от количества избирательных участков (избирательных округов), на которых (в пределах которых) голосования не было организовано и </w:t>
      </w:r>
      <w:r>
        <w:rPr>
          <w:rStyle w:val="s0"/>
        </w:rPr>
        <w:t xml:space="preserve">проведено в соответствии с требованиями </w:t>
      </w:r>
      <w:hyperlink w:anchor="sub1180000" w:history="1">
        <w:r>
          <w:rPr>
            <w:rStyle w:val="a4"/>
          </w:rPr>
          <w:t>статей 118 или 119</w:t>
        </w:r>
      </w:hyperlink>
      <w:r>
        <w:rPr>
          <w:rStyle w:val="s0"/>
        </w:rPr>
        <w:t xml:space="preserve"> настоящего Кодекса.</w:t>
      </w:r>
    </w:p>
    <w:p w:rsidR="00000000" w:rsidRDefault="00BB6D7D">
      <w:pPr>
        <w:pStyle w:val="pj"/>
      </w:pPr>
      <w:r>
        <w:rPr>
          <w:rStyle w:val="s0"/>
        </w:rPr>
        <w:t>Центральная избирательная комиссия может продлить, но не более чем на один день, указанный срок в случае необходимости предоставления окружной и</w:t>
      </w:r>
      <w:r>
        <w:rPr>
          <w:rStyle w:val="s0"/>
        </w:rPr>
        <w:t>збирательной комиссии времени для представления протокола с пометкой «Уточненный».</w:t>
      </w:r>
    </w:p>
    <w:p w:rsidR="00000000" w:rsidRDefault="00BB6D7D">
      <w:pPr>
        <w:pStyle w:val="pj"/>
      </w:pPr>
      <w:r>
        <w:rPr>
          <w:rStyle w:val="s0"/>
        </w:rPr>
        <w:t>В случае несоставление или ненадлежащего составления окружной избирательной комиссией протокола об установлении итогов голосования, в том числе с пометкой «Уточненный», в ср</w:t>
      </w:r>
      <w:r>
        <w:rPr>
          <w:rStyle w:val="s0"/>
        </w:rPr>
        <w:t>оки, определенные настоящим Кодексом, или его непоступления в Центральной избирательной комиссии Центральная избирательная комиссия осуществляет полномочия окружной избирательной комиссии по установлению итогов голосования в соответствующем территориальном</w:t>
      </w:r>
      <w:r>
        <w:rPr>
          <w:rStyle w:val="s0"/>
        </w:rPr>
        <w:t xml:space="preserve"> округе. В таком случае Центральная избирательная комиссия запрашивает и обеспечивает транспортировку от окружной избирательной комиссии избирательные документы, указанные в части десятой </w:t>
      </w:r>
      <w:hyperlink w:anchor="sub1210000" w:history="1">
        <w:r>
          <w:rPr>
            <w:rStyle w:val="a4"/>
          </w:rPr>
          <w:t>статьи 121</w:t>
        </w:r>
      </w:hyperlink>
      <w:r>
        <w:rPr>
          <w:rStyle w:val="s0"/>
        </w:rPr>
        <w:t xml:space="preserve"> настоящего Кодекса, а та</w:t>
      </w:r>
      <w:r>
        <w:rPr>
          <w:rStyle w:val="s0"/>
        </w:rPr>
        <w:t>кже может потребовать другие документы.</w:t>
      </w:r>
    </w:p>
    <w:p w:rsidR="00000000" w:rsidRDefault="00BB6D7D">
      <w:pPr>
        <w:pStyle w:val="pj"/>
      </w:pPr>
      <w:r>
        <w:rPr>
          <w:rStyle w:val="s0"/>
        </w:rPr>
        <w:t>В протокол о результатах голосования в день выборов Президента Украины заносятся прописью и цифрами следующие сведения:</w:t>
      </w:r>
    </w:p>
    <w:p w:rsidR="00000000" w:rsidRDefault="00BB6D7D">
      <w:pPr>
        <w:pStyle w:val="pj"/>
      </w:pPr>
      <w:r>
        <w:rPr>
          <w:rStyle w:val="s0"/>
        </w:rPr>
        <w:t>1) количество избирательных бюллетеней, изготовленных по заказу Центральной избирательной комисс</w:t>
      </w:r>
      <w:r>
        <w:rPr>
          <w:rStyle w:val="s0"/>
        </w:rPr>
        <w:t>ии;</w:t>
      </w:r>
    </w:p>
    <w:p w:rsidR="00000000" w:rsidRDefault="00BB6D7D">
      <w:pPr>
        <w:pStyle w:val="pj"/>
      </w:pPr>
      <w:r>
        <w:rPr>
          <w:rStyle w:val="s0"/>
        </w:rPr>
        <w:t>2) количество избирательных бюллетеней, полученных окружными избирательными комиссиями;</w:t>
      </w:r>
    </w:p>
    <w:p w:rsidR="00000000" w:rsidRDefault="00BB6D7D">
      <w:pPr>
        <w:pStyle w:val="pj"/>
      </w:pPr>
      <w:r>
        <w:rPr>
          <w:rStyle w:val="s0"/>
        </w:rPr>
        <w:t>3) количество неиспользованных избирательных бюллетеней, погашенных окружными избирательными комиссиями;</w:t>
      </w:r>
    </w:p>
    <w:p w:rsidR="00000000" w:rsidRDefault="00BB6D7D">
      <w:pPr>
        <w:pStyle w:val="pj"/>
      </w:pPr>
      <w:r>
        <w:rPr>
          <w:rStyle w:val="s0"/>
        </w:rPr>
        <w:t>4) количество избирательных бюллетеней, полученных участков</w:t>
      </w:r>
      <w:r>
        <w:rPr>
          <w:rStyle w:val="s0"/>
        </w:rPr>
        <w:t>ыми избирательными комиссиями и изготовленных ими с разрешения Центральной избирательной комиссии;</w:t>
      </w:r>
    </w:p>
    <w:p w:rsidR="00000000" w:rsidRDefault="00BB6D7D">
      <w:pPr>
        <w:pStyle w:val="pj"/>
      </w:pPr>
      <w:r>
        <w:rPr>
          <w:rStyle w:val="s0"/>
        </w:rPr>
        <w:t>5) количество неиспользованных избирательных бюллетеней, погашенных участковыми избирательными комиссиями;</w:t>
      </w:r>
    </w:p>
    <w:p w:rsidR="00000000" w:rsidRDefault="00BB6D7D">
      <w:pPr>
        <w:pStyle w:val="pj"/>
      </w:pPr>
      <w:r>
        <w:rPr>
          <w:rStyle w:val="s0"/>
        </w:rPr>
        <w:t>6) количество избирателей, включенных в списки изб</w:t>
      </w:r>
      <w:r>
        <w:rPr>
          <w:rStyle w:val="s0"/>
        </w:rPr>
        <w:t>ирателей на избирательных участках;</w:t>
      </w:r>
    </w:p>
    <w:p w:rsidR="00000000" w:rsidRDefault="00BB6D7D">
      <w:pPr>
        <w:pStyle w:val="pj"/>
      </w:pPr>
      <w:r>
        <w:rPr>
          <w:rStyle w:val="s0"/>
        </w:rPr>
        <w:t>7) количество избирателей, получивших избирательные бюллетени;</w:t>
      </w:r>
    </w:p>
    <w:p w:rsidR="00000000" w:rsidRDefault="00BB6D7D">
      <w:pPr>
        <w:pStyle w:val="pj"/>
      </w:pPr>
      <w:r>
        <w:rPr>
          <w:rStyle w:val="s0"/>
        </w:rPr>
        <w:t>8) количество избирательных бюллетеней, не подлежащих учету, выявленных на избирательных участках;</w:t>
      </w:r>
    </w:p>
    <w:p w:rsidR="00000000" w:rsidRDefault="00BB6D7D">
      <w:pPr>
        <w:pStyle w:val="pj"/>
      </w:pPr>
      <w:r>
        <w:rPr>
          <w:rStyle w:val="s0"/>
        </w:rPr>
        <w:t>9) количество избирателей, принявших участие в голосовании</w:t>
      </w:r>
      <w:r>
        <w:rPr>
          <w:rStyle w:val="s0"/>
        </w:rPr>
        <w:t>;</w:t>
      </w:r>
    </w:p>
    <w:p w:rsidR="00000000" w:rsidRDefault="00BB6D7D">
      <w:pPr>
        <w:pStyle w:val="pj"/>
      </w:pPr>
      <w:r>
        <w:rPr>
          <w:rStyle w:val="s0"/>
        </w:rPr>
        <w:t>10) количество избирательных бюллетеней, признанных недействительными;</w:t>
      </w:r>
    </w:p>
    <w:p w:rsidR="00000000" w:rsidRDefault="00BB6D7D">
      <w:pPr>
        <w:pStyle w:val="pj"/>
      </w:pPr>
      <w:r>
        <w:rPr>
          <w:rStyle w:val="s0"/>
        </w:rPr>
        <w:t>11) количество голосов избирателей, поданных за каждого кандидата на пост Президента Украины;</w:t>
      </w:r>
    </w:p>
    <w:p w:rsidR="00000000" w:rsidRDefault="00BB6D7D">
      <w:pPr>
        <w:pStyle w:val="pj"/>
      </w:pPr>
      <w:r>
        <w:rPr>
          <w:rStyle w:val="s0"/>
        </w:rPr>
        <w:t>12) процент голосов избирателей, поданных за каждого кандидата на пост Президента Украины</w:t>
      </w:r>
      <w:r>
        <w:rPr>
          <w:rStyle w:val="s0"/>
        </w:rPr>
        <w:t>, в отношении к количеству избирателей, принявших участие в голосовании.</w:t>
      </w:r>
    </w:p>
    <w:p w:rsidR="00000000" w:rsidRDefault="00BB6D7D">
      <w:pPr>
        <w:pStyle w:val="pj"/>
      </w:pPr>
      <w:r>
        <w:rPr>
          <w:rStyle w:val="s0"/>
        </w:rPr>
        <w:t>2. Сведения об итогах голосования цифрами заносятся в протокол Центральной избирательной комиссии о результатах голосования в день выборов Президента Украины. Сведения, указанные в пу</w:t>
      </w:r>
      <w:r>
        <w:rPr>
          <w:rStyle w:val="s0"/>
        </w:rPr>
        <w:t>нктах 2-12 части первой настоящей статьи, вносятся по каждому территориальному округу и суммарно по общегосударственному округу. Протокол подписывается Председателем, заместителем председателя, секретарем и другими членами Центральной избирательной комисси</w:t>
      </w:r>
      <w:r>
        <w:rPr>
          <w:rStyle w:val="s0"/>
        </w:rPr>
        <w:t>и, присутствующими на заседании Центральной избирательной комиссии, и удостоверяется печатью Центральной избирательной комиссии. В протоколе указываются дата и время (час и минуты) его подписания членами Центральной избирательной комиссии. В случае несогла</w:t>
      </w:r>
      <w:r>
        <w:rPr>
          <w:rStyle w:val="s0"/>
        </w:rPr>
        <w:t>сия с установленными результатами голосования в день выборов, зафиксированными в протоколе Центральной избирательной комиссии, член Центральной избирательной комиссии подписывает протокол с пометкой «с особым мнением». Письменное изложение особого мнения ч</w:t>
      </w:r>
      <w:r>
        <w:rPr>
          <w:rStyle w:val="s0"/>
        </w:rPr>
        <w:t>лена Центральной избирательной комиссии прилагается к протоколу об итогах голосования в день выборов Президента Украины. В случае отсутствия в протоколе подписи члена Центральной избирательной комиссии напротив его фамилии указывается причина отсутствия чл</w:t>
      </w:r>
      <w:r>
        <w:rPr>
          <w:rStyle w:val="s0"/>
        </w:rPr>
        <w:t>ена Центральной избирательной комиссии на ее заседании. Первый экземпляр протокола имеют право подписать кандидаты на пост Президента Украины, их уполномоченные представители в Центральной избирательной комиссии, присутствовавшие при установлении результат</w:t>
      </w:r>
      <w:r>
        <w:rPr>
          <w:rStyle w:val="s0"/>
        </w:rPr>
        <w:t>ов голосования в день выборов Президента Украины. Содержание протокола безотлагательно обнародуется на официальном веб-сайте Центральной избирательной комиссии.</w:t>
      </w:r>
    </w:p>
    <w:p w:rsidR="00000000" w:rsidRDefault="00BB6D7D">
      <w:pPr>
        <w:pStyle w:val="pj"/>
      </w:pPr>
      <w:r>
        <w:rPr>
          <w:rStyle w:val="s0"/>
        </w:rPr>
        <w:t>Неподписания или отказ от подписания протокола отдельных членов Центральной избирательной комис</w:t>
      </w:r>
      <w:r>
        <w:rPr>
          <w:rStyle w:val="s0"/>
        </w:rPr>
        <w:t>сии не имеет правовых последствий для действительности протокола.</w:t>
      </w:r>
    </w:p>
    <w:p w:rsidR="00000000" w:rsidRDefault="00BB6D7D">
      <w:pPr>
        <w:pStyle w:val="pj"/>
      </w:pPr>
      <w:r>
        <w:rPr>
          <w:rStyle w:val="s0"/>
        </w:rPr>
        <w:t xml:space="preserve">В случае если голосование в пределах отдельных территориальных округов не было организовано и проведено в соответствии с требованиями </w:t>
      </w:r>
      <w:hyperlink w:anchor="sub1180000" w:history="1">
        <w:r>
          <w:rPr>
            <w:rStyle w:val="a4"/>
          </w:rPr>
          <w:t>статей 118 или 119</w:t>
        </w:r>
      </w:hyperlink>
      <w:r>
        <w:rPr>
          <w:rStyle w:val="s0"/>
        </w:rPr>
        <w:t xml:space="preserve"> наст</w:t>
      </w:r>
      <w:r>
        <w:rPr>
          <w:rStyle w:val="s0"/>
        </w:rPr>
        <w:t>оящего Кодекса, результаты голосования в день выборов Президента Украины устанавливаются по итогам голосования, установленными в других территориальных округах.</w:t>
      </w:r>
    </w:p>
    <w:p w:rsidR="00000000" w:rsidRDefault="00BB6D7D">
      <w:pPr>
        <w:pStyle w:val="pj"/>
      </w:pPr>
      <w:r>
        <w:rPr>
          <w:rStyle w:val="s0"/>
        </w:rPr>
        <w:t>3. Избранным в день выборов Президентом Украины считается кандидат, получивший на выборах более</w:t>
      </w:r>
      <w:r>
        <w:rPr>
          <w:rStyle w:val="s0"/>
        </w:rPr>
        <w:t xml:space="preserve"> половины голосов избирателей, принявших участие в голосовании. В таком случае в протоколе Центральной избирательной комиссии о результатах голосования в день выборов Президента Украины указываются фамилия и инициалы кандидата, которого соответствии с наст</w:t>
      </w:r>
      <w:r>
        <w:rPr>
          <w:rStyle w:val="s0"/>
        </w:rPr>
        <w:t>оящим Кодексом избран Президентом Украины.</w:t>
      </w:r>
    </w:p>
    <w:p w:rsidR="00000000" w:rsidRDefault="00BB6D7D">
      <w:pPr>
        <w:pStyle w:val="pj"/>
      </w:pPr>
      <w:r>
        <w:rPr>
          <w:rStyle w:val="s0"/>
        </w:rPr>
        <w:t>4. Если в избирательный бюллетень для голосования в день выборов было включено не больше двух кандидатов на пост Президента Украины и по результатам голосования в день выборов Президента Украины ни один кандидат н</w:t>
      </w:r>
      <w:r>
        <w:rPr>
          <w:rStyle w:val="s0"/>
        </w:rPr>
        <w:t xml:space="preserve">е был избран в соответствии с требованиями части третьей настоящей статьи, Центральная избирательная комиссия на основании </w:t>
      </w:r>
      <w:hyperlink w:anchor="sub760000" w:history="1">
        <w:r>
          <w:rPr>
            <w:rStyle w:val="a4"/>
          </w:rPr>
          <w:t>пункта 1 части четвертой статьи 76</w:t>
        </w:r>
      </w:hyperlink>
      <w:r>
        <w:rPr>
          <w:rStyle w:val="s0"/>
        </w:rPr>
        <w:t xml:space="preserve"> настоящего Кодекса принимает решение об обращении к Верховной Раде</w:t>
      </w:r>
      <w:r>
        <w:rPr>
          <w:rStyle w:val="s0"/>
        </w:rPr>
        <w:t xml:space="preserve"> Украины с представлением о назначении повторных выборов Президента Украины, о чем отмечается в протоколе о результатах голосования в день выборов Президента Украины. Если по истечении срока регистрации кандидатов на пост Президента Украины не зарегистриро</w:t>
      </w:r>
      <w:r>
        <w:rPr>
          <w:rStyle w:val="s0"/>
        </w:rPr>
        <w:t>вано ни одного кандидата, Центральная избирательная комиссия на основании пункта 2 части четвертой статьи 76 этого Кодекса не позднее чем на пятый день после окончания срока регистрации принимает решение об обращении в Верховную Раду Украины с представлени</w:t>
      </w:r>
      <w:r>
        <w:rPr>
          <w:rStyle w:val="s0"/>
        </w:rPr>
        <w:t>ем о назначении повторных выборов Президента Украины.</w:t>
      </w:r>
    </w:p>
    <w:p w:rsidR="00000000" w:rsidRDefault="00BB6D7D">
      <w:pPr>
        <w:pStyle w:val="pj"/>
      </w:pPr>
      <w:r>
        <w:rPr>
          <w:rStyle w:val="s0"/>
        </w:rPr>
        <w:t>5. Если в избирательный бюллетень для голосования в день выборов было включено более двух кандидатов на пост Президента Украины и по результатам голосования в день выборов Президента Украины ни один кан</w:t>
      </w:r>
      <w:r>
        <w:rPr>
          <w:rStyle w:val="s0"/>
        </w:rPr>
        <w:t>дидат не был избран в соответствии с требованиями части третьей настоящей статьи, Центральная избирательная комиссия принимает решение о проведении повторного голосования, о чем отмечается в протоколе о результатах голосования в день выборов Президента Укр</w:t>
      </w:r>
      <w:r>
        <w:rPr>
          <w:rStyle w:val="s0"/>
        </w:rPr>
        <w:t>аины.</w:t>
      </w:r>
    </w:p>
    <w:p w:rsidR="00000000" w:rsidRDefault="00BB6D7D">
      <w:pPr>
        <w:pStyle w:val="pj"/>
      </w:pPr>
      <w:r>
        <w:rPr>
          <w:rStyle w:val="s0"/>
        </w:rPr>
        <w:t>6. Сообщение о результатах голосования в день выборов Президента Украины Центральная избирательная комиссия публикует в газетах «Голос Украины» и «Правительственный курьер» не позднее чем на третий день после подписания протокола о результатах голосо</w:t>
      </w:r>
      <w:r>
        <w:rPr>
          <w:rStyle w:val="s0"/>
        </w:rPr>
        <w:t>вания в день выборов Президента Украины.</w:t>
      </w:r>
    </w:p>
    <w:p w:rsidR="00000000" w:rsidRDefault="00BB6D7D">
      <w:pPr>
        <w:pStyle w:val="pj"/>
      </w:pPr>
      <w:r>
        <w:rPr>
          <w:rStyle w:val="s0"/>
        </w:rPr>
        <w:t> </w:t>
      </w:r>
    </w:p>
    <w:p w:rsidR="00000000" w:rsidRDefault="00BB6D7D">
      <w:pPr>
        <w:pStyle w:val="pj"/>
        <w:ind w:left="1200" w:hanging="800"/>
      </w:pPr>
      <w:bookmarkStart w:id="130" w:name="SUB1280000"/>
      <w:bookmarkEnd w:id="130"/>
      <w:r>
        <w:rPr>
          <w:rStyle w:val="s1"/>
        </w:rPr>
        <w:t>Статья 128. Повторное голосование</w:t>
      </w:r>
    </w:p>
    <w:p w:rsidR="00000000" w:rsidRDefault="00BB6D7D">
      <w:pPr>
        <w:pStyle w:val="pj"/>
      </w:pPr>
      <w:r>
        <w:rPr>
          <w:rStyle w:val="s0"/>
        </w:rPr>
        <w:t>1. Повторное голосование назначается Центральной избирательной комиссией на третье воскресенье после дня выборов.</w:t>
      </w:r>
    </w:p>
    <w:p w:rsidR="00000000" w:rsidRDefault="00BB6D7D">
      <w:pPr>
        <w:pStyle w:val="pj"/>
      </w:pPr>
      <w:r>
        <w:rPr>
          <w:rStyle w:val="s0"/>
        </w:rPr>
        <w:t>2. В избирательный бюллетень для повторного голосования включаютс</w:t>
      </w:r>
      <w:r>
        <w:rPr>
          <w:rStyle w:val="s0"/>
        </w:rPr>
        <w:t>я два кандидата на пост Президента Украины, которые по результатам голосования в день выборов получили наибольшее количество голосов.</w:t>
      </w:r>
    </w:p>
    <w:p w:rsidR="00000000" w:rsidRDefault="00BB6D7D">
      <w:pPr>
        <w:pStyle w:val="pj"/>
      </w:pPr>
      <w:r>
        <w:rPr>
          <w:rStyle w:val="s0"/>
        </w:rPr>
        <w:t>3. Если один из кандидатов, включенных в избирательный бюллетень для повторного голосования, не позднее чем за двенадцать дней до дня повторного голосования снял свою кандидатуру путем подачи письменного заявления в Центральной избирательной комиссии и Цен</w:t>
      </w:r>
      <w:r>
        <w:rPr>
          <w:rStyle w:val="s0"/>
        </w:rPr>
        <w:t>тральная избирательная комиссия приняла решение об отмене регистрации кандидата, включенного в избирательный бюллетень для повторного голосования, Центральная избирательная комиссия безотлагательно принимает решение о включении в избирательный бюллетень ка</w:t>
      </w:r>
      <w:r>
        <w:rPr>
          <w:rStyle w:val="s0"/>
        </w:rPr>
        <w:t>ндидата, следующего по количеству полученных в день выборов голосов.</w:t>
      </w:r>
    </w:p>
    <w:p w:rsidR="00000000" w:rsidRDefault="00BB6D7D">
      <w:pPr>
        <w:pStyle w:val="pj"/>
      </w:pPr>
      <w:r>
        <w:rPr>
          <w:rStyle w:val="s0"/>
        </w:rPr>
        <w:t>4. Если кандидат подал в Центральную избирательную комиссию письменное заявление об отказе от баллотирования и Центральная избирательная комиссия приняла решение об отмене регистрации кандидата, включенного в избирательный бюллетень для повторного голосова</w:t>
      </w:r>
      <w:r>
        <w:rPr>
          <w:rStyle w:val="s0"/>
        </w:rPr>
        <w:t>ния, по истечении срока, указанного в части третьей настоящей статьи, или по другим причин нет кандидатов, которые могли бы быть включены в избирательный бюллетень для повторного голосования вместо выбывшего, повторное голосование проводится по одной канди</w:t>
      </w:r>
      <w:r>
        <w:rPr>
          <w:rStyle w:val="s0"/>
        </w:rPr>
        <w:t>датуре.</w:t>
      </w:r>
    </w:p>
    <w:p w:rsidR="00000000" w:rsidRDefault="00BB6D7D">
      <w:pPr>
        <w:pStyle w:val="pj"/>
      </w:pPr>
      <w:r>
        <w:rPr>
          <w:rStyle w:val="s0"/>
        </w:rPr>
        <w:t>В случае назначения Центральной избирательной комиссией повторного голосования статус кандидатов на пост Президента Украины, уполномоченных представителей кандидатов на пост Президента Украины в Центральной избирательной комиссии, доверенных лиц ка</w:t>
      </w:r>
      <w:r>
        <w:rPr>
          <w:rStyle w:val="s0"/>
        </w:rPr>
        <w:t>ндидатов на пост Президента Украины в общегосударственном округе и территориальных округах, официальных наблюдателей от партий, выдвинувших кандидатов на пост Президента Украины, официальных наблюдателей от кандидатов на пост Президента Украины сохраняют л</w:t>
      </w:r>
      <w:r>
        <w:rPr>
          <w:rStyle w:val="s0"/>
        </w:rPr>
        <w:t>ишь кандидаты на пост Президента Украины, включенные в избирательный бюллетень для повторного голосования, их уполномоченные представители Центральной избирательной комиссии, доверенные лица этих кандидатов в общегосударственном округе и территориальных ок</w:t>
      </w:r>
      <w:r>
        <w:rPr>
          <w:rStyle w:val="s0"/>
        </w:rPr>
        <w:t>ругах, официальные наблюдатели от партий, выдвинувших этих кандидатов, официальные наблюдатели от таких кандидатов, официальные наблюдатели от общественных организаций, иностранных государств и международных организаций, которые были зарегистрированы (аккр</w:t>
      </w:r>
      <w:r>
        <w:rPr>
          <w:rStyle w:val="s0"/>
        </w:rPr>
        <w:t>едитованные) до дня выборов Президента Украины и продолжают осуществлять предусмотренные настоящим Кодексом полномочия при подготовке, организации и проведения повторного голосования по выборам Президента Украины до момента официального опубликования резул</w:t>
      </w:r>
      <w:r>
        <w:rPr>
          <w:rStyle w:val="s0"/>
        </w:rPr>
        <w:t>ьтатов выборов Президента Украины.</w:t>
      </w:r>
    </w:p>
    <w:p w:rsidR="00000000" w:rsidRDefault="00BB6D7D">
      <w:pPr>
        <w:pStyle w:val="pj"/>
      </w:pPr>
      <w:r>
        <w:rPr>
          <w:rStyle w:val="s0"/>
        </w:rPr>
        <w:t>5. Для проведения повторного голосования по выборам Президента Украины Центральная избирательная комиссия не позднее чем за десять дней до дня повторного голосования по представлению кандидатов на пост Президента Украины,</w:t>
      </w:r>
      <w:r>
        <w:rPr>
          <w:rStyle w:val="s0"/>
        </w:rPr>
        <w:t xml:space="preserve"> включенных в избирательный бюллетень для повторного голосования, формирует новый состав окружных избирательных комиссий в количестве 14 человек - по семь человек от каждого кандидата, включенного в избирательный бюллетень для повторного голосования.</w:t>
      </w:r>
    </w:p>
    <w:p w:rsidR="00000000" w:rsidRDefault="00BB6D7D">
      <w:pPr>
        <w:pStyle w:val="pj"/>
      </w:pPr>
      <w:r>
        <w:rPr>
          <w:rStyle w:val="s0"/>
        </w:rPr>
        <w:t>6. Ка</w:t>
      </w:r>
      <w:r>
        <w:rPr>
          <w:rStyle w:val="s0"/>
        </w:rPr>
        <w:t>ндидаты на пост Президента Украины, включенные в избирательный бюллетень для повторного голосования, не позднее чем за двенадцать дней до дня повторного голосования вносят в Центральную избирательную комиссию представления по кандидатурам в состав окружных</w:t>
      </w:r>
      <w:r>
        <w:rPr>
          <w:rStyle w:val="s0"/>
        </w:rPr>
        <w:t xml:space="preserve"> избирательных комиссий по форме, установленной Центральной избирательной комиссией.</w:t>
      </w:r>
    </w:p>
    <w:p w:rsidR="00000000" w:rsidRDefault="00BB6D7D">
      <w:pPr>
        <w:pStyle w:val="pj"/>
      </w:pPr>
      <w:r>
        <w:rPr>
          <w:rStyle w:val="s0"/>
        </w:rPr>
        <w:t>7. При распределении руководящих должностей в окружных избирательных комиссиях Центральная избирательная комиссия обеспечивает для каждого кандидата на пост Президента Укр</w:t>
      </w:r>
      <w:r>
        <w:rPr>
          <w:rStyle w:val="s0"/>
        </w:rPr>
        <w:t xml:space="preserve">аины равное количество должностей председателя и секретаря окружной избирательной комиссии (с возможным отклонением от равного количества не более чем на одну должность соответственно председателя или секретаря комиссии). Председатель и секретарь окружной </w:t>
      </w:r>
      <w:r>
        <w:rPr>
          <w:rStyle w:val="s0"/>
        </w:rPr>
        <w:t>избирательной комиссии не могут быть представителями одного кандидата на пост Президента Украины. Заместители председателя окружной избирательной комиссии назначаются.</w:t>
      </w:r>
    </w:p>
    <w:p w:rsidR="00000000" w:rsidRDefault="00BB6D7D">
      <w:pPr>
        <w:pStyle w:val="pj"/>
      </w:pPr>
      <w:r>
        <w:rPr>
          <w:rStyle w:val="s0"/>
        </w:rPr>
        <w:t>8. Окружная избирательная комиссия не позднее чем за пять дней до дня повторного голосов</w:t>
      </w:r>
      <w:r>
        <w:rPr>
          <w:rStyle w:val="s0"/>
        </w:rPr>
        <w:t>ания по представлению кандидатов на пост Президента Украины, включенных в избирательный бюллетень для повторного голосования, формирует новый состав участковой избирательной комиссии в количестве:</w:t>
      </w:r>
    </w:p>
    <w:p w:rsidR="00000000" w:rsidRDefault="00BB6D7D">
      <w:pPr>
        <w:pStyle w:val="pj"/>
      </w:pPr>
      <w:r>
        <w:rPr>
          <w:rStyle w:val="s0"/>
        </w:rPr>
        <w:t xml:space="preserve">1) для больших участков - 16 человек (по восемь человек от </w:t>
      </w:r>
      <w:r>
        <w:rPr>
          <w:rStyle w:val="s0"/>
        </w:rPr>
        <w:t>каждого кандидата на пост Президента Украины, включенного в избирательный бюллетень для повторного голосования)</w:t>
      </w:r>
    </w:p>
    <w:p w:rsidR="00000000" w:rsidRDefault="00BB6D7D">
      <w:pPr>
        <w:pStyle w:val="pj"/>
      </w:pPr>
      <w:r>
        <w:rPr>
          <w:rStyle w:val="s0"/>
        </w:rPr>
        <w:t>2) для средних участков - 14 человек (по семь человек от каждого кандидата на пост Президента Украины, включенного в избирательный бюллетень для</w:t>
      </w:r>
      <w:r>
        <w:rPr>
          <w:rStyle w:val="s0"/>
        </w:rPr>
        <w:t xml:space="preserve"> повторного голосования)</w:t>
      </w:r>
    </w:p>
    <w:p w:rsidR="00000000" w:rsidRDefault="00BB6D7D">
      <w:pPr>
        <w:pStyle w:val="pj"/>
      </w:pPr>
      <w:r>
        <w:rPr>
          <w:rStyle w:val="s0"/>
        </w:rPr>
        <w:t>3) для малых участков - 12 человек (по шесть человек от каждого кандидата на пост Президента Украины, включенного в избирательный бюллетень для повторного голосования).</w:t>
      </w:r>
    </w:p>
    <w:p w:rsidR="00000000" w:rsidRDefault="00BB6D7D">
      <w:pPr>
        <w:pStyle w:val="pj"/>
      </w:pPr>
      <w:r>
        <w:rPr>
          <w:rStyle w:val="s0"/>
        </w:rPr>
        <w:t>На избирательных участках, где количество избирателей не превы</w:t>
      </w:r>
      <w:r>
        <w:rPr>
          <w:rStyle w:val="s0"/>
        </w:rPr>
        <w:t>шает пятидесяти человек, участковая избирательная комиссия может образовываться в составе 4 человек (по два человека от каждого кандидата на пост Президента Украины, включенного в избирательный бюллетень для повторного голосования).</w:t>
      </w:r>
    </w:p>
    <w:p w:rsidR="00000000" w:rsidRDefault="00BB6D7D">
      <w:pPr>
        <w:pStyle w:val="pj"/>
      </w:pPr>
      <w:r>
        <w:rPr>
          <w:rStyle w:val="s0"/>
        </w:rPr>
        <w:t>9. Кандидаты на пост Пр</w:t>
      </w:r>
      <w:r>
        <w:rPr>
          <w:rStyle w:val="s0"/>
        </w:rPr>
        <w:t>езидента Украины, включенные в избирательный бюллетень для повторного голосования, или их доверенные лица в соответствующих территориальных округах не позднее чем за восемь дней до дня повторного голосования вносят в окружной избирательной комиссии предста</w:t>
      </w:r>
      <w:r>
        <w:rPr>
          <w:rStyle w:val="s0"/>
        </w:rPr>
        <w:t>вление относительно кандидатур в состав участковых избирательных комиссий по форме, установленной Центральной избирательной комиссией.</w:t>
      </w:r>
    </w:p>
    <w:p w:rsidR="00000000" w:rsidRDefault="00BB6D7D">
      <w:pPr>
        <w:pStyle w:val="pj"/>
      </w:pPr>
      <w:r>
        <w:rPr>
          <w:rStyle w:val="s0"/>
        </w:rPr>
        <w:t>10. В случае если количество предложенных в состав соответствующих избирательных комиссий кандидатур меньше установленной</w:t>
      </w:r>
      <w:r>
        <w:rPr>
          <w:rStyle w:val="s0"/>
        </w:rPr>
        <w:t xml:space="preserve"> настоящим Кодексом, соответствующая избирательная комиссия образуется в порядке, предусмотренном частью двенадцатой настоящей статьи.</w:t>
      </w:r>
    </w:p>
    <w:p w:rsidR="00000000" w:rsidRDefault="00BB6D7D">
      <w:pPr>
        <w:pStyle w:val="pj"/>
      </w:pPr>
      <w:r>
        <w:rPr>
          <w:rStyle w:val="s0"/>
        </w:rPr>
        <w:t>11. При распределении руководящих должностей в участковых избирательных комиссиях окружная избирательная комиссия обеспеч</w:t>
      </w:r>
      <w:r>
        <w:rPr>
          <w:rStyle w:val="s0"/>
        </w:rPr>
        <w:t>ивает для каждого кандидата на пост Президента Украины равное количество должностей председателя и секретаря участковой избирательной комиссии (с возможным отклонением от равного количества не более чем на одну должность соответственно председателя или сек</w:t>
      </w:r>
      <w:r>
        <w:rPr>
          <w:rStyle w:val="s0"/>
        </w:rPr>
        <w:t>ретаря комиссии). Председатель и секретарь участковой избирательной комиссии не могут быть представителями одного кандидата на пост Президента Украины. Заместители председателя участковой избирательной комиссии назначаются.</w:t>
      </w:r>
    </w:p>
    <w:p w:rsidR="00000000" w:rsidRDefault="00BB6D7D">
      <w:pPr>
        <w:pStyle w:val="pj"/>
      </w:pPr>
      <w:r>
        <w:rPr>
          <w:rStyle w:val="s0"/>
        </w:rPr>
        <w:t>12. В случае если кандидат на по</w:t>
      </w:r>
      <w:r>
        <w:rPr>
          <w:rStyle w:val="s0"/>
        </w:rPr>
        <w:t>ст Президента Украины не воспользовался возможностью подать установленное количество кандидатур в состав соответствующей окружной избирательной комиссии в срок, предусмотренный частью шестой настоящей статьи, Центральная избирательная комиссия формирует со</w:t>
      </w:r>
      <w:r>
        <w:rPr>
          <w:rStyle w:val="s0"/>
        </w:rPr>
        <w:t>став окружной избирательной комиссии в количестве, определенном частью пятой этой статьи по представлению Председателя Центральной избирательной комиссии на основании предложений членов Центральной избирательной комиссии.</w:t>
      </w:r>
    </w:p>
    <w:p w:rsidR="00000000" w:rsidRDefault="00BB6D7D">
      <w:pPr>
        <w:pStyle w:val="pj"/>
      </w:pPr>
      <w:r>
        <w:rPr>
          <w:rStyle w:val="s0"/>
        </w:rPr>
        <w:t>В случае если кандидат на пост Пре</w:t>
      </w:r>
      <w:r>
        <w:rPr>
          <w:rStyle w:val="s0"/>
        </w:rPr>
        <w:t>зидента Украины не воспользовался возможностью подать установленное количество кандидатур в состав соответствующей участковой избирательной комиссии в срок, предусмотренный частью девятой этой статьи, окружная избирательная комиссия формирует состав участк</w:t>
      </w:r>
      <w:r>
        <w:rPr>
          <w:rStyle w:val="s0"/>
        </w:rPr>
        <w:t>овой избирательной комиссии в количестве, определенном частью восьмой настоящей статьи, представлению соответствующей окружной избирательной комиссии на основании предложений членов окружной избирательной комиссии.</w:t>
      </w:r>
    </w:p>
    <w:p w:rsidR="00000000" w:rsidRDefault="00BB6D7D">
      <w:pPr>
        <w:pStyle w:val="pj"/>
      </w:pPr>
      <w:r>
        <w:rPr>
          <w:rStyle w:val="s0"/>
        </w:rPr>
        <w:t xml:space="preserve">13. Прекращение полномочий избирательной </w:t>
      </w:r>
      <w:r>
        <w:rPr>
          <w:rStyle w:val="s0"/>
        </w:rPr>
        <w:t>комиссии, сформированной для проведения повторного голосования, и члена такой комиссии осуществляется в порядке, установленном настоящим Кодексом.</w:t>
      </w:r>
    </w:p>
    <w:p w:rsidR="00000000" w:rsidRDefault="00BB6D7D">
      <w:pPr>
        <w:pStyle w:val="pj"/>
      </w:pPr>
      <w:r>
        <w:rPr>
          <w:rStyle w:val="s0"/>
        </w:rPr>
        <w:t>14. Для проведения повторного голосования списки избирателей, изготовленные органами ведения Государственного</w:t>
      </w:r>
      <w:r>
        <w:rPr>
          <w:rStyle w:val="s0"/>
        </w:rPr>
        <w:t xml:space="preserve"> реестра избирателей, передаются избирательным комиссиям не позднее чем за два дня до дня повторного голосования в порядке, предусмотренном настоящим Кодексом.</w:t>
      </w:r>
    </w:p>
    <w:p w:rsidR="00000000" w:rsidRDefault="00BB6D7D">
      <w:pPr>
        <w:pStyle w:val="pj"/>
      </w:pPr>
      <w:r>
        <w:rPr>
          <w:rStyle w:val="s0"/>
        </w:rPr>
        <w:t xml:space="preserve">Порядок изготовления списка избирателей для повторного голосования, а также форму такого списка </w:t>
      </w:r>
      <w:r>
        <w:rPr>
          <w:rStyle w:val="s0"/>
        </w:rPr>
        <w:t>устанавливает Центральная избирательная комиссия.</w:t>
      </w:r>
    </w:p>
    <w:p w:rsidR="00000000" w:rsidRDefault="00BB6D7D">
      <w:pPr>
        <w:pStyle w:val="pj"/>
      </w:pPr>
      <w:r>
        <w:rPr>
          <w:rStyle w:val="s0"/>
        </w:rPr>
        <w:t>Списки избирателей для повторного голосования на специальных избирательных участках (кроме избирательных участков, образованных в учреждениях исполнения наказаний) изготавливаются соответствующими избирател</w:t>
      </w:r>
      <w:r>
        <w:rPr>
          <w:rStyle w:val="s0"/>
        </w:rPr>
        <w:t>ьными комиссиями не позднее чем за два дня до дня повторного голосования на основании сведений, представленных руководителями соответствующих заведений, учреждений, капитанами судов, командирами военных частей (формирований), в которых образовано такие изб</w:t>
      </w:r>
      <w:r>
        <w:rPr>
          <w:rStyle w:val="s0"/>
        </w:rPr>
        <w:t>ирательные участки.</w:t>
      </w:r>
    </w:p>
    <w:p w:rsidR="00000000" w:rsidRDefault="00BB6D7D">
      <w:pPr>
        <w:pStyle w:val="pj"/>
      </w:pPr>
      <w:r>
        <w:rPr>
          <w:rStyle w:val="s0"/>
        </w:rPr>
        <w:t>В список избирателей для повторного голосования включаются граждане Украины, которым исполнилось или на день повторного голосования исполнится 18 лет.</w:t>
      </w:r>
    </w:p>
    <w:p w:rsidR="00000000" w:rsidRDefault="00BB6D7D">
      <w:pPr>
        <w:pStyle w:val="pj"/>
      </w:pPr>
      <w:r>
        <w:rPr>
          <w:rStyle w:val="s0"/>
        </w:rPr>
        <w:t xml:space="preserve">Именные приглашения передаются органами ведения Государственного реестра избирателей </w:t>
      </w:r>
      <w:r>
        <w:rPr>
          <w:rStyle w:val="s0"/>
        </w:rPr>
        <w:t>соответствующим участковым избирательным комиссиям обычных избирательных участков безотлагательно после их образования, но не позднее чем за пять дней до дня повторного голосования.</w:t>
      </w:r>
    </w:p>
    <w:p w:rsidR="00000000" w:rsidRDefault="00BB6D7D">
      <w:pPr>
        <w:pStyle w:val="pj"/>
      </w:pPr>
      <w:r>
        <w:rPr>
          <w:rStyle w:val="s0"/>
        </w:rPr>
        <w:t>Участковая избирательная комиссия направляет или доставляет другим способо</w:t>
      </w:r>
      <w:r>
        <w:rPr>
          <w:rStyle w:val="s0"/>
        </w:rPr>
        <w:t>м каждому избирателю именное приглашение не позднее чем за три дня до дня повторного голосования.</w:t>
      </w:r>
    </w:p>
    <w:p w:rsidR="00000000" w:rsidRDefault="00BB6D7D">
      <w:pPr>
        <w:pStyle w:val="pj"/>
      </w:pPr>
      <w:r>
        <w:rPr>
          <w:rStyle w:val="s0"/>
        </w:rPr>
        <w:t xml:space="preserve">15. Голосование, проведение подсчета голосов и установления итогов голосования в случае повторного голосования осуществляются в порядке, установленном </w:t>
      </w:r>
      <w:hyperlink w:anchor="sub1170000" w:history="1">
        <w:r>
          <w:rPr>
            <w:rStyle w:val="a4"/>
          </w:rPr>
          <w:t>статьями 117 - 125</w:t>
        </w:r>
      </w:hyperlink>
      <w:r>
        <w:rPr>
          <w:rStyle w:val="s0"/>
        </w:rPr>
        <w:t xml:space="preserve"> настоящего Кодекса.</w:t>
      </w:r>
    </w:p>
    <w:p w:rsidR="00000000" w:rsidRDefault="00BB6D7D">
      <w:pPr>
        <w:pStyle w:val="pj"/>
      </w:pPr>
      <w:r>
        <w:rPr>
          <w:rStyle w:val="s0"/>
        </w:rPr>
        <w:t>16. Голосование избирателей на избирательных участках организуют и проводят участковые избирательные комиссии в том же составе, что был состоянию на день голосования. В случае выбытия отдельн</w:t>
      </w:r>
      <w:r>
        <w:rPr>
          <w:rStyle w:val="s0"/>
        </w:rPr>
        <w:t>ых членов из состава указанных избирательных комиссий новые кандидатуры в их состав не могут включаться по представлению Министерства иностранных дел Украины.</w:t>
      </w:r>
    </w:p>
    <w:p w:rsidR="00000000" w:rsidRDefault="00BB6D7D">
      <w:pPr>
        <w:pStyle w:val="pj"/>
      </w:pPr>
      <w:r>
        <w:rPr>
          <w:rStyle w:val="s0"/>
        </w:rPr>
        <w:t>17. Центральная избирательная комиссия на своем заседании на основании протоколов окружных избира</w:t>
      </w:r>
      <w:r>
        <w:rPr>
          <w:rStyle w:val="s0"/>
        </w:rPr>
        <w:t>тельных комиссий об итогах повторного голосования в пределах соответствующих территориальных избирательных округов протокола об итогах голосования в пределах зарубежного избирательного округа не позднее чем на десятый день со дня повторного голосования уст</w:t>
      </w:r>
      <w:r>
        <w:rPr>
          <w:rStyle w:val="s0"/>
        </w:rPr>
        <w:t>анавливает и объявляет результаты повторного голосования по выборам Президента Украины, о чем составляет протокол.</w:t>
      </w:r>
    </w:p>
    <w:p w:rsidR="00000000" w:rsidRDefault="00BB6D7D">
      <w:pPr>
        <w:pStyle w:val="pj"/>
      </w:pPr>
      <w:r>
        <w:rPr>
          <w:rStyle w:val="s0"/>
        </w:rPr>
        <w:t xml:space="preserve">18. Если в бюллетень для повторного голосования были внесены две кандидатуры, избранным Президентом Украины по итогам повторного голосования </w:t>
      </w:r>
      <w:r>
        <w:rPr>
          <w:rStyle w:val="s0"/>
        </w:rPr>
        <w:t>считается кандидат, который по итогам повторного голосования получил большее, чем другой кандидат, количество голосов избирателей, принявших участие в голосовании.</w:t>
      </w:r>
    </w:p>
    <w:p w:rsidR="00000000" w:rsidRDefault="00BB6D7D">
      <w:pPr>
        <w:pStyle w:val="pj"/>
      </w:pPr>
      <w:r>
        <w:rPr>
          <w:rStyle w:val="s0"/>
        </w:rPr>
        <w:t>19. Если в избирательный бюллетень для повторного голосования было включено лишь одну кандид</w:t>
      </w:r>
      <w:r>
        <w:rPr>
          <w:rStyle w:val="s0"/>
        </w:rPr>
        <w:t>атуру, кандидат считается избранным Президентом Украины, если он получил более половины голосов избирателей, принявших участие в голосовании.</w:t>
      </w:r>
    </w:p>
    <w:p w:rsidR="00000000" w:rsidRDefault="00BB6D7D">
      <w:pPr>
        <w:pStyle w:val="pj"/>
      </w:pPr>
      <w:r>
        <w:rPr>
          <w:rStyle w:val="s0"/>
        </w:rPr>
        <w:t>20. Если по результатам повторного голосования оба кандидата, которые баллотировались, получили одинаковое количес</w:t>
      </w:r>
      <w:r>
        <w:rPr>
          <w:rStyle w:val="s0"/>
        </w:rPr>
        <w:t>тво голосов избирателей или если голосование проводилось по одной кандидатуре и она не получила более половины голосов избирателей, принявших участие в голосовании, выборы Президента Украины признаются Центральной избирательной комиссией такими, которые не</w:t>
      </w:r>
      <w:r>
        <w:rPr>
          <w:rStyle w:val="s0"/>
        </w:rPr>
        <w:t xml:space="preserve"> состоялись.</w:t>
      </w:r>
    </w:p>
    <w:p w:rsidR="00000000" w:rsidRDefault="00BB6D7D">
      <w:pPr>
        <w:pStyle w:val="pj"/>
      </w:pPr>
      <w:r>
        <w:rPr>
          <w:rStyle w:val="s0"/>
        </w:rPr>
        <w:t> </w:t>
      </w:r>
    </w:p>
    <w:p w:rsidR="00000000" w:rsidRDefault="00BB6D7D">
      <w:pPr>
        <w:pStyle w:val="pj"/>
        <w:ind w:left="1200" w:hanging="800"/>
      </w:pPr>
      <w:bookmarkStart w:id="131" w:name="SUB1290000"/>
      <w:bookmarkEnd w:id="131"/>
      <w:r>
        <w:rPr>
          <w:rStyle w:val="s1"/>
        </w:rPr>
        <w:t>Статья 129. Официальное объявление результатов выборов Президента Украины</w:t>
      </w:r>
    </w:p>
    <w:p w:rsidR="00000000" w:rsidRDefault="00BB6D7D">
      <w:pPr>
        <w:pStyle w:val="pj"/>
      </w:pPr>
      <w:r>
        <w:rPr>
          <w:rStyle w:val="s0"/>
        </w:rPr>
        <w:t xml:space="preserve">1. Если в протоколе об итогах голосования в день выборов Президента Украины или протоколе о результатах повторного голосования по выборам Президента Украины определено лицо, избранное Президентом Украины в соответствии с частью третьей </w:t>
      </w:r>
      <w:hyperlink w:anchor="sub1270000" w:history="1">
        <w:r>
          <w:rPr>
            <w:rStyle w:val="a4"/>
          </w:rPr>
          <w:t>статьи 127</w:t>
        </w:r>
      </w:hyperlink>
      <w:r>
        <w:rPr>
          <w:rStyle w:val="s0"/>
        </w:rPr>
        <w:t xml:space="preserve"> или частей восемнадцатой, девятнадцатой </w:t>
      </w:r>
      <w:hyperlink w:anchor="sub1280000" w:history="1">
        <w:r>
          <w:rPr>
            <w:rStyle w:val="a4"/>
          </w:rPr>
          <w:t>статьи 128</w:t>
        </w:r>
      </w:hyperlink>
      <w:r>
        <w:rPr>
          <w:rStyle w:val="s0"/>
        </w:rPr>
        <w:t xml:space="preserve"> настоящего Кодекса, Центральная избирательная комиссия на своем заседании обнародует результаты выборов Президента Украины, о чем отмечается в прото</w:t>
      </w:r>
      <w:r>
        <w:rPr>
          <w:rStyle w:val="s0"/>
        </w:rPr>
        <w:t>коле заседания комиссии, с указанием фамилии, имени, отчества избранного Президента Украины, его года, профессии, должности (занятия), места работы, места жительства, партийности, субъекта «объекта выдвижение.</w:t>
      </w:r>
    </w:p>
    <w:p w:rsidR="00000000" w:rsidRDefault="00BB6D7D">
      <w:pPr>
        <w:pStyle w:val="pj"/>
      </w:pPr>
      <w:r>
        <w:rPr>
          <w:rStyle w:val="s0"/>
        </w:rPr>
        <w:t>2. Официальным объявлением результатов выборов</w:t>
      </w:r>
      <w:r>
        <w:rPr>
          <w:rStyle w:val="s0"/>
        </w:rPr>
        <w:t xml:space="preserve"> Президента Украины является опубликование результатов выборов Президента Украины в газетах «Голос Украины» и «Правительственный курьер» с указанием фамилии, имени, отчества избранного Президента Украины, его года, профессии, должности (занятия), места раб</w:t>
      </w:r>
      <w:r>
        <w:rPr>
          <w:rStyle w:val="s0"/>
        </w:rPr>
        <w:t>оты, места жительства, партийности, субъекта выдвижения.</w:t>
      </w:r>
    </w:p>
    <w:p w:rsidR="00000000" w:rsidRDefault="00BB6D7D">
      <w:pPr>
        <w:pStyle w:val="pj"/>
      </w:pPr>
      <w:r>
        <w:rPr>
          <w:rStyle w:val="s0"/>
        </w:rPr>
        <w:t>3. Официальное объявление результатов выборов Президента Украины является основанием для увольнения с работы (должности), не совместимой с занятием поста Президента Украины, и принятие решения о прек</w:t>
      </w:r>
      <w:r>
        <w:rPr>
          <w:rStyle w:val="s0"/>
        </w:rPr>
        <w:t>ращении действия другого представительского мандата лица, избранного Президентом Украины.</w:t>
      </w:r>
    </w:p>
    <w:p w:rsidR="00000000" w:rsidRDefault="00BB6D7D">
      <w:pPr>
        <w:pStyle w:val="pj"/>
      </w:pPr>
      <w:r>
        <w:rPr>
          <w:rStyle w:val="s0"/>
        </w:rPr>
        <w:t> </w:t>
      </w:r>
    </w:p>
    <w:p w:rsidR="00000000" w:rsidRDefault="00BB6D7D">
      <w:pPr>
        <w:pStyle w:val="pj"/>
        <w:ind w:left="1200" w:hanging="800"/>
      </w:pPr>
      <w:bookmarkStart w:id="132" w:name="SUB1300000"/>
      <w:bookmarkEnd w:id="132"/>
      <w:r>
        <w:rPr>
          <w:rStyle w:val="s1"/>
        </w:rPr>
        <w:t>Статья 130. Приобретение полномочий Президентом Украины</w:t>
      </w:r>
    </w:p>
    <w:p w:rsidR="00000000" w:rsidRDefault="00BB6D7D">
      <w:pPr>
        <w:pStyle w:val="pj"/>
      </w:pPr>
      <w:r>
        <w:rPr>
          <w:rStyle w:val="s0"/>
        </w:rPr>
        <w:t>1. Новоизбранный Президент Украины вступает на пост не позднее чем через тридцать дней после официального об</w:t>
      </w:r>
      <w:r>
        <w:rPr>
          <w:rStyle w:val="s0"/>
        </w:rPr>
        <w:t>ъявления результатов выборов.</w:t>
      </w:r>
    </w:p>
    <w:p w:rsidR="00000000" w:rsidRDefault="00BB6D7D">
      <w:pPr>
        <w:pStyle w:val="pj"/>
      </w:pPr>
      <w:r>
        <w:rPr>
          <w:rStyle w:val="s0"/>
        </w:rPr>
        <w:t>2. Новоизбранный Президент Украины приобретает полномочия с момента принесения присяги Украинскому народу на торжественном заседании Верховной Рады Украины.</w:t>
      </w:r>
    </w:p>
    <w:p w:rsidR="00000000" w:rsidRDefault="00BB6D7D">
      <w:pPr>
        <w:pStyle w:val="pj"/>
      </w:pPr>
      <w:r>
        <w:rPr>
          <w:rStyle w:val="s0"/>
        </w:rPr>
        <w:t>3. После принесения присяги Центральная избирательная комиссия вручает новоизбранному Президенту Украины удостоверение Президента Украины.</w:t>
      </w:r>
    </w:p>
    <w:p w:rsidR="00000000" w:rsidRDefault="00BB6D7D">
      <w:pPr>
        <w:pStyle w:val="pj"/>
      </w:pPr>
      <w:r>
        <w:rPr>
          <w:rStyle w:val="s0"/>
        </w:rPr>
        <w:t> </w:t>
      </w:r>
    </w:p>
    <w:p w:rsidR="00000000" w:rsidRDefault="00BB6D7D">
      <w:pPr>
        <w:pStyle w:val="pc"/>
      </w:pPr>
      <w:bookmarkStart w:id="133" w:name="SUB1310000"/>
      <w:bookmarkEnd w:id="133"/>
      <w:r>
        <w:rPr>
          <w:rStyle w:val="s1"/>
        </w:rPr>
        <w:t>Глава XXII. ПОВТОРНЫЕ И ВНЕОЧЕРЕДНЫЕ ВЫБОРЫ ПРЕЗИДЕНТА УКРАИНЫ</w:t>
      </w:r>
    </w:p>
    <w:p w:rsidR="00000000" w:rsidRDefault="00BB6D7D">
      <w:pPr>
        <w:pStyle w:val="pj"/>
      </w:pPr>
      <w:r>
        <w:rPr>
          <w:rStyle w:val="s0"/>
        </w:rPr>
        <w:t> </w:t>
      </w:r>
    </w:p>
    <w:p w:rsidR="00000000" w:rsidRDefault="00BB6D7D">
      <w:pPr>
        <w:pStyle w:val="pj"/>
        <w:ind w:left="1200" w:hanging="800"/>
      </w:pPr>
      <w:r>
        <w:rPr>
          <w:rStyle w:val="s1"/>
        </w:rPr>
        <w:t>Статья 131. Особенности подготовки и проведения по</w:t>
      </w:r>
      <w:r>
        <w:rPr>
          <w:rStyle w:val="s1"/>
        </w:rPr>
        <w:t>вторных выборов Президента Украины</w:t>
      </w:r>
    </w:p>
    <w:p w:rsidR="00000000" w:rsidRDefault="00BB6D7D">
      <w:pPr>
        <w:pStyle w:val="pj"/>
      </w:pPr>
      <w:r>
        <w:rPr>
          <w:rStyle w:val="s0"/>
        </w:rPr>
        <w:t xml:space="preserve">1. Основания, порядок назначения и сроки проведения повторных выборов Президента Украины определяются в соответствии частью четвертой </w:t>
      </w:r>
      <w:hyperlink w:anchor="sub760000" w:history="1">
        <w:r>
          <w:rPr>
            <w:rStyle w:val="a4"/>
          </w:rPr>
          <w:t>статьи 76,</w:t>
        </w:r>
      </w:hyperlink>
      <w:r>
        <w:rPr>
          <w:rStyle w:val="s0"/>
        </w:rPr>
        <w:t xml:space="preserve"> </w:t>
      </w:r>
      <w:hyperlink w:anchor="sub770000" w:history="1">
        <w:r>
          <w:rPr>
            <w:rStyle w:val="a4"/>
          </w:rPr>
          <w:t>статьей 77</w:t>
        </w:r>
      </w:hyperlink>
      <w:r>
        <w:rPr>
          <w:rStyle w:val="s0"/>
        </w:rPr>
        <w:t xml:space="preserve"> и</w:t>
      </w:r>
      <w:r>
        <w:rPr>
          <w:rStyle w:val="s0"/>
        </w:rPr>
        <w:t xml:space="preserve"> частями шестой - восьмой </w:t>
      </w:r>
      <w:hyperlink w:anchor="sub780000" w:history="1">
        <w:r>
          <w:rPr>
            <w:rStyle w:val="a4"/>
          </w:rPr>
          <w:t>статьи 78</w:t>
        </w:r>
      </w:hyperlink>
      <w:r>
        <w:rPr>
          <w:rStyle w:val="s0"/>
        </w:rPr>
        <w:t xml:space="preserve"> настоящего Кодекса.</w:t>
      </w:r>
    </w:p>
    <w:p w:rsidR="00000000" w:rsidRDefault="00BB6D7D">
      <w:pPr>
        <w:pStyle w:val="pj"/>
      </w:pPr>
      <w:r>
        <w:rPr>
          <w:rStyle w:val="s0"/>
        </w:rPr>
        <w:t>2. Избирательные процедуры повторных выборов Президента Украины осуществляются в порядке и сроки, определенные настоящим Кодексом для очередных выборов Президента Украи</w:t>
      </w:r>
      <w:r>
        <w:rPr>
          <w:rStyle w:val="s0"/>
        </w:rPr>
        <w:t>ны.</w:t>
      </w:r>
    </w:p>
    <w:p w:rsidR="00000000" w:rsidRDefault="00BB6D7D">
      <w:pPr>
        <w:pStyle w:val="pj"/>
      </w:pPr>
      <w:r>
        <w:rPr>
          <w:rStyle w:val="s0"/>
        </w:rPr>
        <w:t> </w:t>
      </w:r>
    </w:p>
    <w:p w:rsidR="00000000" w:rsidRDefault="00BB6D7D">
      <w:pPr>
        <w:pStyle w:val="pj"/>
        <w:ind w:left="1200" w:hanging="800"/>
      </w:pPr>
      <w:bookmarkStart w:id="134" w:name="SUB1320000"/>
      <w:bookmarkEnd w:id="134"/>
      <w:r>
        <w:rPr>
          <w:rStyle w:val="s1"/>
        </w:rPr>
        <w:t>Статья 132. Особенности подготовки и проведения внеочередных выборов Президента Украины</w:t>
      </w:r>
    </w:p>
    <w:p w:rsidR="00000000" w:rsidRDefault="00BB6D7D">
      <w:pPr>
        <w:pStyle w:val="pj"/>
      </w:pPr>
      <w:r>
        <w:rPr>
          <w:rStyle w:val="s0"/>
        </w:rPr>
        <w:t>1. Внеочередные выборы Президента Украины проводятся в порядке и сроки, установленные настоящим Кодексом, с особенностями, определенными этой статьей.</w:t>
      </w:r>
    </w:p>
    <w:p w:rsidR="00000000" w:rsidRDefault="00BB6D7D">
      <w:pPr>
        <w:pStyle w:val="pj"/>
      </w:pPr>
      <w:r>
        <w:rPr>
          <w:rStyle w:val="s0"/>
        </w:rPr>
        <w:t>2. Централь</w:t>
      </w:r>
      <w:r>
        <w:rPr>
          <w:rStyle w:val="s0"/>
        </w:rPr>
        <w:t>ная избирательная комиссия обнародует перечень обычных и специальных избирательных участков с указанием территориальных округов, в которых эти избирательные участки относятся, на своем официальном сайте.</w:t>
      </w:r>
    </w:p>
    <w:p w:rsidR="00000000" w:rsidRDefault="00BB6D7D">
      <w:pPr>
        <w:pStyle w:val="pj"/>
      </w:pPr>
      <w:r>
        <w:rPr>
          <w:rStyle w:val="s0"/>
        </w:rPr>
        <w:t>3. Исключена.</w:t>
      </w:r>
    </w:p>
    <w:p w:rsidR="00000000" w:rsidRDefault="00BB6D7D">
      <w:pPr>
        <w:pStyle w:val="pj"/>
      </w:pPr>
      <w:r>
        <w:rPr>
          <w:rStyle w:val="s0"/>
        </w:rPr>
        <w:t> </w:t>
      </w:r>
    </w:p>
    <w:p w:rsidR="00000000" w:rsidRDefault="00BB6D7D">
      <w:pPr>
        <w:pStyle w:val="pc"/>
      </w:pPr>
      <w:bookmarkStart w:id="135" w:name="SUB1330000"/>
      <w:bookmarkEnd w:id="135"/>
      <w:r>
        <w:rPr>
          <w:rStyle w:val="s1"/>
        </w:rPr>
        <w:t>КНИГА ТРЕТЬЯ. ВЫБОРЫ НАРОДНЫХ ДЕПУТА</w:t>
      </w:r>
      <w:r>
        <w:rPr>
          <w:rStyle w:val="s1"/>
        </w:rPr>
        <w:t>ТОВ УКРАИНЫ</w:t>
      </w:r>
    </w:p>
    <w:p w:rsidR="00000000" w:rsidRDefault="00BB6D7D">
      <w:pPr>
        <w:pStyle w:val="pj"/>
      </w:pPr>
      <w:r>
        <w:rPr>
          <w:rStyle w:val="s0"/>
        </w:rPr>
        <w:t> </w:t>
      </w:r>
    </w:p>
    <w:p w:rsidR="00000000" w:rsidRDefault="00BB6D7D">
      <w:pPr>
        <w:pStyle w:val="pc"/>
      </w:pPr>
      <w:r>
        <w:rPr>
          <w:rStyle w:val="s1"/>
        </w:rPr>
        <w:t>Глава XXIII. ОБЩИЕ ПОЛОЖЕНИЯ ВЫБОРОВ НАРОДНЫХ ДЕПУТАТОВ УКРАИНЫ</w:t>
      </w:r>
    </w:p>
    <w:p w:rsidR="00000000" w:rsidRDefault="00BB6D7D">
      <w:pPr>
        <w:pStyle w:val="pj"/>
      </w:pPr>
      <w:r>
        <w:rPr>
          <w:rStyle w:val="s0"/>
        </w:rPr>
        <w:t> </w:t>
      </w:r>
    </w:p>
    <w:p w:rsidR="00000000" w:rsidRDefault="00BB6D7D">
      <w:pPr>
        <w:pStyle w:val="pj"/>
        <w:ind w:left="1200" w:hanging="800"/>
      </w:pPr>
      <w:r>
        <w:rPr>
          <w:rStyle w:val="s1"/>
        </w:rPr>
        <w:t>Статья 133. Основные принципы выборов народных депутатов Украины</w:t>
      </w:r>
    </w:p>
    <w:p w:rsidR="00000000" w:rsidRDefault="00BB6D7D">
      <w:pPr>
        <w:pStyle w:val="pj"/>
      </w:pPr>
      <w:r>
        <w:rPr>
          <w:rStyle w:val="s0"/>
        </w:rPr>
        <w:t>1. Выборы народных депутатов Украины (далее - депутаты) осуществляются на основе пропорциональной системы по ед</w:t>
      </w:r>
      <w:r>
        <w:rPr>
          <w:rStyle w:val="s0"/>
        </w:rPr>
        <w:t>иным спискам кандидатов в депутаты в общегосударственном избирательном округе, из которых формируются региональные избирательные списки кандидатов в депутаты (далее - общегосударственный избирательный список, региональные избирательные списки) от партий.</w:t>
      </w:r>
    </w:p>
    <w:p w:rsidR="00000000" w:rsidRDefault="00BB6D7D">
      <w:pPr>
        <w:pStyle w:val="pj"/>
      </w:pPr>
      <w:r>
        <w:rPr>
          <w:rStyle w:val="s0"/>
        </w:rPr>
        <w:t>2. Право на участие в распределении депутатских мандатов приобретают партии, в поддержку региональных избирательных списков кандидатов в депутаты от которых в пределах общегосударственного округа подано пять и более процентов общего количества голосов изби</w:t>
      </w:r>
      <w:r>
        <w:rPr>
          <w:rStyle w:val="s0"/>
        </w:rPr>
        <w:t>рателей, поддержавших региональные избирательные списки кандидатов в депутаты от всех партий в пределах общегосударственного округа.</w:t>
      </w:r>
    </w:p>
    <w:p w:rsidR="00000000" w:rsidRDefault="00BB6D7D">
      <w:pPr>
        <w:pStyle w:val="pj"/>
      </w:pPr>
      <w:r>
        <w:rPr>
          <w:rStyle w:val="s0"/>
        </w:rPr>
        <w:t> </w:t>
      </w:r>
    </w:p>
    <w:p w:rsidR="00000000" w:rsidRDefault="00BB6D7D">
      <w:pPr>
        <w:pStyle w:val="pj"/>
        <w:ind w:left="1200" w:hanging="800"/>
      </w:pPr>
      <w:bookmarkStart w:id="136" w:name="SUB1340000"/>
      <w:bookmarkEnd w:id="136"/>
      <w:r>
        <w:rPr>
          <w:rStyle w:val="s1"/>
        </w:rPr>
        <w:t>Статья 134. Право быть кандидатом в народные депутаты Украины</w:t>
      </w:r>
    </w:p>
    <w:p w:rsidR="00000000" w:rsidRDefault="00BB6D7D">
      <w:pPr>
        <w:pStyle w:val="pj"/>
      </w:pPr>
      <w:r>
        <w:rPr>
          <w:rStyle w:val="s0"/>
        </w:rPr>
        <w:t>1. Депутатом может быть избран гражданин Украины, достигший</w:t>
      </w:r>
      <w:r>
        <w:rPr>
          <w:rStyle w:val="s0"/>
        </w:rPr>
        <w:t xml:space="preserve"> на день выборов достиг двадцати одного года, имеющий право голоса и проживающий в Украине в течение пяти последних перед днем выборов лет.</w:t>
      </w:r>
    </w:p>
    <w:p w:rsidR="00000000" w:rsidRDefault="00BB6D7D">
      <w:pPr>
        <w:pStyle w:val="pj"/>
      </w:pPr>
      <w:r>
        <w:rPr>
          <w:rStyle w:val="s0"/>
        </w:rPr>
        <w:t>2. Проживание в Украине по настоящему Кодексу означает:</w:t>
      </w:r>
    </w:p>
    <w:p w:rsidR="00000000" w:rsidRDefault="00BB6D7D">
      <w:pPr>
        <w:pStyle w:val="pj"/>
      </w:pPr>
      <w:r>
        <w:rPr>
          <w:rStyle w:val="s0"/>
        </w:rPr>
        <w:t>1) проживание на территории в пределах государственной грани</w:t>
      </w:r>
      <w:r>
        <w:rPr>
          <w:rStyle w:val="s0"/>
        </w:rPr>
        <w:t>цы Украины;</w:t>
      </w:r>
    </w:p>
    <w:p w:rsidR="00000000" w:rsidRDefault="00BB6D7D">
      <w:pPr>
        <w:pStyle w:val="pj"/>
      </w:pPr>
      <w:r>
        <w:rPr>
          <w:rStyle w:val="s0"/>
        </w:rPr>
        <w:t>2) пребывания на судне, находящемся в плавании под Государственным Флагом Украины;</w:t>
      </w:r>
    </w:p>
    <w:p w:rsidR="00000000" w:rsidRDefault="00BB6D7D">
      <w:pPr>
        <w:pStyle w:val="pj"/>
      </w:pPr>
      <w:r>
        <w:rPr>
          <w:rStyle w:val="s0"/>
        </w:rPr>
        <w:t>3) пребывания граждан Украины в установленном законодательством порядке в командировке за пределами Украины в заграничных дипломатических учреждениях Украины, ме</w:t>
      </w:r>
      <w:r>
        <w:rPr>
          <w:rStyle w:val="s0"/>
        </w:rPr>
        <w:t>ждународных организациях и их органах;</w:t>
      </w:r>
    </w:p>
    <w:p w:rsidR="00000000" w:rsidRDefault="00BB6D7D">
      <w:pPr>
        <w:pStyle w:val="pj"/>
      </w:pPr>
      <w:r>
        <w:rPr>
          <w:rStyle w:val="s0"/>
        </w:rPr>
        <w:t>4) пребывание на полярной станции Украины;</w:t>
      </w:r>
    </w:p>
    <w:p w:rsidR="00000000" w:rsidRDefault="00BB6D7D">
      <w:pPr>
        <w:pStyle w:val="pj"/>
      </w:pPr>
      <w:r>
        <w:rPr>
          <w:rStyle w:val="s0"/>
        </w:rPr>
        <w:t>5) пребывание в составе формирования Вооруженных Сил Украины, дислоцированного за пределами Украины.</w:t>
      </w:r>
    </w:p>
    <w:p w:rsidR="00000000" w:rsidRDefault="00BB6D7D">
      <w:pPr>
        <w:pStyle w:val="pj"/>
      </w:pPr>
      <w:r>
        <w:rPr>
          <w:rStyle w:val="s0"/>
        </w:rPr>
        <w:t>3. Такими, проживающих в Украине, считаются также лица, проживающие совме</w:t>
      </w:r>
      <w:r>
        <w:rPr>
          <w:rStyle w:val="s0"/>
        </w:rPr>
        <w:t>стно с лицами, указанными в пункте 3 части второй этой статьи, как члены их семей.</w:t>
      </w:r>
    </w:p>
    <w:p w:rsidR="00000000" w:rsidRDefault="00BB6D7D">
      <w:pPr>
        <w:pStyle w:val="pj"/>
      </w:pPr>
      <w:r>
        <w:rPr>
          <w:rStyle w:val="s0"/>
        </w:rPr>
        <w:t>4. Лицо считается проживает в Украине, согласно части первой настоящей статьи, если его разовый выезд за границу по частным делам не превышал 90 дней, а срок пребывания за п</w:t>
      </w:r>
      <w:r>
        <w:rPr>
          <w:rStyle w:val="s0"/>
        </w:rPr>
        <w:t>ределами Украины каждого летнего периода в течение последних пяти лет перед днем голосования на соответствующих выборах не превышал 183 дней. Не является нарушением требования о проживании в Украине выезд лица за границу в служебную командировку, на учебу,</w:t>
      </w:r>
      <w:r>
        <w:rPr>
          <w:rStyle w:val="s0"/>
        </w:rPr>
        <w:t xml:space="preserve"> в отпуск, на лечение по рекомендации соответствующего медицинского учреждения.</w:t>
      </w:r>
    </w:p>
    <w:p w:rsidR="00000000" w:rsidRDefault="00BB6D7D">
      <w:pPr>
        <w:pStyle w:val="pj"/>
      </w:pPr>
      <w:r>
        <w:rPr>
          <w:rStyle w:val="s0"/>
        </w:rPr>
        <w:t>5. Не может быть выдвинут кандидатом и избран депутатом гражданин, имеющий судимость за совершение умышленного преступления, если эта судимость не погашена и не снята в установ</w:t>
      </w:r>
      <w:r>
        <w:rPr>
          <w:rStyle w:val="s0"/>
        </w:rPr>
        <w:t>ленном законом порядке.</w:t>
      </w:r>
    </w:p>
    <w:p w:rsidR="00000000" w:rsidRDefault="00BB6D7D">
      <w:pPr>
        <w:pStyle w:val="pj"/>
      </w:pPr>
      <w:r>
        <w:rPr>
          <w:rStyle w:val="s0"/>
        </w:rPr>
        <w:t> </w:t>
      </w:r>
    </w:p>
    <w:p w:rsidR="00000000" w:rsidRDefault="00BB6D7D">
      <w:pPr>
        <w:pStyle w:val="pj"/>
        <w:ind w:left="1200" w:hanging="800"/>
      </w:pPr>
      <w:bookmarkStart w:id="137" w:name="SUB1350000"/>
      <w:bookmarkEnd w:id="137"/>
      <w:r>
        <w:rPr>
          <w:rStyle w:val="s1"/>
        </w:rPr>
        <w:t>Статья 135. Виды выборов народных депутатов Украины и порядок их назначения</w:t>
      </w:r>
    </w:p>
    <w:p w:rsidR="00000000" w:rsidRDefault="00BB6D7D">
      <w:pPr>
        <w:pStyle w:val="pj"/>
      </w:pPr>
      <w:r>
        <w:rPr>
          <w:rStyle w:val="s0"/>
        </w:rPr>
        <w:t>1. Выборы депутатов могут быть очередными и внеочередными.</w:t>
      </w:r>
    </w:p>
    <w:p w:rsidR="00000000" w:rsidRDefault="00BB6D7D">
      <w:pPr>
        <w:pStyle w:val="pj"/>
      </w:pPr>
      <w:r>
        <w:rPr>
          <w:rStyle w:val="s0"/>
        </w:rPr>
        <w:t>2. Очередные выборы депутатов проводятся в связи с окончанием конституционного срока полномочий</w:t>
      </w:r>
      <w:r>
        <w:rPr>
          <w:rStyle w:val="s0"/>
        </w:rPr>
        <w:t xml:space="preserve"> Верховной Рады Украины и не требуют отдельного решения об их назначении.</w:t>
      </w:r>
    </w:p>
    <w:p w:rsidR="00000000" w:rsidRDefault="00BB6D7D">
      <w:pPr>
        <w:pStyle w:val="pj"/>
      </w:pPr>
      <w:r>
        <w:rPr>
          <w:rStyle w:val="s0"/>
        </w:rPr>
        <w:t xml:space="preserve">3. Внеочередные выборы депутатов назначаются Президентом Украины по основаниям и в порядке, установленных </w:t>
      </w:r>
      <w:hyperlink r:id="rId70" w:history="1">
        <w:r>
          <w:rPr>
            <w:rStyle w:val="a4"/>
          </w:rPr>
          <w:t>Конституцией</w:t>
        </w:r>
      </w:hyperlink>
      <w:r>
        <w:rPr>
          <w:rStyle w:val="s0"/>
        </w:rPr>
        <w:t xml:space="preserve"> Украины.</w:t>
      </w:r>
    </w:p>
    <w:p w:rsidR="00000000" w:rsidRDefault="00BB6D7D">
      <w:pPr>
        <w:pStyle w:val="pj"/>
      </w:pPr>
      <w:r>
        <w:rPr>
          <w:rStyle w:val="s0"/>
        </w:rPr>
        <w:t> </w:t>
      </w:r>
    </w:p>
    <w:p w:rsidR="00000000" w:rsidRDefault="00BB6D7D">
      <w:pPr>
        <w:pStyle w:val="pj"/>
        <w:ind w:left="1200" w:hanging="800"/>
      </w:pPr>
      <w:bookmarkStart w:id="138" w:name="SUB1360000"/>
      <w:bookmarkEnd w:id="138"/>
      <w:r>
        <w:rPr>
          <w:rStyle w:val="s1"/>
        </w:rPr>
        <w:t>Статья 136. Сроки проведения выборов народных депутатов Украины</w:t>
      </w:r>
    </w:p>
    <w:p w:rsidR="00000000" w:rsidRDefault="00BB6D7D">
      <w:pPr>
        <w:pStyle w:val="pj"/>
      </w:pPr>
      <w:r>
        <w:rPr>
          <w:rStyle w:val="s0"/>
        </w:rPr>
        <w:t>1. Очередные выборы в Верховную Раду Украины проводятся в последнее воскресенье октября пятого года полномочий Верховной Рады Украины.</w:t>
      </w:r>
    </w:p>
    <w:p w:rsidR="00000000" w:rsidRDefault="00BB6D7D">
      <w:pPr>
        <w:pStyle w:val="pj"/>
      </w:pPr>
      <w:r>
        <w:rPr>
          <w:rStyle w:val="s0"/>
        </w:rPr>
        <w:t>2. Избирательный процесс очередны</w:t>
      </w:r>
      <w:r>
        <w:rPr>
          <w:rStyle w:val="s0"/>
        </w:rPr>
        <w:t>х выборов депутатов начинается за шестьдесят дней до дня голосования. Центральная избирательная комиссия объявляет о начале избирательного процесса не позднее чем за шестьдесят один день до дня голосования.</w:t>
      </w:r>
    </w:p>
    <w:p w:rsidR="00000000" w:rsidRDefault="00BB6D7D">
      <w:pPr>
        <w:pStyle w:val="pj"/>
      </w:pPr>
      <w:r>
        <w:rPr>
          <w:rStyle w:val="s0"/>
        </w:rPr>
        <w:t>3. Внеочередные выборы депутатов проводятся в пос</w:t>
      </w:r>
      <w:r>
        <w:rPr>
          <w:rStyle w:val="s0"/>
        </w:rPr>
        <w:t xml:space="preserve">леднее воскресенье шестидесятидневного срока со дня опубликования Указа Президента Украины о досрочном прекращении полномочий Верховной Рады Украины, выданного в соответствии с </w:t>
      </w:r>
      <w:hyperlink r:id="rId71" w:history="1">
        <w:r>
          <w:rPr>
            <w:rStyle w:val="a4"/>
          </w:rPr>
          <w:t>Конституцией</w:t>
        </w:r>
      </w:hyperlink>
      <w:r>
        <w:rPr>
          <w:rStyle w:val="s0"/>
        </w:rPr>
        <w:t xml:space="preserve"> У</w:t>
      </w:r>
      <w:r>
        <w:rPr>
          <w:rStyle w:val="s0"/>
        </w:rPr>
        <w:t>краины.</w:t>
      </w:r>
    </w:p>
    <w:p w:rsidR="00000000" w:rsidRDefault="00BB6D7D">
      <w:pPr>
        <w:pStyle w:val="pj"/>
      </w:pPr>
      <w:r>
        <w:rPr>
          <w:rStyle w:val="s0"/>
        </w:rPr>
        <w:t>4. Избирательный процесс внеочередных выборов депутатов начинается со дня, следующего после дня опубликования Указа Президента Украины, указанного в части третьей настоящей статьи.</w:t>
      </w:r>
    </w:p>
    <w:p w:rsidR="00000000" w:rsidRDefault="00BB6D7D">
      <w:pPr>
        <w:pStyle w:val="pj"/>
      </w:pPr>
      <w:r>
        <w:rPr>
          <w:rStyle w:val="s0"/>
        </w:rPr>
        <w:t> </w:t>
      </w:r>
    </w:p>
    <w:p w:rsidR="00000000" w:rsidRDefault="00BB6D7D">
      <w:pPr>
        <w:pStyle w:val="pj"/>
        <w:ind w:left="1200" w:hanging="800"/>
      </w:pPr>
      <w:bookmarkStart w:id="139" w:name="SUB1370000"/>
      <w:bookmarkEnd w:id="139"/>
      <w:r>
        <w:rPr>
          <w:rStyle w:val="s1"/>
        </w:rPr>
        <w:t>Статья 137. Избирательный процесс выборов народных депутатов Укра</w:t>
      </w:r>
      <w:r>
        <w:rPr>
          <w:rStyle w:val="s1"/>
        </w:rPr>
        <w:t>ины</w:t>
      </w:r>
    </w:p>
    <w:p w:rsidR="00000000" w:rsidRDefault="00BB6D7D">
      <w:pPr>
        <w:pStyle w:val="pj"/>
      </w:pPr>
      <w:r>
        <w:rPr>
          <w:rStyle w:val="s0"/>
        </w:rPr>
        <w:t>1. Избирательный процесс включает следующие этапы:</w:t>
      </w:r>
    </w:p>
    <w:p w:rsidR="00000000" w:rsidRDefault="00BB6D7D">
      <w:pPr>
        <w:pStyle w:val="pj"/>
      </w:pPr>
      <w:r>
        <w:rPr>
          <w:rStyle w:val="s0"/>
        </w:rPr>
        <w:t>1) выдвижение и регистрация кандидатов в депутаты;</w:t>
      </w:r>
    </w:p>
    <w:p w:rsidR="00000000" w:rsidRDefault="00BB6D7D">
      <w:pPr>
        <w:pStyle w:val="pj"/>
      </w:pPr>
      <w:r>
        <w:rPr>
          <w:rStyle w:val="s0"/>
        </w:rPr>
        <w:t>2) образование окружных и участковых избирательных комиссий;</w:t>
      </w:r>
    </w:p>
    <w:p w:rsidR="00000000" w:rsidRDefault="00BB6D7D">
      <w:pPr>
        <w:pStyle w:val="pj"/>
      </w:pPr>
      <w:r>
        <w:rPr>
          <w:rStyle w:val="s0"/>
        </w:rPr>
        <w:t>3) проведение предвыборной агитации;</w:t>
      </w:r>
    </w:p>
    <w:p w:rsidR="00000000" w:rsidRDefault="00BB6D7D">
      <w:pPr>
        <w:pStyle w:val="pj"/>
      </w:pPr>
      <w:r>
        <w:rPr>
          <w:rStyle w:val="s0"/>
        </w:rPr>
        <w:t>4) создание специальных избирательных участков, существующих на временной основе;</w:t>
      </w:r>
    </w:p>
    <w:p w:rsidR="00000000" w:rsidRDefault="00BB6D7D">
      <w:pPr>
        <w:pStyle w:val="pj"/>
      </w:pPr>
      <w:r>
        <w:rPr>
          <w:rStyle w:val="s0"/>
        </w:rPr>
        <w:t>5) составление списков избирателей, их проверка и уточнение;</w:t>
      </w:r>
    </w:p>
    <w:p w:rsidR="00000000" w:rsidRDefault="00BB6D7D">
      <w:pPr>
        <w:pStyle w:val="pj"/>
      </w:pPr>
      <w:r>
        <w:rPr>
          <w:rStyle w:val="s0"/>
        </w:rPr>
        <w:t>6) голосования;</w:t>
      </w:r>
    </w:p>
    <w:p w:rsidR="00000000" w:rsidRDefault="00BB6D7D">
      <w:pPr>
        <w:pStyle w:val="pj"/>
      </w:pPr>
      <w:r>
        <w:rPr>
          <w:rStyle w:val="s0"/>
        </w:rPr>
        <w:t>7) подсчет голосов избирателей, установления итогов голосования и результатов выборов депутатов и</w:t>
      </w:r>
      <w:r>
        <w:rPr>
          <w:rStyle w:val="s0"/>
        </w:rPr>
        <w:t xml:space="preserve"> их официальное обнародование;</w:t>
      </w:r>
    </w:p>
    <w:p w:rsidR="00000000" w:rsidRDefault="00BB6D7D">
      <w:pPr>
        <w:pStyle w:val="pj"/>
      </w:pPr>
      <w:r>
        <w:rPr>
          <w:rStyle w:val="s0"/>
        </w:rPr>
        <w:t>8) исключен.</w:t>
      </w:r>
    </w:p>
    <w:p w:rsidR="00000000" w:rsidRDefault="00BB6D7D">
      <w:pPr>
        <w:pStyle w:val="pj"/>
      </w:pPr>
      <w:r>
        <w:rPr>
          <w:rStyle w:val="s0"/>
        </w:rPr>
        <w:t>2. Избирательный процесс завершается через пятнадцать дней после дня официального обнародования Центральной избирательной комиссией результатов выборов депутатов.</w:t>
      </w:r>
    </w:p>
    <w:p w:rsidR="00000000" w:rsidRDefault="00BB6D7D">
      <w:pPr>
        <w:pStyle w:val="pj"/>
      </w:pPr>
      <w:r>
        <w:rPr>
          <w:rStyle w:val="s0"/>
        </w:rPr>
        <w:t>3. Полномочия окружных и участковых избирательных</w:t>
      </w:r>
      <w:r>
        <w:rPr>
          <w:rStyle w:val="s0"/>
        </w:rPr>
        <w:t xml:space="preserve"> комиссий в случаях, предусмотренных настоящим Кодексом, могут частично длиться вне сроков избирательного процесса.</w:t>
      </w:r>
    </w:p>
    <w:p w:rsidR="00000000" w:rsidRDefault="00BB6D7D">
      <w:pPr>
        <w:pStyle w:val="pj"/>
      </w:pPr>
      <w:r>
        <w:rPr>
          <w:rStyle w:val="s0"/>
        </w:rPr>
        <w:t> </w:t>
      </w:r>
    </w:p>
    <w:p w:rsidR="00000000" w:rsidRDefault="00BB6D7D">
      <w:pPr>
        <w:pStyle w:val="pc"/>
      </w:pPr>
      <w:bookmarkStart w:id="140" w:name="SUB1380000"/>
      <w:bookmarkEnd w:id="140"/>
      <w:r>
        <w:rPr>
          <w:rStyle w:val="s1"/>
        </w:rPr>
        <w:t>Глава XXIV. ТЕРРИТОРИАЛЬНОЙ ОРГАНИЗАЦИИ ВЫБОРОВ ДЕПУТАТОВ</w:t>
      </w:r>
    </w:p>
    <w:p w:rsidR="00000000" w:rsidRDefault="00BB6D7D">
      <w:pPr>
        <w:pStyle w:val="pj"/>
      </w:pPr>
      <w:r>
        <w:rPr>
          <w:rStyle w:val="s0"/>
        </w:rPr>
        <w:t> </w:t>
      </w:r>
    </w:p>
    <w:p w:rsidR="00000000" w:rsidRDefault="00BB6D7D">
      <w:pPr>
        <w:pStyle w:val="pj"/>
        <w:ind w:left="1200" w:hanging="800"/>
      </w:pPr>
      <w:r>
        <w:rPr>
          <w:rStyle w:val="s1"/>
        </w:rPr>
        <w:t>Статья 138. Территориальная организация выборов народных депутатов Украины</w:t>
      </w:r>
    </w:p>
    <w:p w:rsidR="00000000" w:rsidRDefault="00BB6D7D">
      <w:pPr>
        <w:pStyle w:val="pj"/>
      </w:pPr>
      <w:r>
        <w:rPr>
          <w:rStyle w:val="s0"/>
        </w:rPr>
        <w:t xml:space="preserve">1. </w:t>
      </w:r>
      <w:r>
        <w:rPr>
          <w:rStyle w:val="s0"/>
        </w:rPr>
        <w:t>Систему территориальной организации выборов депутатов составляют:</w:t>
      </w:r>
    </w:p>
    <w:p w:rsidR="00000000" w:rsidRDefault="00BB6D7D">
      <w:pPr>
        <w:pStyle w:val="pj"/>
      </w:pPr>
      <w:r>
        <w:rPr>
          <w:rStyle w:val="s0"/>
        </w:rPr>
        <w:t>1) единый общегосударственный многомандатный округ;</w:t>
      </w:r>
    </w:p>
    <w:p w:rsidR="00000000" w:rsidRDefault="00BB6D7D">
      <w:pPr>
        <w:pStyle w:val="pj"/>
      </w:pPr>
      <w:r>
        <w:rPr>
          <w:rStyle w:val="s0"/>
        </w:rPr>
        <w:t>2) избирательные регионы;</w:t>
      </w:r>
    </w:p>
    <w:p w:rsidR="00000000" w:rsidRDefault="00BB6D7D">
      <w:pPr>
        <w:pStyle w:val="pj"/>
      </w:pPr>
      <w:r>
        <w:rPr>
          <w:rStyle w:val="s0"/>
        </w:rPr>
        <w:t>3) территориальные округа;</w:t>
      </w:r>
    </w:p>
    <w:p w:rsidR="00000000" w:rsidRDefault="00BB6D7D">
      <w:pPr>
        <w:pStyle w:val="pj"/>
      </w:pPr>
      <w:r>
        <w:rPr>
          <w:rStyle w:val="s0"/>
        </w:rPr>
        <w:t>4) избирательные участки.</w:t>
      </w:r>
    </w:p>
    <w:p w:rsidR="00000000" w:rsidRDefault="00BB6D7D">
      <w:pPr>
        <w:pStyle w:val="pj"/>
      </w:pPr>
      <w:r>
        <w:rPr>
          <w:rStyle w:val="s0"/>
        </w:rPr>
        <w:t>2. Выборы депутатов проводятся в едином общегосударственном</w:t>
      </w:r>
      <w:r>
        <w:rPr>
          <w:rStyle w:val="s0"/>
        </w:rPr>
        <w:t xml:space="preserve"> многомандатном округе, который включает в себя всю территорию Украины и заграничный округ.</w:t>
      </w:r>
    </w:p>
    <w:p w:rsidR="00000000" w:rsidRDefault="00BB6D7D">
      <w:pPr>
        <w:pStyle w:val="pj"/>
      </w:pPr>
      <w:r>
        <w:rPr>
          <w:rStyle w:val="s0"/>
        </w:rPr>
        <w:t>3. Для подготовки, организации и проведения выборов депутатов используются территориальные округа, существующие на постоянной основе, образованные Центральной избир</w:t>
      </w:r>
      <w:r>
        <w:rPr>
          <w:rStyle w:val="s0"/>
        </w:rPr>
        <w:t>ательной комиссией в соответствии с настоящим Кодексом.</w:t>
      </w:r>
    </w:p>
    <w:p w:rsidR="00000000" w:rsidRDefault="00BB6D7D">
      <w:pPr>
        <w:pStyle w:val="pj"/>
      </w:pPr>
      <w:r>
        <w:rPr>
          <w:rStyle w:val="s0"/>
        </w:rPr>
        <w:t>4. Для подготовки, организации и проведения голосования и подсчета голосов избирателей на выборах депутатов используются обычные, специальные и зарубежные избирательные участки, образованные на постоя</w:t>
      </w:r>
      <w:r>
        <w:rPr>
          <w:rStyle w:val="s0"/>
        </w:rPr>
        <w:t>нной основе, а также специальные участки, образующиеся на временной основе в соответствии с настоящим Кодексом (далее - избирательные участки).</w:t>
      </w:r>
    </w:p>
    <w:p w:rsidR="00000000" w:rsidRDefault="00BB6D7D">
      <w:pPr>
        <w:pStyle w:val="pj"/>
      </w:pPr>
      <w:r>
        <w:rPr>
          <w:rStyle w:val="s0"/>
        </w:rPr>
        <w:t>5. Региональные списки кандидатов в депутаты формируются в таких избирательных регионах:</w:t>
      </w:r>
    </w:p>
    <w:p w:rsidR="00000000" w:rsidRDefault="00BB6D7D">
      <w:pPr>
        <w:pStyle w:val="pj"/>
      </w:pPr>
      <w:r>
        <w:rPr>
          <w:rStyle w:val="s0"/>
        </w:rPr>
        <w:t>1) избирательный регион</w:t>
      </w:r>
      <w:r>
        <w:rPr>
          <w:rStyle w:val="s0"/>
        </w:rPr>
        <w:t xml:space="preserve"> № 1 (Киевский) - Киев;</w:t>
      </w:r>
    </w:p>
    <w:p w:rsidR="00000000" w:rsidRDefault="00BB6D7D">
      <w:pPr>
        <w:pStyle w:val="pj"/>
      </w:pPr>
      <w:r>
        <w:rPr>
          <w:rStyle w:val="s0"/>
        </w:rPr>
        <w:t>2) избирательный регион № 2 (Винницкий) - Винницкая область;</w:t>
      </w:r>
    </w:p>
    <w:p w:rsidR="00000000" w:rsidRDefault="00BB6D7D">
      <w:pPr>
        <w:pStyle w:val="pj"/>
      </w:pPr>
      <w:r>
        <w:rPr>
          <w:rStyle w:val="s0"/>
        </w:rPr>
        <w:t>3) избирательный регион № 3 (Волынский) - Волынская область;</w:t>
      </w:r>
    </w:p>
    <w:p w:rsidR="00000000" w:rsidRDefault="00BB6D7D">
      <w:pPr>
        <w:pStyle w:val="pj"/>
      </w:pPr>
      <w:r>
        <w:rPr>
          <w:rStyle w:val="s0"/>
        </w:rPr>
        <w:t>4) избирательный регион № 4 (Днепровский) - Днепропетровская область;</w:t>
      </w:r>
    </w:p>
    <w:p w:rsidR="00000000" w:rsidRDefault="00BB6D7D">
      <w:pPr>
        <w:pStyle w:val="pj"/>
      </w:pPr>
      <w:r>
        <w:rPr>
          <w:rStyle w:val="s0"/>
        </w:rPr>
        <w:t>5) избирательный регион № 5 (Донецкий) -</w:t>
      </w:r>
      <w:r>
        <w:rPr>
          <w:rStyle w:val="s0"/>
        </w:rPr>
        <w:t xml:space="preserve"> Донецкая область;</w:t>
      </w:r>
    </w:p>
    <w:p w:rsidR="00000000" w:rsidRDefault="00BB6D7D">
      <w:pPr>
        <w:pStyle w:val="pj"/>
      </w:pPr>
      <w:r>
        <w:rPr>
          <w:rStyle w:val="s0"/>
        </w:rPr>
        <w:t>6) избирательный регион № 6 (Житомирский) - Житомирская область;</w:t>
      </w:r>
    </w:p>
    <w:p w:rsidR="00000000" w:rsidRDefault="00BB6D7D">
      <w:pPr>
        <w:pStyle w:val="pj"/>
      </w:pPr>
      <w:r>
        <w:rPr>
          <w:rStyle w:val="s0"/>
        </w:rPr>
        <w:t>7) избирательный регион № 7 (Закарпатский) - Закарпатская область;</w:t>
      </w:r>
    </w:p>
    <w:p w:rsidR="00000000" w:rsidRDefault="00BB6D7D">
      <w:pPr>
        <w:pStyle w:val="pj"/>
      </w:pPr>
      <w:r>
        <w:rPr>
          <w:rStyle w:val="s0"/>
        </w:rPr>
        <w:t>8) избирательный регион № 8 (Запорожский) - Запорожская область;</w:t>
      </w:r>
    </w:p>
    <w:p w:rsidR="00000000" w:rsidRDefault="00BB6D7D">
      <w:pPr>
        <w:pStyle w:val="pj"/>
      </w:pPr>
      <w:r>
        <w:rPr>
          <w:rStyle w:val="s0"/>
        </w:rPr>
        <w:t>9) избирательный регион № 9 (Ивано-Франковский) - Ивано-Франковская область;</w:t>
      </w:r>
    </w:p>
    <w:p w:rsidR="00000000" w:rsidRDefault="00BB6D7D">
      <w:pPr>
        <w:pStyle w:val="pj"/>
      </w:pPr>
      <w:r>
        <w:rPr>
          <w:rStyle w:val="s0"/>
        </w:rPr>
        <w:t>10) избирательный регион № 10 (Киевский областной) - Киевская область;</w:t>
      </w:r>
    </w:p>
    <w:p w:rsidR="00000000" w:rsidRDefault="00BB6D7D">
      <w:pPr>
        <w:pStyle w:val="pj"/>
      </w:pPr>
      <w:r>
        <w:rPr>
          <w:rStyle w:val="s0"/>
        </w:rPr>
        <w:t>11) избирательный регион № 11 (Кропивницкий) - Кировоградская область;</w:t>
      </w:r>
    </w:p>
    <w:p w:rsidR="00000000" w:rsidRDefault="00BB6D7D">
      <w:pPr>
        <w:pStyle w:val="pj"/>
      </w:pPr>
      <w:r>
        <w:rPr>
          <w:rStyle w:val="s0"/>
        </w:rPr>
        <w:t>12) избирательный регион № 12 (Луганский) - Луганская область;</w:t>
      </w:r>
    </w:p>
    <w:p w:rsidR="00000000" w:rsidRDefault="00BB6D7D">
      <w:pPr>
        <w:pStyle w:val="pj"/>
      </w:pPr>
      <w:r>
        <w:rPr>
          <w:rStyle w:val="s0"/>
        </w:rPr>
        <w:t>13) избирательный регион № 13 (Львовский) - Львовская область;</w:t>
      </w:r>
    </w:p>
    <w:p w:rsidR="00000000" w:rsidRDefault="00BB6D7D">
      <w:pPr>
        <w:pStyle w:val="pj"/>
      </w:pPr>
      <w:r>
        <w:rPr>
          <w:rStyle w:val="s0"/>
        </w:rPr>
        <w:t>14) избирательный регион № 14 (Николаевский) - Николаевская область;</w:t>
      </w:r>
    </w:p>
    <w:p w:rsidR="00000000" w:rsidRDefault="00BB6D7D">
      <w:pPr>
        <w:pStyle w:val="pj"/>
      </w:pPr>
      <w:r>
        <w:rPr>
          <w:rStyle w:val="s0"/>
        </w:rPr>
        <w:t>15) избирательный регион № 15 (Одесский) - Одесская область;</w:t>
      </w:r>
    </w:p>
    <w:p w:rsidR="00000000" w:rsidRDefault="00BB6D7D">
      <w:pPr>
        <w:pStyle w:val="pj"/>
      </w:pPr>
      <w:r>
        <w:rPr>
          <w:rStyle w:val="s0"/>
        </w:rPr>
        <w:t>16) избирательный регион № 16 (Южный) - Херсонская область, Автономная Республика Крым, Севастополь;</w:t>
      </w:r>
    </w:p>
    <w:p w:rsidR="00000000" w:rsidRDefault="00BB6D7D">
      <w:pPr>
        <w:pStyle w:val="pj"/>
      </w:pPr>
      <w:r>
        <w:rPr>
          <w:rStyle w:val="s0"/>
        </w:rPr>
        <w:t>17) избирательный регион № 17 (Полтавский) - Полтавская область;</w:t>
      </w:r>
    </w:p>
    <w:p w:rsidR="00000000" w:rsidRDefault="00BB6D7D">
      <w:pPr>
        <w:pStyle w:val="pj"/>
      </w:pPr>
      <w:r>
        <w:rPr>
          <w:rStyle w:val="s0"/>
        </w:rPr>
        <w:t>18) избирательный регион № 18 (Ровенский) - Ровенская область;</w:t>
      </w:r>
    </w:p>
    <w:p w:rsidR="00000000" w:rsidRDefault="00BB6D7D">
      <w:pPr>
        <w:pStyle w:val="pj"/>
      </w:pPr>
      <w:r>
        <w:rPr>
          <w:rStyle w:val="s0"/>
        </w:rPr>
        <w:t xml:space="preserve">19) избирательный регион № </w:t>
      </w:r>
      <w:r>
        <w:rPr>
          <w:rStyle w:val="s0"/>
        </w:rPr>
        <w:t>19 (Сумской) - Сумская область;</w:t>
      </w:r>
    </w:p>
    <w:p w:rsidR="00000000" w:rsidRDefault="00BB6D7D">
      <w:pPr>
        <w:pStyle w:val="pj"/>
      </w:pPr>
      <w:r>
        <w:rPr>
          <w:rStyle w:val="s0"/>
        </w:rPr>
        <w:t>20) избирательный регион № 20 (Тернопольский) - Тернопольская область;</w:t>
      </w:r>
    </w:p>
    <w:p w:rsidR="00000000" w:rsidRDefault="00BB6D7D">
      <w:pPr>
        <w:pStyle w:val="pj"/>
      </w:pPr>
      <w:r>
        <w:rPr>
          <w:rStyle w:val="s0"/>
        </w:rPr>
        <w:t>21) избирательный регион № 21 (Харьковский) - Харьковская область;</w:t>
      </w:r>
    </w:p>
    <w:p w:rsidR="00000000" w:rsidRDefault="00BB6D7D">
      <w:pPr>
        <w:pStyle w:val="pj"/>
      </w:pPr>
      <w:r>
        <w:rPr>
          <w:rStyle w:val="s0"/>
        </w:rPr>
        <w:t>22) избирательный регион № 22 (Хмельницкий) - Хмельницкая область;</w:t>
      </w:r>
    </w:p>
    <w:p w:rsidR="00000000" w:rsidRDefault="00BB6D7D">
      <w:pPr>
        <w:pStyle w:val="pj"/>
      </w:pPr>
      <w:r>
        <w:rPr>
          <w:rStyle w:val="s0"/>
        </w:rPr>
        <w:t>23) избирательный р</w:t>
      </w:r>
      <w:r>
        <w:rPr>
          <w:rStyle w:val="s0"/>
        </w:rPr>
        <w:t>егион № 23 (Черкасский) - Черкасская область;</w:t>
      </w:r>
    </w:p>
    <w:p w:rsidR="00000000" w:rsidRDefault="00BB6D7D">
      <w:pPr>
        <w:pStyle w:val="pj"/>
      </w:pPr>
      <w:r>
        <w:rPr>
          <w:rStyle w:val="s0"/>
        </w:rPr>
        <w:t>24) избирательный регион № 24 (Черновицкий) - Черновицкая область;</w:t>
      </w:r>
    </w:p>
    <w:p w:rsidR="00000000" w:rsidRDefault="00BB6D7D">
      <w:pPr>
        <w:pStyle w:val="pj"/>
      </w:pPr>
      <w:r>
        <w:rPr>
          <w:rStyle w:val="s0"/>
        </w:rPr>
        <w:t>25) избирательный регион № 25 (Черниговский) - Черниговская область.</w:t>
      </w:r>
    </w:p>
    <w:p w:rsidR="00000000" w:rsidRDefault="00BB6D7D">
      <w:pPr>
        <w:pStyle w:val="pj"/>
      </w:pPr>
      <w:r>
        <w:rPr>
          <w:rStyle w:val="s0"/>
        </w:rPr>
        <w:t xml:space="preserve">6. Центральная избирательная комиссия не позднее чем на второй день после </w:t>
      </w:r>
      <w:r>
        <w:rPr>
          <w:rStyle w:val="s0"/>
        </w:rPr>
        <w:t>начала избирательного процесса публикует на своем официальном сайте перечень территориальных округов с указанием их номеров, границ и центров избирательных регионов.</w:t>
      </w:r>
    </w:p>
    <w:p w:rsidR="00000000" w:rsidRDefault="00BB6D7D">
      <w:pPr>
        <w:pStyle w:val="pj"/>
      </w:pPr>
      <w:r>
        <w:rPr>
          <w:rStyle w:val="s0"/>
        </w:rPr>
        <w:t> </w:t>
      </w:r>
    </w:p>
    <w:p w:rsidR="00000000" w:rsidRDefault="00BB6D7D">
      <w:pPr>
        <w:pStyle w:val="pc"/>
      </w:pPr>
      <w:bookmarkStart w:id="141" w:name="SUB1390000"/>
      <w:bookmarkEnd w:id="141"/>
      <w:r>
        <w:rPr>
          <w:rStyle w:val="s1"/>
        </w:rPr>
        <w:t>Глава XXV. ИЗБИРАТЕЛЬНЫЕ КОМИССИИ ПО ВЫБОРАМ НАРОДНЫХ ДЕПУТАТОВ УКРАИНЫ</w:t>
      </w:r>
    </w:p>
    <w:p w:rsidR="00000000" w:rsidRDefault="00BB6D7D">
      <w:pPr>
        <w:pStyle w:val="pj"/>
      </w:pPr>
      <w:r>
        <w:rPr>
          <w:rStyle w:val="s0"/>
        </w:rPr>
        <w:t> </w:t>
      </w:r>
    </w:p>
    <w:p w:rsidR="00000000" w:rsidRDefault="00BB6D7D">
      <w:pPr>
        <w:pStyle w:val="pj"/>
        <w:ind w:left="1200" w:hanging="800"/>
      </w:pPr>
      <w:r>
        <w:rPr>
          <w:rStyle w:val="s1"/>
        </w:rPr>
        <w:t>Статья 139. Си</w:t>
      </w:r>
      <w:r>
        <w:rPr>
          <w:rStyle w:val="s1"/>
        </w:rPr>
        <w:t>стема избирательных комиссий</w:t>
      </w:r>
    </w:p>
    <w:p w:rsidR="00000000" w:rsidRDefault="00BB6D7D">
      <w:pPr>
        <w:pStyle w:val="pj"/>
      </w:pPr>
      <w:r>
        <w:rPr>
          <w:rStyle w:val="s0"/>
        </w:rPr>
        <w:t>1. Выборы депутатов организуют и проводят:</w:t>
      </w:r>
    </w:p>
    <w:p w:rsidR="00000000" w:rsidRDefault="00BB6D7D">
      <w:pPr>
        <w:pStyle w:val="pj"/>
      </w:pPr>
      <w:r>
        <w:rPr>
          <w:rStyle w:val="s0"/>
        </w:rPr>
        <w:t>1) Центральная избирательная комиссия;</w:t>
      </w:r>
    </w:p>
    <w:p w:rsidR="00000000" w:rsidRDefault="00BB6D7D">
      <w:pPr>
        <w:pStyle w:val="pj"/>
      </w:pPr>
      <w:r>
        <w:rPr>
          <w:rStyle w:val="s0"/>
        </w:rPr>
        <w:t>2) избирательные комиссии;</w:t>
      </w:r>
    </w:p>
    <w:p w:rsidR="00000000" w:rsidRDefault="00BB6D7D">
      <w:pPr>
        <w:pStyle w:val="pj"/>
      </w:pPr>
      <w:r>
        <w:rPr>
          <w:rStyle w:val="s0"/>
        </w:rPr>
        <w:t>3) участковые избирательные комиссии.</w:t>
      </w:r>
    </w:p>
    <w:p w:rsidR="00000000" w:rsidRDefault="00BB6D7D">
      <w:pPr>
        <w:pStyle w:val="pj"/>
      </w:pPr>
      <w:r>
        <w:rPr>
          <w:rStyle w:val="s0"/>
        </w:rPr>
        <w:t> </w:t>
      </w:r>
    </w:p>
    <w:p w:rsidR="00000000" w:rsidRDefault="00BB6D7D">
      <w:pPr>
        <w:pStyle w:val="pj"/>
      </w:pPr>
      <w:bookmarkStart w:id="142" w:name="SUB1400000"/>
      <w:bookmarkEnd w:id="142"/>
      <w:r>
        <w:rPr>
          <w:rStyle w:val="s1"/>
        </w:rPr>
        <w:t>Статья 140. Образование окружных избирательных комиссий</w:t>
      </w:r>
    </w:p>
    <w:p w:rsidR="00000000" w:rsidRDefault="00BB6D7D">
      <w:pPr>
        <w:pStyle w:val="pj"/>
      </w:pPr>
      <w:r>
        <w:rPr>
          <w:rStyle w:val="s0"/>
        </w:rPr>
        <w:t>1. Окружная избирате</w:t>
      </w:r>
      <w:r>
        <w:rPr>
          <w:rStyle w:val="s0"/>
        </w:rPr>
        <w:t>льная комиссия образуется Центральной избирательной комиссией не позднее чем за двадцать восемь дней до дня голосования в составе председателя, заместителя председателя, секретаря и других членов комиссии в количестве не менее двенадцати и не более восемна</w:t>
      </w:r>
      <w:r>
        <w:rPr>
          <w:rStyle w:val="s0"/>
        </w:rPr>
        <w:t>дцати человек.</w:t>
      </w:r>
    </w:p>
    <w:p w:rsidR="00000000" w:rsidRDefault="00BB6D7D">
      <w:pPr>
        <w:pStyle w:val="pj"/>
      </w:pPr>
      <w:r>
        <w:rPr>
          <w:rStyle w:val="s0"/>
        </w:rPr>
        <w:t>2. Субъектами представления кандидатур в состав окружных избирательных комиссий (далее - субъект представления) являются:</w:t>
      </w:r>
    </w:p>
    <w:p w:rsidR="00000000" w:rsidRDefault="00BB6D7D">
      <w:pPr>
        <w:pStyle w:val="pj"/>
      </w:pPr>
      <w:r>
        <w:rPr>
          <w:rStyle w:val="s0"/>
        </w:rPr>
        <w:t>1) политическая партия, депутатская фракция которой зарегистрирована в Аппарате Верховной Рады Украины текущего созыва;</w:t>
      </w:r>
    </w:p>
    <w:p w:rsidR="00000000" w:rsidRDefault="00BB6D7D">
      <w:pPr>
        <w:pStyle w:val="pj"/>
      </w:pPr>
      <w:r>
        <w:rPr>
          <w:rStyle w:val="s0"/>
        </w:rPr>
        <w:t>2) политические партии - субъекты избирательного процесса, кандидаты в депутаты от которых зарегистрированы в общегосударственном округе.</w:t>
      </w:r>
    </w:p>
    <w:p w:rsidR="00000000" w:rsidRDefault="00BB6D7D">
      <w:pPr>
        <w:pStyle w:val="pj"/>
      </w:pPr>
      <w:r>
        <w:rPr>
          <w:rStyle w:val="s0"/>
        </w:rPr>
        <w:t>3. В состав окружной избирательной комиссии обязательно включаются (при наличии соответствующего представления) по дв</w:t>
      </w:r>
      <w:r>
        <w:rPr>
          <w:rStyle w:val="s0"/>
        </w:rPr>
        <w:t xml:space="preserve">а представителя от субъекта представления, указанного в пункте 1 части второй настоящей статьи. Не более чем по одному представителю от субъектов представления, указанных в пункте 2 части второй настоящей статьи, включаются в состав окружной избирательной </w:t>
      </w:r>
      <w:r>
        <w:rPr>
          <w:rStyle w:val="s0"/>
        </w:rPr>
        <w:t>комиссии по результатам жеребьевки, проводимой Центральной избирательной комиссией в установленном ею порядке, не позднее чем на третий день после окончания срока внесение представлений, указанных в части четвертой настоящей статьи.</w:t>
      </w:r>
    </w:p>
    <w:p w:rsidR="00000000" w:rsidRDefault="00BB6D7D">
      <w:pPr>
        <w:pStyle w:val="pj"/>
      </w:pPr>
      <w:r>
        <w:rPr>
          <w:rStyle w:val="s0"/>
        </w:rPr>
        <w:t xml:space="preserve">Кандидатуры, внесенные </w:t>
      </w:r>
      <w:r>
        <w:rPr>
          <w:rStyle w:val="s0"/>
        </w:rPr>
        <w:t>в состав окружной избирательной комиссии, могут быть отклонены только на основании их несоответствия требованиям, указанным в статье 34 настоящего Кодекса, нарушение требований частей четвертой - шестой этой статьи путем принятия соответствующего решения Ц</w:t>
      </w:r>
      <w:r>
        <w:rPr>
          <w:rStyle w:val="s0"/>
        </w:rPr>
        <w:t>ентральной избирательной комиссией, или в результате применения механизма жеребьевки, предусмотренного этой частью. Решение об отклонении кандидатур по результатам жеребьевки не принимается.</w:t>
      </w:r>
    </w:p>
    <w:p w:rsidR="00000000" w:rsidRDefault="00BB6D7D">
      <w:pPr>
        <w:pStyle w:val="pj"/>
      </w:pPr>
      <w:r>
        <w:rPr>
          <w:rStyle w:val="s0"/>
        </w:rPr>
        <w:t>4. Центральный руководящий орган субъекта представления не поздне</w:t>
      </w:r>
      <w:r>
        <w:rPr>
          <w:rStyle w:val="s0"/>
        </w:rPr>
        <w:t>е чем за тридцать три дня до дня голосования представляет в Центральную избирательную комиссию на бумажных носителях и в электронном виде по форме, утвержденной Центральной избирательной комиссией, список лиц от этого субъекта представления для включения и</w:t>
      </w:r>
      <w:r>
        <w:rPr>
          <w:rStyle w:val="s0"/>
        </w:rPr>
        <w:t>х в состав соответствующих окружных избирательных комиссий. Представление подписывается руководителем субъекта представления (или лицом, исполняющим его полномочия) и скрепляется печатью соответствующего субъекта представления.</w:t>
      </w:r>
    </w:p>
    <w:p w:rsidR="00000000" w:rsidRDefault="00BB6D7D">
      <w:pPr>
        <w:pStyle w:val="pj"/>
      </w:pPr>
      <w:r>
        <w:rPr>
          <w:rStyle w:val="s0"/>
        </w:rPr>
        <w:t>Представление относительно к</w:t>
      </w:r>
      <w:r>
        <w:rPr>
          <w:rStyle w:val="s0"/>
        </w:rPr>
        <w:t>андидатур в состав окружных избирательных комиссий может вноситься в Центральной избирательной комиссии с помощью электронных сервисов в порядке, определенном Центральной избирательной комиссией.</w:t>
      </w:r>
    </w:p>
    <w:p w:rsidR="00000000" w:rsidRDefault="00BB6D7D">
      <w:pPr>
        <w:pStyle w:val="pj"/>
      </w:pPr>
      <w:r>
        <w:rPr>
          <w:rStyle w:val="s0"/>
        </w:rPr>
        <w:t>5. В представлении кандидатур в состав окружных избирательны</w:t>
      </w:r>
      <w:r>
        <w:rPr>
          <w:rStyle w:val="s0"/>
        </w:rPr>
        <w:t>х комиссий указываются:</w:t>
      </w:r>
    </w:p>
    <w:p w:rsidR="00000000" w:rsidRDefault="00BB6D7D">
      <w:pPr>
        <w:pStyle w:val="pj"/>
      </w:pPr>
      <w:r>
        <w:rPr>
          <w:rStyle w:val="s0"/>
        </w:rPr>
        <w:t>1) фамилия, имя (все имена), отчество (при наличии) лица;</w:t>
      </w:r>
    </w:p>
    <w:p w:rsidR="00000000" w:rsidRDefault="00BB6D7D">
      <w:pPr>
        <w:pStyle w:val="pj"/>
      </w:pPr>
      <w:r>
        <w:rPr>
          <w:rStyle w:val="s0"/>
        </w:rPr>
        <w:t>2) число, месяц, год рождения;</w:t>
      </w:r>
    </w:p>
    <w:p w:rsidR="00000000" w:rsidRDefault="00BB6D7D">
      <w:pPr>
        <w:pStyle w:val="pj"/>
      </w:pPr>
      <w:r>
        <w:rPr>
          <w:rStyle w:val="s0"/>
        </w:rPr>
        <w:t>3) гражданство лица;</w:t>
      </w:r>
    </w:p>
    <w:p w:rsidR="00000000" w:rsidRDefault="00BB6D7D">
      <w:pPr>
        <w:pStyle w:val="pj"/>
      </w:pPr>
      <w:r>
        <w:rPr>
          <w:rStyle w:val="s0"/>
        </w:rPr>
        <w:t>4) место жительства, адрес жилья и контактные телефоны лица;</w:t>
      </w:r>
    </w:p>
    <w:p w:rsidR="00000000" w:rsidRDefault="00BB6D7D">
      <w:pPr>
        <w:pStyle w:val="pj"/>
      </w:pPr>
      <w:r>
        <w:rPr>
          <w:rStyle w:val="s0"/>
        </w:rPr>
        <w:t>5) сведения о владении государственным языком;</w:t>
      </w:r>
    </w:p>
    <w:p w:rsidR="00000000" w:rsidRDefault="00BB6D7D">
      <w:pPr>
        <w:pStyle w:val="pj"/>
      </w:pPr>
      <w:r>
        <w:rPr>
          <w:rStyle w:val="s0"/>
        </w:rPr>
        <w:t>6) образование</w:t>
      </w:r>
      <w:r>
        <w:rPr>
          <w:rStyle w:val="s0"/>
        </w:rPr>
        <w:t>;</w:t>
      </w:r>
    </w:p>
    <w:p w:rsidR="00000000" w:rsidRDefault="00BB6D7D">
      <w:pPr>
        <w:pStyle w:val="pj"/>
      </w:pPr>
      <w:r>
        <w:rPr>
          <w:rStyle w:val="s0"/>
        </w:rPr>
        <w:t>7) место работы и занимаемая должность лица;</w:t>
      </w:r>
    </w:p>
    <w:p w:rsidR="00000000" w:rsidRDefault="00BB6D7D">
      <w:pPr>
        <w:pStyle w:val="pj"/>
      </w:pPr>
      <w:r>
        <w:rPr>
          <w:rStyle w:val="s0"/>
        </w:rPr>
        <w:t>8) наличие опыта работы в избирательных комиссиях;</w:t>
      </w:r>
    </w:p>
    <w:p w:rsidR="00000000" w:rsidRDefault="00BB6D7D">
      <w:pPr>
        <w:pStyle w:val="pj"/>
      </w:pPr>
      <w:r>
        <w:rPr>
          <w:rStyle w:val="s0"/>
        </w:rPr>
        <w:t>9) сведения об отсутствии у лица судимости за совершение тяжкого или особо тяжкого преступления, уголовного преступления против избирательных прав граждан или</w:t>
      </w:r>
      <w:r>
        <w:rPr>
          <w:rStyle w:val="s0"/>
        </w:rPr>
        <w:t xml:space="preserve"> коррупционного уголовного преступления или уголовного правонарушения против основ национальной безопасности Украины, предусмотренного </w:t>
      </w:r>
      <w:hyperlink r:id="rId72" w:anchor="sub_id=111010000" w:history="1">
        <w:r>
          <w:rPr>
            <w:rStyle w:val="a4"/>
          </w:rPr>
          <w:t>статьей 111.1</w:t>
        </w:r>
      </w:hyperlink>
      <w:r>
        <w:rPr>
          <w:rStyle w:val="s0"/>
        </w:rPr>
        <w:t xml:space="preserve"> Уголовного кодекса У</w:t>
      </w:r>
      <w:r>
        <w:rPr>
          <w:rStyle w:val="s0"/>
        </w:rPr>
        <w:t>краины, не погашена или не снята в установленном законом порядке.</w:t>
      </w:r>
    </w:p>
    <w:p w:rsidR="00000000" w:rsidRDefault="00BB6D7D">
      <w:pPr>
        <w:pStyle w:val="pj"/>
      </w:pPr>
      <w:r>
        <w:rPr>
          <w:rStyle w:val="s0"/>
        </w:rPr>
        <w:t>6. К представлению прилагаются копии паспорта гражданина Украины (копии первой и второй страниц паспорта гражданина Украины в виде паспортной книжечки или копии лицевой и оборотной сторон паспорта гражданина Украины в виде карты), копии первой и второй стр</w:t>
      </w:r>
      <w:r>
        <w:rPr>
          <w:rStyle w:val="s0"/>
        </w:rPr>
        <w:t>аниц временного удостоверения гражданина Украины (для лиц, недавно принятых в гражданство Украины) каждой предложенной лица.</w:t>
      </w:r>
    </w:p>
    <w:p w:rsidR="00000000" w:rsidRDefault="00BB6D7D">
      <w:pPr>
        <w:pStyle w:val="pj"/>
      </w:pPr>
      <w:r>
        <w:rPr>
          <w:rStyle w:val="s0"/>
        </w:rPr>
        <w:t>Заявления лиц, предложенных в состав окружной избирательной комиссии, о согласии на участие в работе избирательной комиссии от соот</w:t>
      </w:r>
      <w:r>
        <w:rPr>
          <w:rStyle w:val="s0"/>
        </w:rPr>
        <w:t>ветствующего субъекта представления, согласие выполнять должностные обязанности председателя, заместителя председателя или секретаря избирательной комиссии и о непредоставлении согласия на участие в работе избирательной комиссии другим субъектам представле</w:t>
      </w:r>
      <w:r>
        <w:rPr>
          <w:rStyle w:val="s0"/>
        </w:rPr>
        <w:t>ние на соответствующих выборах, предоставляются соответствующим политическим партиям - субъектам представление до момента внесения в Центральной избирательной комиссии представление относительно кандидатур в состав окружных избирательных комиссий.</w:t>
      </w:r>
    </w:p>
    <w:p w:rsidR="00000000" w:rsidRDefault="00BB6D7D">
      <w:pPr>
        <w:pStyle w:val="pj"/>
      </w:pPr>
      <w:r>
        <w:rPr>
          <w:rStyle w:val="s0"/>
        </w:rPr>
        <w:t>В случае</w:t>
      </w:r>
      <w:r>
        <w:rPr>
          <w:rStyle w:val="s0"/>
        </w:rPr>
        <w:t xml:space="preserve"> выявления Центральной избирательной комиссией одновременного внесения одной кандидатуры в состав окружной избирательной комиссии от разных субъектов представления Комиссия обращается в соответствующие субъектов представления, кандидата, предложенного в со</w:t>
      </w:r>
      <w:r>
        <w:rPr>
          <w:rStyle w:val="s0"/>
        </w:rPr>
        <w:t xml:space="preserve">став окружной избирательной комиссии, для уточнения информации и предоставления заявления о согласии на участие в работе окружной избирательной комиссии от соответствующего субъекта представления. В случае неподтверждения согласия лица на участие в работе </w:t>
      </w:r>
      <w:r>
        <w:rPr>
          <w:rStyle w:val="s0"/>
        </w:rPr>
        <w:t>окружной избирательной комиссии от соответствующего субъекта представления Центральная избирательная комиссия отклоняет кандидатуру такого лица.</w:t>
      </w:r>
    </w:p>
    <w:p w:rsidR="00000000" w:rsidRDefault="00BB6D7D">
      <w:pPr>
        <w:pStyle w:val="pj"/>
      </w:pPr>
      <w:r>
        <w:rPr>
          <w:rStyle w:val="s0"/>
        </w:rPr>
        <w:t>7. Технические описки и неточности, допущенные в представлении, не являются основанием для отклонения внесенных</w:t>
      </w:r>
      <w:r>
        <w:rPr>
          <w:rStyle w:val="s0"/>
        </w:rPr>
        <w:t xml:space="preserve"> кандидатур.</w:t>
      </w:r>
    </w:p>
    <w:p w:rsidR="00000000" w:rsidRDefault="00BB6D7D">
      <w:pPr>
        <w:pStyle w:val="pj"/>
      </w:pPr>
      <w:r>
        <w:rPr>
          <w:rStyle w:val="s0"/>
        </w:rPr>
        <w:t>В случае выявления технических ошибок и неточностей при указании в представлении фамилии, имени и отчества лица, даты его рождения - в постановлении об образовании окружной избирательной комиссии указываются сведения на основании копий паспорт</w:t>
      </w:r>
      <w:r>
        <w:rPr>
          <w:rStyle w:val="s0"/>
        </w:rPr>
        <w:t>ных документов.</w:t>
      </w:r>
    </w:p>
    <w:p w:rsidR="00000000" w:rsidRDefault="00BB6D7D">
      <w:pPr>
        <w:pStyle w:val="pj"/>
      </w:pPr>
      <w:r>
        <w:rPr>
          <w:rStyle w:val="s0"/>
        </w:rPr>
        <w:t>8. В случае если в установленный частью четвертой настоящей статьи срок не поступили представления относительно состава окружной избирательной комиссии или если количество предложенных в состав окружной избирательной комиссии лиц составляет</w:t>
      </w:r>
      <w:r>
        <w:rPr>
          <w:rStyle w:val="s0"/>
        </w:rPr>
        <w:t xml:space="preserve"> менее двенадцати, окружная избирательная комиссия образуется в срок, определенный частью первой этой статьи, Центральной избирательной комиссией по представлению Председателя Центральной избирательной комиссии, внесенным с соблюдением требований, предусмо</w:t>
      </w:r>
      <w:r>
        <w:rPr>
          <w:rStyle w:val="s0"/>
        </w:rPr>
        <w:t>тренных статьей 34 настоящего Кодекса, на основании предложений членов Центральной избирательной комиссии в количестве двенадцати человек с обязательным учетом представленных кандидатур от соответствующих субъектов представления, предусмотренных частью вто</w:t>
      </w:r>
      <w:r>
        <w:rPr>
          <w:rStyle w:val="s0"/>
        </w:rPr>
        <w:t>рой настоящей статьи.</w:t>
      </w:r>
    </w:p>
    <w:p w:rsidR="00000000" w:rsidRDefault="00BB6D7D">
      <w:pPr>
        <w:pStyle w:val="pj"/>
      </w:pPr>
      <w:r>
        <w:rPr>
          <w:rStyle w:val="s0"/>
        </w:rPr>
        <w:t>9. Каждый субъект представления имеет право на пропорциональную долю каждой категории руководящих должностей в окружных избирательных комиссиях. Доля руководящих должностей для каждого субъекта представления кандидатур в состав окружн</w:t>
      </w:r>
      <w:r>
        <w:rPr>
          <w:rStyle w:val="s0"/>
        </w:rPr>
        <w:t xml:space="preserve">ых избирательных комиссий в пределах общегосударственного округа определяется в соответствии с количеством кандидатур, включенных от этого субъекта в состав окружных избирательных комиссий, в отношении к общему количеству лиц, включенных в состав окружных </w:t>
      </w:r>
      <w:r>
        <w:rPr>
          <w:rStyle w:val="s0"/>
        </w:rPr>
        <w:t>избирательных комиссий. Лицо, включенное в состав окружной избирательной комиссии по представлению Председателя Центральной избирательной комиссии, не может быть назначен на руководящую должность в избирательной комиссии, кроме случаев, если в состав соотв</w:t>
      </w:r>
      <w:r>
        <w:rPr>
          <w:rStyle w:val="s0"/>
        </w:rPr>
        <w:t>етствующей избирательной комиссии не поступили или поступили в недостаточном количестве представления от субъектов представления кандидатур в состава комиссии. Распределение руководящих должностей между субъектами представления в пределах долей, определенн</w:t>
      </w:r>
      <w:r>
        <w:rPr>
          <w:rStyle w:val="s0"/>
        </w:rPr>
        <w:t>ых в соответствии с этой части, определяется Центральной избирательной комиссией. При этом соблюдается примерное равномерность территориального распределения должностей, полученных представителями каждого субъекта представления.</w:t>
      </w:r>
    </w:p>
    <w:p w:rsidR="00000000" w:rsidRDefault="00BB6D7D">
      <w:pPr>
        <w:pStyle w:val="pj"/>
      </w:pPr>
      <w:r>
        <w:rPr>
          <w:rStyle w:val="s0"/>
        </w:rPr>
        <w:t>Положения настоящей части о</w:t>
      </w:r>
      <w:r>
        <w:rPr>
          <w:rStyle w:val="s0"/>
        </w:rPr>
        <w:t>тносительно права на пропорциональную долю каждой категории руководящих должностей применяются только при образовании окружных избирательных комиссий. В случае формирования окружной избирательной комиссии в результате досрочного прекращения полномочий ее п</w:t>
      </w:r>
      <w:r>
        <w:rPr>
          <w:rStyle w:val="s0"/>
        </w:rPr>
        <w:t>редыдущего состава положения этой части не применяются.</w:t>
      </w:r>
    </w:p>
    <w:p w:rsidR="00000000" w:rsidRDefault="00BB6D7D">
      <w:pPr>
        <w:pStyle w:val="pj"/>
      </w:pPr>
      <w:r>
        <w:rPr>
          <w:rStyle w:val="s0"/>
        </w:rPr>
        <w:t>В случае досрочного прекращения полномочий председателя, заместителя председателя, секретаря окружной избирательной комиссии и невнесения субъектом представления, от которого было включено соответству</w:t>
      </w:r>
      <w:r>
        <w:rPr>
          <w:rStyle w:val="s0"/>
        </w:rPr>
        <w:t>ющее лицо в состав окружной избирательной комиссии, других кандидатур на замену не позднее чем на следующий день со дня получения уведомления о возникновении оснований для прекращения их полномочий, но не позднее последнего дня перед днем голосования на со</w:t>
      </w:r>
      <w:r>
        <w:rPr>
          <w:rStyle w:val="s0"/>
        </w:rPr>
        <w:t xml:space="preserve">ответствующую должность председателя, заместителя председателя, секретаря окружной избирательной комиссии назначается другой член этой комиссии без соблюдения права на пропорциональную долю каждой категории руководящих должностей соответствующего субъекта </w:t>
      </w:r>
      <w:r>
        <w:rPr>
          <w:rStyle w:val="s0"/>
        </w:rPr>
        <w:t>представления.</w:t>
      </w:r>
    </w:p>
    <w:p w:rsidR="00000000" w:rsidRDefault="00BB6D7D">
      <w:pPr>
        <w:pStyle w:val="pj"/>
      </w:pPr>
      <w:r>
        <w:rPr>
          <w:rStyle w:val="s0"/>
        </w:rPr>
        <w:t>10. Председатель, заместитель председателя и секретарь окружной избирательной комиссии должны быть представителями разных политических партий.</w:t>
      </w:r>
    </w:p>
    <w:p w:rsidR="00000000" w:rsidRDefault="00BB6D7D">
      <w:pPr>
        <w:pStyle w:val="pj"/>
      </w:pPr>
      <w:r>
        <w:rPr>
          <w:rStyle w:val="s0"/>
        </w:rPr>
        <w:t>11. Решение об образовании окружных избирательных комиссий и об их составе, принятое в соответствии с требованиями закона, публикуется на официальном сайте Центральной избирательной комиссии не позднее дня, следующего после его принятия. Решение об изменен</w:t>
      </w:r>
      <w:r>
        <w:rPr>
          <w:rStyle w:val="s0"/>
        </w:rPr>
        <w:t>иях в составе окружной избирательной комиссии обнародуется в порядке и сроки, установленные настоящей частью, но не позднее последнего дня перед днем голосования.</w:t>
      </w:r>
    </w:p>
    <w:p w:rsidR="00000000" w:rsidRDefault="00BB6D7D">
      <w:pPr>
        <w:pStyle w:val="pj"/>
      </w:pPr>
      <w:r>
        <w:rPr>
          <w:rStyle w:val="s0"/>
        </w:rPr>
        <w:t> </w:t>
      </w:r>
    </w:p>
    <w:p w:rsidR="00000000" w:rsidRDefault="00BB6D7D">
      <w:pPr>
        <w:pStyle w:val="pj"/>
        <w:ind w:left="1200" w:hanging="800"/>
      </w:pPr>
      <w:bookmarkStart w:id="143" w:name="SUB1410000"/>
      <w:bookmarkEnd w:id="143"/>
      <w:r>
        <w:rPr>
          <w:rStyle w:val="s1"/>
        </w:rPr>
        <w:t>Статья 141. Порядок образования участковой избирательной комиссии обычной или специальной и</w:t>
      </w:r>
      <w:r>
        <w:rPr>
          <w:rStyle w:val="s1"/>
        </w:rPr>
        <w:t>збирательного участка</w:t>
      </w:r>
    </w:p>
    <w:p w:rsidR="00000000" w:rsidRDefault="00BB6D7D">
      <w:pPr>
        <w:pStyle w:val="pj"/>
      </w:pPr>
      <w:r>
        <w:rPr>
          <w:rStyle w:val="s0"/>
        </w:rPr>
        <w:t>1. Участковая избирательная комиссия образуется соответствующей окружной избирательной комиссией не позднее чем за пятнадцать дней до дня голосования в составе председателя, заместителя председателя, секретаря и других членов комиссии</w:t>
      </w:r>
      <w:r>
        <w:rPr>
          <w:rStyle w:val="s0"/>
        </w:rPr>
        <w:t>.</w:t>
      </w:r>
    </w:p>
    <w:p w:rsidR="00000000" w:rsidRDefault="00BB6D7D">
      <w:pPr>
        <w:pStyle w:val="pj"/>
      </w:pPr>
      <w:r>
        <w:rPr>
          <w:rStyle w:val="s0"/>
        </w:rPr>
        <w:t>2. Участковая избирательная комиссия образуется в составе:</w:t>
      </w:r>
    </w:p>
    <w:p w:rsidR="00000000" w:rsidRDefault="00BB6D7D">
      <w:pPr>
        <w:pStyle w:val="pj"/>
      </w:pPr>
      <w:r>
        <w:rPr>
          <w:rStyle w:val="s0"/>
        </w:rPr>
        <w:t>1) для малых участков - 10-14 человек;</w:t>
      </w:r>
    </w:p>
    <w:p w:rsidR="00000000" w:rsidRDefault="00BB6D7D">
      <w:pPr>
        <w:pStyle w:val="pj"/>
      </w:pPr>
      <w:r>
        <w:rPr>
          <w:rStyle w:val="s0"/>
        </w:rPr>
        <w:t>2) для средних участков - 12-16 человек;</w:t>
      </w:r>
    </w:p>
    <w:p w:rsidR="00000000" w:rsidRDefault="00BB6D7D">
      <w:pPr>
        <w:pStyle w:val="pj"/>
      </w:pPr>
      <w:r>
        <w:rPr>
          <w:rStyle w:val="s0"/>
        </w:rPr>
        <w:t>3) для больших участков - 14-18 человек.</w:t>
      </w:r>
    </w:p>
    <w:p w:rsidR="00000000" w:rsidRDefault="00BB6D7D">
      <w:pPr>
        <w:pStyle w:val="pj"/>
      </w:pPr>
      <w:r>
        <w:rPr>
          <w:rStyle w:val="s0"/>
        </w:rPr>
        <w:t>3. На избирательных участках, на которых количество избирателей не превыша</w:t>
      </w:r>
      <w:r>
        <w:rPr>
          <w:rStyle w:val="s0"/>
        </w:rPr>
        <w:t>ет двести человек, участковая избирательная комиссия может образовываться в составе председателя, секретаря и двух - четырех членов комиссии.</w:t>
      </w:r>
    </w:p>
    <w:p w:rsidR="00000000" w:rsidRDefault="00BB6D7D">
      <w:pPr>
        <w:pStyle w:val="pj"/>
      </w:pPr>
      <w:r>
        <w:rPr>
          <w:rStyle w:val="s0"/>
        </w:rPr>
        <w:t>4. Право представления кандидатур в состав участковых избирательных комиссий имеют субъекты представления, указанн</w:t>
      </w:r>
      <w:r>
        <w:rPr>
          <w:rStyle w:val="s0"/>
        </w:rPr>
        <w:t xml:space="preserve">ые в части второй </w:t>
      </w:r>
      <w:hyperlink w:anchor="sub1400000" w:history="1">
        <w:r>
          <w:rPr>
            <w:rStyle w:val="a4"/>
          </w:rPr>
          <w:t>статьи 140</w:t>
        </w:r>
      </w:hyperlink>
      <w:r>
        <w:rPr>
          <w:rStyle w:val="s0"/>
        </w:rPr>
        <w:t xml:space="preserve"> настоящего Кодекса.</w:t>
      </w:r>
    </w:p>
    <w:p w:rsidR="00000000" w:rsidRDefault="00BB6D7D">
      <w:pPr>
        <w:pStyle w:val="pj"/>
      </w:pPr>
      <w:r>
        <w:rPr>
          <w:rStyle w:val="s0"/>
        </w:rPr>
        <w:t>Абзац второй исключен.</w:t>
      </w:r>
    </w:p>
    <w:p w:rsidR="00000000" w:rsidRDefault="00BB6D7D">
      <w:pPr>
        <w:pStyle w:val="pj"/>
      </w:pPr>
      <w:r>
        <w:rPr>
          <w:rStyle w:val="s0"/>
        </w:rPr>
        <w:t>5. В состав участковой избирательной комиссии обычной или специальной избирательного участка, кроме случаев, предусмотренных частью двенадцатой настоящ</w:t>
      </w:r>
      <w:r>
        <w:rPr>
          <w:rStyle w:val="s0"/>
        </w:rPr>
        <w:t xml:space="preserve">ей статьи, обязательно включаются (при наличии соответствующего представления) по одному представителю субъекта представления, указанного в </w:t>
      </w:r>
      <w:hyperlink w:anchor="sub1400000" w:history="1">
        <w:r>
          <w:rPr>
            <w:rStyle w:val="a4"/>
          </w:rPr>
          <w:t>пункте 1 части второй статьи 140</w:t>
        </w:r>
      </w:hyperlink>
      <w:r>
        <w:rPr>
          <w:rStyle w:val="s0"/>
        </w:rPr>
        <w:t xml:space="preserve"> настоящего кодекса. Не более чем по одному предста</w:t>
      </w:r>
      <w:r>
        <w:rPr>
          <w:rStyle w:val="s0"/>
        </w:rPr>
        <w:t>вителю от субъектов представления, указанных в пункте 2 части второй статьи 140 настоящего кодекса, включаются в состав участковой избирательной комиссии по результатам жеребьевки, проводимой окружной избирательной комиссией не позднее чем на третий день п</w:t>
      </w:r>
      <w:r>
        <w:rPr>
          <w:rStyle w:val="s0"/>
        </w:rPr>
        <w:t>осле окончания срока внесения представлений, указанных в части шестой настоящей статьи, в порядке, определенном Центральной избирательной комиссией. Кандидатуры, внесенные в состав участковой избирательной комиссии, могут быть отклонены только на основании</w:t>
      </w:r>
      <w:r>
        <w:rPr>
          <w:rStyle w:val="s0"/>
        </w:rPr>
        <w:t xml:space="preserve"> их несоответствия требованиям, установленным </w:t>
      </w:r>
      <w:hyperlink w:anchor="sub340000" w:history="1">
        <w:r>
          <w:rPr>
            <w:rStyle w:val="a4"/>
          </w:rPr>
          <w:t>статьей 34</w:t>
        </w:r>
      </w:hyperlink>
      <w:r>
        <w:rPr>
          <w:rStyle w:val="s0"/>
        </w:rPr>
        <w:t xml:space="preserve"> настоящего Кодекса, а также внесения представления с нарушением требований частей шестой и седьмой настоящей статьи путем принятия соответствующего решения окружной из</w:t>
      </w:r>
      <w:r>
        <w:rPr>
          <w:rStyle w:val="s0"/>
        </w:rPr>
        <w:t>бирательной комиссией или в результате применения механизма жеребьевки, предусмотренного настоящей частью. Решение об отклонении кандидатур по результатам жеребьевки не принимается.</w:t>
      </w:r>
    </w:p>
    <w:p w:rsidR="00000000" w:rsidRDefault="00BB6D7D">
      <w:pPr>
        <w:pStyle w:val="pj"/>
      </w:pPr>
      <w:r>
        <w:rPr>
          <w:rStyle w:val="s0"/>
        </w:rPr>
        <w:t>6. Субъект представления кандидатур в состав участковых избирательных коми</w:t>
      </w:r>
      <w:r>
        <w:rPr>
          <w:rStyle w:val="s0"/>
        </w:rPr>
        <w:t>ссий не позднее чем за семнадцать дней до дня голосования представляет в соответствующую окружную избирательную комиссию на бумажных носителях и в электронном виде по форме, утвержденной Центральной избирательной комиссией, список лиц от этого субъекта пре</w:t>
      </w:r>
      <w:r>
        <w:rPr>
          <w:rStyle w:val="s0"/>
        </w:rPr>
        <w:t>дставления (не более одной кандидатуры в одной избирательной комиссии) для включения их в состав соответствующих участковых избирательных комиссий. В представлении указываются лица, предложенные соответствующим субъектом представления на должности председа</w:t>
      </w:r>
      <w:r>
        <w:rPr>
          <w:rStyle w:val="s0"/>
        </w:rPr>
        <w:t>теля, заместителя председателя и секретаря избирательной комиссии. Представление от партии подписывается руководителем субъекта представления (или лицом, исполняющим его полномочия) и скрепляется печатью партии.</w:t>
      </w:r>
    </w:p>
    <w:p w:rsidR="00000000" w:rsidRDefault="00BB6D7D">
      <w:pPr>
        <w:pStyle w:val="pj"/>
      </w:pPr>
      <w:r>
        <w:rPr>
          <w:rStyle w:val="s0"/>
        </w:rPr>
        <w:t>От имени партии представление вносит уполном</w:t>
      </w:r>
      <w:r>
        <w:rPr>
          <w:rStyle w:val="s0"/>
        </w:rPr>
        <w:t>оченное лицо на основании доверенности от партии или уполномоченное лицо партии в общегосударственном или территориальном избирательном округе.</w:t>
      </w:r>
    </w:p>
    <w:p w:rsidR="00000000" w:rsidRDefault="00BB6D7D">
      <w:pPr>
        <w:pStyle w:val="pj"/>
      </w:pPr>
      <w:r>
        <w:rPr>
          <w:rStyle w:val="s0"/>
        </w:rPr>
        <w:t>Представление относительно кандидатур в состав участковых избирательных комиссий может вноситься с помощью элект</w:t>
      </w:r>
      <w:r>
        <w:rPr>
          <w:rStyle w:val="s0"/>
        </w:rPr>
        <w:t>ронных сервисов в порядке, определенном Центральной избирательной комиссией.</w:t>
      </w:r>
    </w:p>
    <w:p w:rsidR="00000000" w:rsidRDefault="00BB6D7D">
      <w:pPr>
        <w:pStyle w:val="pj"/>
      </w:pPr>
      <w:r>
        <w:rPr>
          <w:rStyle w:val="s0"/>
        </w:rPr>
        <w:t>7. В представлении кандидатур в состав участковых избирательных комиссий указываются сведения, предусмотренные частью пятой статьи 140 настоящего Кодекса.</w:t>
      </w:r>
    </w:p>
    <w:p w:rsidR="00000000" w:rsidRDefault="00BB6D7D">
      <w:pPr>
        <w:pStyle w:val="pj"/>
      </w:pPr>
      <w:r>
        <w:rPr>
          <w:rStyle w:val="s0"/>
        </w:rPr>
        <w:t>К представлению прилагаю</w:t>
      </w:r>
      <w:r>
        <w:rPr>
          <w:rStyle w:val="s0"/>
        </w:rPr>
        <w:t>тся копии паспорта гражданина Украины (копии первой и второй страниц паспорта гражданина Украины в виде паспортной книжечки или копии лицевой и оборотной сторон паспорта гражданина Украины в виде карты), копии первой и второй страниц временного удостоверен</w:t>
      </w:r>
      <w:r>
        <w:rPr>
          <w:rStyle w:val="s0"/>
        </w:rPr>
        <w:t>ия гражданина Украины (для лиц, недавно принятых в гражданство Украины) каждой предложенной лица.</w:t>
      </w:r>
    </w:p>
    <w:p w:rsidR="00000000" w:rsidRDefault="00BB6D7D">
      <w:pPr>
        <w:pStyle w:val="pj"/>
      </w:pPr>
      <w:r>
        <w:rPr>
          <w:rStyle w:val="s0"/>
        </w:rPr>
        <w:t>Заявления лиц, предложенных в состав участковой избирательной комиссии, о согласии на участие в работе избирательной комиссии от соответствующего субъекта пре</w:t>
      </w:r>
      <w:r>
        <w:rPr>
          <w:rStyle w:val="s0"/>
        </w:rPr>
        <w:t>дставления, согласие выполнять должностные обязанности председателя, заместителя председателя или секретаря избирательной комиссии и о непредоставлении согласия на участие в работе избирательной комиссии другим субъектам представление на соответствующих вы</w:t>
      </w:r>
      <w:r>
        <w:rPr>
          <w:rStyle w:val="s0"/>
        </w:rPr>
        <w:t>борах, предоставляются соответствующим политическим партиям - субъектам представление, до момента внесения в окружной избирательной комиссии представление относительно кандидатур в состав участковых избирательных комиссий.</w:t>
      </w:r>
    </w:p>
    <w:p w:rsidR="00000000" w:rsidRDefault="00BB6D7D">
      <w:pPr>
        <w:pStyle w:val="pj"/>
      </w:pPr>
      <w:r>
        <w:rPr>
          <w:rStyle w:val="s0"/>
        </w:rPr>
        <w:t>В случае выявления окружной избир</w:t>
      </w:r>
      <w:r>
        <w:rPr>
          <w:rStyle w:val="s0"/>
        </w:rPr>
        <w:t>ательной комиссией одновременного внесения одной кандидатуры в состав участковой избирательной комиссии от разных субъектов представления окружная избирательная комиссия обращается в соответствующие субъектов представления, кандидата, предложенного в соста</w:t>
      </w:r>
      <w:r>
        <w:rPr>
          <w:rStyle w:val="s0"/>
        </w:rPr>
        <w:t>в участковой избирательной комиссии, для уточнения информации и предоставления заявления о согласии на участие в работе участковой избирательной комиссии от соответствующего субъекта представления. В случае неподтверждения согласия лица на участие в работе</w:t>
      </w:r>
      <w:r>
        <w:rPr>
          <w:rStyle w:val="s0"/>
        </w:rPr>
        <w:t xml:space="preserve"> участковой избирательной комиссии от соответствующего субъекта представления окружная избирательная комиссия отклоняет кандидатуру такого лица.</w:t>
      </w:r>
    </w:p>
    <w:p w:rsidR="00000000" w:rsidRDefault="00BB6D7D">
      <w:pPr>
        <w:pStyle w:val="pj"/>
      </w:pPr>
      <w:r>
        <w:rPr>
          <w:rStyle w:val="s0"/>
        </w:rPr>
        <w:t>8. В случае если в установленный частью шестой настоящей статьи срок не поступили представления относительно со</w:t>
      </w:r>
      <w:r>
        <w:rPr>
          <w:rStyle w:val="s0"/>
        </w:rPr>
        <w:t>става участковой избирательной комиссии или если количество предложенных в состав участковой избирательной комиссии лиц составляет менее минимальное количество, установленная частями второй и третьей настоящей статьи, окружная избирательная комиссия обязан</w:t>
      </w:r>
      <w:r>
        <w:rPr>
          <w:rStyle w:val="s0"/>
        </w:rPr>
        <w:t>а в срок, определенный частью первой настоящей статьи, создать участковую избирательную комиссию по представлению председателя окружной избирательной комиссии в составе, не больше чем среднее количество лиц от количеств, установленных частями второй или тр</w:t>
      </w:r>
      <w:r>
        <w:rPr>
          <w:rStyle w:val="s0"/>
        </w:rPr>
        <w:t xml:space="preserve">етьей настоящей статьи, с обязательным учетом поданных кандидатур от субъектов представления, предусмотренных частью четвертой этой статьи. Предложения по этим кандидатурам голове окружной избирательной комиссии могут подавать члены окружной избирательной </w:t>
      </w:r>
      <w:r>
        <w:rPr>
          <w:rStyle w:val="s0"/>
        </w:rPr>
        <w:t>комиссии.</w:t>
      </w:r>
    </w:p>
    <w:p w:rsidR="00000000" w:rsidRDefault="00BB6D7D">
      <w:pPr>
        <w:pStyle w:val="pj"/>
      </w:pPr>
      <w:r>
        <w:rPr>
          <w:rStyle w:val="s0"/>
        </w:rPr>
        <w:t>В случае необходимости, для обеспечения участковыми избирательными комиссиями надлежащей подготовки и проведения выборов, в том числе в день голосования, окружная избирательная комиссия в любое время до дня голосования может увеличить состав учас</w:t>
      </w:r>
      <w:r>
        <w:rPr>
          <w:rStyle w:val="s0"/>
        </w:rPr>
        <w:t>тковой избирательной комиссии в ее максимального количества, установленного частями второй и третьей этой статьи, по представлению председателя соответствующей окружной избирательной комиссии на основании предложений членов этой комиссии.</w:t>
      </w:r>
    </w:p>
    <w:p w:rsidR="00000000" w:rsidRDefault="00BB6D7D">
      <w:pPr>
        <w:pStyle w:val="pj"/>
      </w:pPr>
      <w:r>
        <w:rPr>
          <w:rStyle w:val="s0"/>
        </w:rPr>
        <w:t>9. Технические оп</w:t>
      </w:r>
      <w:r>
        <w:rPr>
          <w:rStyle w:val="s0"/>
        </w:rPr>
        <w:t>иски и неточности, допущенные в представлении, не являются основанием для отклонения внесенных кандидатур.</w:t>
      </w:r>
    </w:p>
    <w:p w:rsidR="00000000" w:rsidRDefault="00BB6D7D">
      <w:pPr>
        <w:pStyle w:val="pj"/>
      </w:pPr>
      <w:r>
        <w:rPr>
          <w:rStyle w:val="s0"/>
        </w:rPr>
        <w:t xml:space="preserve">В случае выявления технических ошибок и неточностей при указании в представлении фамилии, имени и отчества лица, даты его рождения - в постановлении </w:t>
      </w:r>
      <w:r>
        <w:rPr>
          <w:rStyle w:val="s0"/>
        </w:rPr>
        <w:t>об образовании участковой избирательной комиссии указываются сведения на основании копий паспортных документов.</w:t>
      </w:r>
    </w:p>
    <w:p w:rsidR="00000000" w:rsidRDefault="00BB6D7D">
      <w:pPr>
        <w:pStyle w:val="pj"/>
      </w:pPr>
      <w:r>
        <w:rPr>
          <w:rStyle w:val="s0"/>
        </w:rPr>
        <w:t>10. Каждый субъект подачи имеет право на пропорциональную долю каждой категории руководящих должностей в участковых избирательных комиссиям отде</w:t>
      </w:r>
      <w:r>
        <w:rPr>
          <w:rStyle w:val="s0"/>
        </w:rPr>
        <w:t xml:space="preserve">льно малых, средних, больших избирательных участков в пределах территориального округа, которая зависит от количества кандидатур от соответствующего субъекта представления, включенных в состав участковых избирательных комиссий. Доля руководящих должностей </w:t>
      </w:r>
      <w:r>
        <w:rPr>
          <w:rStyle w:val="s0"/>
        </w:rPr>
        <w:t>для каждого субъекта представления в каждой категории избирательных участков в пределах территориального округа определяется в соответствии с количеством кандидатур, включенных от этого субъекта представления в состав избирательных комиссий каждой категори</w:t>
      </w:r>
      <w:r>
        <w:rPr>
          <w:rStyle w:val="s0"/>
        </w:rPr>
        <w:t>и избирательных участков, в отношении к общему количеству лиц, включенных в состав избирательных комиссий соответствующей категории избирательных участков. Лицо, включенное в состав участковой избирательной комиссии по представлению председателя окружной и</w:t>
      </w:r>
      <w:r>
        <w:rPr>
          <w:rStyle w:val="s0"/>
        </w:rPr>
        <w:t>збирательной комиссии, не может быть назначено на руководящую должность в избирательной комиссии, кроме случаев, если в состав соответствующей избирательной комиссии не поступили или поступили в недостаточном количестве представление от субъектов представл</w:t>
      </w:r>
      <w:r>
        <w:rPr>
          <w:rStyle w:val="s0"/>
        </w:rPr>
        <w:t>ения кандидатур в состав комиссии. Распределение руководящих должностей между субъектами представления в пределах долей, определенных в соответствии с этой части, определяется окружной избирательной комиссией в порядке, установленном Центральной избиратель</w:t>
      </w:r>
      <w:r>
        <w:rPr>
          <w:rStyle w:val="s0"/>
        </w:rPr>
        <w:t>ной комиссией.</w:t>
      </w:r>
    </w:p>
    <w:p w:rsidR="00000000" w:rsidRDefault="00BB6D7D">
      <w:pPr>
        <w:pStyle w:val="pj"/>
      </w:pPr>
      <w:r>
        <w:rPr>
          <w:rStyle w:val="s0"/>
        </w:rPr>
        <w:t>Положения настоящей части относительно права на пропорциональную долю каждой категории руководящих должностей применяются только при образовании участковых избирательных комиссий. В случае формирования участковой избирательной комиссии в рез</w:t>
      </w:r>
      <w:r>
        <w:rPr>
          <w:rStyle w:val="s0"/>
        </w:rPr>
        <w:t>ультате досрочного прекращения полномочий ее предыдущего состава положения этой части не применяются.</w:t>
      </w:r>
    </w:p>
    <w:p w:rsidR="00000000" w:rsidRDefault="00BB6D7D">
      <w:pPr>
        <w:pStyle w:val="pj"/>
      </w:pPr>
      <w:r>
        <w:rPr>
          <w:rStyle w:val="s0"/>
        </w:rPr>
        <w:t>В случае досрочного прекращения полномочий председателя, заместителя председателя, секретаря участковой избирательной комиссии и невнесения субъектом пред</w:t>
      </w:r>
      <w:r>
        <w:rPr>
          <w:rStyle w:val="s0"/>
        </w:rPr>
        <w:t>ставления, от которого было включено соответствующее лицо в состав участковой избирательной комиссии, других кандидатур на замену не позднее чем на следующий день со дня получения уведомления о возникновении оснований для прекращения их полномочий, но не п</w:t>
      </w:r>
      <w:r>
        <w:rPr>
          <w:rStyle w:val="s0"/>
        </w:rPr>
        <w:t>озднее последнего дня перед днем голосования на соответствующую должность председателя, заместителя председателя, секретаря участковой избирательной комиссии назначается другой член этой комиссии без соблюдения права на пропорциональную долю каждой категор</w:t>
      </w:r>
      <w:r>
        <w:rPr>
          <w:rStyle w:val="s0"/>
        </w:rPr>
        <w:t>ии руководящих должностей соответствующего субъекта представления</w:t>
      </w:r>
    </w:p>
    <w:p w:rsidR="00000000" w:rsidRDefault="00BB6D7D">
      <w:pPr>
        <w:pStyle w:val="pj"/>
      </w:pPr>
      <w:r>
        <w:rPr>
          <w:rStyle w:val="s0"/>
        </w:rPr>
        <w:t>11. Председатель, заместитель председателя и секретарь участковой избирательной комиссии должны быть представителями разных политических партий, кроме случая, предусмотренного частью десятой</w:t>
      </w:r>
      <w:r>
        <w:rPr>
          <w:rStyle w:val="s0"/>
        </w:rPr>
        <w:t xml:space="preserve"> настоящей статьи.</w:t>
      </w:r>
    </w:p>
    <w:p w:rsidR="00000000" w:rsidRDefault="00BB6D7D">
      <w:pPr>
        <w:pStyle w:val="pj"/>
      </w:pPr>
      <w:r>
        <w:rPr>
          <w:rStyle w:val="s0"/>
        </w:rPr>
        <w:t xml:space="preserve">12. Участковая избирательная комиссия специального избирательного участка, образованного на судне, которое в день голосования находится в плавании под Государственным Флагом Украины, на полярной станции Украины, образуется окружной избирательной комиссией </w:t>
      </w:r>
      <w:r>
        <w:rPr>
          <w:rStyle w:val="s0"/>
        </w:rPr>
        <w:t>по месту приписки судна, полярной станции Украины по представлению соответственно капитана судна, руководителя полярной станции Украины, которое может направляться техническими средствами связи в срок, предусмотренный частью шестой настоящей статьи.</w:t>
      </w:r>
    </w:p>
    <w:p w:rsidR="00000000" w:rsidRDefault="00BB6D7D">
      <w:pPr>
        <w:pStyle w:val="pj"/>
      </w:pPr>
      <w:r>
        <w:rPr>
          <w:rStyle w:val="s0"/>
        </w:rPr>
        <w:t xml:space="preserve">13. В </w:t>
      </w:r>
      <w:r>
        <w:rPr>
          <w:rStyle w:val="s0"/>
        </w:rPr>
        <w:t xml:space="preserve">случае образования специального избирательного участка в исключительном случае в соответствии с частью пятой </w:t>
      </w:r>
      <w:hyperlink w:anchor="sub300000" w:history="1">
        <w:r>
          <w:rPr>
            <w:rStyle w:val="a4"/>
          </w:rPr>
          <w:t>статьи 30</w:t>
        </w:r>
      </w:hyperlink>
      <w:r>
        <w:rPr>
          <w:rStyle w:val="s0"/>
        </w:rPr>
        <w:t xml:space="preserve"> настоящего Кодекса участковая избирательная комиссия образуется Центральной избирательной комиссией однов</w:t>
      </w:r>
      <w:r>
        <w:rPr>
          <w:rStyle w:val="s0"/>
        </w:rPr>
        <w:t>ременно с образованием избирательного участка по представлению окружной избирательной комиссии или Министерства обороны Украины.</w:t>
      </w:r>
    </w:p>
    <w:p w:rsidR="00000000" w:rsidRDefault="00BB6D7D">
      <w:pPr>
        <w:pStyle w:val="pj"/>
      </w:pPr>
      <w:r>
        <w:rPr>
          <w:rStyle w:val="s0"/>
        </w:rPr>
        <w:t>14. О подготовке представления в Центральную избирательную комиссию о создании специального избирательного участка в исключител</w:t>
      </w:r>
      <w:r>
        <w:rPr>
          <w:rStyle w:val="s0"/>
        </w:rPr>
        <w:t>ьном случае окружная избирательная комиссия уведомляет всех субъектов представления и предлагает в сроки, определенные окружной избирательной комиссией, но не позднее чем в течение пяти дней после поступления сообщения внести представление относительно кан</w:t>
      </w:r>
      <w:r>
        <w:rPr>
          <w:rStyle w:val="s0"/>
        </w:rPr>
        <w:t>дидатур в состав участковой избирательной комиссии в порядке, определенном настоящей статьей.</w:t>
      </w:r>
    </w:p>
    <w:p w:rsidR="00000000" w:rsidRDefault="00BB6D7D">
      <w:pPr>
        <w:pStyle w:val="pj"/>
      </w:pPr>
      <w:r>
        <w:rPr>
          <w:rStyle w:val="s0"/>
        </w:rPr>
        <w:t>15. Решение об образовании участковой избирательной комиссии подлежит обнародованию не позднее чем на пятый день после дня его принятия в соответствии с установле</w:t>
      </w:r>
      <w:r>
        <w:rPr>
          <w:rStyle w:val="s0"/>
        </w:rPr>
        <w:t>нными соответствующей избирательной комиссией или Центральной избирательной комиссией. Решение об образовании участковой избирательной комиссии специального избирательного участка, образованного в исключительном случае, а также решение об изменениях в сост</w:t>
      </w:r>
      <w:r>
        <w:rPr>
          <w:rStyle w:val="s0"/>
        </w:rPr>
        <w:t>аве участковой избирательной комиссии обнародуются в порядке и сроки, установленные настоящей частью, но не позднее последнего дня перед днем голосования.</w:t>
      </w:r>
    </w:p>
    <w:p w:rsidR="00000000" w:rsidRDefault="00BB6D7D">
      <w:pPr>
        <w:pStyle w:val="pj"/>
      </w:pPr>
      <w:r>
        <w:rPr>
          <w:rStyle w:val="s0"/>
        </w:rPr>
        <w:t> </w:t>
      </w:r>
    </w:p>
    <w:p w:rsidR="00000000" w:rsidRDefault="00BB6D7D">
      <w:pPr>
        <w:pStyle w:val="pj"/>
        <w:ind w:left="1200" w:hanging="800"/>
      </w:pPr>
      <w:bookmarkStart w:id="144" w:name="SUB1420000"/>
      <w:bookmarkEnd w:id="144"/>
      <w:r>
        <w:rPr>
          <w:rStyle w:val="s1"/>
        </w:rPr>
        <w:t>Статья 142. Порядок образования участковой избирательной комиссии заграничного избирательного участ</w:t>
      </w:r>
      <w:r>
        <w:rPr>
          <w:rStyle w:val="s1"/>
        </w:rPr>
        <w:t>ка</w:t>
      </w:r>
    </w:p>
    <w:p w:rsidR="00000000" w:rsidRDefault="00BB6D7D">
      <w:pPr>
        <w:pStyle w:val="pj"/>
      </w:pPr>
      <w:r>
        <w:rPr>
          <w:rStyle w:val="s0"/>
        </w:rPr>
        <w:t>1. Участковая избирательная комиссия зарубежной избирательного участка образуется Центральной избирательной комиссией не позднее чем за пятнадцать дней до дня голосования в составе председателя, заместителя председателя, секретаря и других членов комисс</w:t>
      </w:r>
      <w:r>
        <w:rPr>
          <w:rStyle w:val="s0"/>
        </w:rPr>
        <w:t xml:space="preserve">ии. Количественный состав участковой избирательной комиссии заграничного избирательного участка определяется в соответствии с частями второй и третьей </w:t>
      </w:r>
      <w:hyperlink w:anchor="sub1410000" w:history="1">
        <w:r>
          <w:rPr>
            <w:rStyle w:val="a4"/>
          </w:rPr>
          <w:t>статьи 141</w:t>
        </w:r>
      </w:hyperlink>
      <w:r>
        <w:rPr>
          <w:rStyle w:val="s0"/>
        </w:rPr>
        <w:t xml:space="preserve"> настоящего Кодекса.</w:t>
      </w:r>
    </w:p>
    <w:p w:rsidR="00000000" w:rsidRDefault="00BB6D7D">
      <w:pPr>
        <w:pStyle w:val="pj"/>
      </w:pPr>
      <w:r>
        <w:rPr>
          <w:rStyle w:val="s0"/>
        </w:rPr>
        <w:t>2. В состав участковой избирательной коми</w:t>
      </w:r>
      <w:r>
        <w:rPr>
          <w:rStyle w:val="s0"/>
        </w:rPr>
        <w:t>ссии заграничного избирательного участка могут входить избиратели, которые проживают или находятся в период подготовки и проведения выборов на территории соответствующего иностранного государства.</w:t>
      </w:r>
    </w:p>
    <w:p w:rsidR="00000000" w:rsidRDefault="00BB6D7D">
      <w:pPr>
        <w:pStyle w:val="pj"/>
      </w:pPr>
      <w:r>
        <w:rPr>
          <w:rStyle w:val="s0"/>
        </w:rPr>
        <w:t>3. Право представления кандидатур в состав участковых избир</w:t>
      </w:r>
      <w:r>
        <w:rPr>
          <w:rStyle w:val="s0"/>
        </w:rPr>
        <w:t xml:space="preserve">ательных комиссий заграничных избирательных участков кроме субъектов, указанных в части второй </w:t>
      </w:r>
      <w:hyperlink w:anchor="sub1400000" w:history="1">
        <w:r>
          <w:rPr>
            <w:rStyle w:val="a4"/>
          </w:rPr>
          <w:t>статьи 140</w:t>
        </w:r>
      </w:hyperlink>
      <w:r>
        <w:rPr>
          <w:rStyle w:val="s0"/>
        </w:rPr>
        <w:t xml:space="preserve"> настоящего Кодекса, должен также Министерство иностранных дел Украины.</w:t>
      </w:r>
    </w:p>
    <w:p w:rsidR="00000000" w:rsidRDefault="00BB6D7D">
      <w:pPr>
        <w:pStyle w:val="pj"/>
      </w:pPr>
      <w:r>
        <w:rPr>
          <w:rStyle w:val="s0"/>
        </w:rPr>
        <w:t>4. Субъект представления кандидатур в состав у</w:t>
      </w:r>
      <w:r>
        <w:rPr>
          <w:rStyle w:val="s0"/>
        </w:rPr>
        <w:t>частковой избирательной комиссии заграничного избирательного участка не позднее чем за семнадцать дней до дня голосования представляет в Центральную избирательную комиссию на бумажных носителях и в электронном виде по форме, утвержденной Центральной избира</w:t>
      </w:r>
      <w:r>
        <w:rPr>
          <w:rStyle w:val="s0"/>
        </w:rPr>
        <w:t>тельной комиссией, список лиц от этого субъекта «объекта представления (не более одной кандидатуры в одной комиссии) для включения их в состав соответствующих участковых избирательных комиссий. В этом представлении указываются предложенные лица на должност</w:t>
      </w:r>
      <w:r>
        <w:rPr>
          <w:rStyle w:val="s0"/>
        </w:rPr>
        <w:t>и председателя, заместителя председателя и секретаря комиссии. представление подписывается руководителем субъекта представления (или лицом, выполняет его полномочия) и скрепляется печатью соответствующего субъекта представления.</w:t>
      </w:r>
    </w:p>
    <w:p w:rsidR="00000000" w:rsidRDefault="00BB6D7D">
      <w:pPr>
        <w:pStyle w:val="pj"/>
      </w:pPr>
      <w:r>
        <w:rPr>
          <w:rStyle w:val="s0"/>
        </w:rPr>
        <w:t>5. Министерство иностранных</w:t>
      </w:r>
      <w:r>
        <w:rPr>
          <w:rStyle w:val="s0"/>
        </w:rPr>
        <w:t xml:space="preserve"> дел Украины включает в представления работников иностранных дипломатических учреждений Украины (с соблюдением требований </w:t>
      </w:r>
      <w:hyperlink w:anchor="sub340000" w:history="1">
        <w:r>
          <w:rPr>
            <w:rStyle w:val="a4"/>
          </w:rPr>
          <w:t>статьи 34</w:t>
        </w:r>
      </w:hyperlink>
      <w:r>
        <w:rPr>
          <w:rStyle w:val="s0"/>
        </w:rPr>
        <w:t xml:space="preserve"> настоящего Кодекса), военнослужащих воинских частей (формирований), дислоцированных за преде</w:t>
      </w:r>
      <w:r>
        <w:rPr>
          <w:rStyle w:val="s0"/>
        </w:rPr>
        <w:t>лами Украины, или других граждан Украина, имеющих право голоса и проживающих или находящихся в период подготовки и проведения выборов на территории соответствующего иностранного государства.</w:t>
      </w:r>
    </w:p>
    <w:p w:rsidR="00000000" w:rsidRDefault="00BB6D7D">
      <w:pPr>
        <w:pStyle w:val="pj"/>
      </w:pPr>
      <w:r>
        <w:rPr>
          <w:rStyle w:val="s0"/>
        </w:rPr>
        <w:t>6. В представлении кандидатур в состав участковых избирательных к</w:t>
      </w:r>
      <w:r>
        <w:rPr>
          <w:rStyle w:val="s0"/>
        </w:rPr>
        <w:t xml:space="preserve">омиссий указываются сведения, предусмотренные частью пятой </w:t>
      </w:r>
      <w:hyperlink w:anchor="sub1400000" w:history="1">
        <w:r>
          <w:rPr>
            <w:rStyle w:val="a4"/>
          </w:rPr>
          <w:t>статьи 140</w:t>
        </w:r>
      </w:hyperlink>
      <w:r>
        <w:rPr>
          <w:rStyle w:val="s0"/>
        </w:rPr>
        <w:t xml:space="preserve"> настоящего Кодекса. К представлению прилагаются ксерокопии страниц паспорта гражданина Украины для выезда за границу (дипломатического, служебного паспор</w:t>
      </w:r>
      <w:r>
        <w:rPr>
          <w:rStyle w:val="s0"/>
        </w:rPr>
        <w:t>та) со сведениями о фамилии, имени и отчества, число, месяц, год рождения таких лиц (такого лица) или ксерокопии паспорта гражданина Украины (ксерокопии первой и второй страниц паспорта гражданина Украины в виде паспортной книжечки или ксерокопии лицевой и</w:t>
      </w:r>
      <w:r>
        <w:rPr>
          <w:rStyle w:val="s0"/>
        </w:rPr>
        <w:t xml:space="preserve"> оборотной сторон паспорта гражданина Украины в виде карты) в государствах, к которым разрешен въезд граждан Украины по паспорту гражданина Украины.</w:t>
      </w:r>
    </w:p>
    <w:p w:rsidR="00000000" w:rsidRDefault="00BB6D7D">
      <w:pPr>
        <w:pStyle w:val="pj"/>
      </w:pPr>
      <w:r>
        <w:rPr>
          <w:rStyle w:val="s0"/>
        </w:rPr>
        <w:t>7. Исключена.</w:t>
      </w:r>
    </w:p>
    <w:p w:rsidR="00000000" w:rsidRDefault="00BB6D7D">
      <w:pPr>
        <w:pStyle w:val="pj"/>
      </w:pPr>
      <w:r>
        <w:rPr>
          <w:rStyle w:val="s0"/>
        </w:rPr>
        <w:t>8. Кандидатуры, внесенные Министерством иностранных дел Украины включаются в состав участково</w:t>
      </w:r>
      <w:r>
        <w:rPr>
          <w:rStyle w:val="s0"/>
        </w:rPr>
        <w:t xml:space="preserve">й избирательной комиссии заграничного избирательного участка в случае недостаточного количества кандидатур, представленных от субъектов представления, указанных в части второй </w:t>
      </w:r>
      <w:hyperlink w:anchor="sub1400000" w:history="1">
        <w:r>
          <w:rPr>
            <w:rStyle w:val="a4"/>
          </w:rPr>
          <w:t>статьи 140</w:t>
        </w:r>
      </w:hyperlink>
      <w:r>
        <w:rPr>
          <w:rStyle w:val="s0"/>
        </w:rPr>
        <w:t xml:space="preserve"> настоящего Кодекса.</w:t>
      </w:r>
    </w:p>
    <w:p w:rsidR="00000000" w:rsidRDefault="00BB6D7D">
      <w:pPr>
        <w:pStyle w:val="pj"/>
      </w:pPr>
      <w:r>
        <w:rPr>
          <w:rStyle w:val="s0"/>
        </w:rPr>
        <w:t>9. Основанием дл</w:t>
      </w:r>
      <w:r>
        <w:rPr>
          <w:rStyle w:val="s0"/>
        </w:rPr>
        <w:t xml:space="preserve">я отклонения внесенных кандидатур могут быть лишь их несоответствие требованиям, установленным частями второй и шестой настоящей статьи, </w:t>
      </w:r>
      <w:hyperlink w:anchor="sub340000" w:history="1">
        <w:r>
          <w:rPr>
            <w:rStyle w:val="a4"/>
          </w:rPr>
          <w:t>статьей 34</w:t>
        </w:r>
      </w:hyperlink>
      <w:r>
        <w:rPr>
          <w:rStyle w:val="s0"/>
        </w:rPr>
        <w:t xml:space="preserve"> настоящего Кодекса, или применения механизма жеребьевки, предусмотренного ча</w:t>
      </w:r>
      <w:r>
        <w:rPr>
          <w:rStyle w:val="s0"/>
        </w:rPr>
        <w:t xml:space="preserve">стью пятой </w:t>
      </w:r>
      <w:hyperlink w:anchor="sub1410000" w:history="1">
        <w:r>
          <w:rPr>
            <w:rStyle w:val="a4"/>
          </w:rPr>
          <w:t>статьи 141</w:t>
        </w:r>
      </w:hyperlink>
      <w:r>
        <w:rPr>
          <w:rStyle w:val="s0"/>
        </w:rPr>
        <w:t xml:space="preserve"> настоящего Кодекса.</w:t>
      </w:r>
    </w:p>
    <w:p w:rsidR="00000000" w:rsidRDefault="00BB6D7D">
      <w:pPr>
        <w:pStyle w:val="pj"/>
      </w:pPr>
      <w:r>
        <w:rPr>
          <w:rStyle w:val="s0"/>
        </w:rPr>
        <w:t>10. Исключена.</w:t>
      </w:r>
    </w:p>
    <w:p w:rsidR="00000000" w:rsidRDefault="00BB6D7D">
      <w:pPr>
        <w:pStyle w:val="pj"/>
      </w:pPr>
      <w:r>
        <w:rPr>
          <w:rStyle w:val="s0"/>
        </w:rPr>
        <w:t>11. Каждый субъект представления, от которого включены кандидатуры в состав участковых избирательных комиссий, имеет право на пропорциональную долю каждой категории р</w:t>
      </w:r>
      <w:r>
        <w:rPr>
          <w:rStyle w:val="s0"/>
        </w:rPr>
        <w:t xml:space="preserve">уководящих должностей в участковых избирательных комиссиях отдельно малых, средних, крупных зарубежных избирательных участков, которая зависит от количества кандидатур от соответствующего субъекта ' объекта представления, включенных в состав избирательных </w:t>
      </w:r>
      <w:r>
        <w:rPr>
          <w:rStyle w:val="s0"/>
        </w:rPr>
        <w:t>комиссий. Доля руководящих должностей для каждого субъекта представления в каждой категории зарубежных избирательных участков определяется в соответствии с количеством кандидатур, включенных от этого субъекта представления в состав избирательных комиссий к</w:t>
      </w:r>
      <w:r>
        <w:rPr>
          <w:rStyle w:val="s0"/>
        </w:rPr>
        <w:t xml:space="preserve">аждой категории избирательных участков, в отношении к общему количеству лиц, включенных в состав избирательных комиссий соответствующей категории избирательных участков. Распределение руководящих должностей между субъектами представления в пределах долей, </w:t>
      </w:r>
      <w:r>
        <w:rPr>
          <w:rStyle w:val="s0"/>
        </w:rPr>
        <w:t>определенных в соответствии с этой части, определяется Центральной избирательной комиссией.</w:t>
      </w:r>
    </w:p>
    <w:p w:rsidR="00000000" w:rsidRDefault="00BB6D7D">
      <w:pPr>
        <w:pStyle w:val="pj"/>
      </w:pPr>
      <w:r>
        <w:rPr>
          <w:rStyle w:val="s0"/>
        </w:rPr>
        <w:t>12. Лицо, включенное в состав участковой избирательной комиссии по представлению Министерства иностранных дел Украины, может быть назначено на руководящую должность</w:t>
      </w:r>
      <w:r>
        <w:rPr>
          <w:rStyle w:val="s0"/>
        </w:rPr>
        <w:t xml:space="preserve"> в избирательной комиссии только в случае отсутствия кандидатур на такую должность от других субъектов представления.</w:t>
      </w:r>
    </w:p>
    <w:p w:rsidR="00000000" w:rsidRDefault="00BB6D7D">
      <w:pPr>
        <w:pStyle w:val="pj"/>
      </w:pPr>
      <w:r>
        <w:rPr>
          <w:rStyle w:val="s0"/>
        </w:rPr>
        <w:t>13. Решение об образовании участковых избирательных комиссий заграничных избирательных участков, их состав, принятые в соответствии с треб</w:t>
      </w:r>
      <w:r>
        <w:rPr>
          <w:rStyle w:val="s0"/>
        </w:rPr>
        <w:t>ованиями закона, публикуются на официальном сайте Центральной избирательной комиссии на следующий день после принятия. Обнародование сведений о местоположении (адрес помещения) и режим работы участковых избирательных комиссий, образованных при зарубежных д</w:t>
      </w:r>
      <w:r>
        <w:rPr>
          <w:rStyle w:val="s0"/>
        </w:rPr>
        <w:t>ипломатических учреждениях Украины, в воинских частях (формированиях), дислоцированных за пределами Украины, осуществляется соответствующими зарубежными дипломатическими учреждениями Украины с учетом местных условий стран пребывания.</w:t>
      </w:r>
    </w:p>
    <w:p w:rsidR="00000000" w:rsidRDefault="00BB6D7D">
      <w:pPr>
        <w:pStyle w:val="pj"/>
      </w:pPr>
      <w:r>
        <w:rPr>
          <w:rStyle w:val="s0"/>
        </w:rPr>
        <w:t> </w:t>
      </w:r>
    </w:p>
    <w:p w:rsidR="00000000" w:rsidRDefault="00BB6D7D">
      <w:pPr>
        <w:pStyle w:val="pj"/>
        <w:ind w:left="1200" w:hanging="800"/>
      </w:pPr>
      <w:bookmarkStart w:id="145" w:name="SUB1430000"/>
      <w:bookmarkEnd w:id="145"/>
      <w:r>
        <w:rPr>
          <w:rStyle w:val="s1"/>
        </w:rPr>
        <w:t>Статья 143. Полномоч</w:t>
      </w:r>
      <w:r>
        <w:rPr>
          <w:rStyle w:val="s1"/>
        </w:rPr>
        <w:t>ия Центральной избирательной комиссии по подготовке и проведению выборов народных депутатов Украины</w:t>
      </w:r>
    </w:p>
    <w:p w:rsidR="00000000" w:rsidRDefault="00BB6D7D">
      <w:pPr>
        <w:pStyle w:val="pj"/>
      </w:pPr>
      <w:r>
        <w:rPr>
          <w:rStyle w:val="s0"/>
        </w:rPr>
        <w:t xml:space="preserve">1. Полномочия Центральной избирательной комиссии по подготовке и проведению выборов депутатов определяются настоящим Кодексом, </w:t>
      </w:r>
      <w:hyperlink r:id="rId73" w:history="1">
        <w:r>
          <w:rPr>
            <w:rStyle w:val="a4"/>
          </w:rPr>
          <w:t>Законом</w:t>
        </w:r>
      </w:hyperlink>
      <w:r>
        <w:rPr>
          <w:rStyle w:val="s0"/>
        </w:rPr>
        <w:t xml:space="preserve"> Украины «О Центральной избирательной комиссии» и другими законами Украины.</w:t>
      </w:r>
    </w:p>
    <w:p w:rsidR="00000000" w:rsidRDefault="00BB6D7D">
      <w:pPr>
        <w:pStyle w:val="pj"/>
      </w:pPr>
      <w:r>
        <w:rPr>
          <w:rStyle w:val="s0"/>
        </w:rPr>
        <w:t xml:space="preserve">2. Кроме полномочий, определенных </w:t>
      </w:r>
      <w:hyperlink r:id="rId74" w:history="1">
        <w:r>
          <w:rPr>
            <w:rStyle w:val="a4"/>
          </w:rPr>
          <w:t>Законом</w:t>
        </w:r>
      </w:hyperlink>
      <w:r>
        <w:rPr>
          <w:rStyle w:val="s0"/>
        </w:rPr>
        <w:t xml:space="preserve"> </w:t>
      </w:r>
      <w:r>
        <w:rPr>
          <w:rStyle w:val="s0"/>
        </w:rPr>
        <w:t>Украины «О Центральной избирательной комиссии», Центральная избирательная комиссия:</w:t>
      </w:r>
    </w:p>
    <w:p w:rsidR="00000000" w:rsidRDefault="00BB6D7D">
      <w:pPr>
        <w:pStyle w:val="pj"/>
      </w:pPr>
      <w:r>
        <w:rPr>
          <w:rStyle w:val="s0"/>
        </w:rPr>
        <w:t>1) созывает в случае необходимости по собственной инициативе заседание избирательной комиссии низшего уровня;</w:t>
      </w:r>
    </w:p>
    <w:p w:rsidR="00000000" w:rsidRDefault="00BB6D7D">
      <w:pPr>
        <w:pStyle w:val="pj"/>
      </w:pPr>
      <w:r>
        <w:rPr>
          <w:rStyle w:val="s0"/>
        </w:rPr>
        <w:t>2) контролирует использование избирательными комиссиями, регио</w:t>
      </w:r>
      <w:r>
        <w:rPr>
          <w:rStyle w:val="s0"/>
        </w:rPr>
        <w:t>нальными и территориальными представительствами Центральной избирательной комиссии средств государственного бюджета с привлечением к проведению проверок работников соответствующих государственных органов;</w:t>
      </w:r>
    </w:p>
    <w:p w:rsidR="00000000" w:rsidRDefault="00BB6D7D">
      <w:pPr>
        <w:pStyle w:val="pj"/>
      </w:pPr>
      <w:r>
        <w:rPr>
          <w:rStyle w:val="s0"/>
        </w:rPr>
        <w:t>3) обеспечивает изготовление и размещение на общего</w:t>
      </w:r>
      <w:r>
        <w:rPr>
          <w:rStyle w:val="s0"/>
        </w:rPr>
        <w:t>сударственных каналах теле- и радиовещания информационных программ для избирателей с разъяснением основ и порядка проведения выборов, их роли в жизни общества и государства, процедуры голосования, прав и обязанностей избирателей, механизмов контроля за соб</w:t>
      </w:r>
      <w:r>
        <w:rPr>
          <w:rStyle w:val="s0"/>
        </w:rPr>
        <w:t>людением законодательства о выборах народных депутатов Украины;</w:t>
      </w:r>
    </w:p>
    <w:p w:rsidR="00000000" w:rsidRDefault="00BB6D7D">
      <w:pPr>
        <w:pStyle w:val="pj"/>
      </w:pPr>
      <w:r>
        <w:rPr>
          <w:rStyle w:val="s0"/>
        </w:rPr>
        <w:t>4) устанавливает нормы и перечень оборудования, инвентаря для помещений избирательной комиссии и помещений для голосования, а также виды услуг, работ, которые могут предоставляться избирательн</w:t>
      </w:r>
      <w:r>
        <w:rPr>
          <w:rStyle w:val="s0"/>
        </w:rPr>
        <w:t>ым комиссиям;</w:t>
      </w:r>
    </w:p>
    <w:p w:rsidR="00000000" w:rsidRDefault="00BB6D7D">
      <w:pPr>
        <w:pStyle w:val="pj"/>
      </w:pPr>
      <w:r>
        <w:rPr>
          <w:rStyle w:val="s0"/>
        </w:rPr>
        <w:t>5) устанавливает формы избирательных документов, утверждает образцы печатей и вывесок избирательных комиссий, определяет порядок хранения и передачи избирательных документов в соответствующие государственные архивные учреждения;</w:t>
      </w:r>
    </w:p>
    <w:p w:rsidR="00000000" w:rsidRDefault="00BB6D7D">
      <w:pPr>
        <w:pStyle w:val="pj"/>
      </w:pPr>
      <w:r>
        <w:rPr>
          <w:rStyle w:val="s0"/>
        </w:rPr>
        <w:t xml:space="preserve">6) прекращает движение средств на счетах избирательных комиссий, региональных и территориальных представительств Центральной избирательной комиссии, открытых в территориальных органах центрального органа исполнительной власти, реализующего государственную </w:t>
      </w:r>
      <w:r>
        <w:rPr>
          <w:rStyle w:val="s0"/>
        </w:rPr>
        <w:t>политику в сфере казначейского обслуживания бюджетных средств, бухгалтерского учета, выполнение бюджетов в сроки, установленные настоящим Кодексом;</w:t>
      </w:r>
    </w:p>
    <w:p w:rsidR="00000000" w:rsidRDefault="00BB6D7D">
      <w:pPr>
        <w:pStyle w:val="pj"/>
      </w:pPr>
      <w:r>
        <w:rPr>
          <w:rStyle w:val="s0"/>
        </w:rPr>
        <w:t>7) регистрирует кандидатов в депутаты;</w:t>
      </w:r>
    </w:p>
    <w:p w:rsidR="00000000" w:rsidRDefault="00BB6D7D">
      <w:pPr>
        <w:pStyle w:val="pj"/>
      </w:pPr>
      <w:r>
        <w:rPr>
          <w:rStyle w:val="s0"/>
        </w:rPr>
        <w:t>8) регистрирует представителя партии в Центральной избирательной коми</w:t>
      </w:r>
      <w:r>
        <w:rPr>
          <w:rStyle w:val="s0"/>
        </w:rPr>
        <w:t>ссии, уполномоченных лиц партии доверенных лиц кандидатов в депутаты;</w:t>
      </w:r>
    </w:p>
    <w:p w:rsidR="00000000" w:rsidRDefault="00BB6D7D">
      <w:pPr>
        <w:pStyle w:val="pj"/>
      </w:pPr>
      <w:r>
        <w:rPr>
          <w:rStyle w:val="s0"/>
        </w:rPr>
        <w:t xml:space="preserve">9) непосредственно и через свои региональные и территориальные представительства осуществляет контроль за поступлением и использованием средств избирательных фондов партий, кандидатов в </w:t>
      </w:r>
      <w:r>
        <w:rPr>
          <w:rStyle w:val="s0"/>
        </w:rPr>
        <w:t>депутаты в порядке, установленном настоящим Кодексом;</w:t>
      </w:r>
    </w:p>
    <w:p w:rsidR="00000000" w:rsidRDefault="00BB6D7D">
      <w:pPr>
        <w:pStyle w:val="pj"/>
      </w:pPr>
      <w:r>
        <w:rPr>
          <w:rStyle w:val="s0"/>
        </w:rPr>
        <w:t>10) дает разрешение общественным организациям иметь официальных наблюдателей на выборах депутатов, регистрирует официальных наблюдателей от партий, общественных организаций в заграничном округе, а также</w:t>
      </w:r>
      <w:r>
        <w:rPr>
          <w:rStyle w:val="s0"/>
        </w:rPr>
        <w:t xml:space="preserve"> официальных наблюдателей от общественных организаций в общегосударственном округе;</w:t>
      </w:r>
    </w:p>
    <w:p w:rsidR="00000000" w:rsidRDefault="00BB6D7D">
      <w:pPr>
        <w:pStyle w:val="pj"/>
      </w:pPr>
      <w:r>
        <w:rPr>
          <w:rStyle w:val="s0"/>
        </w:rPr>
        <w:t>11) аккредитует официальных наблюдателей от иностранных государств, международных организаций;</w:t>
      </w:r>
    </w:p>
    <w:p w:rsidR="00000000" w:rsidRDefault="00BB6D7D">
      <w:pPr>
        <w:pStyle w:val="pj"/>
      </w:pPr>
      <w:r>
        <w:rPr>
          <w:rStyle w:val="s0"/>
        </w:rPr>
        <w:t>12) утверждает форму, цвет и текст избирательного бюллетеня; обеспечивает цен</w:t>
      </w:r>
      <w:r>
        <w:rPr>
          <w:rStyle w:val="s0"/>
        </w:rPr>
        <w:t>трализованное изготовление в необходимом количестве и учет избирательных бюллетеней и их передачу окружным избирательным комиссиям;</w:t>
      </w:r>
    </w:p>
    <w:p w:rsidR="00000000" w:rsidRDefault="00BB6D7D">
      <w:pPr>
        <w:pStyle w:val="pj"/>
      </w:pPr>
      <w:r>
        <w:rPr>
          <w:rStyle w:val="s0"/>
        </w:rPr>
        <w:t>13) утверждает текст и форму информационных плакатов и информационных буклетов партий - субъектов избирательного процесса дл</w:t>
      </w:r>
      <w:r>
        <w:rPr>
          <w:rStyle w:val="s0"/>
        </w:rPr>
        <w:t>я каждого избирательного региона, плакатов, разъясняющих порядок голосования и ответственность за нарушение законодательства о выборах депутатов; обеспечивает изготовление информационных плакатов партий, информационных буклетов партий - субъектов избирател</w:t>
      </w:r>
      <w:r>
        <w:rPr>
          <w:rStyle w:val="s0"/>
        </w:rPr>
        <w:t>ьного процесса;</w:t>
      </w:r>
    </w:p>
    <w:p w:rsidR="00000000" w:rsidRDefault="00BB6D7D">
      <w:pPr>
        <w:pStyle w:val="pj"/>
      </w:pPr>
      <w:r>
        <w:rPr>
          <w:rStyle w:val="s0"/>
        </w:rPr>
        <w:t>14) передает представителю Министерства иностранных дел Украины избирательные бюллетени, бланки другой документации, печати, штампы для передачи их участковым избирательным комиссиям зарубежных избирательных участков;</w:t>
      </w:r>
    </w:p>
    <w:p w:rsidR="00000000" w:rsidRDefault="00BB6D7D">
      <w:pPr>
        <w:pStyle w:val="pj"/>
      </w:pPr>
      <w:r>
        <w:rPr>
          <w:rStyle w:val="s0"/>
        </w:rPr>
        <w:t>15) рассматривает заяв</w:t>
      </w:r>
      <w:r>
        <w:rPr>
          <w:rStyle w:val="s0"/>
        </w:rPr>
        <w:t xml:space="preserve">ления и жалобы в порядке, установленном настоящим Кодексом и </w:t>
      </w:r>
      <w:hyperlink r:id="rId75" w:history="1">
        <w:r>
          <w:rPr>
            <w:rStyle w:val="a4"/>
          </w:rPr>
          <w:t>Законом</w:t>
        </w:r>
      </w:hyperlink>
      <w:r>
        <w:rPr>
          <w:rStyle w:val="s0"/>
        </w:rPr>
        <w:t xml:space="preserve"> Украины «О Центральной избирательной комиссии»;</w:t>
      </w:r>
    </w:p>
    <w:p w:rsidR="00000000" w:rsidRDefault="00BB6D7D">
      <w:pPr>
        <w:pStyle w:val="pj"/>
      </w:pPr>
      <w:r>
        <w:rPr>
          <w:rStyle w:val="s0"/>
        </w:rPr>
        <w:t>16) устанавливает итоги голосования и составляет протокол об итогах голосо</w:t>
      </w:r>
      <w:r>
        <w:rPr>
          <w:rStyle w:val="s0"/>
        </w:rPr>
        <w:t>вания в пределах заграничного округа;</w:t>
      </w:r>
    </w:p>
    <w:p w:rsidR="00000000" w:rsidRDefault="00BB6D7D">
      <w:pPr>
        <w:pStyle w:val="pj"/>
      </w:pPr>
      <w:r>
        <w:rPr>
          <w:rStyle w:val="s0"/>
        </w:rPr>
        <w:t>17) осуществляет полномочия соответствующей окружной избирательной комиссии в случае непоступления протокола от окружной избирательной комиссии об итогах голосования в территориальном округе в сроки, определенные насто</w:t>
      </w:r>
      <w:r>
        <w:rPr>
          <w:rStyle w:val="s0"/>
        </w:rPr>
        <w:t>ящим Кодексом, а также в случае бездействия окружной избирательной комиссии;</w:t>
      </w:r>
    </w:p>
    <w:p w:rsidR="00000000" w:rsidRDefault="00BB6D7D">
      <w:pPr>
        <w:pStyle w:val="pj"/>
      </w:pPr>
      <w:r>
        <w:rPr>
          <w:rStyle w:val="s0"/>
        </w:rPr>
        <w:t>18) в трехмесячный срок со дня официального опубликования результатов выборов направляет в Счетную палату отчет об использовании средств Государственного бюджета Украины, выделенн</w:t>
      </w:r>
      <w:r>
        <w:rPr>
          <w:rStyle w:val="s0"/>
        </w:rPr>
        <w:t>ых на подготовку и проведение выборов депутатов;</w:t>
      </w:r>
    </w:p>
    <w:p w:rsidR="00000000" w:rsidRDefault="00BB6D7D">
      <w:pPr>
        <w:pStyle w:val="pj"/>
      </w:pPr>
      <w:r>
        <w:rPr>
          <w:rStyle w:val="s0"/>
        </w:rPr>
        <w:t>19) осуществляет иные полномочия, предусмотренные настоящим Кодексом и законами Украины.</w:t>
      </w:r>
    </w:p>
    <w:p w:rsidR="00000000" w:rsidRDefault="00BB6D7D">
      <w:pPr>
        <w:pStyle w:val="pj"/>
      </w:pPr>
      <w:r>
        <w:rPr>
          <w:rStyle w:val="s0"/>
        </w:rPr>
        <w:t> </w:t>
      </w:r>
    </w:p>
    <w:p w:rsidR="00000000" w:rsidRDefault="00BB6D7D">
      <w:pPr>
        <w:pStyle w:val="pj"/>
        <w:ind w:left="1200" w:hanging="800"/>
      </w:pPr>
      <w:bookmarkStart w:id="146" w:name="SUB1440000"/>
      <w:bookmarkEnd w:id="146"/>
      <w:r>
        <w:rPr>
          <w:rStyle w:val="s1"/>
        </w:rPr>
        <w:t>Статья 144. Полномочия окружной избирательной комиссии по подготовке и проведению выборов народных депутатов Украины</w:t>
      </w:r>
    </w:p>
    <w:p w:rsidR="00000000" w:rsidRDefault="00BB6D7D">
      <w:pPr>
        <w:pStyle w:val="pj"/>
      </w:pPr>
      <w:r>
        <w:rPr>
          <w:rStyle w:val="s0"/>
        </w:rPr>
        <w:t>1. Окружная избирательная комиссия:</w:t>
      </w:r>
    </w:p>
    <w:p w:rsidR="00000000" w:rsidRDefault="00BB6D7D">
      <w:pPr>
        <w:pStyle w:val="pj"/>
      </w:pPr>
      <w:r>
        <w:rPr>
          <w:rStyle w:val="s0"/>
        </w:rPr>
        <w:t>1) обеспечивает организацию подготовки и проведения выборов депутатов в территориальном округе;</w:t>
      </w:r>
    </w:p>
    <w:p w:rsidR="00000000" w:rsidRDefault="00BB6D7D">
      <w:pPr>
        <w:pStyle w:val="pj"/>
      </w:pPr>
      <w:r>
        <w:rPr>
          <w:rStyle w:val="s0"/>
        </w:rPr>
        <w:t>2) осуществляет в пределах соответствующего территориального округа контроль за соблюдением и одинаковым применением законо</w:t>
      </w:r>
      <w:r>
        <w:rPr>
          <w:rStyle w:val="s0"/>
        </w:rPr>
        <w:t>дательства о выборах депутатов;</w:t>
      </w:r>
    </w:p>
    <w:p w:rsidR="00000000" w:rsidRDefault="00BB6D7D">
      <w:pPr>
        <w:pStyle w:val="pj"/>
      </w:pPr>
      <w:r>
        <w:rPr>
          <w:rStyle w:val="s0"/>
        </w:rPr>
        <w:t>3) образует специальные избирательные участки в случаях, определенных этим Кодексом;</w:t>
      </w:r>
    </w:p>
    <w:p w:rsidR="00000000" w:rsidRDefault="00BB6D7D">
      <w:pPr>
        <w:pStyle w:val="pj"/>
      </w:pPr>
      <w:r>
        <w:rPr>
          <w:rStyle w:val="s0"/>
        </w:rPr>
        <w:t>4) образует участковые избирательные комиссии обычных и специальных избирательных участков в соответствии с настоящим Кодексом;</w:t>
      </w:r>
    </w:p>
    <w:p w:rsidR="00000000" w:rsidRDefault="00BB6D7D">
      <w:pPr>
        <w:pStyle w:val="pj"/>
      </w:pPr>
      <w:r>
        <w:rPr>
          <w:rStyle w:val="s0"/>
        </w:rPr>
        <w:t>5) направля</w:t>
      </w:r>
      <w:r>
        <w:rPr>
          <w:rStyle w:val="s0"/>
        </w:rPr>
        <w:t>ет деятельность участковых избирательных комиссий;</w:t>
      </w:r>
    </w:p>
    <w:p w:rsidR="00000000" w:rsidRDefault="00BB6D7D">
      <w:pPr>
        <w:pStyle w:val="pj"/>
      </w:pPr>
      <w:r>
        <w:rPr>
          <w:rStyle w:val="s0"/>
        </w:rPr>
        <w:t>6) созывает в случае необходимости по собственной инициативе заседание участковой избирательной комиссии;</w:t>
      </w:r>
    </w:p>
    <w:p w:rsidR="00000000" w:rsidRDefault="00BB6D7D">
      <w:pPr>
        <w:pStyle w:val="pj"/>
      </w:pPr>
      <w:r>
        <w:rPr>
          <w:rStyle w:val="s0"/>
        </w:rPr>
        <w:t>7) контролирует предоставление списков избирателей для всеобщего ознакомления;</w:t>
      </w:r>
    </w:p>
    <w:p w:rsidR="00000000" w:rsidRDefault="00BB6D7D">
      <w:pPr>
        <w:pStyle w:val="pj"/>
      </w:pPr>
      <w:r>
        <w:rPr>
          <w:rStyle w:val="s0"/>
        </w:rPr>
        <w:t>8) контролирует деят</w:t>
      </w:r>
      <w:r>
        <w:rPr>
          <w:rStyle w:val="s0"/>
        </w:rPr>
        <w:t>ельность местных органов исполнительной власти и органов местного самоуправления по вопросам обеспечения помещениями для голосования, транспортом, средствами связи, оборудованием, в пределах своей компетенции рассматривает и решает другие вопросы финансово</w:t>
      </w:r>
      <w:r>
        <w:rPr>
          <w:rStyle w:val="s0"/>
        </w:rPr>
        <w:t>го и материально-технического обеспечения выборов депутатов в пределах территориального округа;</w:t>
      </w:r>
    </w:p>
    <w:p w:rsidR="00000000" w:rsidRDefault="00BB6D7D">
      <w:pPr>
        <w:pStyle w:val="pj"/>
      </w:pPr>
      <w:r>
        <w:rPr>
          <w:rStyle w:val="s0"/>
        </w:rPr>
        <w:t>9) обеспечивает передачу участковым избирательным комиссиям после их образования печатей этих комиссий;</w:t>
      </w:r>
    </w:p>
    <w:p w:rsidR="00000000" w:rsidRDefault="00BB6D7D">
      <w:pPr>
        <w:pStyle w:val="pj"/>
      </w:pPr>
      <w:r>
        <w:rPr>
          <w:rStyle w:val="s0"/>
        </w:rPr>
        <w:t>10) обеспечивает передачу участковым избирательным комис</w:t>
      </w:r>
      <w:r>
        <w:rPr>
          <w:rStyle w:val="s0"/>
        </w:rPr>
        <w:t>сиям после их образования избирательных бюллетеней установленного образца, информационных плакатов партий, информационных буклетов партий - субъектов избирательного процесса, информационных плакатов, разъясняющих порядок голосования и ответственность за на</w:t>
      </w:r>
      <w:r>
        <w:rPr>
          <w:rStyle w:val="s0"/>
        </w:rPr>
        <w:t>рушение законодательства о выборах народных депутатов Украины, а также изготовление и поставку бланков другой документации в соответствии с настоящим Кодексом;</w:t>
      </w:r>
    </w:p>
    <w:p w:rsidR="00000000" w:rsidRDefault="00BB6D7D">
      <w:pPr>
        <w:pStyle w:val="pj"/>
      </w:pPr>
      <w:r>
        <w:rPr>
          <w:rStyle w:val="s0"/>
        </w:rPr>
        <w:t>11) обеспечивает изготовление плакатов, разъясняющих порядок голосования и ответственность за на</w:t>
      </w:r>
      <w:r>
        <w:rPr>
          <w:rStyle w:val="s0"/>
        </w:rPr>
        <w:t>рушение законодательства о выборах депутатов, печатей участковых избирательных комиссий, штампов «Выбыл» и передает их участковым избирательным комиссиям, а также обеспечивает изготовление другой избирательной документации;</w:t>
      </w:r>
    </w:p>
    <w:p w:rsidR="00000000" w:rsidRDefault="00BB6D7D">
      <w:pPr>
        <w:pStyle w:val="pj"/>
      </w:pPr>
      <w:r>
        <w:rPr>
          <w:rStyle w:val="s0"/>
        </w:rPr>
        <w:t>12) оказывает правовую, организационно-методическую, техническую помощь участковым избирательным комиссиям, организует обучение членов участковых избирательных комиссий по вопросам организации избирательного процесса;</w:t>
      </w:r>
    </w:p>
    <w:p w:rsidR="00000000" w:rsidRDefault="00BB6D7D">
      <w:pPr>
        <w:pStyle w:val="pj"/>
      </w:pPr>
      <w:r>
        <w:rPr>
          <w:rStyle w:val="s0"/>
        </w:rPr>
        <w:t xml:space="preserve">13) заслушивает информацию участковых </w:t>
      </w:r>
      <w:r>
        <w:rPr>
          <w:rStyle w:val="s0"/>
        </w:rPr>
        <w:t>избирательных комиссий, местных органов исполнительной власти и органов местного самоуправления по вопросам подготовки и проведения выборов;</w:t>
      </w:r>
    </w:p>
    <w:p w:rsidR="00000000" w:rsidRDefault="00BB6D7D">
      <w:pPr>
        <w:pStyle w:val="pj"/>
      </w:pPr>
      <w:r>
        <w:rPr>
          <w:rStyle w:val="s0"/>
        </w:rPr>
        <w:t>14) регистрирует официальных наблюдателей от партии, общественной организации;</w:t>
      </w:r>
    </w:p>
    <w:p w:rsidR="00000000" w:rsidRDefault="00BB6D7D">
      <w:pPr>
        <w:pStyle w:val="pj"/>
      </w:pPr>
      <w:r>
        <w:rPr>
          <w:rStyle w:val="s0"/>
        </w:rPr>
        <w:t>15) рассматривает в пределах своих п</w:t>
      </w:r>
      <w:r>
        <w:rPr>
          <w:rStyle w:val="s0"/>
        </w:rPr>
        <w:t>олномочий обращения, заявления и жалобы по организации и проведению выборов в пределах территориального округа, а также обращения, заявления и жалобы на решения и действия или бездействие участковых избирательных комиссий и / или их членов и принимает по н</w:t>
      </w:r>
      <w:r>
        <w:rPr>
          <w:rStyle w:val="s0"/>
        </w:rPr>
        <w:t>им решения;</w:t>
      </w:r>
    </w:p>
    <w:p w:rsidR="00000000" w:rsidRDefault="00BB6D7D">
      <w:pPr>
        <w:pStyle w:val="pj"/>
      </w:pPr>
      <w:r>
        <w:rPr>
          <w:rStyle w:val="s0"/>
        </w:rPr>
        <w:t>16) устанавливает итоги голосования в пределах территориального округа, составляет протокол об итогах голосования и передает его в Центральную избирательную комиссию;</w:t>
      </w:r>
    </w:p>
    <w:p w:rsidR="00000000" w:rsidRDefault="00BB6D7D">
      <w:pPr>
        <w:pStyle w:val="pj"/>
      </w:pPr>
      <w:r>
        <w:rPr>
          <w:rStyle w:val="s0"/>
        </w:rPr>
        <w:t>17) признает голосования на избирательном участке недействительным в случаях,</w:t>
      </w:r>
      <w:r>
        <w:rPr>
          <w:rStyle w:val="s0"/>
        </w:rPr>
        <w:t xml:space="preserve"> предусмотренных настоящим Кодексом;</w:t>
      </w:r>
    </w:p>
    <w:p w:rsidR="00000000" w:rsidRDefault="00BB6D7D">
      <w:pPr>
        <w:pStyle w:val="pj"/>
      </w:pPr>
      <w:r>
        <w:rPr>
          <w:rStyle w:val="s0"/>
        </w:rPr>
        <w:t>18) обеспечивает передачу на хранение в соответствующего архивного учреждения избирательной и другой документации в порядке, установленном Центральной избирательной комиссией по согласованию с центральным органом исполнительной власти, реализующим государс</w:t>
      </w:r>
      <w:r>
        <w:rPr>
          <w:rStyle w:val="s0"/>
        </w:rPr>
        <w:t>твенную политику в сфере архивного дела;</w:t>
      </w:r>
    </w:p>
    <w:p w:rsidR="00000000" w:rsidRDefault="00BB6D7D">
      <w:pPr>
        <w:pStyle w:val="pj"/>
      </w:pPr>
      <w:r>
        <w:rPr>
          <w:rStyle w:val="s0"/>
        </w:rPr>
        <w:t>19) обобщает информацию о поданных в окружную и участковые избирательные комиссии заявлений и жалоб, касающихся процесса выборов депутатов, а также результатов их рассмотрения, вывешивает эту информацию на стенде оф</w:t>
      </w:r>
      <w:r>
        <w:rPr>
          <w:rStyle w:val="s0"/>
        </w:rPr>
        <w:t>ициальных материалов комиссии для всеобщего ознакомления и подает ее в Центральную избирательную комиссию в установленном ею порядке для размещения на ее официальном сайте;</w:t>
      </w:r>
    </w:p>
    <w:p w:rsidR="00000000" w:rsidRDefault="00BB6D7D">
      <w:pPr>
        <w:pStyle w:val="pj"/>
      </w:pPr>
      <w:r>
        <w:rPr>
          <w:rStyle w:val="s0"/>
        </w:rPr>
        <w:t>20) осуществляет иные полномочия, предусмотренные настоящим Кодексом и другими зако</w:t>
      </w:r>
      <w:r>
        <w:rPr>
          <w:rStyle w:val="s0"/>
        </w:rPr>
        <w:t>нами Украины.</w:t>
      </w:r>
    </w:p>
    <w:p w:rsidR="00000000" w:rsidRDefault="00BB6D7D">
      <w:pPr>
        <w:pStyle w:val="pj"/>
      </w:pPr>
      <w:r>
        <w:rPr>
          <w:rStyle w:val="s0"/>
        </w:rPr>
        <w:t>Полномочия окружной избирательной комиссии, определенные пунктами 8, 9, 10, 11, 12, 13, 18 этой части могут выполнять территориальные представительства Центральной избирательной комиссии в случае их образования.</w:t>
      </w:r>
    </w:p>
    <w:p w:rsidR="00000000" w:rsidRDefault="00BB6D7D">
      <w:pPr>
        <w:pStyle w:val="pj"/>
      </w:pPr>
      <w:r>
        <w:rPr>
          <w:rStyle w:val="s0"/>
        </w:rPr>
        <w:t>2. Полномочия окружной избират</w:t>
      </w:r>
      <w:r>
        <w:rPr>
          <w:rStyle w:val="s0"/>
        </w:rPr>
        <w:t xml:space="preserve">ельной комиссии начинаются с момента принесения присяги не менее чем двумя третями ее минимального состава, определенного частью первой </w:t>
      </w:r>
      <w:hyperlink w:anchor="sub1400000" w:history="1">
        <w:r>
          <w:rPr>
            <w:rStyle w:val="a4"/>
          </w:rPr>
          <w:t>статьи 140</w:t>
        </w:r>
      </w:hyperlink>
      <w:r>
        <w:rPr>
          <w:rStyle w:val="s0"/>
        </w:rPr>
        <w:t xml:space="preserve"> настоящего Кодекса, на его первом заседании, которое проводится не позднее ч</w:t>
      </w:r>
      <w:r>
        <w:rPr>
          <w:rStyle w:val="s0"/>
        </w:rPr>
        <w:t>ем на второй день после дня принятия решения о ее создании.</w:t>
      </w:r>
    </w:p>
    <w:p w:rsidR="00000000" w:rsidRDefault="00BB6D7D">
      <w:pPr>
        <w:pStyle w:val="pj"/>
      </w:pPr>
      <w:r>
        <w:rPr>
          <w:rStyle w:val="s0"/>
        </w:rPr>
        <w:t>3. Полномочия окружной избирательной комиссии прекращаются через пятнадцать дней после дня официального объявления Центральной избирательной комиссией результатов выборов депутатов в порядке, уста</w:t>
      </w:r>
      <w:r>
        <w:rPr>
          <w:rStyle w:val="s0"/>
        </w:rPr>
        <w:t>новленном настоящим Кодексом.</w:t>
      </w:r>
    </w:p>
    <w:p w:rsidR="00000000" w:rsidRDefault="00BB6D7D">
      <w:pPr>
        <w:pStyle w:val="pj"/>
      </w:pPr>
      <w:r>
        <w:rPr>
          <w:rStyle w:val="s0"/>
        </w:rPr>
        <w:t xml:space="preserve">4. Статус окружной избирательной комиссии как юридического лица прекращается в порядке и сроки, определенные </w:t>
      </w:r>
      <w:hyperlink w:anchor="sub350000" w:history="1">
        <w:r>
          <w:rPr>
            <w:rStyle w:val="a4"/>
          </w:rPr>
          <w:t>статьей 35</w:t>
        </w:r>
      </w:hyperlink>
      <w:r>
        <w:rPr>
          <w:rStyle w:val="s0"/>
        </w:rPr>
        <w:t xml:space="preserve"> настоящего Кодекса.</w:t>
      </w:r>
    </w:p>
    <w:p w:rsidR="00000000" w:rsidRDefault="00BB6D7D">
      <w:pPr>
        <w:pStyle w:val="pj"/>
      </w:pPr>
      <w:r>
        <w:rPr>
          <w:rStyle w:val="s0"/>
        </w:rPr>
        <w:t> </w:t>
      </w:r>
    </w:p>
    <w:p w:rsidR="00000000" w:rsidRDefault="00BB6D7D">
      <w:pPr>
        <w:pStyle w:val="pj"/>
        <w:ind w:left="1200" w:hanging="800"/>
      </w:pPr>
      <w:bookmarkStart w:id="147" w:name="SUB1450000"/>
      <w:bookmarkEnd w:id="147"/>
      <w:r>
        <w:rPr>
          <w:rStyle w:val="s1"/>
        </w:rPr>
        <w:t>Статья 145. Полномочия участковой избирательной коми</w:t>
      </w:r>
      <w:r>
        <w:rPr>
          <w:rStyle w:val="s1"/>
        </w:rPr>
        <w:t>ссии по подготовке и проведению выборов народных депутатов Украины</w:t>
      </w:r>
    </w:p>
    <w:p w:rsidR="00000000" w:rsidRDefault="00BB6D7D">
      <w:pPr>
        <w:pStyle w:val="pj"/>
      </w:pPr>
      <w:r>
        <w:rPr>
          <w:rStyle w:val="s0"/>
        </w:rPr>
        <w:t>1. Участковая избирательная комиссия:</w:t>
      </w:r>
    </w:p>
    <w:p w:rsidR="00000000" w:rsidRDefault="00BB6D7D">
      <w:pPr>
        <w:pStyle w:val="pj"/>
      </w:pPr>
      <w:r>
        <w:rPr>
          <w:rStyle w:val="s0"/>
        </w:rPr>
        <w:t xml:space="preserve">1) осуществляет контроль за неуклонным соблюдением и одинаковым применением законодательства о выборах депутатов при голосовании и подсчете голосов на </w:t>
      </w:r>
      <w:r>
        <w:rPr>
          <w:rStyle w:val="s0"/>
        </w:rPr>
        <w:t>избирательном участке;</w:t>
      </w:r>
    </w:p>
    <w:p w:rsidR="00000000" w:rsidRDefault="00BB6D7D">
      <w:pPr>
        <w:pStyle w:val="pj"/>
      </w:pPr>
      <w:r>
        <w:rPr>
          <w:rStyle w:val="s0"/>
        </w:rPr>
        <w:t>2) получает список избирателей от органа ведения Государственного реестра избирателей или Министерства иностранных дел Украины, составляет список избирателей в случаях, предусмотренных настоящим Кодексом, представляет его для всеобще</w:t>
      </w:r>
      <w:r>
        <w:rPr>
          <w:rStyle w:val="s0"/>
        </w:rPr>
        <w:t>го ознакомления, а также вносит в него изменения в случаях, предусмотренных настоящим Кодексом;</w:t>
      </w:r>
    </w:p>
    <w:p w:rsidR="00000000" w:rsidRDefault="00BB6D7D">
      <w:pPr>
        <w:pStyle w:val="pj"/>
      </w:pPr>
      <w:r>
        <w:rPr>
          <w:rStyle w:val="s0"/>
        </w:rPr>
        <w:t>3) обеспечивает возможность ознакомления избирателей с соответствующими региональными избирательными списками, с предвыборными программами партий - субъектов из</w:t>
      </w:r>
      <w:r>
        <w:rPr>
          <w:rStyle w:val="s0"/>
        </w:rPr>
        <w:t xml:space="preserve">бирательного процесса, сведениями о кандидатах в депутаты, включенных в указанные списки, содержащиеся в информационных плакатах и информационных буклетах партий - субъектов избирательного процесса, а также с решениями, принятыми Центральной избирательной </w:t>
      </w:r>
      <w:r>
        <w:rPr>
          <w:rStyle w:val="s0"/>
        </w:rPr>
        <w:t>комиссией, соответствующей окружной избирательной комиссией, собственными решениями и сообщениями;</w:t>
      </w:r>
    </w:p>
    <w:p w:rsidR="00000000" w:rsidRDefault="00BB6D7D">
      <w:pPr>
        <w:pStyle w:val="pj"/>
      </w:pPr>
      <w:r>
        <w:rPr>
          <w:rStyle w:val="s0"/>
        </w:rPr>
        <w:t>4) в порядке и сроки, установленные настоящим Кодексом, вручает или направляет каждому избирателю именное приглашение с указанием даты проведения голосования</w:t>
      </w:r>
      <w:r>
        <w:rPr>
          <w:rStyle w:val="s0"/>
        </w:rPr>
        <w:t>, адреса помещения для голосования, времени начала и окончания голосования;</w:t>
      </w:r>
    </w:p>
    <w:p w:rsidR="00000000" w:rsidRDefault="00BB6D7D">
      <w:pPr>
        <w:pStyle w:val="pj"/>
      </w:pPr>
      <w:r>
        <w:rPr>
          <w:rStyle w:val="s0"/>
        </w:rPr>
        <w:t>5) обеспечивает учет полученных комиссией избирательных бюллетеней;</w:t>
      </w:r>
    </w:p>
    <w:p w:rsidR="00000000" w:rsidRDefault="00BB6D7D">
      <w:pPr>
        <w:pStyle w:val="pj"/>
      </w:pPr>
      <w:r>
        <w:rPr>
          <w:rStyle w:val="s0"/>
        </w:rPr>
        <w:t>6) обеспечивает подготовку помещения для голосования и избирательных ящиков;</w:t>
      </w:r>
    </w:p>
    <w:p w:rsidR="00000000" w:rsidRDefault="00BB6D7D">
      <w:pPr>
        <w:pStyle w:val="pj"/>
      </w:pPr>
      <w:r>
        <w:rPr>
          <w:rStyle w:val="s0"/>
        </w:rPr>
        <w:t>7) организует на избирательном учас</w:t>
      </w:r>
      <w:r>
        <w:rPr>
          <w:rStyle w:val="s0"/>
        </w:rPr>
        <w:t>тке голосование;</w:t>
      </w:r>
    </w:p>
    <w:p w:rsidR="00000000" w:rsidRDefault="00BB6D7D">
      <w:pPr>
        <w:pStyle w:val="pj"/>
      </w:pPr>
      <w:r>
        <w:rPr>
          <w:rStyle w:val="s0"/>
        </w:rPr>
        <w:t>8) проводит подсчет голосов избирателей на избирательном участке, составляет протокол о подсчете голосов на избирательном участке и передает его и другую избирательную документацию соответствующей окружной избирательной комиссии в порядке,</w:t>
      </w:r>
      <w:r>
        <w:rPr>
          <w:rStyle w:val="s0"/>
        </w:rPr>
        <w:t xml:space="preserve"> установленном настоящим Кодексом;</w:t>
      </w:r>
    </w:p>
    <w:p w:rsidR="00000000" w:rsidRDefault="00BB6D7D">
      <w:pPr>
        <w:pStyle w:val="pj"/>
      </w:pPr>
      <w:r>
        <w:rPr>
          <w:rStyle w:val="s0"/>
        </w:rPr>
        <w:t>9) признает недействительным голосования на избирательном участке при наличии обстоятельств, предусмотренных настоящим Кодексом;</w:t>
      </w:r>
    </w:p>
    <w:p w:rsidR="00000000" w:rsidRDefault="00BB6D7D">
      <w:pPr>
        <w:pStyle w:val="pj"/>
      </w:pPr>
      <w:r>
        <w:rPr>
          <w:rStyle w:val="s0"/>
        </w:rPr>
        <w:t>10) рассматривает обращение по вопросам подготовки и организации голосования на избирательно</w:t>
      </w:r>
      <w:r>
        <w:rPr>
          <w:rStyle w:val="s0"/>
        </w:rPr>
        <w:t>м участке и в пределах своих полномочий принимает по ним решения;</w:t>
      </w:r>
    </w:p>
    <w:p w:rsidR="00000000" w:rsidRDefault="00BB6D7D">
      <w:pPr>
        <w:pStyle w:val="pj"/>
      </w:pPr>
      <w:r>
        <w:rPr>
          <w:rStyle w:val="s0"/>
        </w:rPr>
        <w:t xml:space="preserve">11) обобщает информацию о представленных в участковой избирательной комиссии обращений, касающихся процесса выборов депутатов, а также результатов их рассмотрения, вывешивает эту информацию </w:t>
      </w:r>
      <w:r>
        <w:rPr>
          <w:rStyle w:val="s0"/>
        </w:rPr>
        <w:t>на стенде официальных материалов комиссии для всеобщего ознакомления и подает ее в окружной избирательной комиссии для обобщения и передачи в Центральную избирательную комиссию для размещения на ее официальном -сайте;</w:t>
      </w:r>
    </w:p>
    <w:p w:rsidR="00000000" w:rsidRDefault="00BB6D7D">
      <w:pPr>
        <w:pStyle w:val="pj"/>
      </w:pPr>
      <w:r>
        <w:rPr>
          <w:rStyle w:val="s0"/>
        </w:rPr>
        <w:t>12) осуществляет иные полномочия, пред</w:t>
      </w:r>
      <w:r>
        <w:rPr>
          <w:rStyle w:val="s0"/>
        </w:rPr>
        <w:t>усмотренные настоящим Кодексом и законами Украины.</w:t>
      </w:r>
    </w:p>
    <w:p w:rsidR="00000000" w:rsidRDefault="00BB6D7D">
      <w:pPr>
        <w:pStyle w:val="pj"/>
      </w:pPr>
      <w:r>
        <w:rPr>
          <w:rStyle w:val="s0"/>
        </w:rPr>
        <w:t xml:space="preserve">2. Полномочия участковой избирательной комиссии начинаются с момента принесения присяги не менее чем двумя третями ее минимального состава, определенного частями второй и третьей </w:t>
      </w:r>
      <w:hyperlink w:anchor="sub1410000" w:history="1">
        <w:r>
          <w:rPr>
            <w:rStyle w:val="a4"/>
          </w:rPr>
          <w:t>статьи 141</w:t>
        </w:r>
      </w:hyperlink>
      <w:r>
        <w:rPr>
          <w:rStyle w:val="s0"/>
        </w:rPr>
        <w:t xml:space="preserve"> настоящего Кодекса, на заседании комиссии, проводится не позднее чем на второй день после дня принятия решения о ее создании.</w:t>
      </w:r>
    </w:p>
    <w:p w:rsidR="00000000" w:rsidRDefault="00BB6D7D">
      <w:pPr>
        <w:pStyle w:val="pj"/>
      </w:pPr>
      <w:r>
        <w:rPr>
          <w:rStyle w:val="s0"/>
        </w:rPr>
        <w:t>3. Полномочия участковой избирательной комиссии прекращаются через пять дней после дня</w:t>
      </w:r>
      <w:r>
        <w:rPr>
          <w:rStyle w:val="s0"/>
        </w:rPr>
        <w:t xml:space="preserve"> официального объявления Центральной избирательной комиссией результатов выборов депутатов.</w:t>
      </w:r>
    </w:p>
    <w:p w:rsidR="00000000" w:rsidRDefault="00BB6D7D">
      <w:pPr>
        <w:pStyle w:val="pj"/>
      </w:pPr>
      <w:r>
        <w:rPr>
          <w:rStyle w:val="s0"/>
        </w:rPr>
        <w:t>4. Участковая избирательная комиссия прекращает свою деятельность одновременно с прекращением его полномочий.</w:t>
      </w:r>
    </w:p>
    <w:p w:rsidR="00000000" w:rsidRDefault="00BB6D7D">
      <w:pPr>
        <w:pStyle w:val="pj"/>
      </w:pPr>
      <w:r>
        <w:rPr>
          <w:rStyle w:val="s0"/>
        </w:rPr>
        <w:t> </w:t>
      </w:r>
    </w:p>
    <w:p w:rsidR="00000000" w:rsidRDefault="00BB6D7D">
      <w:pPr>
        <w:pStyle w:val="pj"/>
        <w:ind w:left="1200" w:hanging="800"/>
      </w:pPr>
      <w:bookmarkStart w:id="148" w:name="SUB1460000"/>
      <w:bookmarkEnd w:id="148"/>
      <w:r>
        <w:rPr>
          <w:rStyle w:val="s1"/>
        </w:rPr>
        <w:t>Статья 146. Досрочное прекращение полномочий состава</w:t>
      </w:r>
      <w:r>
        <w:rPr>
          <w:rStyle w:val="s1"/>
        </w:rPr>
        <w:t xml:space="preserve"> избирательной комиссии или члена избирательной комиссии</w:t>
      </w:r>
    </w:p>
    <w:p w:rsidR="00000000" w:rsidRDefault="00BB6D7D">
      <w:pPr>
        <w:pStyle w:val="pj"/>
      </w:pPr>
      <w:r>
        <w:rPr>
          <w:rStyle w:val="s0"/>
        </w:rPr>
        <w:t>1. Полномочия всего состава окружной, участковой избирательной комиссии могут быть досрочно прекращены избирательной комиссией, ее создала, по собственной инициативе или на основании решения суда в с</w:t>
      </w:r>
      <w:r>
        <w:rPr>
          <w:rStyle w:val="s0"/>
        </w:rPr>
        <w:t xml:space="preserve">лучае систематического нарушения или однократного грубого нарушения комиссией </w:t>
      </w:r>
      <w:hyperlink r:id="rId76" w:history="1">
        <w:r>
          <w:rPr>
            <w:rStyle w:val="a4"/>
          </w:rPr>
          <w:t>Конституции</w:t>
        </w:r>
      </w:hyperlink>
      <w:r>
        <w:rPr>
          <w:rStyle w:val="s0"/>
        </w:rPr>
        <w:t xml:space="preserve"> Украины, настоящего Кодекса и законов Украины, неисполнение решения избирательной комиссии высшего ур</w:t>
      </w:r>
      <w:r>
        <w:rPr>
          <w:rStyle w:val="s0"/>
        </w:rPr>
        <w:t>овня.</w:t>
      </w:r>
    </w:p>
    <w:p w:rsidR="00000000" w:rsidRDefault="00BB6D7D">
      <w:pPr>
        <w:pStyle w:val="pj"/>
      </w:pPr>
      <w:r>
        <w:rPr>
          <w:rStyle w:val="s0"/>
        </w:rPr>
        <w:t>2. Досрочное прекращение полномочий всего состава избирательной комиссии не является ликвидацией этой комиссии.</w:t>
      </w:r>
    </w:p>
    <w:p w:rsidR="00000000" w:rsidRDefault="00BB6D7D">
      <w:pPr>
        <w:pStyle w:val="pj"/>
      </w:pPr>
      <w:r>
        <w:rPr>
          <w:rStyle w:val="s0"/>
        </w:rPr>
        <w:t>3. Полномочия члена окружной, участковой избирательной комиссии прекращаются одновременно с прекращением полномочий соответствующей избира</w:t>
      </w:r>
      <w:r>
        <w:rPr>
          <w:rStyle w:val="s0"/>
        </w:rPr>
        <w:t>тельной комиссии.</w:t>
      </w:r>
    </w:p>
    <w:p w:rsidR="00000000" w:rsidRDefault="00BB6D7D">
      <w:pPr>
        <w:pStyle w:val="pj"/>
      </w:pPr>
      <w:r>
        <w:rPr>
          <w:rStyle w:val="s0"/>
        </w:rPr>
        <w:t>Полномочия члена окружной, участковой избирательной комиссии прекращаются досрочно избирательной комиссией, ее создала, в связи с:</w:t>
      </w:r>
    </w:p>
    <w:p w:rsidR="00000000" w:rsidRDefault="00BB6D7D">
      <w:pPr>
        <w:pStyle w:val="pj"/>
      </w:pPr>
      <w:r>
        <w:rPr>
          <w:rStyle w:val="s0"/>
        </w:rPr>
        <w:t>1) личным заявлением о сложении полномочий члена комиссии. Такое заявление подается субъекту внесения канди</w:t>
      </w:r>
      <w:r>
        <w:rPr>
          <w:rStyle w:val="s0"/>
        </w:rPr>
        <w:t>датуры соответствующего члена комиссии для передачи соответствующей избирательной комиссии или для внесения представления о замене члена избирательной комиссии;</w:t>
      </w:r>
    </w:p>
    <w:p w:rsidR="00000000" w:rsidRDefault="00BB6D7D">
      <w:pPr>
        <w:pStyle w:val="pj"/>
      </w:pPr>
      <w:r>
        <w:rPr>
          <w:rStyle w:val="s0"/>
        </w:rPr>
        <w:t>2) внесением представления о замене члена избирательной комиссии субъектом, по представлению ко</w:t>
      </w:r>
      <w:r>
        <w:rPr>
          <w:rStyle w:val="s0"/>
        </w:rPr>
        <w:t>торого кандидатуру такого члена был включен в состав избирательной комиссии;</w:t>
      </w:r>
    </w:p>
    <w:p w:rsidR="00000000" w:rsidRDefault="00BB6D7D">
      <w:pPr>
        <w:pStyle w:val="pj"/>
      </w:pPr>
      <w:r>
        <w:rPr>
          <w:rStyle w:val="s0"/>
        </w:rPr>
        <w:t>3) прекращением его гражданства Украины;</w:t>
      </w:r>
    </w:p>
    <w:p w:rsidR="00000000" w:rsidRDefault="00BB6D7D">
      <w:pPr>
        <w:pStyle w:val="pj"/>
      </w:pPr>
      <w:r>
        <w:rPr>
          <w:rStyle w:val="s0"/>
        </w:rPr>
        <w:t>4) выбытием на период включительно до дня голосования за пределы Украины или государства, на территории которого образована заграничный из</w:t>
      </w:r>
      <w:r>
        <w:rPr>
          <w:rStyle w:val="s0"/>
        </w:rPr>
        <w:t>бирательный участок, что приводит к невозможности исполнения обязанностей члена избирательной комиссии;</w:t>
      </w:r>
    </w:p>
    <w:p w:rsidR="00000000" w:rsidRDefault="00BB6D7D">
      <w:pPr>
        <w:pStyle w:val="pj"/>
      </w:pPr>
      <w:r>
        <w:rPr>
          <w:rStyle w:val="s0"/>
        </w:rPr>
        <w:t>5) регистрацией его кандидатом в депутаты или кандидатом в депутаты Верховной Рады Автономной Республики Крым, кандидатом в депутаты местного совета или кандидатом на должность сельского, поселкового, городского головы, если избирательный процесс таких выб</w:t>
      </w:r>
      <w:r>
        <w:rPr>
          <w:rStyle w:val="s0"/>
        </w:rPr>
        <w:t>оров проводится одновременно с процессом выборов депутатов;</w:t>
      </w:r>
    </w:p>
    <w:p w:rsidR="00000000" w:rsidRDefault="00BB6D7D">
      <w:pPr>
        <w:pStyle w:val="pj"/>
      </w:pPr>
      <w:r>
        <w:rPr>
          <w:rStyle w:val="s0"/>
        </w:rPr>
        <w:t>6) регистрацией его представителем партии в Центральной избирательной комиссии, официальным наблюдателем, уполномоченным лицом партии, доверенным лицом кандидата в депутаты Верховной Рады Автономн</w:t>
      </w:r>
      <w:r>
        <w:rPr>
          <w:rStyle w:val="s0"/>
        </w:rPr>
        <w:t>ой Республики Крым, кандидата в депутаты местного совета или кандидата на должность сельского, поселкового, городского головы, представителем, уполномоченным лицом местной организации партии, уполномоченным лицом субъекта процесса всеукраинского или местно</w:t>
      </w:r>
      <w:r>
        <w:rPr>
          <w:rStyle w:val="s0"/>
        </w:rPr>
        <w:t>го референдума, представителем инициативной группы в Центральной избирательных комиссий, если избирательный процесс таких выборов или референдума проводится одновременно с процессом выборов депутатов;</w:t>
      </w:r>
    </w:p>
    <w:p w:rsidR="00000000" w:rsidRDefault="00BB6D7D">
      <w:pPr>
        <w:pStyle w:val="pj"/>
      </w:pPr>
      <w:r>
        <w:rPr>
          <w:rStyle w:val="s0"/>
        </w:rPr>
        <w:t>7) вхождением его в состав другой избирательной комисси</w:t>
      </w:r>
      <w:r>
        <w:rPr>
          <w:rStyle w:val="s0"/>
        </w:rPr>
        <w:t>и, осуществляющей подготовку и проведение выборов депутатов или депутатов Верховной Рады Автономной Республики Крым, депутатов местных советов и сельских, поселковых, городских голов, если избирательный процесс таких выборов проводится одновременно с избир</w:t>
      </w:r>
      <w:r>
        <w:rPr>
          <w:rStyle w:val="s0"/>
        </w:rPr>
        <w:t>ательным процессом выборов депутатов;</w:t>
      </w:r>
    </w:p>
    <w:p w:rsidR="00000000" w:rsidRDefault="00BB6D7D">
      <w:pPr>
        <w:pStyle w:val="pj"/>
      </w:pPr>
      <w:r>
        <w:rPr>
          <w:rStyle w:val="s0"/>
        </w:rPr>
        <w:t>8) отказ от принятия присяги члена избирательной комиссии;</w:t>
      </w:r>
    </w:p>
    <w:p w:rsidR="00000000" w:rsidRDefault="00BB6D7D">
      <w:pPr>
        <w:pStyle w:val="pj"/>
      </w:pPr>
      <w:r>
        <w:rPr>
          <w:rStyle w:val="s0"/>
        </w:rPr>
        <w:t>9) нарушением присяги члена избирательной комиссии, оказалось в систематическом невыполнении возложенных на него обязанностей, заверенном не менее чем двумя ре</w:t>
      </w:r>
      <w:r>
        <w:rPr>
          <w:rStyle w:val="s0"/>
        </w:rPr>
        <w:t>шениями по этому поводу избирательной комиссии, в состав которой он входит;</w:t>
      </w:r>
    </w:p>
    <w:p w:rsidR="00000000" w:rsidRDefault="00BB6D7D">
      <w:pPr>
        <w:pStyle w:val="pj"/>
      </w:pPr>
      <w:r>
        <w:rPr>
          <w:rStyle w:val="s0"/>
        </w:rPr>
        <w:t>10) систематическим или однократным грубым нарушением законодательства Украины о выборах, установленным решением суда или решением избирательной комиссии высшего уровня, двумя и бо</w:t>
      </w:r>
      <w:r>
        <w:rPr>
          <w:rStyle w:val="s0"/>
        </w:rPr>
        <w:t>лее неявка на заседание избирательной комиссии без уважительных причин или неявкой на заседание избирательной комиссии в день голосования;</w:t>
      </w:r>
    </w:p>
    <w:p w:rsidR="00000000" w:rsidRDefault="00BB6D7D">
      <w:pPr>
        <w:pStyle w:val="pj"/>
      </w:pPr>
      <w:r>
        <w:rPr>
          <w:rStyle w:val="s0"/>
        </w:rPr>
        <w:t>11) вступлением в отношении него в законную силу обвинительного приговора суда за совершение тяжкого или особо тяжког</w:t>
      </w:r>
      <w:r>
        <w:rPr>
          <w:rStyle w:val="s0"/>
        </w:rPr>
        <w:t>о преступления, уголовного преступления против избирательных прав граждан или коррупционного уголовного преступления;</w:t>
      </w:r>
    </w:p>
    <w:p w:rsidR="00000000" w:rsidRDefault="00BB6D7D">
      <w:pPr>
        <w:pStyle w:val="pj"/>
      </w:pPr>
      <w:r>
        <w:rPr>
          <w:rStyle w:val="s0"/>
        </w:rPr>
        <w:t>12) выявлением обстоятельств, лишающих лицо права входить в состав избирательной комиссии;</w:t>
      </w:r>
    </w:p>
    <w:p w:rsidR="00000000" w:rsidRDefault="00BB6D7D">
      <w:pPr>
        <w:pStyle w:val="pj"/>
      </w:pPr>
      <w:r>
        <w:rPr>
          <w:rStyle w:val="s0"/>
        </w:rPr>
        <w:t>13) признанием его недееспособным или безвестно</w:t>
      </w:r>
      <w:r>
        <w:rPr>
          <w:rStyle w:val="s0"/>
        </w:rPr>
        <w:t xml:space="preserve"> отсутствующим;</w:t>
      </w:r>
    </w:p>
    <w:p w:rsidR="00000000" w:rsidRDefault="00BB6D7D">
      <w:pPr>
        <w:pStyle w:val="pj"/>
      </w:pPr>
      <w:r>
        <w:rPr>
          <w:rStyle w:val="s0"/>
        </w:rPr>
        <w:t>14) его смертью или объявлением его умершим.</w:t>
      </w:r>
    </w:p>
    <w:p w:rsidR="00000000" w:rsidRDefault="00BB6D7D">
      <w:pPr>
        <w:pStyle w:val="pj"/>
      </w:pPr>
      <w:r>
        <w:rPr>
          <w:rStyle w:val="s0"/>
        </w:rPr>
        <w:t xml:space="preserve">Представление о замене члена избирательной комиссии вносится за подписью лиц, определенных частью четвертой </w:t>
      </w:r>
      <w:hyperlink w:anchor="sub1400000" w:history="1">
        <w:r>
          <w:rPr>
            <w:rStyle w:val="a4"/>
          </w:rPr>
          <w:t>статьи 140,</w:t>
        </w:r>
      </w:hyperlink>
      <w:r>
        <w:rPr>
          <w:rStyle w:val="s0"/>
        </w:rPr>
        <w:t xml:space="preserve"> частью шестой </w:t>
      </w:r>
      <w:hyperlink w:anchor="sub1410000" w:history="1">
        <w:r>
          <w:rPr>
            <w:rStyle w:val="a4"/>
          </w:rPr>
          <w:t>статьи 141,</w:t>
        </w:r>
      </w:hyperlink>
      <w:r>
        <w:rPr>
          <w:rStyle w:val="s0"/>
        </w:rPr>
        <w:t xml:space="preserve"> частью четвертой </w:t>
      </w:r>
      <w:hyperlink w:anchor="sub1420000" w:history="1">
        <w:r>
          <w:rPr>
            <w:rStyle w:val="a4"/>
          </w:rPr>
          <w:t>статьи 142</w:t>
        </w:r>
      </w:hyperlink>
      <w:r>
        <w:rPr>
          <w:rStyle w:val="s0"/>
        </w:rPr>
        <w:t xml:space="preserve"> настоящего Кодекса, скрепляется печатью субъекта представления, на бумажных носителях и в электронном виде в соответствующую избирательную комиссию по форме, утвержденной Централ</w:t>
      </w:r>
      <w:r>
        <w:rPr>
          <w:rStyle w:val="s0"/>
        </w:rPr>
        <w:t xml:space="preserve">ьной избирательной комиссией. К представлению прилагаются документы, предусмотренные частью шестой </w:t>
      </w:r>
      <w:hyperlink w:anchor="sub1400000" w:history="1">
        <w:r>
          <w:rPr>
            <w:rStyle w:val="a4"/>
          </w:rPr>
          <w:t>статьи 140,</w:t>
        </w:r>
      </w:hyperlink>
      <w:r>
        <w:rPr>
          <w:rStyle w:val="s0"/>
        </w:rPr>
        <w:t xml:space="preserve"> частью седьмой </w:t>
      </w:r>
      <w:hyperlink w:anchor="sub1410000" w:history="1">
        <w:r>
          <w:rPr>
            <w:rStyle w:val="a4"/>
          </w:rPr>
          <w:t>статьи 141,</w:t>
        </w:r>
      </w:hyperlink>
      <w:r>
        <w:rPr>
          <w:rStyle w:val="s0"/>
        </w:rPr>
        <w:t xml:space="preserve"> частью шестой </w:t>
      </w:r>
      <w:hyperlink w:anchor="sub1420000" w:history="1">
        <w:r>
          <w:rPr>
            <w:rStyle w:val="a4"/>
          </w:rPr>
          <w:t>стать</w:t>
        </w:r>
        <w:r>
          <w:rPr>
            <w:rStyle w:val="a4"/>
          </w:rPr>
          <w:t>и 142</w:t>
        </w:r>
      </w:hyperlink>
      <w:r>
        <w:rPr>
          <w:rStyle w:val="s0"/>
        </w:rPr>
        <w:t xml:space="preserve"> настоящего Кодекса соответственно.</w:t>
      </w:r>
    </w:p>
    <w:p w:rsidR="00000000" w:rsidRDefault="00BB6D7D">
      <w:pPr>
        <w:pStyle w:val="pj"/>
      </w:pPr>
      <w:r>
        <w:rPr>
          <w:rStyle w:val="s0"/>
        </w:rPr>
        <w:t>Данное представление подлежит рассмотрению в пятидневный срок, но не позднее последнего дня перед днем голосования.</w:t>
      </w:r>
    </w:p>
    <w:p w:rsidR="00000000" w:rsidRDefault="00BB6D7D">
      <w:pPr>
        <w:pStyle w:val="pj"/>
      </w:pPr>
      <w:r>
        <w:rPr>
          <w:rStyle w:val="s0"/>
        </w:rPr>
        <w:t xml:space="preserve">Представление о замене члена избирательной комиссии может вноситься с помощью электронных сервисов </w:t>
      </w:r>
      <w:r>
        <w:rPr>
          <w:rStyle w:val="s0"/>
        </w:rPr>
        <w:t>в порядке, определенном Центральной избирательной комиссией.</w:t>
      </w:r>
    </w:p>
    <w:p w:rsidR="00000000" w:rsidRDefault="00BB6D7D">
      <w:pPr>
        <w:pStyle w:val="pj"/>
      </w:pPr>
      <w:r>
        <w:rPr>
          <w:rStyle w:val="s0"/>
        </w:rPr>
        <w:t>4. При возникновении обстоятельств, предусмотренных пунктами 1 - 7, 9 - 14 части третьей настоящей статьи, полномочия члена избирательной комиссии прекращаются с момента принятия решения о досроч</w:t>
      </w:r>
      <w:r>
        <w:rPr>
          <w:rStyle w:val="s0"/>
        </w:rPr>
        <w:t>ном прекращении его полномочий избирательной комиссией, ее создала, а обстоятельств, предусмотренных пунктом 8 части третьей настоящей статьи, - с момента отказа лица поставить свою подпись под текстом присяги на заседании избирательной комиссии или в случ</w:t>
      </w:r>
      <w:r>
        <w:rPr>
          <w:rStyle w:val="s0"/>
        </w:rPr>
        <w:t>ае неявки такого лица на первые два заседания избирательной комиссии после ее включения в состав этой комиссии, о которых она была уведомлена.</w:t>
      </w:r>
    </w:p>
    <w:p w:rsidR="00000000" w:rsidRDefault="00BB6D7D">
      <w:pPr>
        <w:pStyle w:val="pj"/>
      </w:pPr>
      <w:r>
        <w:rPr>
          <w:rStyle w:val="s0"/>
        </w:rPr>
        <w:t>О досрочном прекращении полномочий в связи с отказом от принятия присяги члена комиссии безотлагательно сообщаетс</w:t>
      </w:r>
      <w:r>
        <w:rPr>
          <w:rStyle w:val="s0"/>
        </w:rPr>
        <w:t>я Центральная избирательная комиссия или соответствующая окружная избирательная комиссия для принятия решения об изменениях в составе соответствующей избирательной комиссии.</w:t>
      </w:r>
    </w:p>
    <w:p w:rsidR="00000000" w:rsidRDefault="00BB6D7D">
      <w:pPr>
        <w:pStyle w:val="pj"/>
      </w:pPr>
      <w:r>
        <w:rPr>
          <w:rStyle w:val="s0"/>
        </w:rPr>
        <w:t>Лицо, подавшее заявление о сложении полномочий, продолжает исполнять обязанности председателя, заместителя председателя, секретаря, члена избирательной комиссии до момента принятия решения о досрочном прекращении ее полномочий избирательной комиссией, кото</w:t>
      </w:r>
      <w:r>
        <w:rPr>
          <w:rStyle w:val="s0"/>
        </w:rPr>
        <w:t>рая образовала соответствующую комиссию.</w:t>
      </w:r>
    </w:p>
    <w:p w:rsidR="00000000" w:rsidRDefault="00BB6D7D">
      <w:pPr>
        <w:pStyle w:val="pj"/>
      </w:pPr>
      <w:r>
        <w:rPr>
          <w:rStyle w:val="s0"/>
        </w:rPr>
        <w:t>5. Избирательная комиссия, досрочно прекратила полномочия всего состава избирательной комиссии не позднее следующего дня уведомляет об этом субъектов, по представлению которых в состав комиссии были включены лиц, по</w:t>
      </w:r>
      <w:r>
        <w:rPr>
          <w:rStyle w:val="s0"/>
        </w:rPr>
        <w:t>лномочия которых досрочно прекращены.</w:t>
      </w:r>
    </w:p>
    <w:p w:rsidR="00000000" w:rsidRDefault="00BB6D7D">
      <w:pPr>
        <w:pStyle w:val="pj"/>
      </w:pPr>
      <w:r>
        <w:rPr>
          <w:rStyle w:val="s0"/>
        </w:rPr>
        <w:t>Такие субъекты вправе не позднее чем на следующий день со дня получения уведомления внести представление с новыми кандидатурами в состав соответствующей избирательной комиссии.</w:t>
      </w:r>
    </w:p>
    <w:p w:rsidR="00000000" w:rsidRDefault="00BB6D7D">
      <w:pPr>
        <w:pStyle w:val="pj"/>
      </w:pPr>
      <w:r>
        <w:rPr>
          <w:rStyle w:val="s0"/>
        </w:rPr>
        <w:t>Если в срок, установленный настоящей част</w:t>
      </w:r>
      <w:r>
        <w:rPr>
          <w:rStyle w:val="s0"/>
        </w:rPr>
        <w:t xml:space="preserve">ью, не поступили представления по кандидатурам в состав избирательной комиссии и / или если количество предложенных в состав избирательной комиссии лиц не позволяет сформировать ее состав в минимальном количестве, установленной частью первой </w:t>
      </w:r>
      <w:hyperlink w:anchor="sub1400000" w:history="1">
        <w:r>
          <w:rPr>
            <w:rStyle w:val="a4"/>
          </w:rPr>
          <w:t>статьи 140</w:t>
        </w:r>
      </w:hyperlink>
      <w:r>
        <w:rPr>
          <w:rStyle w:val="s0"/>
        </w:rPr>
        <w:t xml:space="preserve"> или частями второй, третьей </w:t>
      </w:r>
      <w:hyperlink w:anchor="sub1410000" w:history="1">
        <w:r>
          <w:rPr>
            <w:rStyle w:val="a4"/>
          </w:rPr>
          <w:t>статьи 141</w:t>
        </w:r>
      </w:hyperlink>
      <w:r>
        <w:rPr>
          <w:rStyle w:val="s0"/>
        </w:rPr>
        <w:t xml:space="preserve"> настоящего Кодекса, состав комиссии формируется соответствующей избирательной комиссией по представлению ее председателя по предложениям членов этой комис</w:t>
      </w:r>
      <w:r>
        <w:rPr>
          <w:rStyle w:val="s0"/>
        </w:rPr>
        <w:t xml:space="preserve">сии с тем, чтобы количественный состав такой избирательной комиссии соответствовал ее минимальной количества (был не меньше), с обязательным учетом кандидатур, представленных субъектами представления в ее состав, кроме подлежащих отклонению по основаниям, </w:t>
      </w:r>
      <w:r>
        <w:rPr>
          <w:rStyle w:val="s0"/>
        </w:rPr>
        <w:t>установленным настоящим Кодексом.</w:t>
      </w:r>
    </w:p>
    <w:p w:rsidR="00000000" w:rsidRDefault="00BB6D7D">
      <w:pPr>
        <w:pStyle w:val="pj"/>
      </w:pPr>
      <w:r>
        <w:rPr>
          <w:rStyle w:val="s0"/>
        </w:rPr>
        <w:t>В случае досрочного прекращения полномочий члена избирательной комиссии по основаниям, предусмотренным пунктами 8, 10 части третьей настоящей статьи, или в связи с досрочным прекращением полномочий всего состава избиратель</w:t>
      </w:r>
      <w:r>
        <w:rPr>
          <w:rStyle w:val="s0"/>
        </w:rPr>
        <w:t>ной комиссии его кандидатура не может быть повторно включена в состав избирательной комиссии и подлежит отклонению.</w:t>
      </w:r>
    </w:p>
    <w:p w:rsidR="00000000" w:rsidRDefault="00BB6D7D">
      <w:pPr>
        <w:pStyle w:val="pj"/>
      </w:pPr>
      <w:r>
        <w:rPr>
          <w:rStyle w:val="s0"/>
        </w:rPr>
        <w:t xml:space="preserve">Решение о досрочном прекращении полномочий в связи с заменой члена избирательной комиссии принимается одновременно с решением о включении в </w:t>
      </w:r>
      <w:r>
        <w:rPr>
          <w:rStyle w:val="s0"/>
        </w:rPr>
        <w:t>состав соответствующей избирательной комиссии другого представителя от того же субъекта представления с одновременным назначением этого лица на соответствующую должность в комиссии, которую занимал член комиссии, полномочия которого досрочно прекращены.</w:t>
      </w:r>
    </w:p>
    <w:p w:rsidR="00000000" w:rsidRDefault="00BB6D7D">
      <w:pPr>
        <w:pStyle w:val="pj"/>
      </w:pPr>
      <w:r>
        <w:rPr>
          <w:rStyle w:val="s0"/>
        </w:rPr>
        <w:t xml:space="preserve">В </w:t>
      </w:r>
      <w:r>
        <w:rPr>
          <w:rStyle w:val="s0"/>
        </w:rPr>
        <w:t xml:space="preserve">случае досрочного прекращения полномочий всего состава избирательной комиссии, отдельного члена избирательной комиссии соответствующая избирательная комиссия не позднее чем на третий день со дня прекращения полномочий комиссии (ее отдельного члена), но не </w:t>
      </w:r>
      <w:r>
        <w:rPr>
          <w:rStyle w:val="s0"/>
        </w:rPr>
        <w:t>позднее последнего дня перед днем голосования утверждает новый состав избирательной комиссии или принимает решение о включении в состав соответствующей избирательной комиссии другого члена (в случае поступления соответствующего представления в порядке, уст</w:t>
      </w:r>
      <w:r>
        <w:rPr>
          <w:rStyle w:val="s0"/>
        </w:rPr>
        <w:t>ановленном настоящей частью) в порядке, установленном настоящим Кодексом.</w:t>
      </w:r>
    </w:p>
    <w:p w:rsidR="00000000" w:rsidRDefault="00BB6D7D">
      <w:pPr>
        <w:pStyle w:val="pj"/>
      </w:pPr>
      <w:r>
        <w:rPr>
          <w:rStyle w:val="s0"/>
        </w:rPr>
        <w:t>В случае досрочного прекращения полномочий члена участковой избирательной комиссии заграничного избирательного участка, при отсутствии представления субъектов представления, указанны</w:t>
      </w:r>
      <w:r>
        <w:rPr>
          <w:rStyle w:val="s0"/>
        </w:rPr>
        <w:t xml:space="preserve">х в части второй </w:t>
      </w:r>
      <w:hyperlink w:anchor="sub1400000" w:history="1">
        <w:r>
          <w:rPr>
            <w:rStyle w:val="a4"/>
          </w:rPr>
          <w:t>статьи 140</w:t>
        </w:r>
      </w:hyperlink>
      <w:r>
        <w:rPr>
          <w:rStyle w:val="s0"/>
        </w:rPr>
        <w:t xml:space="preserve"> настоящего Кодекса, другое лицо по представлению Министерства иностранных дел Украины включается в состав избирательной комиссии только в случае, если количество членов участковой избирательной к</w:t>
      </w:r>
      <w:r>
        <w:rPr>
          <w:rStyle w:val="s0"/>
        </w:rPr>
        <w:t>омиссии стала меньше минимальное количество.</w:t>
      </w:r>
    </w:p>
    <w:p w:rsidR="00000000" w:rsidRDefault="00BB6D7D">
      <w:pPr>
        <w:pStyle w:val="pj"/>
      </w:pPr>
      <w:r>
        <w:rPr>
          <w:rStyle w:val="s0"/>
        </w:rPr>
        <w:t>6. В случае досрочного прекращения полномочий члена избирательной комиссии в последний день перед днем голосования такое решение принимается одновременно с решением о включении в состав соответствующей избирательной комиссии другого лица от того же субъект</w:t>
      </w:r>
      <w:r>
        <w:rPr>
          <w:rStyle w:val="s0"/>
        </w:rPr>
        <w:t>а представления.</w:t>
      </w:r>
    </w:p>
    <w:p w:rsidR="00000000" w:rsidRDefault="00BB6D7D">
      <w:pPr>
        <w:pStyle w:val="pj"/>
      </w:pPr>
      <w:r>
        <w:rPr>
          <w:rStyle w:val="s0"/>
        </w:rPr>
        <w:t>7. В случае если председатель, заместитель председателя или секретарь избирательной комиссии систематически не выполняет возложенные на него обязанности, соответствующая избирательная комиссия может обратиться в избирательную комиссию, кот</w:t>
      </w:r>
      <w:r>
        <w:rPr>
          <w:rStyle w:val="s0"/>
        </w:rPr>
        <w:t>орая ее создала, с мотивированным представлением о его замене, если за это проголосовали не менее двух третей от состава избирательной комиссии. Представление вносится за подписью председателя, заместителя председателя избирательной комиссии или председате</w:t>
      </w:r>
      <w:r>
        <w:rPr>
          <w:rStyle w:val="s0"/>
        </w:rPr>
        <w:t>льствующего на соответствующем заседании избирательной комиссии и заверяется печатью этой комиссии. К представлению прилагаются не менее двух решения избирательной комиссии о невыполнении председателем, заместителем председателя или секретарем этой комисси</w:t>
      </w:r>
      <w:r>
        <w:rPr>
          <w:rStyle w:val="s0"/>
        </w:rPr>
        <w:t>и возложенных на него обязанностей, а также выписку из протокола заседания избирательной комиссии, на котором рассматривался вопрос о внесении такого представления.</w:t>
      </w:r>
    </w:p>
    <w:p w:rsidR="00000000" w:rsidRDefault="00BB6D7D">
      <w:pPr>
        <w:pStyle w:val="pj"/>
      </w:pPr>
      <w:r>
        <w:rPr>
          <w:rStyle w:val="s0"/>
        </w:rPr>
        <w:t>Председатель, заместитель председателя или секретарь избирательной комиссии могут лично под</w:t>
      </w:r>
      <w:r>
        <w:rPr>
          <w:rStyle w:val="s0"/>
        </w:rPr>
        <w:t>ать собственноручно написанное заявление о сложении своих обязанностей (без прекращения членства в комиссии) в избирательную комиссию, которая образовала соответствующую избирательную комиссию.</w:t>
      </w:r>
    </w:p>
    <w:p w:rsidR="00000000" w:rsidRDefault="00BB6D7D">
      <w:pPr>
        <w:pStyle w:val="pj"/>
      </w:pPr>
      <w:r>
        <w:rPr>
          <w:rStyle w:val="s0"/>
        </w:rPr>
        <w:t>Указанное представление или заявление подлежат обязательному р</w:t>
      </w:r>
      <w:r>
        <w:rPr>
          <w:rStyle w:val="s0"/>
        </w:rPr>
        <w:t>ассмотрению в трехдневный срок, но не позднее последнего дня перед днем голосования. Решение о замене председателя, заместителя председателя или секретаря избирательной комиссии не является основанием для прекращения полномочий указанных лиц как членов соо</w:t>
      </w:r>
      <w:r>
        <w:rPr>
          <w:rStyle w:val="s0"/>
        </w:rPr>
        <w:t>тветствующей избирательной комиссии.</w:t>
      </w:r>
    </w:p>
    <w:p w:rsidR="00000000" w:rsidRDefault="00BB6D7D">
      <w:pPr>
        <w:pStyle w:val="pj"/>
      </w:pPr>
      <w:r>
        <w:rPr>
          <w:rStyle w:val="s0"/>
        </w:rPr>
        <w:t>8. В случае поступления представления о замене члена избирательной комиссии, который исполняет обязанности председателя, заместителя председателя, секретаря избирательной комиссии, решение о включении в состав соответст</w:t>
      </w:r>
      <w:r>
        <w:rPr>
          <w:rStyle w:val="s0"/>
        </w:rPr>
        <w:t>вующей избирательной комиссии другого члена от того же субъекта представления принимается с одновременным назначением этого лица на соответствующую должность в комиссии, которую занимал член комиссии, полномочия которого досрочно прекращены.</w:t>
      </w:r>
    </w:p>
    <w:p w:rsidR="00000000" w:rsidRDefault="00BB6D7D">
      <w:pPr>
        <w:pStyle w:val="pj"/>
      </w:pPr>
      <w:r>
        <w:rPr>
          <w:rStyle w:val="s0"/>
        </w:rPr>
        <w:t>В случае приня</w:t>
      </w:r>
      <w:r>
        <w:rPr>
          <w:rStyle w:val="s0"/>
        </w:rPr>
        <w:t>тия решения о замене председателя, заместителя председателя, секретаря избирательной комиссии без прекращения полномочий указанных лиц как членов избирательной комиссии на соответствующую должность назначается другое лицо из состава этой избирательной коми</w:t>
      </w:r>
      <w:r>
        <w:rPr>
          <w:rStyle w:val="s0"/>
        </w:rPr>
        <w:t>ссии. При этом должны быть соблюдены требования настоящего Кодекса о назначении председателя, заместителя председателя и секретаря избирательной комиссии от разных политических партий.</w:t>
      </w:r>
    </w:p>
    <w:p w:rsidR="00000000" w:rsidRDefault="00BB6D7D">
      <w:pPr>
        <w:pStyle w:val="pj"/>
      </w:pPr>
      <w:r>
        <w:rPr>
          <w:rStyle w:val="s0"/>
        </w:rPr>
        <w:t>9. В случае наличия оснований для досрочного прекращения полномочий все</w:t>
      </w:r>
      <w:r>
        <w:rPr>
          <w:rStyle w:val="s0"/>
        </w:rPr>
        <w:t>го состава избирательной комиссии, отдельного члена избирательной комиссии, имеющие признаки совершения членами (отдельным членом) этой комиссии уголовного или административного правонарушения, соответствующая избирательная комиссия одновременно с принятие</w:t>
      </w:r>
      <w:r>
        <w:rPr>
          <w:rStyle w:val="s0"/>
        </w:rPr>
        <w:t>м такого решения сообщает об этом правоохранительные органы для проверки и реагирования в соответствии с законом.</w:t>
      </w:r>
    </w:p>
    <w:p w:rsidR="00000000" w:rsidRDefault="00BB6D7D">
      <w:pPr>
        <w:pStyle w:val="pj"/>
      </w:pPr>
      <w:r>
        <w:rPr>
          <w:rStyle w:val="s0"/>
        </w:rPr>
        <w:t> </w:t>
      </w:r>
    </w:p>
    <w:p w:rsidR="00000000" w:rsidRDefault="00BB6D7D">
      <w:pPr>
        <w:pStyle w:val="pc"/>
      </w:pPr>
      <w:bookmarkStart w:id="149" w:name="SUB1470000"/>
      <w:bookmarkEnd w:id="149"/>
      <w:r>
        <w:rPr>
          <w:rStyle w:val="s1"/>
        </w:rPr>
        <w:t>Глава XXVI. ФИНАНСОВОЕ И МАТЕРИАЛЬНО-ТЕХНИЧЕСКОЕ ОБЕСПЕЧЕНИЕ ПОДГОТОВКИ И ПРОВЕДЕНИЯ ВЫБОРОВ НАРОДНЫХ ДЕПУТАТОВ УКРАИНЫ</w:t>
      </w:r>
    </w:p>
    <w:p w:rsidR="00000000" w:rsidRDefault="00BB6D7D">
      <w:pPr>
        <w:pStyle w:val="pj"/>
      </w:pPr>
      <w:r>
        <w:rPr>
          <w:rStyle w:val="s0"/>
        </w:rPr>
        <w:t> </w:t>
      </w:r>
    </w:p>
    <w:p w:rsidR="00000000" w:rsidRDefault="00BB6D7D">
      <w:pPr>
        <w:pStyle w:val="pj"/>
        <w:ind w:left="1200" w:hanging="800"/>
      </w:pPr>
      <w:r>
        <w:rPr>
          <w:rStyle w:val="s1"/>
        </w:rPr>
        <w:t>Статья 147. Финанс</w:t>
      </w:r>
      <w:r>
        <w:rPr>
          <w:rStyle w:val="s1"/>
        </w:rPr>
        <w:t>ирование выборов народных депутатов Украины</w:t>
      </w:r>
    </w:p>
    <w:p w:rsidR="00000000" w:rsidRDefault="00BB6D7D">
      <w:pPr>
        <w:pStyle w:val="pj"/>
      </w:pPr>
      <w:r>
        <w:rPr>
          <w:rStyle w:val="s0"/>
        </w:rPr>
        <w:t>1. Расходы на подготовку и проведение выборов депутатов осуществляются исключительно за счет средств государственного бюджета, выделенных на подготовку и проведение выборов депутатов, средств избирательных фондов</w:t>
      </w:r>
      <w:r>
        <w:rPr>
          <w:rStyle w:val="s0"/>
        </w:rPr>
        <w:t xml:space="preserve"> партий - субъектов избирательного процесса и средств собственных избирательных фондов кандидатов в депутаты, включенных в избирательные списки партий - субъектов избирательного процесса (далее - партия, кандидат в депутаты).</w:t>
      </w:r>
    </w:p>
    <w:p w:rsidR="00000000" w:rsidRDefault="00BB6D7D">
      <w:pPr>
        <w:pStyle w:val="pj"/>
      </w:pPr>
      <w:r>
        <w:rPr>
          <w:rStyle w:val="s0"/>
        </w:rPr>
        <w:t>2. Партия для финансирования с</w:t>
      </w:r>
      <w:r>
        <w:rPr>
          <w:rStyle w:val="s0"/>
        </w:rPr>
        <w:t>воей избирательной кампании, в том числе для финансирования предвыборной агитации, обязана создать собственный избирательный фонд, формируемый в порядке, установленном настоящим Кодексом.</w:t>
      </w:r>
    </w:p>
    <w:p w:rsidR="00000000" w:rsidRDefault="00BB6D7D">
      <w:pPr>
        <w:pStyle w:val="pj"/>
      </w:pPr>
      <w:r>
        <w:rPr>
          <w:rStyle w:val="s0"/>
        </w:rPr>
        <w:t>Кандидат в депутаты для финансирования своей избирательной кампании,</w:t>
      </w:r>
      <w:r>
        <w:rPr>
          <w:rStyle w:val="s0"/>
        </w:rPr>
        <w:t xml:space="preserve"> в том числе финансирование предвыборной агитации, может создать собственный избирательный фонд, формируемый в порядке, установленном настоящим Кодексом.</w:t>
      </w:r>
    </w:p>
    <w:p w:rsidR="00000000" w:rsidRDefault="00BB6D7D">
      <w:pPr>
        <w:pStyle w:val="pj"/>
      </w:pPr>
      <w:r>
        <w:rPr>
          <w:rStyle w:val="s0"/>
        </w:rPr>
        <w:t>3. Финансирование избирательной кампании партий, кандидатов в депутаты из источников, не предусмотренн</w:t>
      </w:r>
      <w:r>
        <w:rPr>
          <w:rStyle w:val="s0"/>
        </w:rPr>
        <w:t>ых частью второй настоящей статьи, независимо от наличия согласования с партиями или кандидатами в депутаты, запрещается.</w:t>
      </w:r>
    </w:p>
    <w:p w:rsidR="00000000" w:rsidRDefault="00BB6D7D">
      <w:pPr>
        <w:pStyle w:val="pj"/>
      </w:pPr>
      <w:r>
        <w:rPr>
          <w:rStyle w:val="s0"/>
        </w:rPr>
        <w:t> </w:t>
      </w:r>
    </w:p>
    <w:p w:rsidR="00000000" w:rsidRDefault="00BB6D7D">
      <w:pPr>
        <w:pStyle w:val="pj"/>
        <w:ind w:left="1200" w:hanging="800"/>
      </w:pPr>
      <w:bookmarkStart w:id="150" w:name="SUB1480000"/>
      <w:bookmarkEnd w:id="150"/>
      <w:r>
        <w:rPr>
          <w:rStyle w:val="s1"/>
        </w:rPr>
        <w:t>Статья 148. Финансовое обеспечение подготовки и проведения выборов народных депутатов Украины за счет средств государственного бюдже</w:t>
      </w:r>
      <w:r>
        <w:rPr>
          <w:rStyle w:val="s1"/>
        </w:rPr>
        <w:t>та</w:t>
      </w:r>
    </w:p>
    <w:p w:rsidR="00000000" w:rsidRDefault="00BB6D7D">
      <w:pPr>
        <w:pStyle w:val="pj"/>
      </w:pPr>
      <w:r>
        <w:rPr>
          <w:rStyle w:val="s0"/>
        </w:rPr>
        <w:t>1. Финансовое обеспечение подготовки и проведения выборов депутатов за счет средств государственного бюджета осуществляется Центральной избирательной комиссией, которая является главным распорядителем этих средств.</w:t>
      </w:r>
    </w:p>
    <w:p w:rsidR="00000000" w:rsidRDefault="00BB6D7D">
      <w:pPr>
        <w:pStyle w:val="pj"/>
      </w:pPr>
      <w:r>
        <w:rPr>
          <w:rStyle w:val="s0"/>
        </w:rPr>
        <w:t>2. Объем бюджетных средств для подгото</w:t>
      </w:r>
      <w:r>
        <w:rPr>
          <w:rStyle w:val="s0"/>
        </w:rPr>
        <w:t xml:space="preserve">вки и проведения выборов депутатов по представлению Центральной избирательной комиссии предусматривается отдельной строкой в законе о Государственном бюджете Украины на соответствующий год. Расходы на подготовку и проведение внеочередных выборов депутатов </w:t>
      </w:r>
      <w:r>
        <w:rPr>
          <w:rStyle w:val="s0"/>
        </w:rPr>
        <w:t>могут осуществляться из резервного фонда бюджета в порядке, определенном Кабинетом Министров Украины.</w:t>
      </w:r>
    </w:p>
    <w:p w:rsidR="00000000" w:rsidRDefault="00BB6D7D">
      <w:pPr>
        <w:pStyle w:val="pj"/>
      </w:pPr>
      <w:r>
        <w:rPr>
          <w:rStyle w:val="s0"/>
        </w:rPr>
        <w:t>3. Расходы на подготовку и проведение выборов депутатов осуществляются Центральной избирательной комиссией и окружными избирательными комиссиями (регионал</w:t>
      </w:r>
      <w:r>
        <w:rPr>
          <w:rStyle w:val="s0"/>
        </w:rPr>
        <w:t xml:space="preserve">ьными или территориальными представительствами Центральной избирательной комиссии) в соответствии с утвержденными Центральной избирательной комиссией смет в пределах бюджетных назначений, установленных законом о Государственном бюджете Украины. Финансовое </w:t>
      </w:r>
      <w:r>
        <w:rPr>
          <w:rStyle w:val="s0"/>
        </w:rPr>
        <w:t>обеспечение избирательных комиссий заграничных избирательных участков осуществляется Центральной избирательной комиссией через Министерство иностранных дел Украины.</w:t>
      </w:r>
    </w:p>
    <w:p w:rsidR="00000000" w:rsidRDefault="00BB6D7D">
      <w:pPr>
        <w:pStyle w:val="pj"/>
      </w:pPr>
      <w:r>
        <w:rPr>
          <w:rStyle w:val="s0"/>
        </w:rPr>
        <w:t>Финансирование изготовления избирательной документации органами ведения Государственного реестра избирателей осуществляется за счет средств государственного бюджета, выделенных на подготовку и проведение выборов депутатов в порядке, установленном Кабинетом</w:t>
      </w:r>
      <w:r>
        <w:rPr>
          <w:rStyle w:val="s0"/>
        </w:rPr>
        <w:t xml:space="preserve"> Министров Украины по представлению Центральной избирательной комиссии.</w:t>
      </w:r>
    </w:p>
    <w:p w:rsidR="00000000" w:rsidRDefault="00BB6D7D">
      <w:pPr>
        <w:pStyle w:val="pj"/>
      </w:pPr>
      <w:r>
        <w:rPr>
          <w:rStyle w:val="s0"/>
        </w:rPr>
        <w:t>4. Средства бюджета на подготовку и проведение выборов депутатов, бюджетные назначения по которым установлены законом о Государственном бюджете Украины, перечисляются центральным орган</w:t>
      </w:r>
      <w:r>
        <w:rPr>
          <w:rStyle w:val="s0"/>
        </w:rPr>
        <w:t>ом исполнительной власти, реализующим государственную политику в сфере казначейского обслуживания бюджетных средств, Центральной избирательной комиссии в соответствии с помесячной росписи ассигнований общего фонда государственный бюджет Украины, сформирова</w:t>
      </w:r>
      <w:r>
        <w:rPr>
          <w:rStyle w:val="s0"/>
        </w:rPr>
        <w:t>нного по предложениям Центральной избирательной комиссии, по бюджетной программе, по которой осуществляется финансовое обеспечение подготовки и проведения выборов.</w:t>
      </w:r>
    </w:p>
    <w:p w:rsidR="00000000" w:rsidRDefault="00BB6D7D">
      <w:pPr>
        <w:pStyle w:val="pj"/>
      </w:pPr>
      <w:r>
        <w:rPr>
          <w:rStyle w:val="s0"/>
        </w:rPr>
        <w:t>5. Центральная избирательная комиссия утверждает средние нормы расходов окружной избирательн</w:t>
      </w:r>
      <w:r>
        <w:rPr>
          <w:rStyle w:val="s0"/>
        </w:rPr>
        <w:t xml:space="preserve">ой комиссии (регионального или территориального представительства Центральной избирательной комиссии), а также средние нормы расходов для нужд участковых избирательных комиссий, которые должны включать, в частности, расходы на оплату труда членов комиссий </w:t>
      </w:r>
      <w:r>
        <w:rPr>
          <w:rStyle w:val="s0"/>
        </w:rPr>
        <w:t>и лиц, привлекаемых к работе в комиссии, расходы, связанные с обеспечением осуществления полномочий избирательных комиссий (оплата транспортных услуг, услуг связи, возмещение за потребленные коммунальные услуги и т.п.).</w:t>
      </w:r>
    </w:p>
    <w:p w:rsidR="00000000" w:rsidRDefault="00BB6D7D">
      <w:pPr>
        <w:pStyle w:val="pj"/>
      </w:pPr>
      <w:r>
        <w:rPr>
          <w:rStyle w:val="s0"/>
        </w:rPr>
        <w:t>6. Окружная избирательная комиссия (</w:t>
      </w:r>
      <w:r>
        <w:rPr>
          <w:rStyle w:val="s0"/>
        </w:rPr>
        <w:t>региональное или территориальное представительство Центральной избирательной комиссии) в десятидневный срок со дня ее (его) образования на основе средних норм расходов, утвержденных в соответствии с частью пятой настоящей статьи, составляет единую смету ра</w:t>
      </w:r>
      <w:r>
        <w:rPr>
          <w:rStyle w:val="s0"/>
        </w:rPr>
        <w:t>сходов для подготовки и проведения выборов с включением в него расходов окружной избирательной комиссии (регионального или территориального представительства Центральной избирательной комиссии) и расходов для нужд участковых избирательных комиссий. Единств</w:t>
      </w:r>
      <w:r>
        <w:rPr>
          <w:rStyle w:val="s0"/>
        </w:rPr>
        <w:t>енный смету расходов окружной избирательной комиссии (регионального или территориального представительства Центральной избирательной комиссии) утверждается Центральной избирательной комиссией.</w:t>
      </w:r>
    </w:p>
    <w:p w:rsidR="00000000" w:rsidRDefault="00BB6D7D">
      <w:pPr>
        <w:pStyle w:val="pj"/>
      </w:pPr>
      <w:r>
        <w:rPr>
          <w:rStyle w:val="s0"/>
        </w:rPr>
        <w:t>7. Финансирование избирательных комиссий осуществляется в поряд</w:t>
      </w:r>
      <w:r>
        <w:rPr>
          <w:rStyle w:val="s0"/>
        </w:rPr>
        <w:t>ке, установленном Центральной избирательной комиссией совместно с центральным органом исполнительной власти, который обеспечивает формирование и реализует государственную финансовую политику.</w:t>
      </w:r>
    </w:p>
    <w:p w:rsidR="00000000" w:rsidRDefault="00BB6D7D">
      <w:pPr>
        <w:pStyle w:val="pj"/>
      </w:pPr>
      <w:r>
        <w:rPr>
          <w:rStyle w:val="s0"/>
        </w:rPr>
        <w:t>8. Окружная избирательная комиссия (региональное или территориал</w:t>
      </w:r>
      <w:r>
        <w:rPr>
          <w:rStyle w:val="s0"/>
        </w:rPr>
        <w:t>ьное представительство Центральной избирательной комиссии) не позднее чем в семидневный срок со дня официального обнародования результатов выборов депутатов подает в Центральную избирательную комиссию выписку из регистрационного счета и прекращает движение</w:t>
      </w:r>
      <w:r>
        <w:rPr>
          <w:rStyle w:val="s0"/>
        </w:rPr>
        <w:t xml:space="preserve"> средств на этом счете. В десятидневный срок со дня официального обнародования результатов выборов депутатов Центральная избирательная комиссия отзывает остаток неиспользованных ассигнований, выделенных из общего фонда Государственного бюджета Украины на п</w:t>
      </w:r>
      <w:r>
        <w:rPr>
          <w:rStyle w:val="s0"/>
        </w:rPr>
        <w:t>одготовку и проведение выборов депутатов, путем предоставления корректирующего распределения открытых ассигнований центральному органу исполнительной власти, обеспечивающим реализацию государственной политики в сфере казначейского обслуживания бюджетных ср</w:t>
      </w:r>
      <w:r>
        <w:rPr>
          <w:rStyle w:val="s0"/>
        </w:rPr>
        <w:t>едств.</w:t>
      </w:r>
    </w:p>
    <w:p w:rsidR="00000000" w:rsidRDefault="00BB6D7D">
      <w:pPr>
        <w:pStyle w:val="pj"/>
      </w:pPr>
      <w:r>
        <w:rPr>
          <w:rStyle w:val="s0"/>
        </w:rPr>
        <w:t>9. Окружная избирательная комиссия (региональное или территориальное представительство Центральной избирательной комиссии) в пятнадцатидневный срок со дня официального обнародования результатов выборов составляет и представляет в Центральную избират</w:t>
      </w:r>
      <w:r>
        <w:rPr>
          <w:rStyle w:val="s0"/>
        </w:rPr>
        <w:t>ельную комиссию финансовый отчет о поступлении и использовании средств государственного бюджета на подготовку и проведение выборов депутатов в порядке, установленном Центральной избирательной комиссией, по форме, утвержденной центральной избирательной коми</w:t>
      </w:r>
      <w:r>
        <w:rPr>
          <w:rStyle w:val="s0"/>
        </w:rPr>
        <w:t>ссией совместно с центральным органом исполнительной власти, обеспечивающим реализацию государственной политики в сфере казначейского обслуживания бюджетных средств.</w:t>
      </w:r>
    </w:p>
    <w:p w:rsidR="00000000" w:rsidRDefault="00BB6D7D">
      <w:pPr>
        <w:pStyle w:val="pj"/>
      </w:pPr>
      <w:r>
        <w:rPr>
          <w:rStyle w:val="s0"/>
        </w:rPr>
        <w:t>10. Контроль за правильным и целевым использованием средств государственного бюджета, выде</w:t>
      </w:r>
      <w:r>
        <w:rPr>
          <w:rStyle w:val="s0"/>
        </w:rPr>
        <w:t xml:space="preserve">ляемых на подготовку и проведение выборов депутатов, осуществляется Центральной избирательной комиссией региональными представительствами Центральной избирательной комиссии, органами государственного контроля и Государственной казначейской службой Украины </w:t>
      </w:r>
      <w:r>
        <w:rPr>
          <w:rStyle w:val="s0"/>
        </w:rPr>
        <w:t>в порядке, установленном Центральной избирательной комиссией по согласованию с центральным органом исполнительной власти, который обеспечивает формирование и реализует государственную политику в сфере государственного финансового контроля, и государственно</w:t>
      </w:r>
      <w:r>
        <w:rPr>
          <w:rStyle w:val="s0"/>
        </w:rPr>
        <w:t>й казначейской службой Украины.</w:t>
      </w:r>
    </w:p>
    <w:p w:rsidR="00000000" w:rsidRDefault="00BB6D7D">
      <w:pPr>
        <w:pStyle w:val="pj"/>
      </w:pPr>
      <w:r>
        <w:rPr>
          <w:rStyle w:val="s0"/>
        </w:rPr>
        <w:t> </w:t>
      </w:r>
    </w:p>
    <w:p w:rsidR="00000000" w:rsidRDefault="00BB6D7D">
      <w:pPr>
        <w:pStyle w:val="pj"/>
        <w:ind w:left="1200" w:hanging="800"/>
      </w:pPr>
      <w:bookmarkStart w:id="151" w:name="SUB1490000"/>
      <w:bookmarkEnd w:id="151"/>
      <w:r>
        <w:rPr>
          <w:rStyle w:val="s1"/>
        </w:rPr>
        <w:t>Статья 149. Оплата труда членов избирательной комиссии и лиц, привлекаемых к работе в комиссии</w:t>
      </w:r>
    </w:p>
    <w:p w:rsidR="00000000" w:rsidRDefault="00BB6D7D">
      <w:pPr>
        <w:pStyle w:val="pj"/>
      </w:pPr>
      <w:r>
        <w:rPr>
          <w:rStyle w:val="s0"/>
        </w:rPr>
        <w:t>1. По решению избирательной комиссии, которое утверждается избирательной комиссией высшего уровня, председатель, заместитель пр</w:t>
      </w:r>
      <w:r>
        <w:rPr>
          <w:rStyle w:val="s0"/>
        </w:rPr>
        <w:t>едседателя, секретарь или другие члены окружной или участковой избирательной комиссии (общим количеством не более трех человек) в течение всего периода полномочий избирательной комиссии или части этого периода могут выполнять свои полномочия в избирательно</w:t>
      </w:r>
      <w:r>
        <w:rPr>
          <w:rStyle w:val="s0"/>
        </w:rPr>
        <w:t>й комиссии на платной основе на основании гражданско-правового договора между ними и избирательной комиссией (территориальным представительством Центральной избирательной комиссии). Указанные лица на этот период освобождаются от выполнения производственных</w:t>
      </w:r>
      <w:r>
        <w:rPr>
          <w:rStyle w:val="s0"/>
        </w:rPr>
        <w:t xml:space="preserve"> или служебных обязанностей по основному месту работы с сохранением общего и специального стажа.</w:t>
      </w:r>
    </w:p>
    <w:p w:rsidR="00000000" w:rsidRDefault="00BB6D7D">
      <w:pPr>
        <w:pStyle w:val="pj"/>
      </w:pPr>
      <w:r>
        <w:rPr>
          <w:rStyle w:val="s0"/>
        </w:rPr>
        <w:t>2. Выполнение полномочий члена избирательной комиссии на платной основе оплачивается в размере и порядке, установленных Кабинетом Министров Украины по представ</w:t>
      </w:r>
      <w:r>
        <w:rPr>
          <w:rStyle w:val="s0"/>
        </w:rPr>
        <w:t>лению Центральной избирательной комиссии, за счет средств государственного бюджета, выделенных на подготовку и проведение выборов депутатов.</w:t>
      </w:r>
    </w:p>
    <w:p w:rsidR="00000000" w:rsidRDefault="00BB6D7D">
      <w:pPr>
        <w:pStyle w:val="pj"/>
      </w:pPr>
      <w:r>
        <w:rPr>
          <w:rStyle w:val="s0"/>
        </w:rPr>
        <w:t>3. Оплата труда члена избирательной комиссии, освобожденного от выполнения производственных или служебных обязаннос</w:t>
      </w:r>
      <w:r>
        <w:rPr>
          <w:rStyle w:val="s0"/>
        </w:rPr>
        <w:t>тей по основному месту работы, не может быть ниже его средней заработной платы по основному месту работы. Оплата труда члена избирательной комиссии, который является пенсионером или лицом, временно не работает, не может быть ниже размера минимальной зарабо</w:t>
      </w:r>
      <w:r>
        <w:rPr>
          <w:rStyle w:val="s0"/>
        </w:rPr>
        <w:t>тной платы, установленный на день начисления такой платы.</w:t>
      </w:r>
    </w:p>
    <w:p w:rsidR="00000000" w:rsidRDefault="00BB6D7D">
      <w:pPr>
        <w:pStyle w:val="pj"/>
      </w:pPr>
      <w:r>
        <w:rPr>
          <w:rStyle w:val="s0"/>
        </w:rPr>
        <w:t>4. Членам избирательных комиссий в рамках общей экономии фонда оплаты труда, предусмотренного сметой расходов соответствующей избирательной комиссии на подготовку и проведение выборов депутатов, мож</w:t>
      </w:r>
      <w:r>
        <w:rPr>
          <w:rStyle w:val="s0"/>
        </w:rPr>
        <w:t>ет быть начислена и выплачена единовременная денежная вознаграждение в порядке, установленном Центральной избирательной комиссией.</w:t>
      </w:r>
    </w:p>
    <w:p w:rsidR="00000000" w:rsidRDefault="00BB6D7D">
      <w:pPr>
        <w:pStyle w:val="pj"/>
      </w:pPr>
      <w:r>
        <w:rPr>
          <w:rStyle w:val="s0"/>
        </w:rPr>
        <w:t>5. Оплата труда членов избирательных комиссий (в том числе пенсионеров и лиц, временно не работают) в день голосования и в дн</w:t>
      </w:r>
      <w:r>
        <w:rPr>
          <w:rStyle w:val="s0"/>
        </w:rPr>
        <w:t>и установления итогов голосования осуществляется в размере и порядке, установленных Кабинетом Министров Украины по представлению Центральной избирательной комиссии.</w:t>
      </w:r>
    </w:p>
    <w:p w:rsidR="00000000" w:rsidRDefault="00BB6D7D">
      <w:pPr>
        <w:pStyle w:val="pj"/>
      </w:pPr>
      <w:r>
        <w:rPr>
          <w:rStyle w:val="s0"/>
        </w:rPr>
        <w:t xml:space="preserve">6. Работа лиц, указанных в части десятой </w:t>
      </w:r>
      <w:hyperlink w:anchor="sub330000" w:history="1">
        <w:r>
          <w:rPr>
            <w:rStyle w:val="a4"/>
          </w:rPr>
          <w:t>статьи 33</w:t>
        </w:r>
      </w:hyperlink>
      <w:r>
        <w:rPr>
          <w:rStyle w:val="s0"/>
        </w:rPr>
        <w:t xml:space="preserve"> настояще</w:t>
      </w:r>
      <w:r>
        <w:rPr>
          <w:rStyle w:val="s0"/>
        </w:rPr>
        <w:t>го Кодекса, оплачивается в размере и порядке, установленных Кабинетом Министров Украины, за счет средств государственного бюджета, выделяемых на подготовку и проведение выборов депутатов. Размер оплаты труда таких лиц не может быть ниже размера минимальной</w:t>
      </w:r>
      <w:r>
        <w:rPr>
          <w:rStyle w:val="s0"/>
        </w:rPr>
        <w:t xml:space="preserve"> заработной платы, установленный на день начисления такой платы.</w:t>
      </w:r>
    </w:p>
    <w:p w:rsidR="00000000" w:rsidRDefault="00BB6D7D">
      <w:pPr>
        <w:pStyle w:val="pj"/>
      </w:pPr>
      <w:r>
        <w:rPr>
          <w:rStyle w:val="s0"/>
        </w:rPr>
        <w:t>7. Работа, связанная с организацией подготовки и проведения выборов депутатов, лиц, признанных в установленном законом порядке безработными, в составе окружных, участковых избирательных комис</w:t>
      </w:r>
      <w:r>
        <w:rPr>
          <w:rStyle w:val="s0"/>
        </w:rPr>
        <w:t xml:space="preserve">сий или как специалистов, экспертов или технических работников, указанных в части десятой </w:t>
      </w:r>
      <w:hyperlink w:anchor="sub330000" w:history="1">
        <w:r>
          <w:rPr>
            <w:rStyle w:val="a4"/>
          </w:rPr>
          <w:t>статьи 33</w:t>
        </w:r>
      </w:hyperlink>
      <w:r>
        <w:rPr>
          <w:rStyle w:val="s0"/>
        </w:rPr>
        <w:t xml:space="preserve"> настоящего Кодекса, не является основанием для снятия этих лиц с учета в государственной службе занятости как ищущие работу,</w:t>
      </w:r>
      <w:r>
        <w:rPr>
          <w:rStyle w:val="s0"/>
        </w:rPr>
        <w:t xml:space="preserve"> или для прекращения выплаты им пособия по безработице и других видов социальной помощи. Оплата труда членов избирательных комиссий или лиц, указанных в части десятой </w:t>
      </w:r>
      <w:hyperlink w:anchor="sub330000" w:history="1">
        <w:r>
          <w:rPr>
            <w:rStyle w:val="a4"/>
          </w:rPr>
          <w:t>статьи 33</w:t>
        </w:r>
      </w:hyperlink>
      <w:r>
        <w:rPr>
          <w:rStyle w:val="s0"/>
        </w:rPr>
        <w:t xml:space="preserve"> настоящего Кодекса, являются пенсионерами, не м</w:t>
      </w:r>
      <w:r>
        <w:rPr>
          <w:rStyle w:val="s0"/>
        </w:rPr>
        <w:t>ожет быть основанием для ограничения размера получаемой ими пенсии.</w:t>
      </w:r>
    </w:p>
    <w:p w:rsidR="00000000" w:rsidRDefault="00BB6D7D">
      <w:pPr>
        <w:pStyle w:val="pj"/>
      </w:pPr>
      <w:r>
        <w:rPr>
          <w:rStyle w:val="s0"/>
        </w:rPr>
        <w:t xml:space="preserve">8. Оплата труда членов избирательной комиссии, а также лиц, привлекаемых к работе в комиссии, в том числе в день голосования, дни установления итогов голосования и результатов выборов, не </w:t>
      </w:r>
      <w:r>
        <w:rPr>
          <w:rStyle w:val="s0"/>
        </w:rPr>
        <w:t>может быть основанием для отмены, ограничения или уменьшения любых видов социальных выплат, пенсий, субсидий для возмещения расходов на оплату жилищно-коммунальных услуг и тому подобное.</w:t>
      </w:r>
    </w:p>
    <w:p w:rsidR="00000000" w:rsidRDefault="00BB6D7D">
      <w:pPr>
        <w:pStyle w:val="pj"/>
      </w:pPr>
      <w:r>
        <w:rPr>
          <w:rStyle w:val="s0"/>
        </w:rPr>
        <w:t> </w:t>
      </w:r>
    </w:p>
    <w:p w:rsidR="00000000" w:rsidRDefault="00BB6D7D">
      <w:pPr>
        <w:pStyle w:val="pc"/>
      </w:pPr>
      <w:bookmarkStart w:id="152" w:name="SUB1500000"/>
      <w:bookmarkEnd w:id="152"/>
      <w:r>
        <w:rPr>
          <w:rStyle w:val="s1"/>
        </w:rPr>
        <w:t>Раздел XXVII. ИЗБИРАТЕЛЬНЫЕ ФОНДЫ ПАРТИЙ, КАНДИДАТОВ В НАРОДНЫЕ ДЕП</w:t>
      </w:r>
      <w:r>
        <w:rPr>
          <w:rStyle w:val="s1"/>
        </w:rPr>
        <w:t>УТАТЫ УКРАИНЫ</w:t>
      </w:r>
    </w:p>
    <w:p w:rsidR="00000000" w:rsidRDefault="00BB6D7D">
      <w:pPr>
        <w:pStyle w:val="pj"/>
      </w:pPr>
      <w:r>
        <w:rPr>
          <w:rStyle w:val="s0"/>
        </w:rPr>
        <w:t> </w:t>
      </w:r>
    </w:p>
    <w:p w:rsidR="00000000" w:rsidRDefault="00BB6D7D">
      <w:pPr>
        <w:pStyle w:val="pj"/>
        <w:ind w:left="1200" w:hanging="800"/>
      </w:pPr>
      <w:r>
        <w:rPr>
          <w:rStyle w:val="s1"/>
        </w:rPr>
        <w:t>Статья 150. Общие положения создания и функционирования избирательного фонда партии, собственного избирательного фонда кандидата в депутаты. Контроль избирательных фондов</w:t>
      </w:r>
    </w:p>
    <w:p w:rsidR="00000000" w:rsidRDefault="00BB6D7D">
      <w:pPr>
        <w:pStyle w:val="pj"/>
      </w:pPr>
      <w:r>
        <w:rPr>
          <w:rStyle w:val="s0"/>
        </w:rPr>
        <w:t xml:space="preserve">1. Избирательный фонд партии имеет один накопительный счет, на который поступают средства для финансирования избирательной кампании партии, а также текущие счета, с которых осуществляется финансирование расходов на избирательную кампанию. На текущие счета </w:t>
      </w:r>
      <w:r>
        <w:rPr>
          <w:rStyle w:val="s0"/>
        </w:rPr>
        <w:t>средства поступают исключительно с накопительного счета избирательного фонда партии.</w:t>
      </w:r>
    </w:p>
    <w:p w:rsidR="00000000" w:rsidRDefault="00BB6D7D">
      <w:pPr>
        <w:pStyle w:val="pj"/>
      </w:pPr>
      <w:r>
        <w:rPr>
          <w:rStyle w:val="s0"/>
        </w:rPr>
        <w:t>Партия обязана открыть счета своего избирательного фонда не позднее чем на десятый день со дня регистрации Центральной избирательной комиссией кандидатов, включенных в изб</w:t>
      </w:r>
      <w:r>
        <w:rPr>
          <w:rStyle w:val="s0"/>
        </w:rPr>
        <w:t>ирательные списки партии.</w:t>
      </w:r>
    </w:p>
    <w:p w:rsidR="00000000" w:rsidRDefault="00BB6D7D">
      <w:pPr>
        <w:pStyle w:val="pj"/>
      </w:pPr>
      <w:r>
        <w:rPr>
          <w:rStyle w:val="s0"/>
        </w:rPr>
        <w:t>Собственный избирательный фонд кандидата имеет один текущий счет, на который поступают средства для финансирования избирательной кампании кандидата и с которого осуществляется финансирование расходов на избирательную кампанию.</w:t>
      </w:r>
    </w:p>
    <w:p w:rsidR="00000000" w:rsidRDefault="00BB6D7D">
      <w:pPr>
        <w:pStyle w:val="pj"/>
      </w:pPr>
      <w:r>
        <w:rPr>
          <w:rStyle w:val="s0"/>
        </w:rPr>
        <w:t>Кан</w:t>
      </w:r>
      <w:r>
        <w:rPr>
          <w:rStyle w:val="s0"/>
        </w:rPr>
        <w:t>дидат вправе открыть текущий счет собственного избирательного фонда в случае осуществления финансирования своей избирательной кампании независимо от партии, в избирательные списки которой он включен.</w:t>
      </w:r>
    </w:p>
    <w:p w:rsidR="00000000" w:rsidRDefault="00BB6D7D">
      <w:pPr>
        <w:pStyle w:val="pj"/>
      </w:pPr>
      <w:r>
        <w:rPr>
          <w:rStyle w:val="s0"/>
        </w:rPr>
        <w:t>Размер собственного избирательного фонда кандидата не мо</w:t>
      </w:r>
      <w:r>
        <w:rPr>
          <w:rStyle w:val="s0"/>
        </w:rPr>
        <w:t>жет превышать четырех тысяч размеров минимальной заработной платы, установленной на 1 января соответствующего года.</w:t>
      </w:r>
    </w:p>
    <w:p w:rsidR="00000000" w:rsidRDefault="00BB6D7D">
      <w:pPr>
        <w:pStyle w:val="pj"/>
      </w:pPr>
      <w:r>
        <w:rPr>
          <w:rStyle w:val="s0"/>
        </w:rPr>
        <w:t>2. Партия открывает накопительный счет избирательного фонда в банке Украины в городе Киеве и не более одного текущего счета в банке в предел</w:t>
      </w:r>
      <w:r>
        <w:rPr>
          <w:rStyle w:val="s0"/>
        </w:rPr>
        <w:t>ах избирательного региона. Один текущий счет избирательного фонда партии может обслуживать несколько избирательных регионов.</w:t>
      </w:r>
    </w:p>
    <w:p w:rsidR="00000000" w:rsidRDefault="00BB6D7D">
      <w:pPr>
        <w:pStyle w:val="pj"/>
      </w:pPr>
      <w:r>
        <w:rPr>
          <w:rStyle w:val="s0"/>
        </w:rPr>
        <w:t>Кандидат открывает текущий счет собственного избирательного фонда в банке в пределах соответствующего избирательного региона в зависимости от включения его в региональный избирательный список партии.</w:t>
      </w:r>
    </w:p>
    <w:p w:rsidR="00000000" w:rsidRDefault="00BB6D7D">
      <w:pPr>
        <w:pStyle w:val="pj"/>
      </w:pPr>
      <w:r>
        <w:rPr>
          <w:rStyle w:val="s0"/>
        </w:rPr>
        <w:t>3. Счета избирательных фондов открываются в банках в нац</w:t>
      </w:r>
      <w:r>
        <w:rPr>
          <w:rStyle w:val="s0"/>
        </w:rPr>
        <w:t>иональной валюте.</w:t>
      </w:r>
    </w:p>
    <w:p w:rsidR="00000000" w:rsidRDefault="00BB6D7D">
      <w:pPr>
        <w:pStyle w:val="pj"/>
      </w:pPr>
      <w:r>
        <w:rPr>
          <w:rStyle w:val="s0"/>
        </w:rPr>
        <w:t>4. Основанием для открытия накопительного счета избирательного фонда партии и текущего счета собственного избирательного фонда кандидата является копия решения Центральной избирательной комиссии о регистрации кандидатов, включенных в изби</w:t>
      </w:r>
      <w:r>
        <w:rPr>
          <w:rStyle w:val="s0"/>
        </w:rPr>
        <w:t>рательные списки соответствующей партии. Основанием для открытия текущего счета избирательного фонда партии является справка банка об открытии накопительного счета избирательного фонда.</w:t>
      </w:r>
    </w:p>
    <w:p w:rsidR="00000000" w:rsidRDefault="00BB6D7D">
      <w:pPr>
        <w:pStyle w:val="pj"/>
      </w:pPr>
      <w:r>
        <w:rPr>
          <w:rStyle w:val="s0"/>
        </w:rPr>
        <w:t>5. Порядок открытия и закрытия счетов избирательных фондов устанавлива</w:t>
      </w:r>
      <w:r>
        <w:rPr>
          <w:rStyle w:val="s0"/>
        </w:rPr>
        <w:t>ется Национальным банком Украины по согласованию с Центральной избирательной комиссией не позднее чем за пятьдесят три дня до дня выборов.</w:t>
      </w:r>
    </w:p>
    <w:p w:rsidR="00000000" w:rsidRDefault="00BB6D7D">
      <w:pPr>
        <w:pStyle w:val="pj"/>
      </w:pPr>
      <w:r>
        <w:rPr>
          <w:rStyle w:val="s0"/>
        </w:rPr>
        <w:t>6. Расходование средств с текущих счетов избирательных фондов осуществляется исключительно в безналичной форме.</w:t>
      </w:r>
    </w:p>
    <w:p w:rsidR="00000000" w:rsidRDefault="00BB6D7D">
      <w:pPr>
        <w:pStyle w:val="pj"/>
      </w:pPr>
      <w:r>
        <w:rPr>
          <w:rStyle w:val="s0"/>
        </w:rPr>
        <w:t>7. Ус</w:t>
      </w:r>
      <w:r>
        <w:rPr>
          <w:rStyle w:val="s0"/>
        </w:rPr>
        <w:t>луги банков, связанные с открытием и закрытием счетов избирательных фондов и с функционированием этих счетов, предоставляются бесплатно. Банк за пользование средствами, находящимися на счетах избирательных фондов, проценты не начисляет и не выплачивает.</w:t>
      </w:r>
    </w:p>
    <w:p w:rsidR="00000000" w:rsidRDefault="00BB6D7D">
      <w:pPr>
        <w:pStyle w:val="pj"/>
      </w:pPr>
      <w:r>
        <w:rPr>
          <w:rStyle w:val="s0"/>
        </w:rPr>
        <w:t>8.</w:t>
      </w:r>
      <w:r>
        <w:rPr>
          <w:rStyle w:val="s0"/>
        </w:rPr>
        <w:t xml:space="preserve"> Банк не позднее следующего рабочего дня после дня открытия счета избирательного фонда партии сообщает Центральную избирательную комиссию и Национальное агентство по предупреждению коррупции об открытии счета и реквизиты.</w:t>
      </w:r>
    </w:p>
    <w:p w:rsidR="00000000" w:rsidRDefault="00BB6D7D">
      <w:pPr>
        <w:pStyle w:val="pj"/>
      </w:pPr>
      <w:r>
        <w:rPr>
          <w:rStyle w:val="s0"/>
        </w:rPr>
        <w:t>Банк не позднее следующего рабочег</w:t>
      </w:r>
      <w:r>
        <w:rPr>
          <w:rStyle w:val="s0"/>
        </w:rPr>
        <w:t>о дня после дня открытия счета собственного избирательного фонда кандидата сообщает соответствующее региональное или территориальное представительство Центральной избирательной комиссии и Национальное агентство по предупреждению коррупции об открытии счета</w:t>
      </w:r>
      <w:r>
        <w:rPr>
          <w:rStyle w:val="s0"/>
        </w:rPr>
        <w:t xml:space="preserve"> и реквизиты.</w:t>
      </w:r>
    </w:p>
    <w:p w:rsidR="00000000" w:rsidRDefault="00BB6D7D">
      <w:pPr>
        <w:pStyle w:val="pj"/>
      </w:pPr>
      <w:r>
        <w:rPr>
          <w:rStyle w:val="s0"/>
        </w:rPr>
        <w:t>9. Информация об открытии накопительного счета избирательного фонда партии и его реквизиты публикуется Центральной избирательной комиссией на ее официальном сайте не позднее чем на пятый день после получения уведомления банка об открытии нако</w:t>
      </w:r>
      <w:r>
        <w:rPr>
          <w:rStyle w:val="s0"/>
        </w:rPr>
        <w:t>пительного счета избирательного фонда партии.</w:t>
      </w:r>
    </w:p>
    <w:p w:rsidR="00000000" w:rsidRDefault="00BB6D7D">
      <w:pPr>
        <w:pStyle w:val="pj"/>
      </w:pPr>
      <w:r>
        <w:rPr>
          <w:rStyle w:val="s0"/>
        </w:rPr>
        <w:t>Информация об открытии текущего счета собственного избирательного фонда кандидата и его реквизиты размещается соответствующим региональным или территориальным представительством Центральной избирательной комисс</w:t>
      </w:r>
      <w:r>
        <w:rPr>
          <w:rStyle w:val="s0"/>
        </w:rPr>
        <w:t>ии в аналитически-информационной системе для отображения на официальном сайте Центральной избирательной комиссии не позднее чем на пятый день после получения уведомления банка об открытии текущего счета собственного избирательного фонда кандидата.</w:t>
      </w:r>
    </w:p>
    <w:p w:rsidR="00000000" w:rsidRDefault="00BB6D7D">
      <w:pPr>
        <w:pStyle w:val="pj"/>
      </w:pPr>
      <w:r>
        <w:rPr>
          <w:rStyle w:val="s0"/>
        </w:rPr>
        <w:t>Дальнейш</w:t>
      </w:r>
      <w:r>
        <w:rPr>
          <w:rStyle w:val="s0"/>
        </w:rPr>
        <w:t>ая информация о реквизитах накопительного счета избирательного фонда партии и текущего счета собственного избирательного фонда кандидата публикуется в средствах массовой информации за счет средств соответствующего избирательного фонда.</w:t>
      </w:r>
    </w:p>
    <w:p w:rsidR="00000000" w:rsidRDefault="00BB6D7D">
      <w:pPr>
        <w:pStyle w:val="pj"/>
      </w:pPr>
      <w:r>
        <w:rPr>
          <w:rStyle w:val="s0"/>
        </w:rPr>
        <w:t>10. Расходование сре</w:t>
      </w:r>
      <w:r>
        <w:rPr>
          <w:rStyle w:val="s0"/>
        </w:rPr>
        <w:t>дств с текущих счетов избирательных фондов прекращается в 18 часа последней пятницы перед днем выборов.</w:t>
      </w:r>
    </w:p>
    <w:p w:rsidR="00000000" w:rsidRDefault="00BB6D7D">
      <w:pPr>
        <w:pStyle w:val="pj"/>
      </w:pPr>
      <w:r>
        <w:rPr>
          <w:rStyle w:val="s0"/>
        </w:rPr>
        <w:t>11. Счета избирательных фондов закрываются банками на пятнадцатый день после дня опубликования Центральной избирательной комиссией результатов выборов д</w:t>
      </w:r>
      <w:r>
        <w:rPr>
          <w:rStyle w:val="s0"/>
        </w:rPr>
        <w:t>епутатов.</w:t>
      </w:r>
    </w:p>
    <w:p w:rsidR="00000000" w:rsidRDefault="00BB6D7D">
      <w:pPr>
        <w:pStyle w:val="pj"/>
      </w:pPr>
      <w:r>
        <w:rPr>
          <w:rStyle w:val="s0"/>
        </w:rPr>
        <w:t>12. Арест средств на счетах избирательных фондов до дня выборов не допускается.</w:t>
      </w:r>
    </w:p>
    <w:p w:rsidR="00000000" w:rsidRDefault="00BB6D7D">
      <w:pPr>
        <w:pStyle w:val="pj"/>
      </w:pPr>
      <w:r>
        <w:rPr>
          <w:rStyle w:val="s0"/>
        </w:rPr>
        <w:t>13. Закрытие счетов, приостановление операций по счетам избирательных фондов раньше, чем в срок, установленный частями десятой и одиннадцатой настоящей статьи, не доп</w:t>
      </w:r>
      <w:r>
        <w:rPr>
          <w:rStyle w:val="s0"/>
        </w:rPr>
        <w:t>ускается.</w:t>
      </w:r>
    </w:p>
    <w:p w:rsidR="00000000" w:rsidRDefault="00BB6D7D">
      <w:pPr>
        <w:pStyle w:val="pj"/>
      </w:pPr>
      <w:r>
        <w:rPr>
          <w:rStyle w:val="s0"/>
        </w:rPr>
        <w:t>14. Контроль избирательных фондов партий осуществляют Центральная избирательная комиссия, Национальное агентство по предупреждению коррупции и банки, в которых открыты счета избирательных фондов партий.</w:t>
      </w:r>
    </w:p>
    <w:p w:rsidR="00000000" w:rsidRDefault="00BB6D7D">
      <w:pPr>
        <w:pStyle w:val="pj"/>
      </w:pPr>
      <w:r>
        <w:rPr>
          <w:rStyle w:val="s0"/>
        </w:rPr>
        <w:t>Контроль избирательных фондов кандидатов ос</w:t>
      </w:r>
      <w:r>
        <w:rPr>
          <w:rStyle w:val="s0"/>
        </w:rPr>
        <w:t>уществляют соответствующее региональное или территориальное представительство Центральной избирательной комиссии, Национальное агентство по предупреждению коррупции и банки, в которых открыты текущие счета собственных избирательных фондов кандидатов.</w:t>
      </w:r>
    </w:p>
    <w:p w:rsidR="00000000" w:rsidRDefault="00BB6D7D">
      <w:pPr>
        <w:pStyle w:val="pj"/>
      </w:pPr>
      <w:r>
        <w:rPr>
          <w:rStyle w:val="s0"/>
        </w:rPr>
        <w:t>Контр</w:t>
      </w:r>
      <w:r>
        <w:rPr>
          <w:rStyle w:val="s0"/>
        </w:rPr>
        <w:t>оль, предусмотренный этой частью, осуществляется в соответствии с порядком, установленным не позднее чем за пятьдесят три дня до дня выборов Центральной избирательной комиссией совместно с Национальным банком Украины по согласованию с Национальным агентств</w:t>
      </w:r>
      <w:r>
        <w:rPr>
          <w:rStyle w:val="s0"/>
        </w:rPr>
        <w:t>ом по вопросам предотвращения коррупции.</w:t>
      </w:r>
    </w:p>
    <w:p w:rsidR="00000000" w:rsidRDefault="00BB6D7D">
      <w:pPr>
        <w:pStyle w:val="pj"/>
      </w:pPr>
      <w:r>
        <w:rPr>
          <w:rStyle w:val="s0"/>
        </w:rPr>
        <w:t>15. Банки, в которых открыты счета избирательных фондов партий, предоставляют Центральной избирательной комиссии и Национальному агентству по предупреждению коррупции еженедельно (ежедневно) или по обращению сведени</w:t>
      </w:r>
      <w:r>
        <w:rPr>
          <w:rStyle w:val="s0"/>
        </w:rPr>
        <w:t>я о размерах и источниках взносов, поступивших на счета избирательных фондов, движение средств, а также их остатки на счетах.</w:t>
      </w:r>
    </w:p>
    <w:p w:rsidR="00000000" w:rsidRDefault="00BB6D7D">
      <w:pPr>
        <w:pStyle w:val="pj"/>
      </w:pPr>
      <w:r>
        <w:rPr>
          <w:rStyle w:val="s0"/>
        </w:rPr>
        <w:t>Банки, в которых открыты текущие счета собственных избирательных фондов кандидатов, предоставляют соответствующим региональным или</w:t>
      </w:r>
      <w:r>
        <w:rPr>
          <w:rStyle w:val="s0"/>
        </w:rPr>
        <w:t xml:space="preserve"> территориальным представительствам Центральной избирательной комиссии и Национальному агентству по предупреждению коррупции еженедельно (ежедневно) или по обращению сведения о размерах и источниках взносов, поступивших на счета избирательных фондов, движе</w:t>
      </w:r>
      <w:r>
        <w:rPr>
          <w:rStyle w:val="s0"/>
        </w:rPr>
        <w:t>ние средств, а также их остатки на счетах.</w:t>
      </w:r>
    </w:p>
    <w:p w:rsidR="00000000" w:rsidRDefault="00BB6D7D">
      <w:pPr>
        <w:pStyle w:val="pj"/>
      </w:pPr>
      <w:r>
        <w:rPr>
          <w:rStyle w:val="s0"/>
        </w:rPr>
        <w:t>Механизм предоставления указанных сведений предполагается порядком, установка которого предусмотрено частью четырнадцатой настоящей статьи.</w:t>
      </w:r>
    </w:p>
    <w:p w:rsidR="00000000" w:rsidRDefault="00BB6D7D">
      <w:pPr>
        <w:pStyle w:val="pj"/>
      </w:pPr>
      <w:r>
        <w:rPr>
          <w:rStyle w:val="s0"/>
        </w:rPr>
        <w:t> </w:t>
      </w:r>
    </w:p>
    <w:p w:rsidR="00000000" w:rsidRDefault="00BB6D7D">
      <w:pPr>
        <w:pStyle w:val="pj"/>
        <w:ind w:left="1200" w:hanging="800"/>
      </w:pPr>
      <w:bookmarkStart w:id="153" w:name="SUB1510000"/>
      <w:bookmarkEnd w:id="153"/>
      <w:r>
        <w:rPr>
          <w:rStyle w:val="s1"/>
        </w:rPr>
        <w:t>Статья 151. Распорядители счетов избирательных фондов</w:t>
      </w:r>
    </w:p>
    <w:p w:rsidR="00000000" w:rsidRDefault="00BB6D7D">
      <w:pPr>
        <w:pStyle w:val="pj"/>
      </w:pPr>
      <w:r>
        <w:rPr>
          <w:rStyle w:val="s0"/>
        </w:rPr>
        <w:t>1. Партия назнача</w:t>
      </w:r>
      <w:r>
        <w:rPr>
          <w:rStyle w:val="s0"/>
        </w:rPr>
        <w:t xml:space="preserve">ет из числа своих уполномоченных лиц в общегосударственном избирательном округе, предусмотренных частью пятой </w:t>
      </w:r>
      <w:hyperlink w:anchor="sub1650000" w:history="1">
        <w:r>
          <w:rPr>
            <w:rStyle w:val="a4"/>
          </w:rPr>
          <w:t>статьи 165</w:t>
        </w:r>
      </w:hyperlink>
      <w:r>
        <w:rPr>
          <w:rStyle w:val="s0"/>
        </w:rPr>
        <w:t xml:space="preserve"> настоящего Кодекса, или кандидатов, включенных в общегосударственного избирательного списка партии, не</w:t>
      </w:r>
      <w:r>
        <w:rPr>
          <w:rStyle w:val="s0"/>
        </w:rPr>
        <w:t xml:space="preserve"> более двух распорядителей накопительного счета избирательного фонда, имеют исключительное право на распоряжение средствами, поступающих на накопительный счет. Распорядители накопительного счета избирательного фонда партии обязаны вести учет поступления ср</w:t>
      </w:r>
      <w:r>
        <w:rPr>
          <w:rStyle w:val="s0"/>
        </w:rPr>
        <w:t>едств и их распределения между текущим счетам избирательного фонда партии.</w:t>
      </w:r>
    </w:p>
    <w:p w:rsidR="00000000" w:rsidRDefault="00BB6D7D">
      <w:pPr>
        <w:pStyle w:val="pj"/>
      </w:pPr>
      <w:r>
        <w:rPr>
          <w:rStyle w:val="s0"/>
        </w:rPr>
        <w:t>Размер избирательного фонда партии, кандидаты в депутаты от которой зарегистрированы в общегосударственном округе, не может превышать девяноста тысяч размеров минимальной заработной</w:t>
      </w:r>
      <w:r>
        <w:rPr>
          <w:rStyle w:val="s0"/>
        </w:rPr>
        <w:t xml:space="preserve"> платы, установленной на 1 января соответствующего года.</w:t>
      </w:r>
    </w:p>
    <w:p w:rsidR="00000000" w:rsidRDefault="00BB6D7D">
      <w:pPr>
        <w:pStyle w:val="pj"/>
      </w:pPr>
      <w:r>
        <w:rPr>
          <w:rStyle w:val="s0"/>
        </w:rPr>
        <w:t xml:space="preserve">2. Партия назначает из числа своих уполномоченных лиц в территориальном избирательном округе в пределах соответствующего избирательного региона, предусмотренных частью пятой </w:t>
      </w:r>
      <w:hyperlink w:anchor="sub1650000" w:history="1">
        <w:r>
          <w:rPr>
            <w:rStyle w:val="a4"/>
          </w:rPr>
          <w:t>статьи 165</w:t>
        </w:r>
      </w:hyperlink>
      <w:r>
        <w:rPr>
          <w:rStyle w:val="s0"/>
        </w:rPr>
        <w:t xml:space="preserve"> настоящего Кодекса, или кандидатов, включенных в соответствующий региональный избирательный список партии, по одному распорядителю текущего счета избирательного фонда в соответствующем избирательном регионе, который имеет исключительное </w:t>
      </w:r>
      <w:r>
        <w:rPr>
          <w:rStyle w:val="s0"/>
        </w:rPr>
        <w:t>право на распоряжение средствами с текущего счета избирательного фонда.</w:t>
      </w:r>
    </w:p>
    <w:p w:rsidR="00000000" w:rsidRDefault="00BB6D7D">
      <w:pPr>
        <w:pStyle w:val="pj"/>
      </w:pPr>
      <w:r>
        <w:rPr>
          <w:rStyle w:val="s0"/>
        </w:rPr>
        <w:t>Распорядителем текущего счета собственного избирательного фонда кандидата может быть сам кандидат или его доверенное лицо.</w:t>
      </w:r>
    </w:p>
    <w:p w:rsidR="00000000" w:rsidRDefault="00BB6D7D">
      <w:pPr>
        <w:pStyle w:val="pj"/>
      </w:pPr>
      <w:r>
        <w:rPr>
          <w:rStyle w:val="s0"/>
        </w:rPr>
        <w:t>Распорядители текущих счетов избирательных фондов обеспечиваю</w:t>
      </w:r>
      <w:r>
        <w:rPr>
          <w:rStyle w:val="s0"/>
        </w:rPr>
        <w:t>т соблюдение финансовой дисциплины и целевое использование средств избирательных фондов, ведут учет использования средств из соответствующего текущего счета избирательного фонда.</w:t>
      </w:r>
    </w:p>
    <w:p w:rsidR="00000000" w:rsidRDefault="00BB6D7D">
      <w:pPr>
        <w:pStyle w:val="pj"/>
      </w:pPr>
      <w:r>
        <w:rPr>
          <w:rStyle w:val="s0"/>
        </w:rPr>
        <w:t>3. Банки, в которых открыты счета избирательных фондов, предоставляют распорядителям соответствующих счетов еженедельно или по обращению сведения о размерах и источниках взносов, поступивших на счета избирательных фондов, движение средств, а также их остат</w:t>
      </w:r>
      <w:r>
        <w:rPr>
          <w:rStyle w:val="s0"/>
        </w:rPr>
        <w:t xml:space="preserve">ки на счетах в порядке, установленном в соответствии с частью четырнадцатой </w:t>
      </w:r>
      <w:hyperlink w:anchor="sub1500000" w:history="1">
        <w:r>
          <w:rPr>
            <w:rStyle w:val="a4"/>
          </w:rPr>
          <w:t>статьи 150</w:t>
        </w:r>
      </w:hyperlink>
      <w:r>
        <w:rPr>
          <w:rStyle w:val="s0"/>
        </w:rPr>
        <w:t xml:space="preserve"> настоящего Кодекса.</w:t>
      </w:r>
    </w:p>
    <w:p w:rsidR="00000000" w:rsidRDefault="00BB6D7D">
      <w:pPr>
        <w:pStyle w:val="pj"/>
      </w:pPr>
      <w:r>
        <w:rPr>
          <w:rStyle w:val="s0"/>
        </w:rPr>
        <w:t> </w:t>
      </w:r>
    </w:p>
    <w:p w:rsidR="00000000" w:rsidRDefault="00BB6D7D">
      <w:pPr>
        <w:pStyle w:val="pj"/>
        <w:ind w:left="1200" w:hanging="800"/>
      </w:pPr>
      <w:bookmarkStart w:id="154" w:name="SUB1520000"/>
      <w:bookmarkEnd w:id="154"/>
      <w:r>
        <w:rPr>
          <w:rStyle w:val="s1"/>
        </w:rPr>
        <w:t>Статья 152. Порядок формирования избирательного фонда партии, собственного избирательного фонда кандидата и использования его средств</w:t>
      </w:r>
    </w:p>
    <w:p w:rsidR="00000000" w:rsidRDefault="00BB6D7D">
      <w:pPr>
        <w:pStyle w:val="pj"/>
      </w:pPr>
      <w:r>
        <w:rPr>
          <w:rStyle w:val="s0"/>
        </w:rPr>
        <w:t>1. Избирательный фонд партии формируется за счет ее собственных средств, средств кандидатов в депутаты, включенных в избир</w:t>
      </w:r>
      <w:r>
        <w:rPr>
          <w:rStyle w:val="s0"/>
        </w:rPr>
        <w:t xml:space="preserve">ательные списки партии, а также добровольных взносов лиц, которые в соответствии с </w:t>
      </w:r>
      <w:hyperlink r:id="rId77" w:history="1">
        <w:r>
          <w:rPr>
            <w:rStyle w:val="a4"/>
          </w:rPr>
          <w:t>Законом</w:t>
        </w:r>
      </w:hyperlink>
      <w:r>
        <w:rPr>
          <w:rStyle w:val="s0"/>
        </w:rPr>
        <w:t xml:space="preserve"> Украины» О политических партиях в Украине «имеют право осуществлять взносы в поддержку партий.</w:t>
      </w:r>
    </w:p>
    <w:p w:rsidR="00000000" w:rsidRDefault="00BB6D7D">
      <w:pPr>
        <w:pStyle w:val="pj"/>
      </w:pPr>
      <w:r>
        <w:rPr>
          <w:rStyle w:val="s0"/>
        </w:rPr>
        <w:t>Избир</w:t>
      </w:r>
      <w:r>
        <w:rPr>
          <w:rStyle w:val="s0"/>
        </w:rPr>
        <w:t xml:space="preserve">ательный фонд кандидата формируется за счет собственных средств кандидата, собственных средств партии, в избирательный список которой он включен, и добровольных взносов лиц, которые в соответствии с Законом Украины «О политических партиях в Украине» имеют </w:t>
      </w:r>
      <w:r>
        <w:rPr>
          <w:rStyle w:val="s0"/>
        </w:rPr>
        <w:t>право осуществлять взносы в поддержку партий.</w:t>
      </w:r>
    </w:p>
    <w:p w:rsidR="00000000" w:rsidRDefault="00BB6D7D">
      <w:pPr>
        <w:pStyle w:val="pj"/>
      </w:pPr>
      <w:r>
        <w:rPr>
          <w:rStyle w:val="s0"/>
        </w:rPr>
        <w:t>Добровольные взносы осуществляются исключительно в денежной форме.</w:t>
      </w:r>
    </w:p>
    <w:p w:rsidR="00000000" w:rsidRDefault="00BB6D7D">
      <w:pPr>
        <w:pStyle w:val="pj"/>
      </w:pPr>
      <w:r>
        <w:rPr>
          <w:rStyle w:val="s0"/>
        </w:rPr>
        <w:t>Общий объем собственных средств кандидата в депутаты не может превышать максимальный размер взноса физического лица в поддержку партии в течени</w:t>
      </w:r>
      <w:r>
        <w:rPr>
          <w:rStyle w:val="s0"/>
        </w:rPr>
        <w:t>е года, установленного Законом Украины «О политических партиях в Украине».</w:t>
      </w:r>
    </w:p>
    <w:p w:rsidR="00000000" w:rsidRDefault="00BB6D7D">
      <w:pPr>
        <w:pStyle w:val="pj"/>
      </w:pPr>
      <w:r>
        <w:rPr>
          <w:rStyle w:val="s0"/>
        </w:rPr>
        <w:t>Собственные средства партии, выдвинувшей список кандидатов в народные депутаты Украины, ограничиваются лишь размером избирательного фонда.</w:t>
      </w:r>
    </w:p>
    <w:p w:rsidR="00000000" w:rsidRDefault="00BB6D7D">
      <w:pPr>
        <w:pStyle w:val="pj"/>
      </w:pPr>
      <w:r>
        <w:rPr>
          <w:rStyle w:val="s0"/>
        </w:rPr>
        <w:t>2. Добровольные взносы лица в избирательны</w:t>
      </w:r>
      <w:r>
        <w:rPr>
          <w:rStyle w:val="s0"/>
        </w:rPr>
        <w:t xml:space="preserve">й фонд ограничиваются размером максимального взноса на поддержку партии в течение года, установленным </w:t>
      </w:r>
      <w:hyperlink r:id="rId78" w:history="1">
        <w:r>
          <w:rPr>
            <w:rStyle w:val="a4"/>
          </w:rPr>
          <w:t>Законом</w:t>
        </w:r>
      </w:hyperlink>
      <w:r>
        <w:rPr>
          <w:rStyle w:val="s0"/>
        </w:rPr>
        <w:t xml:space="preserve"> Украины «О политических партиях в Украине».</w:t>
      </w:r>
    </w:p>
    <w:p w:rsidR="00000000" w:rsidRDefault="00BB6D7D">
      <w:pPr>
        <w:pStyle w:val="pj"/>
      </w:pPr>
      <w:r>
        <w:rPr>
          <w:rStyle w:val="s0"/>
        </w:rPr>
        <w:t xml:space="preserve">Если физическое или юридическое лицо </w:t>
      </w:r>
      <w:r>
        <w:rPr>
          <w:rStyle w:val="s0"/>
        </w:rPr>
        <w:t>осуществляет или может осуществлять решающее влияние на деятельность одной или нескольких юридических лиц (в частности является конечным бенефициарным владельцем (контроллером) юридического лица), взносы такой физического или юридического лица и подконтрол</w:t>
      </w:r>
      <w:r>
        <w:rPr>
          <w:rStyle w:val="s0"/>
        </w:rPr>
        <w:t xml:space="preserve">ьных ей юридических лиц считаются вкладом одного человека и ограничиваются размером максимального взноса в поддержку партии в течение года, установленным </w:t>
      </w:r>
      <w:hyperlink r:id="rId79" w:history="1">
        <w:r>
          <w:rPr>
            <w:rStyle w:val="a4"/>
          </w:rPr>
          <w:t>Законом</w:t>
        </w:r>
      </w:hyperlink>
      <w:r>
        <w:rPr>
          <w:rStyle w:val="s0"/>
        </w:rPr>
        <w:t xml:space="preserve"> Украины «О политических парти</w:t>
      </w:r>
      <w:r>
        <w:rPr>
          <w:rStyle w:val="s0"/>
        </w:rPr>
        <w:t>ях в Украине».</w:t>
      </w:r>
    </w:p>
    <w:p w:rsidR="00000000" w:rsidRDefault="00BB6D7D">
      <w:pPr>
        <w:pStyle w:val="pj"/>
      </w:pPr>
      <w:r>
        <w:rPr>
          <w:rStyle w:val="s0"/>
        </w:rPr>
        <w:t>Другие ограничения, в том числе финансового и банковского законодательства, чем установленные настоящей статьей, к формированию избирательных фондов не применяются.</w:t>
      </w:r>
    </w:p>
    <w:p w:rsidR="00000000" w:rsidRDefault="00BB6D7D">
      <w:pPr>
        <w:pStyle w:val="pj"/>
      </w:pPr>
      <w:r>
        <w:rPr>
          <w:rStyle w:val="s0"/>
        </w:rPr>
        <w:t>3. Запрещается осуществлять добровольные взносы в избирательные фонды лицам,</w:t>
      </w:r>
      <w:r>
        <w:rPr>
          <w:rStyle w:val="s0"/>
        </w:rPr>
        <w:t xml:space="preserve"> которые в соответствии с </w:t>
      </w:r>
      <w:hyperlink r:id="rId80" w:history="1">
        <w:r>
          <w:rPr>
            <w:rStyle w:val="a4"/>
          </w:rPr>
          <w:t>Законом</w:t>
        </w:r>
      </w:hyperlink>
      <w:r>
        <w:rPr>
          <w:rStyle w:val="s0"/>
        </w:rPr>
        <w:t xml:space="preserve"> Украины «О политических партиях в Украине» не имеют права осуществлять взносы в поддержку партий.</w:t>
      </w:r>
    </w:p>
    <w:p w:rsidR="00000000" w:rsidRDefault="00BB6D7D">
      <w:pPr>
        <w:pStyle w:val="pj"/>
      </w:pPr>
      <w:r>
        <w:rPr>
          <w:rStyle w:val="s0"/>
        </w:rPr>
        <w:t>4. Взносы в избирательный фонд могут осуществляться физичес</w:t>
      </w:r>
      <w:r>
        <w:rPr>
          <w:rStyle w:val="s0"/>
        </w:rPr>
        <w:t>кими и юридическими лицами исключительно в безналичной форме путем перечисления соответствующей суммы на счет избирательного фонда.</w:t>
      </w:r>
    </w:p>
    <w:p w:rsidR="00000000" w:rsidRDefault="00BB6D7D">
      <w:pPr>
        <w:pStyle w:val="pj"/>
      </w:pPr>
      <w:r>
        <w:rPr>
          <w:rStyle w:val="s0"/>
        </w:rPr>
        <w:t>Если вклад денежными средствами осуществляется физическим лицом, то выбранный ею способ осуществления банковской операции до</w:t>
      </w:r>
      <w:r>
        <w:rPr>
          <w:rStyle w:val="s0"/>
        </w:rPr>
        <w:t>лжен обеспечивать возможность идентификации этого физического лица (в том числе если такие банковские операции осуществляются физическими лицами с использованием сети Интернет).</w:t>
      </w:r>
    </w:p>
    <w:p w:rsidR="00000000" w:rsidRDefault="00BB6D7D">
      <w:pPr>
        <w:pStyle w:val="pj"/>
      </w:pPr>
      <w:r>
        <w:rPr>
          <w:rStyle w:val="s0"/>
        </w:rPr>
        <w:t>Документ, сформированный по результатам такой банковской операции, должен соде</w:t>
      </w:r>
      <w:r>
        <w:rPr>
          <w:rStyle w:val="s0"/>
        </w:rPr>
        <w:t>ржать информацию о фамилии, имени и (при наличии) отчество, адрес места жительства гражданина, регистрационный номер учетной карточки налогоплательщика или идентификационный номер согласно Государственному реестру физических лиц - плательщиков налогов и др</w:t>
      </w:r>
      <w:r>
        <w:rPr>
          <w:rStyle w:val="s0"/>
        </w:rPr>
        <w:t xml:space="preserve">угих обязательных платежей (в отношении лиц, которые по своим религиозным убеждениям отказались от принятия регистрационного номера учетной карточки плательщика налогов и уведомили об этом соответствующий контролирующий орган и имеют отметку в паспорте, - </w:t>
      </w:r>
      <w:r>
        <w:rPr>
          <w:rStyle w:val="s0"/>
        </w:rPr>
        <w:t>номер и (при наличии) серию паспорта гражданина Украины, в котором проставлена отметка об отказе от получения идентификационного номера, или номер паспорта с записью об отказе от принятия регистрационного номера учетной карточки плательщика налогов в элект</w:t>
      </w:r>
      <w:r>
        <w:rPr>
          <w:rStyle w:val="s0"/>
        </w:rPr>
        <w:t>ронном бесконтактном носителе), дату рождения, размер (сумму) взноса, назначение платежа.</w:t>
      </w:r>
    </w:p>
    <w:p w:rsidR="00000000" w:rsidRDefault="00BB6D7D">
      <w:pPr>
        <w:pStyle w:val="pj"/>
      </w:pPr>
      <w:r>
        <w:rPr>
          <w:rStyle w:val="s0"/>
        </w:rPr>
        <w:t>5. Добровольный взнос перечисляется банком или переводится отделением связи на накопительный счет избирательного фонда партии, текущий счет собственного избирательног</w:t>
      </w:r>
      <w:r>
        <w:rPr>
          <w:rStyle w:val="s0"/>
        </w:rPr>
        <w:t>о фонда кандидата не позднее следующего рабочего дня после получения соответствующего платежного документа. Общий срок безналичного перечисления взноса на счет избирательного фонда не может превышать двух банковских дней.</w:t>
      </w:r>
    </w:p>
    <w:p w:rsidR="00000000" w:rsidRDefault="00BB6D7D">
      <w:pPr>
        <w:pStyle w:val="pj"/>
      </w:pPr>
      <w:r>
        <w:rPr>
          <w:rStyle w:val="s0"/>
        </w:rPr>
        <w:t>6. Распорядитель накопительного сч</w:t>
      </w:r>
      <w:r>
        <w:rPr>
          <w:rStyle w:val="s0"/>
        </w:rPr>
        <w:t>ета избирательного фонда партии, текущего счета собственного избирательного фонда кандидата вправе отказаться от взноса в избирательный фонд, о чем он подает соответствующее заявление и платежный документ в банк, в котором открыт соответствующий счет избир</w:t>
      </w:r>
      <w:r>
        <w:rPr>
          <w:rStyle w:val="s0"/>
        </w:rPr>
        <w:t>ательного фонда. Такой вклад возвращается лицу, его осуществила за счет взноса, а в случае невозможности возврата зачисляется в государственный бюджет.</w:t>
      </w:r>
    </w:p>
    <w:p w:rsidR="00000000" w:rsidRDefault="00BB6D7D">
      <w:pPr>
        <w:pStyle w:val="pj"/>
      </w:pPr>
      <w:r>
        <w:rPr>
          <w:rStyle w:val="s0"/>
        </w:rPr>
        <w:t>7. В случае поступления взноса, превышает размер, установленный частью второй настоящей статьи, сумма, п</w:t>
      </w:r>
      <w:r>
        <w:rPr>
          <w:rStyle w:val="s0"/>
        </w:rPr>
        <w:t xml:space="preserve">ревышающая установленный размер взноса, на основании соответствующего заявления и платежного документа, представленных распорядителем соответствующего счета избирательного фонда, возвращается лицу банком, в котором открыт счет избирательного фонда за счет </w:t>
      </w:r>
      <w:r>
        <w:rPr>
          <w:rStyle w:val="s0"/>
        </w:rPr>
        <w:t>этих средств, а в случае невозможности возврата перечисляется в государственный бюджет.</w:t>
      </w:r>
    </w:p>
    <w:p w:rsidR="00000000" w:rsidRDefault="00BB6D7D">
      <w:pPr>
        <w:pStyle w:val="pj"/>
      </w:pPr>
      <w:r>
        <w:rPr>
          <w:rStyle w:val="s0"/>
        </w:rPr>
        <w:t>8. Распорядитель соответствующего счета избирательного фонда обязан отказаться от вклада лица, согласно этому Кодексу не имеет права осуществлять такой вклад, в течение</w:t>
      </w:r>
      <w:r>
        <w:rPr>
          <w:rStyle w:val="s0"/>
        </w:rPr>
        <w:t xml:space="preserve"> трех рабочих дней со дня, когда ему стало об этом известно. На основании заявления распорядителя соответствующего счета избирательного фонда об отказе от взноса по вышеупомянутой причине банк, в котором открыт этот счет, перечисляет такой вклад в государс</w:t>
      </w:r>
      <w:r>
        <w:rPr>
          <w:rStyle w:val="s0"/>
        </w:rPr>
        <w:t>твенный бюджет.</w:t>
      </w:r>
    </w:p>
    <w:p w:rsidR="00000000" w:rsidRDefault="00BB6D7D">
      <w:pPr>
        <w:pStyle w:val="pj"/>
      </w:pPr>
      <w:r>
        <w:rPr>
          <w:rStyle w:val="s0"/>
        </w:rPr>
        <w:t>9. Средства избирательного фонда партии, собственного избирательного фонда кандидата используются партией, кандидатом для финансирования избирательной кампании, в том числе на финансирование проведения предвыборной агитации. Банк, в котором</w:t>
      </w:r>
      <w:r>
        <w:rPr>
          <w:rStyle w:val="s0"/>
        </w:rPr>
        <w:t xml:space="preserve"> открыт текущий счет избирательного фонда партии, не позднее чем на пятый день после дня выборов перечисляет средства, не использованные партией, на накопительный счет соответствующего избирательного фонда.</w:t>
      </w:r>
    </w:p>
    <w:p w:rsidR="00000000" w:rsidRDefault="00BB6D7D">
      <w:pPr>
        <w:pStyle w:val="pj"/>
      </w:pPr>
      <w:r>
        <w:rPr>
          <w:rStyle w:val="s0"/>
        </w:rPr>
        <w:t>10. Средства избирательного фонда партии, не испо</w:t>
      </w:r>
      <w:r>
        <w:rPr>
          <w:rStyle w:val="s0"/>
        </w:rPr>
        <w:t>льзованные партией, по решению руководящего органа партии, принятым в десятидневный срок со дня официального обнародования Центральной избирательной комиссией результатов выборов депутатов, перечисляются с накопительного счета избирательного фонда партии н</w:t>
      </w:r>
      <w:r>
        <w:rPr>
          <w:rStyle w:val="s0"/>
        </w:rPr>
        <w:t>а текущий банковский счет партии в пятидневный срок со дня поступления в банк соответствующего решения партии. В случае непринятия в этот срок партией такого решения неиспользованные средства избирательного фонда партии перечисляются банком в государственн</w:t>
      </w:r>
      <w:r>
        <w:rPr>
          <w:rStyle w:val="s0"/>
        </w:rPr>
        <w:t>ый бюджет на пятнадцатый день со дня официального обнародования Центральной избирательной комиссией результатов выборов народных депутатов Украины.</w:t>
      </w:r>
    </w:p>
    <w:p w:rsidR="00000000" w:rsidRDefault="00BB6D7D">
      <w:pPr>
        <w:pStyle w:val="pj"/>
      </w:pPr>
      <w:r>
        <w:rPr>
          <w:rStyle w:val="s0"/>
        </w:rPr>
        <w:t>Средства собственного избирательного фонда кандидата, не использованные кандидатом, в трехдневный срок со дн</w:t>
      </w:r>
      <w:r>
        <w:rPr>
          <w:rStyle w:val="s0"/>
        </w:rPr>
        <w:t>я официального обнародования Центральной избирательной комиссией результатов выборов депутатов перечисляются банком соответствующему кандидату:</w:t>
      </w:r>
    </w:p>
    <w:p w:rsidR="00000000" w:rsidRDefault="00BB6D7D">
      <w:pPr>
        <w:pStyle w:val="pj"/>
      </w:pPr>
      <w:r>
        <w:rPr>
          <w:rStyle w:val="s0"/>
        </w:rPr>
        <w:t xml:space="preserve">1) в полном объеме - если сумма средств, не использованных кандидатом, не превышает сумму средств, внесенных им </w:t>
      </w:r>
      <w:r>
        <w:rPr>
          <w:rStyle w:val="s0"/>
        </w:rPr>
        <w:t>в собственного избирательного фонда;</w:t>
      </w:r>
    </w:p>
    <w:p w:rsidR="00000000" w:rsidRDefault="00BB6D7D">
      <w:pPr>
        <w:pStyle w:val="pj"/>
      </w:pPr>
      <w:r>
        <w:rPr>
          <w:rStyle w:val="s0"/>
        </w:rPr>
        <w:t>2) в размере суммы средств, внесенных им в собственного избирательного фонда, - если сумма средств, не использованных кандидатом, превышает сумму средств, внесенных им в собственного избирательного фонда.</w:t>
      </w:r>
    </w:p>
    <w:p w:rsidR="00000000" w:rsidRDefault="00BB6D7D">
      <w:pPr>
        <w:pStyle w:val="pj"/>
      </w:pPr>
      <w:r>
        <w:rPr>
          <w:rStyle w:val="s0"/>
        </w:rPr>
        <w:t>Средства, оста</w:t>
      </w:r>
      <w:r>
        <w:rPr>
          <w:rStyle w:val="s0"/>
        </w:rPr>
        <w:t>вшиеся после перечисления кандидату, в тот же срок перечисляются банком в государственный бюджет.</w:t>
      </w:r>
    </w:p>
    <w:p w:rsidR="00000000" w:rsidRDefault="00BB6D7D">
      <w:pPr>
        <w:pStyle w:val="pj"/>
      </w:pPr>
      <w:r>
        <w:rPr>
          <w:rStyle w:val="s0"/>
        </w:rPr>
        <w:t>11. В случае отмены решения о регистрации кандидатов (кандидата) остатки средств избирательного фонда партии, собственного избирательного фонда кандидата посл</w:t>
      </w:r>
      <w:r>
        <w:rPr>
          <w:rStyle w:val="s0"/>
        </w:rPr>
        <w:t>е десятого дня со дня принятия соответствующего решения в бесспорном порядке перечисляются в государственный бюджет.</w:t>
      </w:r>
    </w:p>
    <w:p w:rsidR="00000000" w:rsidRDefault="00BB6D7D">
      <w:pPr>
        <w:pStyle w:val="pj"/>
      </w:pPr>
      <w:r>
        <w:rPr>
          <w:rStyle w:val="s0"/>
        </w:rPr>
        <w:t>12. Вклад, который поступил в избирательный фонд после дня выборов, возвращается банком соответствующему лицу за счет взноса, а в случае не</w:t>
      </w:r>
      <w:r>
        <w:rPr>
          <w:rStyle w:val="s0"/>
        </w:rPr>
        <w:t>возможности возврата перечисляется в государственный бюджет.</w:t>
      </w:r>
    </w:p>
    <w:p w:rsidR="00000000" w:rsidRDefault="00BB6D7D">
      <w:pPr>
        <w:pStyle w:val="pj"/>
      </w:pPr>
      <w:r>
        <w:rPr>
          <w:rStyle w:val="s0"/>
        </w:rPr>
        <w:t> </w:t>
      </w:r>
    </w:p>
    <w:p w:rsidR="00000000" w:rsidRDefault="00BB6D7D">
      <w:pPr>
        <w:pStyle w:val="pj"/>
        <w:ind w:left="1200" w:hanging="800"/>
      </w:pPr>
      <w:bookmarkStart w:id="155" w:name="SUB1530000"/>
      <w:bookmarkEnd w:id="155"/>
      <w:r>
        <w:rPr>
          <w:rStyle w:val="s1"/>
        </w:rPr>
        <w:t>Статья 153. Финансовая отчетность о поступлении и использовании средств избирательного фонда и его анализ</w:t>
      </w:r>
    </w:p>
    <w:p w:rsidR="00000000" w:rsidRDefault="00BB6D7D">
      <w:pPr>
        <w:pStyle w:val="pj"/>
      </w:pPr>
      <w:r>
        <w:rPr>
          <w:rStyle w:val="s0"/>
        </w:rPr>
        <w:t>1. Отчет о поступлении и использовании средств избирательного фонда партии, собственного избирательного фонда кандидата осуществляют распорядители соответствующих счетов избирательного фонда.</w:t>
      </w:r>
    </w:p>
    <w:p w:rsidR="00000000" w:rsidRDefault="00BB6D7D">
      <w:pPr>
        <w:pStyle w:val="pj"/>
      </w:pPr>
      <w:r>
        <w:rPr>
          <w:rStyle w:val="s0"/>
        </w:rPr>
        <w:t>2. Распорядители текущих счетов избирательного фонда партии пода</w:t>
      </w:r>
      <w:r>
        <w:rPr>
          <w:rStyle w:val="s0"/>
        </w:rPr>
        <w:t>ют в порядке, установленном настоящим Кодексом, соответствующие финансовые отчеты распорядителю накопительного счета избирательного фонда партии.</w:t>
      </w:r>
    </w:p>
    <w:p w:rsidR="00000000" w:rsidRDefault="00BB6D7D">
      <w:pPr>
        <w:pStyle w:val="pj"/>
      </w:pPr>
      <w:r>
        <w:rPr>
          <w:rStyle w:val="s0"/>
        </w:rPr>
        <w:t>Распорядитель накопительного счета избирательного фонда партии подает соответствующие финансовые отчеты в парт</w:t>
      </w:r>
      <w:r>
        <w:rPr>
          <w:rStyle w:val="s0"/>
        </w:rPr>
        <w:t>ии, Центральной избирательной комиссии и Национального агентства по вопросам предотвращения коррупции.</w:t>
      </w:r>
    </w:p>
    <w:p w:rsidR="00000000" w:rsidRDefault="00BB6D7D">
      <w:pPr>
        <w:pStyle w:val="pj"/>
      </w:pPr>
      <w:r>
        <w:rPr>
          <w:rStyle w:val="s0"/>
        </w:rPr>
        <w:t>Распорядитель текущего счета собственного избирательного фонда кандидата подает соответствующие финансовые отчеты в партии, в избирательные списки которо</w:t>
      </w:r>
      <w:r>
        <w:rPr>
          <w:rStyle w:val="s0"/>
        </w:rPr>
        <w:t>й он включен, и соответствующего регионального или территориального представительства Центральной избирательной комиссии.</w:t>
      </w:r>
    </w:p>
    <w:p w:rsidR="00000000" w:rsidRDefault="00BB6D7D">
      <w:pPr>
        <w:pStyle w:val="pj"/>
      </w:pPr>
      <w:r>
        <w:rPr>
          <w:rStyle w:val="s0"/>
        </w:rPr>
        <w:t>3. Распорядители соответствующих счетов избирательного фонда партии, собственного избирательного фонда кандидата подают в порядке и ср</w:t>
      </w:r>
      <w:r>
        <w:rPr>
          <w:rStyle w:val="s0"/>
        </w:rPr>
        <w:t>оки, установленные настоящим Кодексом, два вида финансовых отчетов - промежуточный и окончательный.</w:t>
      </w:r>
    </w:p>
    <w:p w:rsidR="00000000" w:rsidRDefault="00BB6D7D">
      <w:pPr>
        <w:pStyle w:val="pj"/>
      </w:pPr>
      <w:r>
        <w:rPr>
          <w:rStyle w:val="s0"/>
        </w:rPr>
        <w:t>4. Распорядитель текущего счета избирательного фонда партии обязан не позднее чем за восемь дней до дня выборов подать распорядителю накопительного счета из</w:t>
      </w:r>
      <w:r>
        <w:rPr>
          <w:rStyle w:val="s0"/>
        </w:rPr>
        <w:t>бирательного фонда партии промежуточный финансовый отчет об использовании средств соответствующего текущего счета избирательного фонда партии за период со дня открытия текущего счета избирательного фонда до двенадцатого дня до дня выборов.</w:t>
      </w:r>
    </w:p>
    <w:p w:rsidR="00000000" w:rsidRDefault="00BB6D7D">
      <w:pPr>
        <w:pStyle w:val="pj"/>
      </w:pPr>
      <w:r>
        <w:rPr>
          <w:rStyle w:val="s0"/>
        </w:rPr>
        <w:t>Распорядитель те</w:t>
      </w:r>
      <w:r>
        <w:rPr>
          <w:rStyle w:val="s0"/>
        </w:rPr>
        <w:t>кущего счета избирательного фонда партии обязан не позднее чем на седьмой день после дня выборов подать распорядителю накопительного счета избирательного фонда партии окончательный финансовый отчет об использовании средств соответствующего текущего счета и</w:t>
      </w:r>
      <w:r>
        <w:rPr>
          <w:rStyle w:val="s0"/>
        </w:rPr>
        <w:t>збирательного фонда.</w:t>
      </w:r>
    </w:p>
    <w:p w:rsidR="00000000" w:rsidRDefault="00BB6D7D">
      <w:pPr>
        <w:pStyle w:val="pj"/>
      </w:pPr>
      <w:r>
        <w:rPr>
          <w:rStyle w:val="s0"/>
        </w:rPr>
        <w:t>5. Распорядитель накопительного счета избирательного фонда партии обязан не позднее чем за пять дней до дня выборов подать в партии, в избирательные списки которой он включен, Центральной избирательной комиссии и Национального агентств</w:t>
      </w:r>
      <w:r>
        <w:rPr>
          <w:rStyle w:val="s0"/>
        </w:rPr>
        <w:t>а по вопросам предотвращения коррупции промежуточный финансовый отчет о поступлении и использовании средств избирательного фонда партии за период со дня открытия накопительного счета избирательного фонда до двенадцатого дня до дня выборов (на бумажных носи</w:t>
      </w:r>
      <w:r>
        <w:rPr>
          <w:rStyle w:val="s0"/>
        </w:rPr>
        <w:t>телях и в электронном виде), который публикуется на официальных веб-сайтах партии (при наличии) Центральной избирательной комиссии и Национального агентства по вопросам предотвращения коррупции не позднее дня, следующего за днем его поступления.</w:t>
      </w:r>
    </w:p>
    <w:p w:rsidR="00000000" w:rsidRDefault="00BB6D7D">
      <w:pPr>
        <w:pStyle w:val="pj"/>
      </w:pPr>
      <w:r>
        <w:rPr>
          <w:rStyle w:val="s0"/>
        </w:rPr>
        <w:t>Распорядитель накопительного счета избирательного фонда партии обязан не позднее чем на пятнадцатый день после дня выборов подать в партии, Центральной избирательной комиссии и Национального агентства по вопросам предотвращения коррупции окончательный фина</w:t>
      </w:r>
      <w:r>
        <w:rPr>
          <w:rStyle w:val="s0"/>
        </w:rPr>
        <w:t>нсовый отчет о поступлении и использовании средств избирательного фонда партии (на бумажных носителях и в электронном виде), который публикуется и Национального агентства по вопросам предотвращения коррупции не позднее дня, следующего за днем его поступлен</w:t>
      </w:r>
      <w:r>
        <w:rPr>
          <w:rStyle w:val="s0"/>
        </w:rPr>
        <w:t>ия.</w:t>
      </w:r>
    </w:p>
    <w:p w:rsidR="00000000" w:rsidRDefault="00BB6D7D">
      <w:pPr>
        <w:pStyle w:val="pj"/>
      </w:pPr>
      <w:r>
        <w:rPr>
          <w:rStyle w:val="s0"/>
        </w:rPr>
        <w:t>6. Распорядитель текущего счета избирательного фонда кандидата обязан не позднее чем за восемь дней до дня выборов подать в партии, в избирательные списки которой он включен, соответствующего регионального или территориального представительства Централ</w:t>
      </w:r>
      <w:r>
        <w:rPr>
          <w:rStyle w:val="s0"/>
        </w:rPr>
        <w:t xml:space="preserve">ьной избирательной комиссии промежуточный финансовый отчет о поступлении и использовании средств избирательного фонда кандидата за период со дня открытия текущего счета собственного избирательного фонда кандидата в двенадцатый день до дня выборов, который </w:t>
      </w:r>
      <w:r>
        <w:rPr>
          <w:rStyle w:val="s0"/>
        </w:rPr>
        <w:t>размещается соответствующим региональным или территориальным представительством Центральной избирательной комиссии в аналитически-информационной системе для отображения на официальном сайте Центральной избирательной комиссии.</w:t>
      </w:r>
    </w:p>
    <w:p w:rsidR="00000000" w:rsidRDefault="00BB6D7D">
      <w:pPr>
        <w:pStyle w:val="pj"/>
      </w:pPr>
      <w:r>
        <w:rPr>
          <w:rStyle w:val="s0"/>
        </w:rPr>
        <w:t>Региональное или территориальн</w:t>
      </w:r>
      <w:r>
        <w:rPr>
          <w:rStyle w:val="s0"/>
        </w:rPr>
        <w:t>ое представительство Центральной избирательной комиссии не позднее пятого дня после получения промежуточного финансового отчета о поступлении и использовании средств избирательного фонда кандидата направляет его копию (на бумажных носителях и в электронном</w:t>
      </w:r>
      <w:r>
        <w:rPr>
          <w:rStyle w:val="s0"/>
        </w:rPr>
        <w:t xml:space="preserve"> виде) Национальному агентству по предупреждению коррупции.</w:t>
      </w:r>
    </w:p>
    <w:p w:rsidR="00000000" w:rsidRDefault="00BB6D7D">
      <w:pPr>
        <w:pStyle w:val="pj"/>
      </w:pPr>
      <w:r>
        <w:rPr>
          <w:rStyle w:val="s0"/>
        </w:rPr>
        <w:t>Распорядитель текущего счета избирательного фонда кандидата обязан не позднее чем на десятый день после дня выборов подать в партии, в избирательные списки которой он включен, соответствующего рег</w:t>
      </w:r>
      <w:r>
        <w:rPr>
          <w:rStyle w:val="s0"/>
        </w:rPr>
        <w:t>ионального или территориального представительства Центральной избирательной комиссии окончательный финансовый отчет о поступлении и использовании средств избирательного фонда кандидата, размещается региональным или территориальным представительством Центра</w:t>
      </w:r>
      <w:r>
        <w:rPr>
          <w:rStyle w:val="s0"/>
        </w:rPr>
        <w:t>льной избирательной комиссии в аналитически-информационной системе для отображения на официальном сайте Центральной избирательной комиссии.</w:t>
      </w:r>
    </w:p>
    <w:p w:rsidR="00000000" w:rsidRDefault="00BB6D7D">
      <w:pPr>
        <w:pStyle w:val="pj"/>
      </w:pPr>
      <w:r>
        <w:rPr>
          <w:rStyle w:val="s0"/>
        </w:rPr>
        <w:t>Региональное или территориальное представительство Центральной избирательной комиссии не позднее пятого дня после по</w:t>
      </w:r>
      <w:r>
        <w:rPr>
          <w:rStyle w:val="s0"/>
        </w:rPr>
        <w:t>лучения окончательного финансового отчета о поступлении и использовании средств избирательного фонда кандидата направляет его копию (на бумажных носителях и в электронном виде) Национальному агентству по предупреждению коррупции.</w:t>
      </w:r>
    </w:p>
    <w:p w:rsidR="00000000" w:rsidRDefault="00BB6D7D">
      <w:pPr>
        <w:pStyle w:val="pj"/>
      </w:pPr>
      <w:r>
        <w:rPr>
          <w:rStyle w:val="s0"/>
        </w:rPr>
        <w:t>7. В финансовых отчетах, п</w:t>
      </w:r>
      <w:r>
        <w:rPr>
          <w:rStyle w:val="s0"/>
        </w:rPr>
        <w:t>редусмотренных частями пятой и шестой настоящей статьи, обязательному обнародованию подлежат фамилия, имя, отчество и место жительства физического лица (область, район, населенный пункт). Другие сведения о физическом лице, отнесены к информации с ограничен</w:t>
      </w:r>
      <w:r>
        <w:rPr>
          <w:rStyle w:val="s0"/>
        </w:rPr>
        <w:t>ным доступом, обнародованию не подлежат.</w:t>
      </w:r>
    </w:p>
    <w:p w:rsidR="00000000" w:rsidRDefault="00BB6D7D">
      <w:pPr>
        <w:pStyle w:val="pj"/>
      </w:pPr>
      <w:r>
        <w:rPr>
          <w:rStyle w:val="s0"/>
        </w:rPr>
        <w:t>8. Анализ финансовых отчетов, предусмотренных частью пятой настоящей статьи, осуществляется Центральной избирательной комиссией и Национальным агентством по вопросам предотвращения коррупции и заключается в установл</w:t>
      </w:r>
      <w:r>
        <w:rPr>
          <w:rStyle w:val="s0"/>
        </w:rPr>
        <w:t>ении соответствия отчетных данных требованиям настоящего Кодекса, своевременности представления отчетов и соответствия отчетных данных информации, полученной от банков, в которых открыты счета избирательных фондов.</w:t>
      </w:r>
    </w:p>
    <w:p w:rsidR="00000000" w:rsidRDefault="00BB6D7D">
      <w:pPr>
        <w:pStyle w:val="pj"/>
      </w:pPr>
      <w:r>
        <w:rPr>
          <w:rStyle w:val="s0"/>
        </w:rPr>
        <w:t>Центральная избирательная комиссия и Наци</w:t>
      </w:r>
      <w:r>
        <w:rPr>
          <w:rStyle w:val="s0"/>
        </w:rPr>
        <w:t>ональное агентство по предупреждению коррупции не позднее чем за два дня до дня выборов обнародуют на своих официальных сайтах анализ финансовых отчетов, предусмотренных абзацем первым части пятой этой статьи, и не позднее чем на тридцатый день после дня в</w:t>
      </w:r>
      <w:r>
        <w:rPr>
          <w:rStyle w:val="s0"/>
        </w:rPr>
        <w:t>ыборов - анализ финансовых отчетов, предусмотренных абзацем вторым части пятой этой статьи.</w:t>
      </w:r>
    </w:p>
    <w:p w:rsidR="00000000" w:rsidRDefault="00BB6D7D">
      <w:pPr>
        <w:pStyle w:val="pj"/>
      </w:pPr>
      <w:r>
        <w:rPr>
          <w:rStyle w:val="s0"/>
        </w:rPr>
        <w:t>Анализ финансовых отчетов, предусмотренных частью шестой настоящей статьи, осуществляется соответствующим региональным или территориальным представительством Центра</w:t>
      </w:r>
      <w:r>
        <w:rPr>
          <w:rStyle w:val="s0"/>
        </w:rPr>
        <w:t>льной избирательной комиссии и заключается в установлении соответствия отчетных данных требованиям настоящего Кодекса, своевременности представления отчетов и соответствия отчетных данных информации, полученной от банков, в которых открыты счета избиратель</w:t>
      </w:r>
      <w:r>
        <w:rPr>
          <w:rStyle w:val="s0"/>
        </w:rPr>
        <w:t>ных фондов.</w:t>
      </w:r>
    </w:p>
    <w:p w:rsidR="00000000" w:rsidRDefault="00BB6D7D">
      <w:pPr>
        <w:pStyle w:val="pj"/>
      </w:pPr>
      <w:r>
        <w:rPr>
          <w:rStyle w:val="s0"/>
        </w:rPr>
        <w:t>Региональное или территориальное представительство Центральной избирательной комиссии не позднее чем за два дня до дня выборов размещает в аналитически-информационной системе для отображения на официальном сайте Центральной избирательной комисс</w:t>
      </w:r>
      <w:r>
        <w:rPr>
          <w:rStyle w:val="s0"/>
        </w:rPr>
        <w:t>ии анализ финансовых отчетов, предусмотренных абзацем первым части шестой настоящей статьи, и не позднее чем на двадцатый день после дня выборов - анализ финансовых отчетов, предусмотренных абзацем третьим части шестой настоящей статьи.</w:t>
      </w:r>
    </w:p>
    <w:p w:rsidR="00000000" w:rsidRDefault="00BB6D7D">
      <w:pPr>
        <w:pStyle w:val="pj"/>
      </w:pPr>
      <w:r>
        <w:rPr>
          <w:rStyle w:val="s0"/>
        </w:rPr>
        <w:t>9. В случае выявлен</w:t>
      </w:r>
      <w:r>
        <w:rPr>
          <w:rStyle w:val="s0"/>
        </w:rPr>
        <w:t>ия в ходе анализа финансовых отчетов признаков нарушения требований законодательства Центральная избирательная комиссия, Национальное агентство по предупреждению коррупции и соответствующие региональные или территориальные представительства Центральной изб</w:t>
      </w:r>
      <w:r>
        <w:rPr>
          <w:rStyle w:val="s0"/>
        </w:rPr>
        <w:t>ирательной комиссии в пятидневный срок со дня обнаружения соответствующих признаков письменно уведомляют об этом соответствующие органы, уполномоченные обеспечить привлечение лиц, совершивших нарушения требований законодательства, к предусмотренной законом</w:t>
      </w:r>
      <w:r>
        <w:rPr>
          <w:rStyle w:val="s0"/>
        </w:rPr>
        <w:t xml:space="preserve"> ответственности или обеспечивают привлечение соответствующих лиц к такой ответственности в пределах своих полномочий.</w:t>
      </w:r>
    </w:p>
    <w:p w:rsidR="00000000" w:rsidRDefault="00BB6D7D">
      <w:pPr>
        <w:pStyle w:val="pj"/>
      </w:pPr>
      <w:r>
        <w:rPr>
          <w:rStyle w:val="s0"/>
        </w:rPr>
        <w:t>10. В финансовых отчетах, предусмотренных частями четвертой, пятой и шестой настоящей статьи, в обязательном порядке отражается информаци</w:t>
      </w:r>
      <w:r>
        <w:rPr>
          <w:rStyle w:val="s0"/>
        </w:rPr>
        <w:t>я обо всех поступления на накопительный и текущие счета избирательного фонда партии, текущий счет собственного избирательного фонда кандидата, осуществленные расходы и остатки средств на соответствующих счетах, в том числе информация о дате поступления каж</w:t>
      </w:r>
      <w:r>
        <w:rPr>
          <w:rStyle w:val="s0"/>
        </w:rPr>
        <w:t>дого взноса в соответствующий избирательный фонд, его размер, лицо, осуществившее взнос на соответствующий счет избирательного фонда, название партии, назначение, дату совершения и сумму каждого платежа с соответствующего счета избирательного фонда, получа</w:t>
      </w:r>
      <w:r>
        <w:rPr>
          <w:rStyle w:val="s0"/>
        </w:rPr>
        <w:t>теля каждого платежа.</w:t>
      </w:r>
    </w:p>
    <w:p w:rsidR="00000000" w:rsidRDefault="00BB6D7D">
      <w:pPr>
        <w:pStyle w:val="pj"/>
      </w:pPr>
      <w:r>
        <w:rPr>
          <w:rStyle w:val="s0"/>
        </w:rPr>
        <w:t>11. Формы финансовых отчетов, предусмотренных частями четвертой, пятой и шестой настоящей статьи, и порядок проведения их анализа устанавливаются Центральной избирательной комиссией по согласованию с Национальным агентством по вопроса</w:t>
      </w:r>
      <w:r>
        <w:rPr>
          <w:rStyle w:val="s0"/>
        </w:rPr>
        <w:t>м предотвращения коррупции.</w:t>
      </w:r>
    </w:p>
    <w:p w:rsidR="00000000" w:rsidRDefault="00BB6D7D">
      <w:pPr>
        <w:pStyle w:val="pj"/>
      </w:pPr>
      <w:r>
        <w:rPr>
          <w:rStyle w:val="s0"/>
        </w:rPr>
        <w:t>12. По решению Центральной избирательной комиссии и в установленном ею порядке финансовая отчетность о поступлении и использовании средств избирательного фонда, предусмотренная настоящей статьей, может подаваться в Центральную и</w:t>
      </w:r>
      <w:r>
        <w:rPr>
          <w:rStyle w:val="s0"/>
        </w:rPr>
        <w:t>збирательную комиссию и / или соответствующего регионального, территориального представительства Центральной избирательной комиссии с помощью электронных сервисов. В таком случае бумажная форма указанного отчета не подается.</w:t>
      </w:r>
    </w:p>
    <w:p w:rsidR="00000000" w:rsidRDefault="00BB6D7D">
      <w:pPr>
        <w:pStyle w:val="pj"/>
      </w:pPr>
      <w:r>
        <w:rPr>
          <w:rStyle w:val="s0"/>
        </w:rPr>
        <w:t> </w:t>
      </w:r>
    </w:p>
    <w:p w:rsidR="00000000" w:rsidRDefault="00BB6D7D">
      <w:pPr>
        <w:pStyle w:val="pc"/>
      </w:pPr>
      <w:bookmarkStart w:id="156" w:name="SUB1540000"/>
      <w:bookmarkEnd w:id="156"/>
      <w:r>
        <w:rPr>
          <w:rStyle w:val="s1"/>
        </w:rPr>
        <w:t>Глава XXVIII. ВЫДВИЖЕНИЕ И РЕ</w:t>
      </w:r>
      <w:r>
        <w:rPr>
          <w:rStyle w:val="s1"/>
        </w:rPr>
        <w:t>ГИСТРАЦИЯ КАНДИДАТОВ В НАРОДНЫЕ ДЕПУТАТЫ УКРАИНЫ</w:t>
      </w:r>
    </w:p>
    <w:p w:rsidR="00000000" w:rsidRDefault="00BB6D7D">
      <w:pPr>
        <w:pStyle w:val="pj"/>
      </w:pPr>
      <w:r>
        <w:rPr>
          <w:rStyle w:val="s0"/>
        </w:rPr>
        <w:t> </w:t>
      </w:r>
    </w:p>
    <w:p w:rsidR="00000000" w:rsidRDefault="00BB6D7D">
      <w:pPr>
        <w:pStyle w:val="pj"/>
        <w:ind w:left="1200" w:hanging="800"/>
      </w:pPr>
      <w:r>
        <w:rPr>
          <w:rStyle w:val="s1"/>
        </w:rPr>
        <w:t>Статья 154. Порядок выдвижения кандидатов в народные депутаты Украины</w:t>
      </w:r>
    </w:p>
    <w:p w:rsidR="00000000" w:rsidRDefault="00BB6D7D">
      <w:pPr>
        <w:pStyle w:val="pj"/>
      </w:pPr>
      <w:r>
        <w:rPr>
          <w:rStyle w:val="s0"/>
        </w:rPr>
        <w:t>1. Право выдвижения кандидатов в депутаты реализуется избирателями через партии в порядке, предусмотренном настоящим Кодексом.</w:t>
      </w:r>
    </w:p>
    <w:p w:rsidR="00000000" w:rsidRDefault="00BB6D7D">
      <w:pPr>
        <w:pStyle w:val="pj"/>
      </w:pPr>
      <w:r>
        <w:rPr>
          <w:rStyle w:val="s0"/>
        </w:rPr>
        <w:t>2. Выдвижение кандидатов в депутаты начинается с первого дня избирательного процесса и заканчивается за сорок пять дней до дня голосования.</w:t>
      </w:r>
    </w:p>
    <w:p w:rsidR="00000000" w:rsidRDefault="00BB6D7D">
      <w:pPr>
        <w:pStyle w:val="pj"/>
      </w:pPr>
      <w:r>
        <w:rPr>
          <w:rStyle w:val="s0"/>
        </w:rPr>
        <w:t>3. Выдвижение кандидатов в депутаты партией, формирования и утверждения общегосударственного избирательного списка и</w:t>
      </w:r>
      <w:r>
        <w:rPr>
          <w:rStyle w:val="s0"/>
        </w:rPr>
        <w:t xml:space="preserve"> региональных избирательных списков осуществляются на ее съезде (собрании, конференции) в порядке, установленном уставом партии и настоящей статьей.</w:t>
      </w:r>
    </w:p>
    <w:p w:rsidR="00000000" w:rsidRDefault="00BB6D7D">
      <w:pPr>
        <w:pStyle w:val="pj"/>
      </w:pPr>
      <w:r>
        <w:rPr>
          <w:rStyle w:val="s0"/>
        </w:rPr>
        <w:t>На съезде (собрании, конференции) партии по выдвижению кандидатов в депутаты по поручению Председателя Цент</w:t>
      </w:r>
      <w:r>
        <w:rPr>
          <w:rStyle w:val="s0"/>
        </w:rPr>
        <w:t>ральной избирательной комиссии вправе присутствовать член Центральной избирательной комиссии.</w:t>
      </w:r>
    </w:p>
    <w:p w:rsidR="00000000" w:rsidRDefault="00BB6D7D">
      <w:pPr>
        <w:pStyle w:val="pj"/>
      </w:pPr>
      <w:r>
        <w:rPr>
          <w:rStyle w:val="s0"/>
        </w:rPr>
        <w:t>4. Сообщение о времени и месте проведения съезда (собрания, конференции) партии с целью выдвижения кандидатов в депутаты, порядок аккредитации на таком съезде (со</w:t>
      </w:r>
      <w:r>
        <w:rPr>
          <w:rStyle w:val="s0"/>
        </w:rPr>
        <w:t xml:space="preserve">брании, конференции) представителей средств массовой информации, определенный его организаторами, не позднее чем за п пять дней до дня проведения съезда (собрания, конференции) размещается на официальном сайте партии и подается в Центральную избирательную </w:t>
      </w:r>
      <w:r>
        <w:rPr>
          <w:rStyle w:val="s0"/>
        </w:rPr>
        <w:t>комиссию. Центральная избирательная комиссия не позднее следующего дня со дня получения уведомления размещает его на своем официальном веб-сайте.</w:t>
      </w:r>
    </w:p>
    <w:p w:rsidR="00000000" w:rsidRDefault="00BB6D7D">
      <w:pPr>
        <w:pStyle w:val="pj"/>
      </w:pPr>
      <w:r>
        <w:rPr>
          <w:rStyle w:val="s0"/>
        </w:rPr>
        <w:t>5. Партия может выдвинуть кандидатом в депутаты лицо, являющееся членом этой партии, или беспартийная лицо, ко</w:t>
      </w:r>
      <w:r>
        <w:rPr>
          <w:rStyle w:val="s0"/>
        </w:rPr>
        <w:t xml:space="preserve">торое в соответствии с </w:t>
      </w:r>
      <w:hyperlink w:anchor="sub1340000" w:history="1">
        <w:r>
          <w:rPr>
            <w:rStyle w:val="a4"/>
          </w:rPr>
          <w:t>статьи 134</w:t>
        </w:r>
      </w:hyperlink>
      <w:r>
        <w:rPr>
          <w:rStyle w:val="s0"/>
        </w:rPr>
        <w:t xml:space="preserve"> настоящего Кодекса имеет право быть избранным депутатом.</w:t>
      </w:r>
    </w:p>
    <w:p w:rsidR="00000000" w:rsidRDefault="00BB6D7D">
      <w:pPr>
        <w:pStyle w:val="pj"/>
      </w:pPr>
      <w:r>
        <w:rPr>
          <w:rStyle w:val="s0"/>
        </w:rPr>
        <w:t>6. Партия выдвигает кандидатов из числа лиц, указанных в части пятой этой статьи, в виде общегосударственного избирательного списка,</w:t>
      </w:r>
      <w:r>
        <w:rPr>
          <w:rStyle w:val="s0"/>
        </w:rPr>
        <w:t xml:space="preserve"> который формируется и утверждается на съезде (собрании, конференции) партии.</w:t>
      </w:r>
    </w:p>
    <w:p w:rsidR="00000000" w:rsidRDefault="00BB6D7D">
      <w:pPr>
        <w:pStyle w:val="pj"/>
      </w:pPr>
      <w:r>
        <w:rPr>
          <w:rStyle w:val="s0"/>
        </w:rPr>
        <w:t>7. Общегосударственный избирательный список партии должен состоять не более чем из 450 кандидатов в депутаты.</w:t>
      </w:r>
    </w:p>
    <w:p w:rsidR="00000000" w:rsidRDefault="00BB6D7D">
      <w:pPr>
        <w:pStyle w:val="pj"/>
      </w:pPr>
      <w:r>
        <w:rPr>
          <w:rStyle w:val="s0"/>
        </w:rPr>
        <w:t>8. Из числа кандидатов, включенных в общегосударственного избиратель</w:t>
      </w:r>
      <w:r>
        <w:rPr>
          <w:rStyle w:val="s0"/>
        </w:rPr>
        <w:t>ного списка, кроме кандидатов, включенных под первыми девятью номерами в общегосударственный избирательный список, партия на том же съезде (собрании, конференции) формирует и утверждает региональные списки кандидатов в депутаты в каждом избирательном регио</w:t>
      </w:r>
      <w:r>
        <w:rPr>
          <w:rStyle w:val="s0"/>
        </w:rPr>
        <w:t xml:space="preserve">не, предусмотренном </w:t>
      </w:r>
      <w:hyperlink w:anchor="sub1380000" w:history="1">
        <w:r>
          <w:rPr>
            <w:rStyle w:val="a4"/>
          </w:rPr>
          <w:t>статьей 138</w:t>
        </w:r>
      </w:hyperlink>
      <w:r>
        <w:rPr>
          <w:rStyle w:val="s0"/>
        </w:rPr>
        <w:t xml:space="preserve"> настоящего Кодекса. Региональный избирательный список партии должен включать не менее пяти и не более восемнадцати кандидатов.</w:t>
      </w:r>
    </w:p>
    <w:p w:rsidR="00000000" w:rsidRDefault="00BB6D7D">
      <w:pPr>
        <w:pStyle w:val="pj"/>
      </w:pPr>
      <w:r>
        <w:rPr>
          <w:rStyle w:val="s0"/>
        </w:rPr>
        <w:t>9. Каждый кандидат в депутаты, включенный в общегосударственного</w:t>
      </w:r>
      <w:r>
        <w:rPr>
          <w:rStyle w:val="s0"/>
        </w:rPr>
        <w:t xml:space="preserve"> избирательного списка, также должен быть включен в один из региональных избирательных списков, кроме кандидатов, включенных под первыми девятью номерами в общегосударственный избирательный список. Кандидат не может быть включен в общегосударственного изби</w:t>
      </w:r>
      <w:r>
        <w:rPr>
          <w:rStyle w:val="s0"/>
        </w:rPr>
        <w:t>рательного списка партии более одного раза, а также к двум или более различных региональных избирательных списков.</w:t>
      </w:r>
    </w:p>
    <w:p w:rsidR="00000000" w:rsidRDefault="00BB6D7D">
      <w:pPr>
        <w:pStyle w:val="pj"/>
      </w:pPr>
      <w:r>
        <w:rPr>
          <w:rStyle w:val="s0"/>
        </w:rPr>
        <w:t>10. Лицо имеет право дать согласие баллотироваться и быть включенным в общегосударственного и регионального избирательных списков только одно</w:t>
      </w:r>
      <w:r>
        <w:rPr>
          <w:rStyle w:val="s0"/>
        </w:rPr>
        <w:t>й партии.</w:t>
      </w:r>
    </w:p>
    <w:p w:rsidR="00000000" w:rsidRDefault="00BB6D7D">
      <w:pPr>
        <w:pStyle w:val="pj"/>
      </w:pPr>
      <w:r>
        <w:rPr>
          <w:rStyle w:val="s0"/>
        </w:rPr>
        <w:t>11. Очередность (порядковые номера) кандидатов в общегосударственном избирательном списке и в региональных избирательных списках определяется на съезде (собрании, конференции) партии во время выдвижения кандидатов в депутаты и формирования соотве</w:t>
      </w:r>
      <w:r>
        <w:rPr>
          <w:rStyle w:val="s0"/>
        </w:rPr>
        <w:t>тствующего списка.</w:t>
      </w:r>
    </w:p>
    <w:p w:rsidR="00000000" w:rsidRDefault="00BB6D7D">
      <w:pPr>
        <w:pStyle w:val="pj"/>
      </w:pPr>
      <w:r>
        <w:rPr>
          <w:rStyle w:val="s0"/>
        </w:rPr>
        <w:t>12. При формировании общегосударственного и региональных избирательных списков партия должна обеспечить присутствие в каждой пятерке (местах с первого по пятое, с шестого по десятое и т.д.) каждого избирательного списка мужчин и женщин (</w:t>
      </w:r>
      <w:r>
        <w:rPr>
          <w:rStyle w:val="s0"/>
        </w:rPr>
        <w:t>не менее двух кандидатов каждого пола).</w:t>
      </w:r>
    </w:p>
    <w:p w:rsidR="00000000" w:rsidRDefault="00BB6D7D">
      <w:pPr>
        <w:pStyle w:val="pj"/>
      </w:pPr>
      <w:r>
        <w:rPr>
          <w:rStyle w:val="s0"/>
        </w:rPr>
        <w:t>В случае формирования партией общегосударственного и региональных избирательных списков с количеством кандидатов в депутаты, не является кратной пяти до последних в списке кандидатов (от 1 до 4) применяется требовани</w:t>
      </w:r>
      <w:r>
        <w:rPr>
          <w:rStyle w:val="s0"/>
        </w:rPr>
        <w:t>е относительно поочередного включения кандидатов разного пола в список.</w:t>
      </w:r>
    </w:p>
    <w:p w:rsidR="00000000" w:rsidRDefault="00BB6D7D">
      <w:pPr>
        <w:pStyle w:val="pj"/>
      </w:pPr>
      <w:r>
        <w:rPr>
          <w:rStyle w:val="s0"/>
        </w:rPr>
        <w:t>13. Решение съезда (собрания, конференции) партии о выдвижении кандидатов в депутаты от партии принимается путем утверждения общегосударственного избирательного списка и региональных и</w:t>
      </w:r>
      <w:r>
        <w:rPr>
          <w:rStyle w:val="s0"/>
        </w:rPr>
        <w:t xml:space="preserve">збирательных списков кандидатов в депутаты, отнесенных партией в соответствующих избирательных регионов, предусмотренных </w:t>
      </w:r>
      <w:hyperlink w:anchor="sub1380000" w:history="1">
        <w:r>
          <w:rPr>
            <w:rStyle w:val="a4"/>
          </w:rPr>
          <w:t>статьей 138</w:t>
        </w:r>
      </w:hyperlink>
      <w:r>
        <w:rPr>
          <w:rStyle w:val="s0"/>
        </w:rPr>
        <w:t xml:space="preserve"> настоящего Кодекса, добавляются к такому решения и является его неотъемлемой частью. Решен</w:t>
      </w:r>
      <w:r>
        <w:rPr>
          <w:rStyle w:val="s0"/>
        </w:rPr>
        <w:t>ие съезда (собрания, конференции) партии о выдвижении кандидатов в депутаты подписывается руководителем партии и скрепляется печатью партии.</w:t>
      </w:r>
    </w:p>
    <w:p w:rsidR="00000000" w:rsidRDefault="00BB6D7D">
      <w:pPr>
        <w:pStyle w:val="pj"/>
      </w:pPr>
      <w:r>
        <w:rPr>
          <w:rStyle w:val="s0"/>
        </w:rPr>
        <w:t>14. Формы общегосударственного и регионального избирательных списков кандидатов в депутаты от партии утверждаются Ц</w:t>
      </w:r>
      <w:r>
        <w:rPr>
          <w:rStyle w:val="s0"/>
        </w:rPr>
        <w:t>ентральной избирательной комиссией и не могут быть изменены во время избирательного процесса.</w:t>
      </w:r>
    </w:p>
    <w:p w:rsidR="00000000" w:rsidRDefault="00BB6D7D">
      <w:pPr>
        <w:pStyle w:val="pj"/>
      </w:pPr>
      <w:r>
        <w:rPr>
          <w:rStyle w:val="s0"/>
        </w:rPr>
        <w:t>15. В общегосударственном избирательном списке по каждому кандидату указываются:</w:t>
      </w:r>
    </w:p>
    <w:p w:rsidR="00000000" w:rsidRDefault="00BB6D7D">
      <w:pPr>
        <w:pStyle w:val="pj"/>
      </w:pPr>
      <w:r>
        <w:rPr>
          <w:rStyle w:val="s0"/>
        </w:rPr>
        <w:t>1) порядковый номер кандидата в общегосударственном избирательном списке;</w:t>
      </w:r>
    </w:p>
    <w:p w:rsidR="00000000" w:rsidRDefault="00BB6D7D">
      <w:pPr>
        <w:pStyle w:val="pj"/>
      </w:pPr>
      <w:r>
        <w:rPr>
          <w:rStyle w:val="s0"/>
        </w:rPr>
        <w:t>2) фами</w:t>
      </w:r>
      <w:r>
        <w:rPr>
          <w:rStyle w:val="s0"/>
        </w:rPr>
        <w:t>лия, имя (все имена), отчество (при наличии) кандидата;</w:t>
      </w:r>
    </w:p>
    <w:p w:rsidR="00000000" w:rsidRDefault="00BB6D7D">
      <w:pPr>
        <w:pStyle w:val="pj"/>
      </w:pPr>
      <w:r>
        <w:rPr>
          <w:rStyle w:val="s0"/>
        </w:rPr>
        <w:t>3) число, месяц и год рождения;</w:t>
      </w:r>
    </w:p>
    <w:p w:rsidR="00000000" w:rsidRDefault="00BB6D7D">
      <w:pPr>
        <w:pStyle w:val="pj"/>
      </w:pPr>
      <w:r>
        <w:rPr>
          <w:rStyle w:val="s0"/>
        </w:rPr>
        <w:t>4) гражданство с указанием времени проживания на территории Украины;</w:t>
      </w:r>
    </w:p>
    <w:p w:rsidR="00000000" w:rsidRDefault="00BB6D7D">
      <w:pPr>
        <w:pStyle w:val="pj"/>
      </w:pPr>
      <w:r>
        <w:rPr>
          <w:rStyle w:val="s0"/>
        </w:rPr>
        <w:t>5) сведения об образовании;</w:t>
      </w:r>
    </w:p>
    <w:p w:rsidR="00000000" w:rsidRDefault="00BB6D7D">
      <w:pPr>
        <w:pStyle w:val="pj"/>
      </w:pPr>
      <w:r>
        <w:rPr>
          <w:rStyle w:val="s0"/>
        </w:rPr>
        <w:t>6) должность (занятие), место работы;</w:t>
      </w:r>
    </w:p>
    <w:p w:rsidR="00000000" w:rsidRDefault="00BB6D7D">
      <w:pPr>
        <w:pStyle w:val="pj"/>
      </w:pPr>
      <w:r>
        <w:rPr>
          <w:rStyle w:val="s0"/>
        </w:rPr>
        <w:t>7) адрес места жительства;</w:t>
      </w:r>
    </w:p>
    <w:p w:rsidR="00000000" w:rsidRDefault="00BB6D7D">
      <w:pPr>
        <w:pStyle w:val="pj"/>
      </w:pPr>
      <w:r>
        <w:rPr>
          <w:rStyle w:val="s0"/>
        </w:rPr>
        <w:t>8) партийность;</w:t>
      </w:r>
    </w:p>
    <w:p w:rsidR="00000000" w:rsidRDefault="00BB6D7D">
      <w:pPr>
        <w:pStyle w:val="pj"/>
      </w:pPr>
      <w:r>
        <w:rPr>
          <w:rStyle w:val="s0"/>
        </w:rPr>
        <w:t>9) сведения о наличии или отсутствии судимости;</w:t>
      </w:r>
    </w:p>
    <w:p w:rsidR="00000000" w:rsidRDefault="00BB6D7D">
      <w:pPr>
        <w:pStyle w:val="pj"/>
      </w:pPr>
      <w:r>
        <w:rPr>
          <w:rStyle w:val="s0"/>
        </w:rPr>
        <w:t>10) сведения о наличии или отсутствии представительского мандата;</w:t>
      </w:r>
    </w:p>
    <w:p w:rsidR="00000000" w:rsidRDefault="00BB6D7D">
      <w:pPr>
        <w:pStyle w:val="pj"/>
      </w:pPr>
      <w:r>
        <w:rPr>
          <w:rStyle w:val="s0"/>
        </w:rPr>
        <w:t>11) номер и название избирательного региона, к которому относится кандидата;</w:t>
      </w:r>
    </w:p>
    <w:p w:rsidR="00000000" w:rsidRDefault="00BB6D7D">
      <w:pPr>
        <w:pStyle w:val="pj"/>
      </w:pPr>
      <w:r>
        <w:rPr>
          <w:rStyle w:val="s0"/>
        </w:rPr>
        <w:t xml:space="preserve">12) порядковый номер кандидата в соответствующем </w:t>
      </w:r>
      <w:r>
        <w:rPr>
          <w:rStyle w:val="s0"/>
        </w:rPr>
        <w:t>региональном избирательном списке.</w:t>
      </w:r>
    </w:p>
    <w:p w:rsidR="00000000" w:rsidRDefault="00BB6D7D">
      <w:pPr>
        <w:pStyle w:val="pj"/>
      </w:pPr>
      <w:r>
        <w:rPr>
          <w:rStyle w:val="s0"/>
        </w:rPr>
        <w:t>16. В каждом региональном избирательном списке отношении каждого кандидата указываются порядковый номер кандидата в этом региональном избирательном списке, а также сведения, указанные в пунктах 2 - 8 части пятнадцатой это</w:t>
      </w:r>
      <w:r>
        <w:rPr>
          <w:rStyle w:val="s0"/>
        </w:rPr>
        <w:t>й статьи.</w:t>
      </w:r>
    </w:p>
    <w:p w:rsidR="00000000" w:rsidRDefault="00BB6D7D">
      <w:pPr>
        <w:pStyle w:val="pj"/>
      </w:pPr>
      <w:r>
        <w:rPr>
          <w:rStyle w:val="s0"/>
        </w:rPr>
        <w:t> </w:t>
      </w:r>
    </w:p>
    <w:p w:rsidR="00000000" w:rsidRDefault="00BB6D7D">
      <w:pPr>
        <w:pStyle w:val="pj"/>
        <w:ind w:left="1200" w:hanging="800"/>
      </w:pPr>
      <w:bookmarkStart w:id="157" w:name="SUB1550000"/>
      <w:bookmarkEnd w:id="157"/>
      <w:r>
        <w:rPr>
          <w:rStyle w:val="s1"/>
        </w:rPr>
        <w:t>Статья 155. Условия регистрации кандидатов в народные депутаты Украины</w:t>
      </w:r>
    </w:p>
    <w:p w:rsidR="00000000" w:rsidRDefault="00BB6D7D">
      <w:pPr>
        <w:pStyle w:val="pj"/>
      </w:pPr>
      <w:r>
        <w:rPr>
          <w:rStyle w:val="s0"/>
        </w:rPr>
        <w:t>1. Центральная избирательная комиссия регистрирует кандидатов в депутаты, включенных в общегосударственного и региональных избирательных списков партии, при условии получения ею следующих документов:</w:t>
      </w:r>
    </w:p>
    <w:p w:rsidR="00000000" w:rsidRDefault="00BB6D7D">
      <w:pPr>
        <w:pStyle w:val="pj"/>
      </w:pPr>
      <w:r>
        <w:rPr>
          <w:rStyle w:val="s0"/>
        </w:rPr>
        <w:t>1) заявления о регистрации кандидатов в депутаты, подпис</w:t>
      </w:r>
      <w:r>
        <w:rPr>
          <w:rStyle w:val="s0"/>
        </w:rPr>
        <w:t>анного руководителем партии и скрепленного печатью партии;</w:t>
      </w:r>
    </w:p>
    <w:p w:rsidR="00000000" w:rsidRDefault="00BB6D7D">
      <w:pPr>
        <w:pStyle w:val="pj"/>
      </w:pPr>
      <w:r>
        <w:rPr>
          <w:rStyle w:val="s0"/>
        </w:rPr>
        <w:t xml:space="preserve">2) решение съезда (собрания, конференции) партии о выдвижении кандидатов в депутаты от партии, предусмотренного частью тринадцатой </w:t>
      </w:r>
      <w:hyperlink w:anchor="sub1540000" w:history="1">
        <w:r>
          <w:rPr>
            <w:rStyle w:val="a4"/>
          </w:rPr>
          <w:t>статьи 154</w:t>
        </w:r>
      </w:hyperlink>
      <w:r>
        <w:rPr>
          <w:rStyle w:val="s0"/>
        </w:rPr>
        <w:t xml:space="preserve"> настоящего Кодекса, и </w:t>
      </w:r>
      <w:r>
        <w:rPr>
          <w:rStyle w:val="s0"/>
        </w:rPr>
        <w:t xml:space="preserve">утвержденных общегосударственного избирательного списка и всех региональных избирательных списков кандидатов в депутаты, отнесенных партией в соответствующих избирательных регионов, предусмотренных </w:t>
      </w:r>
      <w:hyperlink w:anchor="sub1380000" w:history="1">
        <w:r>
          <w:rPr>
            <w:rStyle w:val="a4"/>
          </w:rPr>
          <w:t>статьей 138</w:t>
        </w:r>
      </w:hyperlink>
      <w:r>
        <w:rPr>
          <w:rStyle w:val="s0"/>
        </w:rPr>
        <w:t xml:space="preserve"> настоящего Ко</w:t>
      </w:r>
      <w:r>
        <w:rPr>
          <w:rStyle w:val="s0"/>
        </w:rPr>
        <w:t>декса, добавляются к такому решению и является его неотъемлемой частью, по формам, установленным Центральной избирательной комиссией, на бумажных носителях, которые обязательно должны содержать сведения, указанные соответственно в частях пятнадцатой и шест</w:t>
      </w:r>
      <w:r>
        <w:rPr>
          <w:rStyle w:val="s0"/>
        </w:rPr>
        <w:t xml:space="preserve">надцатой </w:t>
      </w:r>
      <w:hyperlink w:anchor="sub1540000" w:history="1">
        <w:r>
          <w:rPr>
            <w:rStyle w:val="a4"/>
          </w:rPr>
          <w:t>статьи 154</w:t>
        </w:r>
      </w:hyperlink>
      <w:r>
        <w:rPr>
          <w:rStyle w:val="s0"/>
        </w:rPr>
        <w:t xml:space="preserve"> настоящего Кодекса, подписанных руководителем партии и скрепленных печатью партии, и в электронном виде;</w:t>
      </w:r>
    </w:p>
    <w:p w:rsidR="00000000" w:rsidRDefault="00BB6D7D">
      <w:pPr>
        <w:pStyle w:val="pj"/>
      </w:pPr>
      <w:r>
        <w:rPr>
          <w:rStyle w:val="s0"/>
        </w:rPr>
        <w:t>3) предвыборной программы партии, изложенной на государственном языке и объемом до 7800 печатных з</w:t>
      </w:r>
      <w:r>
        <w:rPr>
          <w:rStyle w:val="s0"/>
        </w:rPr>
        <w:t>наков, утвержденной съездом (собранием, конференцией) партии на бумажных носителях, подписанного руководителем партии и скрепленной печатью партии, и в электронном виде;</w:t>
      </w:r>
    </w:p>
    <w:p w:rsidR="00000000" w:rsidRDefault="00BB6D7D">
      <w:pPr>
        <w:pStyle w:val="pj"/>
      </w:pPr>
      <w:r>
        <w:rPr>
          <w:rStyle w:val="s0"/>
        </w:rPr>
        <w:t xml:space="preserve">4) документа о внесении партией денежного залога в соответствии с </w:t>
      </w:r>
      <w:hyperlink w:anchor="sub1560000" w:history="1">
        <w:r>
          <w:rPr>
            <w:rStyle w:val="a4"/>
          </w:rPr>
          <w:t>статьей 156</w:t>
        </w:r>
      </w:hyperlink>
      <w:r>
        <w:rPr>
          <w:rStyle w:val="s0"/>
        </w:rPr>
        <w:t xml:space="preserve"> настоящего Кодекса;</w:t>
      </w:r>
    </w:p>
    <w:p w:rsidR="00000000" w:rsidRDefault="00BB6D7D">
      <w:pPr>
        <w:pStyle w:val="pj"/>
      </w:pPr>
      <w:r>
        <w:rPr>
          <w:rStyle w:val="s0"/>
        </w:rPr>
        <w:t>5) заявлений лиц, включенных в избирательные списки партии, о согласии баллотироваться кандидатами в депутаты от этой партии (в том числе в соответствующем избирательном регионе). Такое заявление должно также со</w:t>
      </w:r>
      <w:r>
        <w:rPr>
          <w:rStyle w:val="s0"/>
        </w:rPr>
        <w:t>держать согласие на обнародование биографических сведений и на обработку персональных данных кандидата в депутаты, обязательства при избрании течение месяца после официального обнародования результатов выборов передать в порядке, установленном законом, в у</w:t>
      </w:r>
      <w:r>
        <w:rPr>
          <w:rStyle w:val="s0"/>
        </w:rPr>
        <w:t>правление другому лицу принадлежащие ему предприятия и корпоративные права ( в случае отсутствия таких предприятий или корпоративных прав - отметить об их отсутствии), а также обязательства в случае избрания прекратить деятельность или сложить полномочия д</w:t>
      </w:r>
      <w:r>
        <w:rPr>
          <w:rStyle w:val="s0"/>
        </w:rPr>
        <w:t xml:space="preserve">епутата, которые ответствен дно в </w:t>
      </w:r>
      <w:hyperlink r:id="rId81" w:history="1">
        <w:r>
          <w:rPr>
            <w:rStyle w:val="a4"/>
          </w:rPr>
          <w:t>Конституции</w:t>
        </w:r>
      </w:hyperlink>
      <w:r>
        <w:rPr>
          <w:rStyle w:val="s0"/>
        </w:rPr>
        <w:t xml:space="preserve"> и законов Украины несовместимы с мандатом народного депутата Украины (в случае отсутствия такой деятельности или такого мандата - отметить об их </w:t>
      </w:r>
      <w:r>
        <w:rPr>
          <w:rStyle w:val="s0"/>
        </w:rPr>
        <w:t>отсутствии)</w:t>
      </w:r>
    </w:p>
    <w:p w:rsidR="00000000" w:rsidRDefault="00BB6D7D">
      <w:pPr>
        <w:pStyle w:val="pj"/>
      </w:pPr>
      <w:r>
        <w:rPr>
          <w:rStyle w:val="s0"/>
        </w:rPr>
        <w:t>6) заявление каждого кандидата в депутаты о наличии или отсутствии у лица гражданства (подданства) другого государства или гражданства (подданства) других государств, кроме Украины;</w:t>
      </w:r>
    </w:p>
    <w:p w:rsidR="00000000" w:rsidRDefault="00BB6D7D">
      <w:pPr>
        <w:pStyle w:val="pj"/>
      </w:pPr>
      <w:r>
        <w:rPr>
          <w:rStyle w:val="s0"/>
        </w:rPr>
        <w:t xml:space="preserve">7) автобиографий кандидатов в депутаты на бумажном носителе и </w:t>
      </w:r>
      <w:r>
        <w:rPr>
          <w:rStyle w:val="s0"/>
        </w:rPr>
        <w:t>в электронном виде, что обязательно должны содержать: фамилию, имя (все имена) и отчество (при наличии), все предыдущие фамилии, имена, отчества и дать их изменения (если лицо в течение последних пяти лет до дня выборов меняла фамилию и / или имя собственн</w:t>
      </w:r>
      <w:r>
        <w:rPr>
          <w:rStyle w:val="s0"/>
        </w:rPr>
        <w:t>ое (одно из имен или все имена), и / или отчество), число, месяц, год и место рождения, гражданство с указанием времени проживания на территории Украины, сведения об образовании, должность (занятие), место работы, партийность, адрес места жительства, налич</w:t>
      </w:r>
      <w:r>
        <w:rPr>
          <w:rStyle w:val="s0"/>
        </w:rPr>
        <w:t>ие или отсутствие представительского мандата, контактный номер телефона, сведения о наличии или отсутствии судимости, дату составления автобиографии и подпись кандидата в депутаты (состоит в печатном виде);</w:t>
      </w:r>
    </w:p>
    <w:p w:rsidR="00000000" w:rsidRDefault="00BB6D7D">
      <w:pPr>
        <w:pStyle w:val="pj"/>
      </w:pPr>
      <w:r>
        <w:rPr>
          <w:rStyle w:val="s0"/>
        </w:rPr>
        <w:t>8) заявления кандидатов в депутаты о наличии (отс</w:t>
      </w:r>
      <w:r>
        <w:rPr>
          <w:rStyle w:val="s0"/>
        </w:rPr>
        <w:t>утствии) задолженности по уплате алиментов на содержание ребенка, совокупный размер которой превышает сумму соответствующих платежей за шесть месяцев со дня предъявления исполнительного документа к принудительному исполнению;</w:t>
      </w:r>
    </w:p>
    <w:p w:rsidR="00000000" w:rsidRDefault="00BB6D7D">
      <w:pPr>
        <w:pStyle w:val="pj"/>
      </w:pPr>
      <w:r>
        <w:rPr>
          <w:rStyle w:val="s0"/>
        </w:rPr>
        <w:t>9) по одной фотографии кандида</w:t>
      </w:r>
      <w:r>
        <w:rPr>
          <w:rStyle w:val="s0"/>
        </w:rPr>
        <w:t>та в депутаты размером 4 х 6 сантиметров на бумажных носителях и в электронном виде;</w:t>
      </w:r>
    </w:p>
    <w:p w:rsidR="00000000" w:rsidRDefault="00BB6D7D">
      <w:pPr>
        <w:pStyle w:val="pj"/>
      </w:pPr>
      <w:r>
        <w:rPr>
          <w:rStyle w:val="s0"/>
        </w:rPr>
        <w:t xml:space="preserve">10) ксерокопии первой и второй страниц паспорта гражданина Украины в виде паспортной книжечки или ксерокопии лицевой и оборотной сторон паспорта гражданина Украины в виде </w:t>
      </w:r>
      <w:r>
        <w:rPr>
          <w:rStyle w:val="s0"/>
        </w:rPr>
        <w:t>карточки каждого кандидата в депутаты.</w:t>
      </w:r>
    </w:p>
    <w:p w:rsidR="00000000" w:rsidRDefault="00BB6D7D">
      <w:pPr>
        <w:pStyle w:val="pj"/>
      </w:pPr>
      <w:r>
        <w:rPr>
          <w:rStyle w:val="s0"/>
        </w:rPr>
        <w:t>В случае выявления Центральной избирательной комиссией разногласий между общегосударственным и региональным избирательным спискам от партии, предоставленными на бумажном носителе и в электронном виде, преимущество име</w:t>
      </w:r>
      <w:r>
        <w:rPr>
          <w:rStyle w:val="s0"/>
        </w:rPr>
        <w:t>ет бумажный носитель.</w:t>
      </w:r>
    </w:p>
    <w:p w:rsidR="00000000" w:rsidRDefault="00BB6D7D">
      <w:pPr>
        <w:pStyle w:val="pj"/>
      </w:pPr>
      <w:r>
        <w:rPr>
          <w:rStyle w:val="s0"/>
        </w:rPr>
        <w:t>2. Центральная избирательная комиссия выдает лицу, подавшему документы, указанные в части первой настоящей статьи, справку об их принятии. Справка должна содержать перечень принятых документов, число, месяц и год, а также время их при</w:t>
      </w:r>
      <w:r>
        <w:rPr>
          <w:rStyle w:val="s0"/>
        </w:rPr>
        <w:t>нятия, должность и фамилия лица, приняла документы.</w:t>
      </w:r>
    </w:p>
    <w:p w:rsidR="00000000" w:rsidRDefault="00BB6D7D">
      <w:pPr>
        <w:pStyle w:val="pj"/>
      </w:pPr>
      <w:r>
        <w:rPr>
          <w:rStyle w:val="s0"/>
        </w:rPr>
        <w:t>Документы для регистрации кандидатов в депутаты могут подаваться в Центральную избирательную комиссию с помощью электронных сервисов в порядке, установленном Центральной избирательной комиссией.</w:t>
      </w:r>
    </w:p>
    <w:p w:rsidR="00000000" w:rsidRDefault="00BB6D7D">
      <w:pPr>
        <w:pStyle w:val="pj"/>
      </w:pPr>
      <w:r>
        <w:rPr>
          <w:rStyle w:val="s0"/>
        </w:rPr>
        <w:t>В таком с</w:t>
      </w:r>
      <w:r>
        <w:rPr>
          <w:rStyle w:val="s0"/>
        </w:rPr>
        <w:t xml:space="preserve">лучае на копии документов, предусмотренных частью первой настоящей статьи, накладывается квалифицированная электронная подпись руководителя соответствующей партии согласно требованиям </w:t>
      </w:r>
      <w:hyperlink r:id="rId82" w:history="1">
        <w:r>
          <w:rPr>
            <w:rStyle w:val="a4"/>
          </w:rPr>
          <w:t>Закона</w:t>
        </w:r>
      </w:hyperlink>
      <w:r>
        <w:rPr>
          <w:rStyle w:val="s0"/>
        </w:rPr>
        <w:t xml:space="preserve"> </w:t>
      </w:r>
      <w:r>
        <w:rPr>
          <w:rStyle w:val="s0"/>
        </w:rPr>
        <w:t>Украины «Об электронной идентификации и электронных доверительных услугах».</w:t>
      </w:r>
    </w:p>
    <w:p w:rsidR="00000000" w:rsidRDefault="00BB6D7D">
      <w:pPr>
        <w:pStyle w:val="pj"/>
      </w:pPr>
      <w:r>
        <w:rPr>
          <w:rStyle w:val="s0"/>
        </w:rPr>
        <w:t xml:space="preserve">3. Центральная избирательная комиссия не рассматривает документы, указанные в части первой настоящей статьи, если они поданы с нарушением сроков, предусмотренных частью второй </w:t>
      </w:r>
      <w:hyperlink w:anchor="sub1580000" w:history="1">
        <w:r>
          <w:rPr>
            <w:rStyle w:val="a4"/>
          </w:rPr>
          <w:t>статьи 158</w:t>
        </w:r>
      </w:hyperlink>
      <w:r>
        <w:rPr>
          <w:rStyle w:val="s0"/>
        </w:rPr>
        <w:t xml:space="preserve"> настоящего Кодекса.</w:t>
      </w:r>
    </w:p>
    <w:p w:rsidR="00000000" w:rsidRDefault="00BB6D7D">
      <w:pPr>
        <w:pStyle w:val="pj"/>
      </w:pPr>
      <w:r>
        <w:rPr>
          <w:rStyle w:val="s0"/>
        </w:rPr>
        <w:t>В случае нарушения сроков, предусмотренных частью второй статьи 158 настоящего Кодекса, а также в случае подачи документов средствами почтовой связи (в том числе электронной почты в ином порядке, чем установленный Центральной избирательной комиссией), а та</w:t>
      </w:r>
      <w:r>
        <w:rPr>
          <w:rStyle w:val="s0"/>
        </w:rPr>
        <w:t>кже в другом порядке без учета требований этого кодекса документы по регистрации кандидатов в депутаты Центральной избирательной комиссией не рассматриваются и возвращаются письмом члена Центральной избирательной комиссии по поручению Председателя Централь</w:t>
      </w:r>
      <w:r>
        <w:rPr>
          <w:rStyle w:val="s0"/>
        </w:rPr>
        <w:t>ной избирательной комиссии.</w:t>
      </w:r>
    </w:p>
    <w:p w:rsidR="00000000" w:rsidRDefault="00BB6D7D">
      <w:pPr>
        <w:pStyle w:val="pj"/>
      </w:pPr>
      <w:r>
        <w:rPr>
          <w:rStyle w:val="s0"/>
        </w:rPr>
        <w:t>4. Ответственность за достоверность и точность сведений в документах, указанных в пунктах 5 - 8 части первой настоящей статьи, поданных в Центральную избирательную комиссию для регистрации кандидатов в депутаты, несут лица, выдв</w:t>
      </w:r>
      <w:r>
        <w:rPr>
          <w:rStyle w:val="s0"/>
        </w:rPr>
        <w:t>инутые кандидатами в депутаты.</w:t>
      </w:r>
    </w:p>
    <w:p w:rsidR="00000000" w:rsidRDefault="00BB6D7D">
      <w:pPr>
        <w:pStyle w:val="pj"/>
      </w:pPr>
      <w:r>
        <w:rPr>
          <w:rStyle w:val="s0"/>
        </w:rPr>
        <w:t> </w:t>
      </w:r>
    </w:p>
    <w:p w:rsidR="00000000" w:rsidRDefault="00BB6D7D">
      <w:pPr>
        <w:pStyle w:val="pj"/>
        <w:ind w:left="1200" w:hanging="800"/>
      </w:pPr>
      <w:bookmarkStart w:id="158" w:name="SUB1560000"/>
      <w:bookmarkEnd w:id="158"/>
      <w:r>
        <w:rPr>
          <w:rStyle w:val="s1"/>
        </w:rPr>
        <w:t>Статья 156. Денежный залог</w:t>
      </w:r>
    </w:p>
    <w:p w:rsidR="00000000" w:rsidRDefault="00BB6D7D">
      <w:pPr>
        <w:pStyle w:val="pj"/>
      </w:pPr>
      <w:r>
        <w:rPr>
          <w:rStyle w:val="s0"/>
        </w:rPr>
        <w:t>1. Партия, которая выдвинула избирательный список кандидатов в депутаты, после начала избирательного процесса и до подачи документов в Центральную избирательную комиссию для регистрации кандидатов</w:t>
      </w:r>
      <w:r>
        <w:rPr>
          <w:rStyle w:val="s0"/>
        </w:rPr>
        <w:t xml:space="preserve"> в депутаты одним платежом вносит в безналичной форме на специальный счет Центральной избирательной комиссии денежный залог в размере одной тысячи минимальных заработных плат, определенных в месячном размере (по состоянию на день начала избирательного проц</w:t>
      </w:r>
      <w:r>
        <w:rPr>
          <w:rStyle w:val="s0"/>
        </w:rPr>
        <w:t>есса).</w:t>
      </w:r>
    </w:p>
    <w:p w:rsidR="00000000" w:rsidRDefault="00BB6D7D">
      <w:pPr>
        <w:pStyle w:val="pj"/>
      </w:pPr>
      <w:r>
        <w:rPr>
          <w:rStyle w:val="s0"/>
        </w:rPr>
        <w:t>Реквизиты счета для внесения денежного залога и его размер не позднее чем в первый день избирательного процесса размещаются Центральной избирательной комиссией на ее официальном сайте.</w:t>
      </w:r>
    </w:p>
    <w:p w:rsidR="00000000" w:rsidRDefault="00BB6D7D">
      <w:pPr>
        <w:pStyle w:val="pj"/>
      </w:pPr>
      <w:r>
        <w:rPr>
          <w:rStyle w:val="s0"/>
        </w:rPr>
        <w:t>2. В случае принятия Центральной избирательной комиссией решения</w:t>
      </w:r>
      <w:r>
        <w:rPr>
          <w:rStyle w:val="s0"/>
        </w:rPr>
        <w:t xml:space="preserve"> об отказе в регистрации всех кандидатов в депутаты, выдвинутых партией, внесенная денежный залог в пятидневный срок после принятия соответствующего решения перечисляется на счет партии, с которого вносилась денежный залог.</w:t>
      </w:r>
    </w:p>
    <w:p w:rsidR="00000000" w:rsidRDefault="00BB6D7D">
      <w:pPr>
        <w:pStyle w:val="pj"/>
      </w:pPr>
      <w:r>
        <w:rPr>
          <w:rStyle w:val="s0"/>
        </w:rPr>
        <w:t>В случае поступления на специаль</w:t>
      </w:r>
      <w:r>
        <w:rPr>
          <w:rStyle w:val="s0"/>
        </w:rPr>
        <w:t xml:space="preserve">ный счет Центральной избирательной комиссии для внесения денежного залога средств в меньшем размере, чем определено частью первой этой статьи, и / или средств, внесенных с нарушением требований, установленных частью первой настоящей статьи, такие средства </w:t>
      </w:r>
      <w:r>
        <w:rPr>
          <w:rStyle w:val="s0"/>
        </w:rPr>
        <w:t>возврату не подлежат и перечисляются в государственного бюджета в течение пяти дней после окончания срока регистрации кандидатов в депутаты.</w:t>
      </w:r>
    </w:p>
    <w:p w:rsidR="00000000" w:rsidRDefault="00BB6D7D">
      <w:pPr>
        <w:pStyle w:val="pj"/>
      </w:pPr>
      <w:r>
        <w:rPr>
          <w:rStyle w:val="s0"/>
        </w:rPr>
        <w:t>3. Денежный залог, внесенный партией, которая выдвинула кандидатов в депутаты, возвращается в случае, если по итога</w:t>
      </w:r>
      <w:r>
        <w:rPr>
          <w:rStyle w:val="s0"/>
        </w:rPr>
        <w:t>м выборов партия получила право на участие в распределении депутатских мандатов, в восьмидневный срок со дня официального обнародования результатов выборов депутатов на счет партии.</w:t>
      </w:r>
    </w:p>
    <w:p w:rsidR="00000000" w:rsidRDefault="00BB6D7D">
      <w:pPr>
        <w:pStyle w:val="pj"/>
      </w:pPr>
      <w:r>
        <w:rPr>
          <w:rStyle w:val="s0"/>
        </w:rPr>
        <w:t>4. В других случаях денежный залог в восьмидневный срок со дня официальног</w:t>
      </w:r>
      <w:r>
        <w:rPr>
          <w:rStyle w:val="s0"/>
        </w:rPr>
        <w:t>о обнародования результатов выборов депутатов перечисляется в государственный бюджет.</w:t>
      </w:r>
    </w:p>
    <w:p w:rsidR="00000000" w:rsidRDefault="00BB6D7D">
      <w:pPr>
        <w:pStyle w:val="pj"/>
      </w:pPr>
      <w:r>
        <w:rPr>
          <w:rStyle w:val="s0"/>
        </w:rPr>
        <w:t> </w:t>
      </w:r>
    </w:p>
    <w:p w:rsidR="00000000" w:rsidRDefault="00BB6D7D">
      <w:pPr>
        <w:pStyle w:val="pj"/>
        <w:ind w:left="1200" w:hanging="800"/>
      </w:pPr>
      <w:bookmarkStart w:id="159" w:name="SUB1570000"/>
      <w:bookmarkEnd w:id="159"/>
      <w:r>
        <w:rPr>
          <w:rStyle w:val="s1"/>
        </w:rPr>
        <w:t>Статья 157. Декларирование имущественного состояния, доходов, расходов и обязательств финансового характера кандидатом в народные депутаты Украины</w:t>
      </w:r>
    </w:p>
    <w:p w:rsidR="00000000" w:rsidRDefault="00BB6D7D">
      <w:pPr>
        <w:pStyle w:val="pj"/>
      </w:pPr>
      <w:r>
        <w:rPr>
          <w:rStyle w:val="s0"/>
        </w:rPr>
        <w:t>1. Кандидат в депутаты, зарегистрированный в порядке, установленном настоящим Кодексом не позднее чем на пятый день с момента регистрации, представляет декларацию лица, уполномоченного на выполнение функций государства или местного самоуправления, согласно</w:t>
      </w:r>
      <w:r>
        <w:rPr>
          <w:rStyle w:val="s0"/>
        </w:rPr>
        <w:t xml:space="preserve"> </w:t>
      </w:r>
      <w:hyperlink r:id="rId83" w:history="1">
        <w:r>
          <w:rPr>
            <w:rStyle w:val="a4"/>
          </w:rPr>
          <w:t>Закона</w:t>
        </w:r>
      </w:hyperlink>
      <w:r>
        <w:rPr>
          <w:rStyle w:val="s0"/>
        </w:rPr>
        <w:t xml:space="preserve"> Украины «О предотвращении коррупции».</w:t>
      </w:r>
    </w:p>
    <w:p w:rsidR="00000000" w:rsidRDefault="00BB6D7D">
      <w:pPr>
        <w:pStyle w:val="pj"/>
      </w:pPr>
      <w:r>
        <w:rPr>
          <w:rStyle w:val="s0"/>
        </w:rPr>
        <w:t> </w:t>
      </w:r>
    </w:p>
    <w:p w:rsidR="00000000" w:rsidRDefault="00BB6D7D">
      <w:pPr>
        <w:pStyle w:val="pj"/>
        <w:ind w:left="1200" w:hanging="800"/>
      </w:pPr>
      <w:bookmarkStart w:id="160" w:name="SUB1580000"/>
      <w:bookmarkEnd w:id="160"/>
      <w:r>
        <w:rPr>
          <w:rStyle w:val="s1"/>
        </w:rPr>
        <w:t>Статья 158. Порядок регистрации кандидатов в народные депутаты Украины</w:t>
      </w:r>
    </w:p>
    <w:p w:rsidR="00000000" w:rsidRDefault="00BB6D7D">
      <w:pPr>
        <w:pStyle w:val="pj"/>
      </w:pPr>
      <w:r>
        <w:rPr>
          <w:rStyle w:val="s0"/>
        </w:rPr>
        <w:t>1. Кандидаты в депутаты, включенные партией в общегосударственного или о</w:t>
      </w:r>
      <w:r>
        <w:rPr>
          <w:rStyle w:val="s0"/>
        </w:rPr>
        <w:t xml:space="preserve">бщегосударственного и регионального избирательных списков, регистрируются Центральной избирательной комиссией, при условии представления документов, предусмотренных </w:t>
      </w:r>
      <w:hyperlink w:anchor="sub1550000" w:history="1">
        <w:r>
          <w:rPr>
            <w:rStyle w:val="a4"/>
          </w:rPr>
          <w:t>статьей 155</w:t>
        </w:r>
      </w:hyperlink>
      <w:r>
        <w:rPr>
          <w:rStyle w:val="s0"/>
        </w:rPr>
        <w:t xml:space="preserve"> настоящего Кодекса.</w:t>
      </w:r>
    </w:p>
    <w:p w:rsidR="00000000" w:rsidRDefault="00BB6D7D">
      <w:pPr>
        <w:pStyle w:val="pj"/>
      </w:pPr>
      <w:r>
        <w:rPr>
          <w:rStyle w:val="s0"/>
        </w:rPr>
        <w:t>2. Представление документо</w:t>
      </w:r>
      <w:r>
        <w:rPr>
          <w:rStyle w:val="s0"/>
        </w:rPr>
        <w:t>в в Центральную избирательную комиссию для регистрации кандидатов в депутаты заканчивается за сорок дней до дня голосования.</w:t>
      </w:r>
    </w:p>
    <w:p w:rsidR="00000000" w:rsidRDefault="00BB6D7D">
      <w:pPr>
        <w:pStyle w:val="pj"/>
      </w:pPr>
      <w:r>
        <w:rPr>
          <w:rStyle w:val="s0"/>
        </w:rPr>
        <w:t xml:space="preserve">3. Лицо, включенное партией в общегосударственного или общегосударственного и регионального избирательных списков, которое на день </w:t>
      </w:r>
      <w:r>
        <w:rPr>
          <w:rStyle w:val="s0"/>
        </w:rPr>
        <w:t>подачи заявления партии о регистрации кандидатов в депутаты в Центральную избирательную комиссию не подала заявления о согласии баллотироваться кандидатом в депутаты от этой партии, считается исключенным из общегосударственного или общегосударственного и р</w:t>
      </w:r>
      <w:r>
        <w:rPr>
          <w:rStyle w:val="s0"/>
        </w:rPr>
        <w:t>егионального избирательных списков партии со дня подачи заявления партии. Заявление такого лица о согласии баллотироваться, поданная после представления партией указанного заявления о регистрации кандидатов в депутаты, не принимается.</w:t>
      </w:r>
    </w:p>
    <w:p w:rsidR="00000000" w:rsidRDefault="00BB6D7D">
      <w:pPr>
        <w:pStyle w:val="pj"/>
      </w:pPr>
      <w:r>
        <w:rPr>
          <w:rStyle w:val="s0"/>
        </w:rPr>
        <w:t>4. Лицо, включенное п</w:t>
      </w:r>
      <w:r>
        <w:rPr>
          <w:rStyle w:val="s0"/>
        </w:rPr>
        <w:t>артией в общегосударственного или общегосударственного и регионального избирательных списков, имеет право до дня регистрации его кандидатом отозвать свое заявление о согласии баллотироваться кандидатом в депутаты от этой партии. Заявление об отзыве заявлен</w:t>
      </w:r>
      <w:r>
        <w:rPr>
          <w:rStyle w:val="s0"/>
        </w:rPr>
        <w:t>ия о согласии баллотироваться кандидатом в депутаты от соответствующей партии лично подается соответствующим лицом к Центральной избирательной комиссии. С момента получения Центральной избирательной комиссией заявления об отзыве заявления о согласии баллот</w:t>
      </w:r>
      <w:r>
        <w:rPr>
          <w:rStyle w:val="s0"/>
        </w:rPr>
        <w:t>ироваться кандидатом в депутаты от партии такое лицо считается исключенным из общегосударственного или общегосударственного и регионального избирательных списков этой партии. О получении такого заявления Центральная избирательная комиссия письменно уведомл</w:t>
      </w:r>
      <w:r>
        <w:rPr>
          <w:rStyle w:val="s0"/>
        </w:rPr>
        <w:t>яет партию не позднее следующего дня после получения заявления.</w:t>
      </w:r>
    </w:p>
    <w:p w:rsidR="00000000" w:rsidRDefault="00BB6D7D">
      <w:pPr>
        <w:pStyle w:val="pj"/>
      </w:pPr>
      <w:r>
        <w:rPr>
          <w:rStyle w:val="s0"/>
        </w:rPr>
        <w:t>5. В случае выявления включения лица в избирательные списки нескольких партий уполномоченный член Центральной избирательной комиссии не позднее следующего дня обращается к указанного лица с тр</w:t>
      </w:r>
      <w:r>
        <w:rPr>
          <w:rStyle w:val="s0"/>
        </w:rPr>
        <w:t xml:space="preserve">ебованием лично подать в Центральную избирательную комиссию заявление о подтверждении согласия баллотироваться кандидатом в депутаты только от одной партии, заверенную в порядке, установленном </w:t>
      </w:r>
      <w:hyperlink r:id="rId84" w:history="1">
        <w:r>
          <w:rPr>
            <w:rStyle w:val="a4"/>
          </w:rPr>
          <w:t>Законом</w:t>
        </w:r>
      </w:hyperlink>
      <w:r>
        <w:rPr>
          <w:rStyle w:val="s0"/>
        </w:rPr>
        <w:t xml:space="preserve"> Украины «О нотариате».</w:t>
      </w:r>
    </w:p>
    <w:p w:rsidR="00000000" w:rsidRDefault="00BB6D7D">
      <w:pPr>
        <w:pStyle w:val="pj"/>
      </w:pPr>
      <w:r>
        <w:rPr>
          <w:rStyle w:val="s0"/>
        </w:rPr>
        <w:t>В случае подачи лицом заявления о подтверждении согласия баллотироваться кандидатом в депутаты от соответствующей партии такое лицо исключается из общегосударственных и соответствующих региональных избирательных списков ост</w:t>
      </w:r>
      <w:r>
        <w:rPr>
          <w:rStyle w:val="s0"/>
        </w:rPr>
        <w:t>альных партий.</w:t>
      </w:r>
    </w:p>
    <w:p w:rsidR="00000000" w:rsidRDefault="00BB6D7D">
      <w:pPr>
        <w:pStyle w:val="pj"/>
      </w:pPr>
      <w:r>
        <w:rPr>
          <w:rStyle w:val="s0"/>
        </w:rPr>
        <w:t>В случае непредставления лицом такого заявления в течение двух дней со дня получения соответствующего обращения такое лицо решением Центральной избирательной комиссии исключается из избирательных списков всех партий, к которым она была включ</w:t>
      </w:r>
      <w:r>
        <w:rPr>
          <w:rStyle w:val="s0"/>
        </w:rPr>
        <w:t>ена.</w:t>
      </w:r>
    </w:p>
    <w:p w:rsidR="00000000" w:rsidRDefault="00BB6D7D">
      <w:pPr>
        <w:pStyle w:val="pj"/>
      </w:pPr>
      <w:r>
        <w:rPr>
          <w:rStyle w:val="s0"/>
        </w:rPr>
        <w:t>6. Центральная избирательная комиссия по результатам проверки о наличии или отсутствии оснований для принятия решения о регистрации или отказе в регистрации кандидата в депутаты не позднее чем на пятый день со дня принятия заявления партии о регистрац</w:t>
      </w:r>
      <w:r>
        <w:rPr>
          <w:rStyle w:val="s0"/>
        </w:rPr>
        <w:t>ии кандидатов в депутаты и приложенных к нему документов принимает решение о регистрации кандидатов в депутаты или об отказе в их регистрации. Регистрация кандидатов в депутаты заканчивается за тридцать пять дней до дня голосования.</w:t>
      </w:r>
    </w:p>
    <w:p w:rsidR="00000000" w:rsidRDefault="00BB6D7D">
      <w:pPr>
        <w:pStyle w:val="pj"/>
      </w:pPr>
      <w:r>
        <w:rPr>
          <w:rStyle w:val="s0"/>
        </w:rPr>
        <w:t>7. Перечень и очереднос</w:t>
      </w:r>
      <w:r>
        <w:rPr>
          <w:rStyle w:val="s0"/>
        </w:rPr>
        <w:t>ть кандидатов в депутаты в общегосударственном избирательном списке, а также перечень кандидатов в каждом региональном избирательном списке, определенные партией, не могут быть изменены после представления документов для их регистрации Центральной избирате</w:t>
      </w:r>
      <w:r>
        <w:rPr>
          <w:rStyle w:val="s0"/>
        </w:rPr>
        <w:t xml:space="preserve">льной комиссией. Очередность кандидатов в депутаты в региональном избирательном списке может быть изменена только по итогам голосования избирателей в условиях и в порядке, установленном частями первой и второй </w:t>
      </w:r>
      <w:hyperlink w:anchor="sub1850000" w:history="1">
        <w:r>
          <w:rPr>
            <w:rStyle w:val="a4"/>
          </w:rPr>
          <w:t>статьи 185</w:t>
        </w:r>
      </w:hyperlink>
      <w:r>
        <w:rPr>
          <w:rStyle w:val="s0"/>
        </w:rPr>
        <w:t xml:space="preserve"> на</w:t>
      </w:r>
      <w:r>
        <w:rPr>
          <w:rStyle w:val="s0"/>
        </w:rPr>
        <w:t>стоящего Кодекса.</w:t>
      </w:r>
    </w:p>
    <w:p w:rsidR="00000000" w:rsidRDefault="00BB6D7D">
      <w:pPr>
        <w:pStyle w:val="pj"/>
      </w:pPr>
      <w:r>
        <w:rPr>
          <w:rStyle w:val="s0"/>
        </w:rPr>
        <w:t>8. В случае регистрации кандидатов в депутаты представителю партии в Центральной избирательной комиссии вместе с копией решения о регистрации кандидатов в депутаты в трехдневный срок со дня его принятия выдаются удостоверения кандидатов в</w:t>
      </w:r>
      <w:r>
        <w:rPr>
          <w:rStyle w:val="s0"/>
        </w:rPr>
        <w:t xml:space="preserve"> депутаты по форме, установленной Центральной избирательной комиссией. Решение Центральной избирательной комиссии о регистрации кандидатов в тот же срок публикуется на ее официальном сайте.</w:t>
      </w:r>
    </w:p>
    <w:p w:rsidR="00000000" w:rsidRDefault="00BB6D7D">
      <w:pPr>
        <w:pStyle w:val="pj"/>
      </w:pPr>
      <w:r>
        <w:rPr>
          <w:rStyle w:val="s0"/>
        </w:rPr>
        <w:t> </w:t>
      </w:r>
    </w:p>
    <w:p w:rsidR="00000000" w:rsidRDefault="00BB6D7D">
      <w:pPr>
        <w:pStyle w:val="pj"/>
        <w:ind w:left="1200" w:hanging="800"/>
      </w:pPr>
      <w:bookmarkStart w:id="161" w:name="SUB1590000"/>
      <w:bookmarkEnd w:id="161"/>
      <w:r>
        <w:rPr>
          <w:rStyle w:val="s1"/>
        </w:rPr>
        <w:t>Статья 159. Отказ в регистрации кандидата (кандидатов) в народны</w:t>
      </w:r>
      <w:r>
        <w:rPr>
          <w:rStyle w:val="s1"/>
        </w:rPr>
        <w:t>е депутаты Украины</w:t>
      </w:r>
    </w:p>
    <w:p w:rsidR="00000000" w:rsidRDefault="00BB6D7D">
      <w:pPr>
        <w:pStyle w:val="pj"/>
      </w:pPr>
      <w:r>
        <w:rPr>
          <w:rStyle w:val="s0"/>
        </w:rPr>
        <w:t>1. Центральная избирательная комиссия отказывает в регистрации всех кандидатов в депутаты, выдвинутых партией, в случае:</w:t>
      </w:r>
    </w:p>
    <w:p w:rsidR="00000000" w:rsidRDefault="00BB6D7D">
      <w:pPr>
        <w:pStyle w:val="pj"/>
      </w:pPr>
      <w:r>
        <w:rPr>
          <w:rStyle w:val="s0"/>
        </w:rPr>
        <w:t xml:space="preserve">1) нарушение требований частей первой - третьей, седьмой - девятой, одиннадцатой - тринадцатой </w:t>
      </w:r>
      <w:hyperlink w:anchor="sub1540000" w:history="1">
        <w:r>
          <w:rPr>
            <w:rStyle w:val="a4"/>
          </w:rPr>
          <w:t>статьи 154</w:t>
        </w:r>
      </w:hyperlink>
      <w:r>
        <w:rPr>
          <w:rStyle w:val="s0"/>
        </w:rPr>
        <w:t xml:space="preserve"> настоящего Кодекса;</w:t>
      </w:r>
    </w:p>
    <w:p w:rsidR="00000000" w:rsidRDefault="00BB6D7D">
      <w:pPr>
        <w:pStyle w:val="pj"/>
      </w:pPr>
      <w:r>
        <w:rPr>
          <w:rStyle w:val="s0"/>
        </w:rPr>
        <w:t xml:space="preserve">2) отсутствие хотя бы одного из документов, указанных в </w:t>
      </w:r>
      <w:hyperlink w:anchor="sub1550000" w:history="1">
        <w:r>
          <w:rPr>
            <w:rStyle w:val="a4"/>
          </w:rPr>
          <w:t>пунктах 1 - 4 части первой статьи 155</w:t>
        </w:r>
      </w:hyperlink>
      <w:r>
        <w:rPr>
          <w:rStyle w:val="s0"/>
        </w:rPr>
        <w:t xml:space="preserve"> настоящего Кодекса;</w:t>
      </w:r>
    </w:p>
    <w:p w:rsidR="00000000" w:rsidRDefault="00BB6D7D">
      <w:pPr>
        <w:pStyle w:val="pj"/>
      </w:pPr>
      <w:r>
        <w:rPr>
          <w:rStyle w:val="s0"/>
        </w:rPr>
        <w:t>3) установление ней наличии в предвыборной программе партии положений, направленных на ликвидацию независимости Украины, изменение конституционного строя насильственным путем, нарушение суверенитета и территориальной целостности государства, подрыв его без</w:t>
      </w:r>
      <w:r>
        <w:rPr>
          <w:rStyle w:val="s0"/>
        </w:rPr>
        <w:t>опасности, незаконный захват государственной власти, пропаганду войны, насилия, разжигание межэтнической, расовой, религиозной вражды, посягательство на права и свободы человека, здоровье населения;</w:t>
      </w:r>
    </w:p>
    <w:p w:rsidR="00000000" w:rsidRDefault="00BB6D7D">
      <w:pPr>
        <w:pStyle w:val="pj"/>
      </w:pPr>
      <w:r>
        <w:rPr>
          <w:rStyle w:val="s0"/>
        </w:rPr>
        <w:t>4) выдвижение кандидатов в депутаты от партии, осуществля</w:t>
      </w:r>
      <w:r>
        <w:rPr>
          <w:rStyle w:val="s0"/>
        </w:rPr>
        <w:t xml:space="preserve">ет пропаганду коммунистического и / или национал-социалистического (нацистского) тоталитарных режимов, их символики и в отношении которого в установленном Кабинетом Министров Украины порядке принято решение о несоответствии ее деятельности, наименование и </w:t>
      </w:r>
      <w:r>
        <w:rPr>
          <w:rStyle w:val="s0"/>
        </w:rPr>
        <w:t xml:space="preserve">/ или символики требованиям </w:t>
      </w:r>
      <w:hyperlink r:id="rId85" w:history="1">
        <w:r>
          <w:rPr>
            <w:rStyle w:val="a4"/>
          </w:rPr>
          <w:t>Закона</w:t>
        </w:r>
      </w:hyperlink>
      <w:r>
        <w:rPr>
          <w:rStyle w:val="s0"/>
        </w:rPr>
        <w:t xml:space="preserve"> Украина «Об осуждении коммунистического и национал-социалистического (нацистского) тоталитарных режимов в Украине и запрет пропаганды их символики».</w:t>
      </w:r>
    </w:p>
    <w:p w:rsidR="00000000" w:rsidRDefault="00BB6D7D">
      <w:pPr>
        <w:pStyle w:val="pj"/>
      </w:pPr>
      <w:r>
        <w:rPr>
          <w:rStyle w:val="s0"/>
        </w:rPr>
        <w:t>2. Цент</w:t>
      </w:r>
      <w:r>
        <w:rPr>
          <w:rStyle w:val="s0"/>
        </w:rPr>
        <w:t>ральная избирательная комиссия отказывает в регистрации отдельного кандидата в депутаты в случае:</w:t>
      </w:r>
    </w:p>
    <w:p w:rsidR="00000000" w:rsidRDefault="00BB6D7D">
      <w:pPr>
        <w:pStyle w:val="pj"/>
      </w:pPr>
      <w:r>
        <w:rPr>
          <w:rStyle w:val="s0"/>
        </w:rPr>
        <w:t xml:space="preserve">1) отсутствия хотя бы одного из документов в отношении кандидата в депутаты, указанных в </w:t>
      </w:r>
      <w:hyperlink w:anchor="sub1550000" w:history="1">
        <w:r>
          <w:rPr>
            <w:rStyle w:val="a4"/>
          </w:rPr>
          <w:t>пунктах 5 - 10 части первой статьи 1</w:t>
        </w:r>
        <w:r>
          <w:rPr>
            <w:rStyle w:val="a4"/>
          </w:rPr>
          <w:t>55</w:t>
        </w:r>
      </w:hyperlink>
      <w:r>
        <w:rPr>
          <w:rStyle w:val="s0"/>
        </w:rPr>
        <w:t xml:space="preserve"> настоящего Кодекса;</w:t>
      </w:r>
    </w:p>
    <w:p w:rsidR="00000000" w:rsidRDefault="00BB6D7D">
      <w:pPr>
        <w:pStyle w:val="pj"/>
      </w:pPr>
      <w:r>
        <w:rPr>
          <w:rStyle w:val="s0"/>
        </w:rPr>
        <w:t>2) получение от уполномоченного органа информации, подтверждающей факт прекращения гражданства Украины лицом, выдвинутым кандидатом в депутаты;</w:t>
      </w:r>
    </w:p>
    <w:p w:rsidR="00000000" w:rsidRDefault="00BB6D7D">
      <w:pPr>
        <w:pStyle w:val="pj"/>
      </w:pPr>
      <w:r>
        <w:rPr>
          <w:rStyle w:val="s0"/>
        </w:rPr>
        <w:t>3) получение от уполномоченного органа информации, подтверждающей факт выезда лица, выдви</w:t>
      </w:r>
      <w:r>
        <w:rPr>
          <w:rStyle w:val="s0"/>
        </w:rPr>
        <w:t>нутого кандидатом, за пределы Украины для постоянного проживания;</w:t>
      </w:r>
    </w:p>
    <w:p w:rsidR="00000000" w:rsidRDefault="00BB6D7D">
      <w:pPr>
        <w:pStyle w:val="pj"/>
      </w:pPr>
      <w:r>
        <w:rPr>
          <w:rStyle w:val="s0"/>
        </w:rPr>
        <w:t>4) получение от суда надлежащим образом заверенной копии судебного решения, которым лицо, выдвинутое кандидатом в депутаты, признано недееспособным;</w:t>
      </w:r>
    </w:p>
    <w:p w:rsidR="00000000" w:rsidRDefault="00BB6D7D">
      <w:pPr>
        <w:pStyle w:val="pj"/>
      </w:pPr>
      <w:r>
        <w:rPr>
          <w:rStyle w:val="s0"/>
        </w:rPr>
        <w:t>5) вступления в отношении лица, выдвинуто</w:t>
      </w:r>
      <w:r>
        <w:rPr>
          <w:rStyle w:val="s0"/>
        </w:rPr>
        <w:t>го кандидатом в депутаты, в законную силу обвинительного приговора суда за совершение умышленного преступления;</w:t>
      </w:r>
    </w:p>
    <w:p w:rsidR="00000000" w:rsidRDefault="00BB6D7D">
      <w:pPr>
        <w:pStyle w:val="pj"/>
      </w:pPr>
      <w:r>
        <w:rPr>
          <w:rStyle w:val="s0"/>
        </w:rPr>
        <w:t xml:space="preserve">6) выявления других обстоятельств, которые лишают человека, выдвинутую кандидатом в депутаты, права быть избранным депутатом в частности установления нарушения требований частей пятой и десятой </w:t>
      </w:r>
      <w:hyperlink w:anchor="sub1540000" w:history="1">
        <w:r>
          <w:rPr>
            <w:rStyle w:val="a4"/>
          </w:rPr>
          <w:t>статьи 154</w:t>
        </w:r>
      </w:hyperlink>
      <w:r>
        <w:rPr>
          <w:rStyle w:val="s0"/>
        </w:rPr>
        <w:t xml:space="preserve"> настоящего Кодекса</w:t>
      </w:r>
      <w:r>
        <w:rPr>
          <w:rStyle w:val="s0"/>
        </w:rPr>
        <w:t>.</w:t>
      </w:r>
    </w:p>
    <w:p w:rsidR="00000000" w:rsidRDefault="00BB6D7D">
      <w:pPr>
        <w:pStyle w:val="pj"/>
      </w:pPr>
      <w:r>
        <w:rPr>
          <w:rStyle w:val="s0"/>
        </w:rPr>
        <w:t>3. Ошибки и неточности, обнаруженные в поданных партией на регистрацию документах, если их наличие не является препятствием для понимания смысла изложенных сведений, не является основанием для отказа в регистрации кандидатов в депутаты.</w:t>
      </w:r>
    </w:p>
    <w:p w:rsidR="00000000" w:rsidRDefault="00BB6D7D">
      <w:pPr>
        <w:pStyle w:val="pj"/>
      </w:pPr>
      <w:r>
        <w:rPr>
          <w:rStyle w:val="s0"/>
        </w:rPr>
        <w:t>В случае отсутств</w:t>
      </w:r>
      <w:r>
        <w:rPr>
          <w:rStyle w:val="s0"/>
        </w:rPr>
        <w:t>ия в представленных партией на регистрацию документах информации, которая обязательно должна быть указана в соответствии с требованиями настоящего Кодекса, об этом немедленно сообщается соответствующий субъект представления документов. Выявленные недостатк</w:t>
      </w:r>
      <w:r>
        <w:rPr>
          <w:rStyle w:val="s0"/>
        </w:rPr>
        <w:t>и в представленных документах могут быть устранены путем подачи не позднее следующего дня после получения указанного уведомления уточненных или других документов для регистрации кандидата (кандидатов) в депутаты. Если уточнены или другие документы не посту</w:t>
      </w:r>
      <w:r>
        <w:rPr>
          <w:rStyle w:val="s0"/>
        </w:rPr>
        <w:t>пили в этот срок, соответствующие документы считаются отсутствующими.</w:t>
      </w:r>
    </w:p>
    <w:p w:rsidR="00000000" w:rsidRDefault="00BB6D7D">
      <w:pPr>
        <w:pStyle w:val="pj"/>
      </w:pPr>
      <w:r>
        <w:rPr>
          <w:rStyle w:val="s0"/>
        </w:rPr>
        <w:t>4. Решение об отказе в регистрации кандидата (кандидатов) в депутаты должно содержать исчерпывающие основания отказа. Копия такого решения не позднее следующего дня после его принятия вы</w:t>
      </w:r>
      <w:r>
        <w:rPr>
          <w:rStyle w:val="s0"/>
        </w:rPr>
        <w:t>дается (направляется) представителю партии.</w:t>
      </w:r>
    </w:p>
    <w:p w:rsidR="00000000" w:rsidRDefault="00BB6D7D">
      <w:pPr>
        <w:pStyle w:val="pj"/>
      </w:pPr>
      <w:r>
        <w:rPr>
          <w:rStyle w:val="s0"/>
        </w:rPr>
        <w:t> </w:t>
      </w:r>
    </w:p>
    <w:p w:rsidR="00000000" w:rsidRDefault="00BB6D7D">
      <w:pPr>
        <w:pStyle w:val="pj"/>
        <w:ind w:left="1200" w:hanging="800"/>
      </w:pPr>
      <w:bookmarkStart w:id="162" w:name="SUB1600000"/>
      <w:bookmarkEnd w:id="162"/>
      <w:r>
        <w:rPr>
          <w:rStyle w:val="s1"/>
        </w:rPr>
        <w:t>Статья 160. Отмена регистрации кандидата (кандидатов) в народные депутаты Украины</w:t>
      </w:r>
    </w:p>
    <w:p w:rsidR="00000000" w:rsidRDefault="00BB6D7D">
      <w:pPr>
        <w:pStyle w:val="pj"/>
      </w:pPr>
      <w:r>
        <w:rPr>
          <w:rStyle w:val="s0"/>
        </w:rPr>
        <w:t>1. Центральная избирательная комиссия принимает решение об отмене регистрации отдельного кандидата в депутаты, включенного в общ</w:t>
      </w:r>
      <w:r>
        <w:rPr>
          <w:rStyle w:val="s0"/>
        </w:rPr>
        <w:t>егосударственного или общегосударственного и регионального избирательных списков, с исключением его из соответствующих избирательных списков в случае:</w:t>
      </w:r>
    </w:p>
    <w:p w:rsidR="00000000" w:rsidRDefault="00BB6D7D">
      <w:pPr>
        <w:pStyle w:val="pj"/>
      </w:pPr>
      <w:r>
        <w:rPr>
          <w:rStyle w:val="s0"/>
        </w:rPr>
        <w:t>1) обращение кандидата в депутаты не позднее чем за двадцать шесть дней до дня голосования с лично поданн</w:t>
      </w:r>
      <w:r>
        <w:rPr>
          <w:rStyle w:val="s0"/>
        </w:rPr>
        <w:t xml:space="preserve">ым заявлением об отказе баллотироваться, заверенной в порядке, установленном </w:t>
      </w:r>
      <w:hyperlink r:id="rId86" w:history="1">
        <w:r>
          <w:rPr>
            <w:rStyle w:val="a4"/>
          </w:rPr>
          <w:t>Законом</w:t>
        </w:r>
      </w:hyperlink>
      <w:r>
        <w:rPr>
          <w:rStyle w:val="s0"/>
        </w:rPr>
        <w:t xml:space="preserve"> Украины «О нотариате»;</w:t>
      </w:r>
    </w:p>
    <w:p w:rsidR="00000000" w:rsidRDefault="00BB6D7D">
      <w:pPr>
        <w:pStyle w:val="pj"/>
      </w:pPr>
      <w:r>
        <w:rPr>
          <w:rStyle w:val="s0"/>
        </w:rPr>
        <w:t>2) обращение партии не позднее чем за двадцать шесть дней до дня голосования об отм</w:t>
      </w:r>
      <w:r>
        <w:rPr>
          <w:rStyle w:val="s0"/>
        </w:rPr>
        <w:t>ене решения о регистрации кандидата в депутаты в соответствии с решением, принятым в порядке, предусмотренном уставом партии, которое добавляется к такому обращению, подписанное руководителем и заверенное печатью партии;</w:t>
      </w:r>
    </w:p>
    <w:p w:rsidR="00000000" w:rsidRDefault="00BB6D7D">
      <w:pPr>
        <w:pStyle w:val="pj"/>
      </w:pPr>
      <w:r>
        <w:rPr>
          <w:rStyle w:val="s0"/>
        </w:rPr>
        <w:t>3) получение от уполномоченного орг</w:t>
      </w:r>
      <w:r>
        <w:rPr>
          <w:rStyle w:val="s0"/>
        </w:rPr>
        <w:t>ана информации, подтверждающей факт прекращения гражданства Украины лицом, выдвинутым кандидатом в депутаты;</w:t>
      </w:r>
    </w:p>
    <w:p w:rsidR="00000000" w:rsidRDefault="00BB6D7D">
      <w:pPr>
        <w:pStyle w:val="pj"/>
      </w:pPr>
      <w:r>
        <w:rPr>
          <w:rStyle w:val="s0"/>
        </w:rPr>
        <w:t>4) получение от уполномоченного органа информации, подтверждающей факт выезда кандидата за пределы Украины для постоянного проживания;</w:t>
      </w:r>
    </w:p>
    <w:p w:rsidR="00000000" w:rsidRDefault="00BB6D7D">
      <w:pPr>
        <w:pStyle w:val="pj"/>
      </w:pPr>
      <w:r>
        <w:rPr>
          <w:rStyle w:val="s0"/>
        </w:rPr>
        <w:t>5) получение</w:t>
      </w:r>
      <w:r>
        <w:rPr>
          <w:rStyle w:val="s0"/>
        </w:rPr>
        <w:t xml:space="preserve"> от суда надлежащим образом заверенной копии судебного решения, которым лицо, выдвинутое кандидатом в депутаты, признано недееспособным;</w:t>
      </w:r>
    </w:p>
    <w:p w:rsidR="00000000" w:rsidRDefault="00BB6D7D">
      <w:pPr>
        <w:pStyle w:val="pj"/>
      </w:pPr>
      <w:r>
        <w:rPr>
          <w:rStyle w:val="s0"/>
        </w:rPr>
        <w:t xml:space="preserve">6) вступления в отношении кандидата в депутаты в законную силу обвинительного приговора суда за совершение умышленного </w:t>
      </w:r>
      <w:r>
        <w:rPr>
          <w:rStyle w:val="s0"/>
        </w:rPr>
        <w:t>преступления;</w:t>
      </w:r>
    </w:p>
    <w:p w:rsidR="00000000" w:rsidRDefault="00BB6D7D">
      <w:pPr>
        <w:pStyle w:val="pj"/>
      </w:pPr>
      <w:r>
        <w:rPr>
          <w:rStyle w:val="s0"/>
        </w:rPr>
        <w:t>7) включение кандидата в депутаты в избирательные списки нескольких партий на основании его заявлений о подтверждении согласия баллотироваться кандидатом в депутаты от соответствующих партий;</w:t>
      </w:r>
    </w:p>
    <w:p w:rsidR="00000000" w:rsidRDefault="00BB6D7D">
      <w:pPr>
        <w:pStyle w:val="pj"/>
      </w:pPr>
      <w:r>
        <w:rPr>
          <w:rStyle w:val="s0"/>
        </w:rPr>
        <w:t xml:space="preserve">8) выявление других обстоятельств, которые лишают </w:t>
      </w:r>
      <w:r>
        <w:rPr>
          <w:rStyle w:val="s0"/>
        </w:rPr>
        <w:t>человека, выдвинутую кандидатом в депутаты, права быть избранным депутатом.</w:t>
      </w:r>
    </w:p>
    <w:p w:rsidR="00000000" w:rsidRDefault="00BB6D7D">
      <w:pPr>
        <w:pStyle w:val="pj"/>
      </w:pPr>
      <w:r>
        <w:rPr>
          <w:rStyle w:val="s0"/>
        </w:rPr>
        <w:t>В случае поступления обращений, указанных в пунктах 1 и 2 настоящей части, Центральная избирательная комиссия принимает решение об отмене регистрации кандидата в депутаты и исключе</w:t>
      </w:r>
      <w:r>
        <w:rPr>
          <w:rStyle w:val="s0"/>
        </w:rPr>
        <w:t>ние его из общегосударственного и регионального избирательных списков соответствующей партии в двухдневный срок со дня поступления обращения, но не позднее чем за двадцать четыре дня до дня голосования.</w:t>
      </w:r>
    </w:p>
    <w:p w:rsidR="00000000" w:rsidRDefault="00BB6D7D">
      <w:pPr>
        <w:pStyle w:val="pj"/>
      </w:pPr>
      <w:r>
        <w:rPr>
          <w:rStyle w:val="s0"/>
        </w:rPr>
        <w:t>При этом очередность (порядковые номера в соответству</w:t>
      </w:r>
      <w:r>
        <w:rPr>
          <w:rStyle w:val="s0"/>
        </w:rPr>
        <w:t>ющих избирательных списках) других кандидатов не меняется.</w:t>
      </w:r>
    </w:p>
    <w:p w:rsidR="00000000" w:rsidRDefault="00BB6D7D">
      <w:pPr>
        <w:pStyle w:val="pj"/>
      </w:pPr>
      <w:r>
        <w:rPr>
          <w:rStyle w:val="s0"/>
        </w:rPr>
        <w:t>В случае поступления обращений, указанных в пунктах 1 и 2 настоящей части, менее чем за двадцать шесть дней до дня голосования такие обращения Центральной избирательной комиссией не рассматриваются</w:t>
      </w:r>
      <w:r>
        <w:rPr>
          <w:rStyle w:val="s0"/>
        </w:rPr>
        <w:t>, решения по ним не принимаются.</w:t>
      </w:r>
    </w:p>
    <w:p w:rsidR="00000000" w:rsidRDefault="00BB6D7D">
      <w:pPr>
        <w:pStyle w:val="pj"/>
      </w:pPr>
      <w:r>
        <w:rPr>
          <w:rStyle w:val="s0"/>
        </w:rPr>
        <w:t xml:space="preserve">2. Решение об отмене регистрации кандидата в депутаты по основаниям, указанным в пунктах 3 - 8 части первой настоящей статьи, принимается Центральной избирательной комиссией не позднее чем на третий день после получения им </w:t>
      </w:r>
      <w:r>
        <w:rPr>
          <w:rStyle w:val="s0"/>
        </w:rPr>
        <w:t>документов, устанавливающих соответствующие факты подтверждают наступления соответствующих обстоятельств.</w:t>
      </w:r>
    </w:p>
    <w:p w:rsidR="00000000" w:rsidRDefault="00BB6D7D">
      <w:pPr>
        <w:pStyle w:val="pj"/>
      </w:pPr>
      <w:r>
        <w:rPr>
          <w:rStyle w:val="s0"/>
        </w:rPr>
        <w:t xml:space="preserve">Центральная избирательная комиссия рассматривает вопрос об отмене регистрации кандидата в депутаты в присутствии кандидата в депутаты и представителя </w:t>
      </w:r>
      <w:r>
        <w:rPr>
          <w:rStyle w:val="s0"/>
        </w:rPr>
        <w:t>партии в Центральной избирательной комиссии. О времени рассмотрения этого вопроса указанные лица уведомляются не позднее чем в день, предшествующий дню рассмотрения. В случае отсутствия указанных лиц, надлежащим образом извещенных о заседании по рассмотрен</w:t>
      </w:r>
      <w:r>
        <w:rPr>
          <w:rStyle w:val="s0"/>
        </w:rPr>
        <w:t>ию этого вопроса, этот вопрос рассматривается Центральной избирательной комиссией при отсутствии указанных лиц.</w:t>
      </w:r>
    </w:p>
    <w:p w:rsidR="00000000" w:rsidRDefault="00BB6D7D">
      <w:pPr>
        <w:pStyle w:val="pj"/>
      </w:pPr>
      <w:r>
        <w:rPr>
          <w:rStyle w:val="s0"/>
        </w:rPr>
        <w:t>3. Центральная избирательная комиссия предоставляет представителю партии в Центральной избирательной комиссии или кандидату в депутаты копию реш</w:t>
      </w:r>
      <w:r>
        <w:rPr>
          <w:rStyle w:val="s0"/>
        </w:rPr>
        <w:t>ения об отмене регистрации кандидата (кандидатов) в депутаты не позднее следующего дня после принятия.</w:t>
      </w:r>
    </w:p>
    <w:p w:rsidR="00000000" w:rsidRDefault="00BB6D7D">
      <w:pPr>
        <w:pStyle w:val="pj"/>
      </w:pPr>
      <w:r>
        <w:rPr>
          <w:rStyle w:val="s0"/>
        </w:rPr>
        <w:t>4. В случае смерти кандидата в депутаты Центральная избирательная комиссия принимает решение о выбытии этого кандидата с баллотирования, об исключении ег</w:t>
      </w:r>
      <w:r>
        <w:rPr>
          <w:rStyle w:val="s0"/>
        </w:rPr>
        <w:t>о из общегосударственного или общегосударственного и регионального избирательных списков партии.</w:t>
      </w:r>
    </w:p>
    <w:p w:rsidR="00000000" w:rsidRDefault="00BB6D7D">
      <w:pPr>
        <w:pStyle w:val="pj"/>
      </w:pPr>
      <w:r>
        <w:rPr>
          <w:rStyle w:val="s0"/>
        </w:rPr>
        <w:t>5. Решение об отмене регистрации кандидата (кандидатов) в депутаты, о выбытии кандидата с баллотирования публикуются на официальном сайте Центральной избирател</w:t>
      </w:r>
      <w:r>
        <w:rPr>
          <w:rStyle w:val="s0"/>
        </w:rPr>
        <w:t>ьной комиссии не позднее следующего дня после принятия.</w:t>
      </w:r>
    </w:p>
    <w:p w:rsidR="00000000" w:rsidRDefault="00BB6D7D">
      <w:pPr>
        <w:pStyle w:val="pj"/>
      </w:pPr>
      <w:r>
        <w:rPr>
          <w:rStyle w:val="s0"/>
        </w:rPr>
        <w:t> </w:t>
      </w:r>
    </w:p>
    <w:p w:rsidR="00000000" w:rsidRDefault="00BB6D7D">
      <w:pPr>
        <w:pStyle w:val="pc"/>
      </w:pPr>
      <w:bookmarkStart w:id="163" w:name="SUB1610000"/>
      <w:bookmarkEnd w:id="163"/>
      <w:r>
        <w:rPr>
          <w:rStyle w:val="s1"/>
        </w:rPr>
        <w:t>Глава XXIX. ОСОБЕННОСТИ ИНФОРМАЦИОННОГО ОБЕСПЕЧЕНИЯ ВЫБОРОВ НАРОДНЫХ ДЕПУТАТОВ УКРАИНЫ</w:t>
      </w:r>
    </w:p>
    <w:p w:rsidR="00000000" w:rsidRDefault="00BB6D7D">
      <w:pPr>
        <w:pStyle w:val="pj"/>
      </w:pPr>
      <w:r>
        <w:rPr>
          <w:rStyle w:val="s0"/>
        </w:rPr>
        <w:t> </w:t>
      </w:r>
    </w:p>
    <w:p w:rsidR="00000000" w:rsidRDefault="00BB6D7D">
      <w:pPr>
        <w:pStyle w:val="pj"/>
        <w:ind w:left="1200" w:hanging="800"/>
      </w:pPr>
      <w:r>
        <w:rPr>
          <w:rStyle w:val="s1"/>
        </w:rPr>
        <w:t>Статья 161. Специальное информационное обеспечение выборов народных депутатов Украины</w:t>
      </w:r>
    </w:p>
    <w:p w:rsidR="00000000" w:rsidRDefault="00BB6D7D">
      <w:pPr>
        <w:pStyle w:val="pj"/>
      </w:pPr>
      <w:r>
        <w:rPr>
          <w:rStyle w:val="s0"/>
        </w:rPr>
        <w:t>1. Специальное информационное обеспечение выборов депутатов предусматривает информирование избирателей о:</w:t>
      </w:r>
    </w:p>
    <w:p w:rsidR="00000000" w:rsidRDefault="00BB6D7D">
      <w:pPr>
        <w:pStyle w:val="pj"/>
      </w:pPr>
      <w:r>
        <w:rPr>
          <w:rStyle w:val="s0"/>
        </w:rPr>
        <w:t>1) зарегистрированных кандидатов и субъектов их выдвижения;</w:t>
      </w:r>
    </w:p>
    <w:p w:rsidR="00000000" w:rsidRDefault="00BB6D7D">
      <w:pPr>
        <w:pStyle w:val="pj"/>
      </w:pPr>
      <w:r>
        <w:rPr>
          <w:rStyle w:val="s0"/>
        </w:rPr>
        <w:t>2) предвыборные программы партий - субъектов избирательного процесса;</w:t>
      </w:r>
    </w:p>
    <w:p w:rsidR="00000000" w:rsidRDefault="00BB6D7D">
      <w:pPr>
        <w:pStyle w:val="pj"/>
      </w:pPr>
      <w:r>
        <w:rPr>
          <w:rStyle w:val="s0"/>
        </w:rPr>
        <w:t>3) счета избирательных фондов партий - субъектов избирательного процесса, допустимый размер добровольного взноса и то, как делается взнос;</w:t>
      </w:r>
    </w:p>
    <w:p w:rsidR="00000000" w:rsidRDefault="00BB6D7D">
      <w:pPr>
        <w:pStyle w:val="pj"/>
      </w:pPr>
      <w:r>
        <w:rPr>
          <w:rStyle w:val="s0"/>
        </w:rPr>
        <w:t>4) отмена регистрации (выбытия из баллотирования) кандидата в депутаты;</w:t>
      </w:r>
    </w:p>
    <w:p w:rsidR="00000000" w:rsidRDefault="00BB6D7D">
      <w:pPr>
        <w:pStyle w:val="pj"/>
      </w:pPr>
      <w:r>
        <w:rPr>
          <w:rStyle w:val="s0"/>
        </w:rPr>
        <w:t>5) факты и события, связанные с избирательным</w:t>
      </w:r>
      <w:r>
        <w:rPr>
          <w:rStyle w:val="s0"/>
        </w:rPr>
        <w:t xml:space="preserve"> процессом.</w:t>
      </w:r>
    </w:p>
    <w:p w:rsidR="00000000" w:rsidRDefault="00BB6D7D">
      <w:pPr>
        <w:pStyle w:val="pj"/>
      </w:pPr>
      <w:r>
        <w:rPr>
          <w:rStyle w:val="s0"/>
        </w:rPr>
        <w:t>2. Информация, содержащаяся в документах, поданных в Центральную избирательную комиссию для регистрации кандидатов в депутаты, является открытой. На официальном сайте Центральной избирательной комиссии в отношении каждого кандидата в депутаты п</w:t>
      </w:r>
      <w:r>
        <w:rPr>
          <w:rStyle w:val="s0"/>
        </w:rPr>
        <w:t>убликуются сведения о фамилии, имя (все имена) и отчество (при наличии), число, месяц, год и место рождения, гражданство с указанием времени проживания на территории Украины, сведения об образовании, должность (занятие), место работы, партийность, место пр</w:t>
      </w:r>
      <w:r>
        <w:rPr>
          <w:rStyle w:val="s0"/>
        </w:rPr>
        <w:t>оживания, наличие или отсутствие судимости, наличие (отсутствие) задолженности по уплате алиментов на содержание ребенка, совокупный размер которой превышает сумму соответствующих платежей за шесть месяцев со дня предъявления исполнительного документа к пр</w:t>
      </w:r>
      <w:r>
        <w:rPr>
          <w:rStyle w:val="s0"/>
        </w:rPr>
        <w:t>инудительному исполнению, избирательный регион, в котором выдвинут кандидат в депутаты, название партии, которая выдвинула кандидата в депутаты.</w:t>
      </w:r>
    </w:p>
    <w:p w:rsidR="00000000" w:rsidRDefault="00BB6D7D">
      <w:pPr>
        <w:pStyle w:val="pj"/>
      </w:pPr>
      <w:r>
        <w:rPr>
          <w:rStyle w:val="s0"/>
        </w:rPr>
        <w:t xml:space="preserve">3. Сведения, предусмотренные частями первой и второй настоящей статьи, публикуются также в виде набора данных, </w:t>
      </w:r>
      <w:r>
        <w:rPr>
          <w:rStyle w:val="s0"/>
        </w:rPr>
        <w:t>организованного в формате, что позволяет его автоматизированную обработку электронными средствами (машиносчитывания) с целью повторного использования (в форме открытых данных).</w:t>
      </w:r>
    </w:p>
    <w:p w:rsidR="00000000" w:rsidRDefault="00BB6D7D">
      <w:pPr>
        <w:pStyle w:val="pj"/>
      </w:pPr>
      <w:r>
        <w:rPr>
          <w:rStyle w:val="s0"/>
        </w:rPr>
        <w:t>4. Средства массовой информации, информационные агентства могут принимать участ</w:t>
      </w:r>
      <w:r>
        <w:rPr>
          <w:rStyle w:val="s0"/>
        </w:rPr>
        <w:t>ие в специальном информационном обеспечении выборов депутатов по заказу Центральной избирательной комиссии, а в отношении сведений, указанных в пункте 5 части первой настоящей статьи, - по собственной инициативе с соблюдением требований настоящего Кодекса.</w:t>
      </w:r>
    </w:p>
    <w:p w:rsidR="00000000" w:rsidRDefault="00BB6D7D">
      <w:pPr>
        <w:pStyle w:val="pj"/>
      </w:pPr>
      <w:r>
        <w:rPr>
          <w:rStyle w:val="s0"/>
        </w:rPr>
        <w:t> </w:t>
      </w:r>
    </w:p>
    <w:p w:rsidR="00000000" w:rsidRDefault="00BB6D7D">
      <w:pPr>
        <w:pStyle w:val="pj"/>
        <w:ind w:left="1200" w:hanging="800"/>
      </w:pPr>
      <w:bookmarkStart w:id="164" w:name="SUB1620000"/>
      <w:bookmarkEnd w:id="164"/>
      <w:r>
        <w:rPr>
          <w:rStyle w:val="s1"/>
        </w:rPr>
        <w:t>Статья 162. Информационные плакаты партий - субъектов избирательного процесса</w:t>
      </w:r>
    </w:p>
    <w:p w:rsidR="00000000" w:rsidRDefault="00BB6D7D">
      <w:pPr>
        <w:pStyle w:val="pj"/>
      </w:pPr>
      <w:r>
        <w:rPr>
          <w:rStyle w:val="s0"/>
        </w:rPr>
        <w:t>1. Центральная избирательная комиссия за счет средств государственного бюджета, выделенных на подготовку и проведение выборов, обеспечивает изготовление информационных плакато</w:t>
      </w:r>
      <w:r>
        <w:rPr>
          <w:rStyle w:val="s0"/>
        </w:rPr>
        <w:t>в каждой партии - субъекта избирательного процесса.</w:t>
      </w:r>
    </w:p>
    <w:p w:rsidR="00000000" w:rsidRDefault="00BB6D7D">
      <w:pPr>
        <w:pStyle w:val="pj"/>
      </w:pPr>
      <w:r>
        <w:rPr>
          <w:rStyle w:val="s0"/>
        </w:rPr>
        <w:t>2. Информационные плакаты партии - субъекта избирательного процесса изготавливаются для каждого избирательного региона. В информационном плакате партии - субъекта избирательного процесса для соответствующ</w:t>
      </w:r>
      <w:r>
        <w:rPr>
          <w:rStyle w:val="s0"/>
        </w:rPr>
        <w:t>его избирательного региона по каждому кандидату в депутаты, отнесенного к соответствующему регионального избирательного списка, указываются порядковый номер кандидата в депутаты в региональном избирательном списке, фамилия, имя (все имена), по отчество (пр</w:t>
      </w:r>
      <w:r>
        <w:rPr>
          <w:rStyle w:val="s0"/>
        </w:rPr>
        <w:t>и наличии) кандидата, число, месяц, год рождения, сведения об образовании, должность (занятие), место работы, партийность, место проживания, а также размещаются фотографии всех кандидатов, включенных в соответствующий регионального избирательного списка.</w:t>
      </w:r>
    </w:p>
    <w:p w:rsidR="00000000" w:rsidRDefault="00BB6D7D">
      <w:pPr>
        <w:pStyle w:val="pj"/>
      </w:pPr>
      <w:r>
        <w:rPr>
          <w:rStyle w:val="s0"/>
        </w:rPr>
        <w:t>3</w:t>
      </w:r>
      <w:r>
        <w:rPr>
          <w:rStyle w:val="s0"/>
        </w:rPr>
        <w:t>. Форма, размер и полиграфическое исполнение информационных плакатов партий - субъектов избирательного процесса, а также порядок их изготовления и передачи участковым избирательным комиссиям устанавливаются Центральной избирательной комиссией.</w:t>
      </w:r>
    </w:p>
    <w:p w:rsidR="00000000" w:rsidRDefault="00BB6D7D">
      <w:pPr>
        <w:pStyle w:val="pj"/>
      </w:pPr>
      <w:r>
        <w:rPr>
          <w:rStyle w:val="s0"/>
        </w:rPr>
        <w:t>Информационн</w:t>
      </w:r>
      <w:r>
        <w:rPr>
          <w:rStyle w:val="s0"/>
        </w:rPr>
        <w:t>ые плакаты партии изготавливаются в доступных форматах, обеспечивающих возможность ознакомления с ними избирателям с нарушением здоровья (в связи с инвалидностью, временным расстройством здоровья, возрасту) с применением разумного приспособления.</w:t>
      </w:r>
    </w:p>
    <w:p w:rsidR="00000000" w:rsidRDefault="00BB6D7D">
      <w:pPr>
        <w:pStyle w:val="pj"/>
      </w:pPr>
      <w:r>
        <w:rPr>
          <w:rStyle w:val="s0"/>
        </w:rPr>
        <w:t>4. Центра</w:t>
      </w:r>
      <w:r>
        <w:rPr>
          <w:rStyle w:val="s0"/>
        </w:rPr>
        <w:t>льная избирательная комиссия согласовывает с представителем партии в Центральной избирательной комиссии текст информационного плаката партии - субъекта избирательного процесса для соответствующего избирательного региона.</w:t>
      </w:r>
    </w:p>
    <w:p w:rsidR="00000000" w:rsidRDefault="00BB6D7D">
      <w:pPr>
        <w:pStyle w:val="pj"/>
      </w:pPr>
      <w:r>
        <w:rPr>
          <w:rStyle w:val="s0"/>
        </w:rPr>
        <w:t>5. Центральная избирательная комисс</w:t>
      </w:r>
      <w:r>
        <w:rPr>
          <w:rStyle w:val="s0"/>
        </w:rPr>
        <w:t>ия обеспечивает изготовление для каждого избирательного региона по пять экземпляров на каждый избирательный участок и для каждой окружной избирательной комиссии информационных плакатов партий - субъектов избирательного процесса.</w:t>
      </w:r>
    </w:p>
    <w:p w:rsidR="00000000" w:rsidRDefault="00BB6D7D">
      <w:pPr>
        <w:pStyle w:val="pj"/>
      </w:pPr>
      <w:r>
        <w:rPr>
          <w:rStyle w:val="s0"/>
        </w:rPr>
        <w:t>6. Информационные плакаты п</w:t>
      </w:r>
      <w:r>
        <w:rPr>
          <w:rStyle w:val="s0"/>
        </w:rPr>
        <w:t>артий - субъектов избирательного процесса передаются соответствующим участковым избирательным комиссиям вместе с избирательными бюллетенями.</w:t>
      </w:r>
    </w:p>
    <w:p w:rsidR="00000000" w:rsidRDefault="00BB6D7D">
      <w:pPr>
        <w:pStyle w:val="pj"/>
      </w:pPr>
      <w:r>
        <w:rPr>
          <w:rStyle w:val="s0"/>
        </w:rPr>
        <w:t xml:space="preserve">7. Информационные плакаты партий - субъектов избирательного процесса используются для информирования избирателей в </w:t>
      </w:r>
      <w:r>
        <w:rPr>
          <w:rStyle w:val="s0"/>
        </w:rPr>
        <w:t>помещении для голосования, в том числе в день голосования и во время голосования по месту нахождения избирателей.</w:t>
      </w:r>
    </w:p>
    <w:p w:rsidR="00000000" w:rsidRDefault="00BB6D7D">
      <w:pPr>
        <w:pStyle w:val="pj"/>
      </w:pPr>
      <w:r>
        <w:rPr>
          <w:rStyle w:val="s0"/>
        </w:rPr>
        <w:t>8. Ответственность за сохранность информационных плакатов партий - субъектов избирательного процесса возлагается на участковые избирательные к</w:t>
      </w:r>
      <w:r>
        <w:rPr>
          <w:rStyle w:val="s0"/>
        </w:rPr>
        <w:t>омиссии.</w:t>
      </w:r>
    </w:p>
    <w:p w:rsidR="00000000" w:rsidRDefault="00BB6D7D">
      <w:pPr>
        <w:pStyle w:val="pj"/>
      </w:pPr>
      <w:r>
        <w:rPr>
          <w:rStyle w:val="s0"/>
        </w:rPr>
        <w:t> </w:t>
      </w:r>
    </w:p>
    <w:p w:rsidR="00000000" w:rsidRDefault="00BB6D7D">
      <w:pPr>
        <w:pStyle w:val="pj"/>
        <w:ind w:left="1200" w:hanging="800"/>
      </w:pPr>
      <w:bookmarkStart w:id="165" w:name="SUB1630000"/>
      <w:bookmarkEnd w:id="165"/>
      <w:r>
        <w:rPr>
          <w:rStyle w:val="s1"/>
        </w:rPr>
        <w:t>Статья 163. Информационные буклеты партий - субъектов избирательного процесса</w:t>
      </w:r>
    </w:p>
    <w:p w:rsidR="00000000" w:rsidRDefault="00BB6D7D">
      <w:pPr>
        <w:pStyle w:val="pj"/>
      </w:pPr>
      <w:r>
        <w:rPr>
          <w:rStyle w:val="s0"/>
        </w:rPr>
        <w:t>1. Центральная избирательная комиссия за счет средств государственного бюджета, выделенных на подготовку и проведение выборов депутатов, обеспечивает изготовление инфо</w:t>
      </w:r>
      <w:r>
        <w:rPr>
          <w:rStyle w:val="s0"/>
        </w:rPr>
        <w:t>рмационных буклетов каждой партии - субъекта избирательного процесса.</w:t>
      </w:r>
    </w:p>
    <w:p w:rsidR="00000000" w:rsidRDefault="00BB6D7D">
      <w:pPr>
        <w:pStyle w:val="pj"/>
      </w:pPr>
      <w:r>
        <w:rPr>
          <w:rStyle w:val="s0"/>
        </w:rPr>
        <w:t>2. Информационный буклет партии - субъекта избирательного процесса должен содержать предвыборную программу партии (объемом не более 7800 печатных знаков), представленную ею при регистрац</w:t>
      </w:r>
      <w:r>
        <w:rPr>
          <w:rStyle w:val="s0"/>
        </w:rPr>
        <w:t>ии кандидатов в депутаты, а также общегосударственный и все региональные избирательные списки партии с размещением фотографий всех кандидатов, включенных в региональных избирательных списков.</w:t>
      </w:r>
    </w:p>
    <w:p w:rsidR="00000000" w:rsidRDefault="00BB6D7D">
      <w:pPr>
        <w:pStyle w:val="pj"/>
      </w:pPr>
      <w:r>
        <w:rPr>
          <w:rStyle w:val="s0"/>
        </w:rPr>
        <w:t>В общегосударственном избирательном списке содержится в информац</w:t>
      </w:r>
      <w:r>
        <w:rPr>
          <w:rStyle w:val="s0"/>
        </w:rPr>
        <w:t>ионном буклете партии, указываются порядковый номер кандидата в депутаты в общегосударственном избирательном списке, фамилия, имя (все имена) и отчество (при наличии) кандидата в депутаты, а также избирательный регион, региональный список которого включены</w:t>
      </w:r>
      <w:r>
        <w:rPr>
          <w:rStyle w:val="s0"/>
        </w:rPr>
        <w:t xml:space="preserve"> кандидата, и порядковый номер кандидата в этом списке.</w:t>
      </w:r>
    </w:p>
    <w:p w:rsidR="00000000" w:rsidRDefault="00BB6D7D">
      <w:pPr>
        <w:pStyle w:val="pj"/>
      </w:pPr>
      <w:r>
        <w:rPr>
          <w:rStyle w:val="s0"/>
        </w:rPr>
        <w:t>В региональных избирательных списках кандидатов в депутаты, содержащиеся в информационном буклете партии - субъекта избирательного процесса по каждому кандидату в депутаты, отнесенного к соответствующ</w:t>
      </w:r>
      <w:r>
        <w:rPr>
          <w:rStyle w:val="s0"/>
        </w:rPr>
        <w:t>ему регионального избирательного списка, указываются порядковый номер кандидата в депутаты в региональном избирательном списке, фамилия, имя ( все имена), отчество (при наличии) кандидата, число, месяц, год рождения, сведения об образовании, должность (зан</w:t>
      </w:r>
      <w:r>
        <w:rPr>
          <w:rStyle w:val="s0"/>
        </w:rPr>
        <w:t>ятие), место работы, партийность, место проживания, а также размещаются фотографии всех кандидатов, включенных в соответствующий региональный избирательный список.</w:t>
      </w:r>
    </w:p>
    <w:p w:rsidR="00000000" w:rsidRDefault="00BB6D7D">
      <w:pPr>
        <w:pStyle w:val="pj"/>
      </w:pPr>
      <w:r>
        <w:rPr>
          <w:rStyle w:val="s0"/>
        </w:rPr>
        <w:t>3. Форма, размер и полиграфическое исполнение информационных буклетов партий - субъектов изб</w:t>
      </w:r>
      <w:r>
        <w:rPr>
          <w:rStyle w:val="s0"/>
        </w:rPr>
        <w:t>ирательного процесса, а также порядок их изготовления и передачи участковым избирательным комиссиям устанавливаются Центральной избирательной комиссией.</w:t>
      </w:r>
    </w:p>
    <w:p w:rsidR="00000000" w:rsidRDefault="00BB6D7D">
      <w:pPr>
        <w:pStyle w:val="pj"/>
      </w:pPr>
      <w:r>
        <w:rPr>
          <w:rStyle w:val="s0"/>
        </w:rPr>
        <w:t>Информационные буклеты партии изготавливаются в доступных форматах, обеспечивающих возможность ознакомл</w:t>
      </w:r>
      <w:r>
        <w:rPr>
          <w:rStyle w:val="s0"/>
        </w:rPr>
        <w:t>ения с ними избирателям с нарушением здоровья (в связи с инвалидностью, временным расстройством здоровья, возрасту) с применением разумного приспособления.</w:t>
      </w:r>
    </w:p>
    <w:p w:rsidR="00000000" w:rsidRDefault="00BB6D7D">
      <w:pPr>
        <w:pStyle w:val="pj"/>
      </w:pPr>
      <w:r>
        <w:rPr>
          <w:rStyle w:val="s0"/>
        </w:rPr>
        <w:t>4. Центральная избирательная комиссия согласовывает с представителем партии в Центральной избиратель</w:t>
      </w:r>
      <w:r>
        <w:rPr>
          <w:rStyle w:val="s0"/>
        </w:rPr>
        <w:t>ной комиссии текст информационного буклета партии - субъекта избирательного процесса.</w:t>
      </w:r>
    </w:p>
    <w:p w:rsidR="00000000" w:rsidRDefault="00BB6D7D">
      <w:pPr>
        <w:pStyle w:val="pj"/>
      </w:pPr>
      <w:r>
        <w:rPr>
          <w:rStyle w:val="s0"/>
        </w:rPr>
        <w:t>5. Центральная избирательная комиссия обеспечивает изготовление по пять экземпляров на каждый избирательный участок и для каждой окружной избирательной комиссии информационных буклетов каждой партии - субъекта избирательного процесса.</w:t>
      </w:r>
    </w:p>
    <w:p w:rsidR="00000000" w:rsidRDefault="00BB6D7D">
      <w:pPr>
        <w:pStyle w:val="pj"/>
      </w:pPr>
      <w:r>
        <w:rPr>
          <w:rStyle w:val="s0"/>
        </w:rPr>
        <w:t>6. Информационные бук</w:t>
      </w:r>
      <w:r>
        <w:rPr>
          <w:rStyle w:val="s0"/>
        </w:rPr>
        <w:t>леты партий - субъектов избирательного процесса передаются соответствующим участковым избирательным комиссиям вместе с избирательными бюллетенями.</w:t>
      </w:r>
    </w:p>
    <w:p w:rsidR="00000000" w:rsidRDefault="00BB6D7D">
      <w:pPr>
        <w:pStyle w:val="pj"/>
      </w:pPr>
      <w:r>
        <w:rPr>
          <w:rStyle w:val="s0"/>
        </w:rPr>
        <w:t>7. Информационные буклеты партий - субъектов избирательного процесса используются для информирования избирате</w:t>
      </w:r>
      <w:r>
        <w:rPr>
          <w:rStyle w:val="s0"/>
        </w:rPr>
        <w:t>лей в помещении для голосования, в том числе в день голосования и во время голосования по месту нахождения избирателей.</w:t>
      </w:r>
    </w:p>
    <w:p w:rsidR="00000000" w:rsidRDefault="00BB6D7D">
      <w:pPr>
        <w:pStyle w:val="pj"/>
      </w:pPr>
      <w:r>
        <w:rPr>
          <w:rStyle w:val="s0"/>
        </w:rPr>
        <w:t>8. Ответственность за сохранность информационных плакатов партий - субъектов избирательного процесса возлагается на участковые избирател</w:t>
      </w:r>
      <w:r>
        <w:rPr>
          <w:rStyle w:val="s0"/>
        </w:rPr>
        <w:t>ьные комиссии.</w:t>
      </w:r>
    </w:p>
    <w:p w:rsidR="00000000" w:rsidRDefault="00BB6D7D">
      <w:pPr>
        <w:pStyle w:val="pj"/>
      </w:pPr>
      <w:r>
        <w:rPr>
          <w:rStyle w:val="s0"/>
        </w:rPr>
        <w:t> </w:t>
      </w:r>
    </w:p>
    <w:p w:rsidR="00000000" w:rsidRDefault="00BB6D7D">
      <w:pPr>
        <w:pStyle w:val="pj"/>
        <w:ind w:left="1200" w:hanging="800"/>
      </w:pPr>
      <w:bookmarkStart w:id="166" w:name="SUB1640000"/>
      <w:bookmarkEnd w:id="166"/>
      <w:r>
        <w:rPr>
          <w:rStyle w:val="s1"/>
        </w:rPr>
        <w:t>Статья 164. Внесение изменений в информационных плакатов и информационных буклетов партий - субъектов избирательного процесса</w:t>
      </w:r>
    </w:p>
    <w:p w:rsidR="00000000" w:rsidRDefault="00BB6D7D">
      <w:pPr>
        <w:pStyle w:val="pj"/>
      </w:pPr>
      <w:r>
        <w:rPr>
          <w:rStyle w:val="s0"/>
        </w:rPr>
        <w:t>1. В случае принятия Центральной избирательной комиссией решения об отмене регистрации кандидата в депутаты или в</w:t>
      </w:r>
      <w:r>
        <w:rPr>
          <w:rStyle w:val="s0"/>
        </w:rPr>
        <w:t>ыбытия его из баллотирования в период изготовления информационных плакатов и информационных буклетов партий - субъектов избирательного процесса или после изготовления таких информационных плакатов и информационных буклетов, но за тот период времени, за кот</w:t>
      </w:r>
      <w:r>
        <w:rPr>
          <w:rStyle w:val="s0"/>
        </w:rPr>
        <w:t>орый невозможно осуществить перепечатка информационных плакатов и информационных буклетов партий - субъектов избирательного процесса, Центральная избирательная комиссия принимает решение о внесении изменений в информационного плаката и информационного букл</w:t>
      </w:r>
      <w:r>
        <w:rPr>
          <w:rStyle w:val="s0"/>
        </w:rPr>
        <w:t>ета партии - субъекта избирательного процесса. Решение Центральной избирательной комиссии немедленно передается соответствующим окружным избирательным комиссиям для внесения соответствующих изменений участковыми избирательными комиссиями.</w:t>
      </w:r>
    </w:p>
    <w:p w:rsidR="00000000" w:rsidRDefault="00BB6D7D">
      <w:pPr>
        <w:pStyle w:val="pj"/>
      </w:pPr>
      <w:r>
        <w:rPr>
          <w:rStyle w:val="s0"/>
        </w:rPr>
        <w:t>Такие изменения в</w:t>
      </w:r>
      <w:r>
        <w:rPr>
          <w:rStyle w:val="s0"/>
        </w:rPr>
        <w:t xml:space="preserve"> информационных плакатов и информационных буклетов партий - субъектов избирательного процесса вносятся на заседании участковой избирательной комиссии членами участковых избирательных комиссий всех территориальных округов в пределах соответствующего избират</w:t>
      </w:r>
      <w:r>
        <w:rPr>
          <w:rStyle w:val="s0"/>
        </w:rPr>
        <w:t>ельного региона, в региональный избирательный список кандидатов в котором был включен соответствующий кандидат с использованием штампа «Выбыл».</w:t>
      </w:r>
    </w:p>
    <w:p w:rsidR="00000000" w:rsidRDefault="00BB6D7D">
      <w:pPr>
        <w:pStyle w:val="pj"/>
      </w:pPr>
      <w:r>
        <w:rPr>
          <w:rStyle w:val="s0"/>
        </w:rPr>
        <w:t>При этом определенный комиссией член комиссии проставляет на каждом информационном плакате соответствующей парти</w:t>
      </w:r>
      <w:r>
        <w:rPr>
          <w:rStyle w:val="s0"/>
        </w:rPr>
        <w:t xml:space="preserve">и - субъекта избирательного процесса и информационном буклете партии - субъекта избирательного процесса (в двух местах - в общегосударственном и соответствующем региональном избирательном списках) оттиск штампа «Выбыл» на номере и фамилии соответствующего </w:t>
      </w:r>
      <w:r>
        <w:rPr>
          <w:rStyle w:val="s0"/>
        </w:rPr>
        <w:t>кандидата. Оттиск штампа проставляется горизонтально и не должен охватывать номер и фамилию другого кандидата.</w:t>
      </w:r>
    </w:p>
    <w:p w:rsidR="00000000" w:rsidRDefault="00BB6D7D">
      <w:pPr>
        <w:pStyle w:val="pj"/>
      </w:pPr>
      <w:r>
        <w:rPr>
          <w:rStyle w:val="s0"/>
        </w:rPr>
        <w:t>Вносить изменения в информационных плакатов и информационных буклетов партий - субъектов избирательного процесса без решения Центральной избирате</w:t>
      </w:r>
      <w:r>
        <w:rPr>
          <w:rStyle w:val="s0"/>
        </w:rPr>
        <w:t>льной комиссии запрещается.</w:t>
      </w:r>
    </w:p>
    <w:p w:rsidR="00000000" w:rsidRDefault="00BB6D7D">
      <w:pPr>
        <w:pStyle w:val="pj"/>
      </w:pPr>
      <w:r>
        <w:rPr>
          <w:rStyle w:val="s0"/>
        </w:rPr>
        <w:t>Об изменениях, внесенных в информационных плакатов и информационных буклетов партий - субъектов избирательного процесса, сообщается каждому избирателю при выдаче избирательного бюллетеня.</w:t>
      </w:r>
    </w:p>
    <w:p w:rsidR="00000000" w:rsidRDefault="00BB6D7D">
      <w:pPr>
        <w:pStyle w:val="pj"/>
      </w:pPr>
      <w:r>
        <w:rPr>
          <w:rStyle w:val="s0"/>
        </w:rPr>
        <w:t>Форма штампа «Выбыл» утверждается Центра</w:t>
      </w:r>
      <w:r>
        <w:rPr>
          <w:rStyle w:val="s0"/>
        </w:rPr>
        <w:t>льной избирательной комиссией не позднее чем за двадцать шесть дней до дня выборов. Окружные избирательные комиссии (региональные или территориальные представительства Центральной избирательной комиссии) не позднее чем за семь дней до дня выборов обеспечив</w:t>
      </w:r>
      <w:r>
        <w:rPr>
          <w:rStyle w:val="s0"/>
        </w:rPr>
        <w:t>ают изготовление таких штампов или используют штампы, которые были изготовлены ранее. Штампы «Выбыл» во время избирательного процесса хранятся в окружной избирательной комиссии (территориальных представительствах Центральной избирательной комиссии).</w:t>
      </w:r>
    </w:p>
    <w:p w:rsidR="00000000" w:rsidRDefault="00BB6D7D">
      <w:pPr>
        <w:pStyle w:val="pj"/>
      </w:pPr>
      <w:r>
        <w:rPr>
          <w:rStyle w:val="s0"/>
        </w:rPr>
        <w:t xml:space="preserve">Штамп </w:t>
      </w:r>
      <w:r>
        <w:rPr>
          <w:rStyle w:val="s0"/>
        </w:rPr>
        <w:t>«Выбыл» передается окружной избирательной комиссией всем участковым избирательным комиссиям одновременно с передачей соответствующего решения Центральной избирательной комиссии. Участковым избирательным комиссиям зарубежных избирательных участков штамп «Вы</w:t>
      </w:r>
      <w:r>
        <w:rPr>
          <w:rStyle w:val="s0"/>
        </w:rPr>
        <w:t>был» передается одновременно с информационными плакатами и информационными буклетами партий - субъектов избирательного процесса.</w:t>
      </w:r>
    </w:p>
    <w:p w:rsidR="00000000" w:rsidRDefault="00BB6D7D">
      <w:pPr>
        <w:pStyle w:val="pj"/>
      </w:pPr>
      <w:r>
        <w:rPr>
          <w:rStyle w:val="s0"/>
        </w:rPr>
        <w:t>2. Если к информационному плаката партии - субъекта избирательного процесса и / или информационного буклета партии - субъекта и</w:t>
      </w:r>
      <w:r>
        <w:rPr>
          <w:rStyle w:val="s0"/>
        </w:rPr>
        <w:t>збирательного процесса внесены изменения без соответствующего решения Центральной избирательной комиссии или изменения, не соответствуют такому решению, участковая избирательная комиссия изымает и уничтожает такие плакаты и / или буклеты, о чем на своем за</w:t>
      </w:r>
      <w:r>
        <w:rPr>
          <w:rStyle w:val="s0"/>
        </w:rPr>
        <w:t>седании составляет в двух экземплярах акт. В акте указываются количество полученных информационных плакатов партии - субъекта избирательного процесса и / или информационных буклетов партии - субъекта избирательного процесса, количество изъятых и уничтоженн</w:t>
      </w:r>
      <w:r>
        <w:rPr>
          <w:rStyle w:val="s0"/>
        </w:rPr>
        <w:t>ых информационных плакатов и / или информационных буклетов, фамилии лиц, по вине которых это произошло. Один экземпляр этого акта безотлагательно передается в окружной избирательной комиссии, второй экземпляр хранится в участковой избирательной комиссии.</w:t>
      </w:r>
    </w:p>
    <w:p w:rsidR="00000000" w:rsidRDefault="00BB6D7D">
      <w:pPr>
        <w:pStyle w:val="pj"/>
      </w:pPr>
      <w:r>
        <w:rPr>
          <w:rStyle w:val="s0"/>
        </w:rPr>
        <w:t>П</w:t>
      </w:r>
      <w:r>
        <w:rPr>
          <w:rStyle w:val="s0"/>
        </w:rPr>
        <w:t>ри этом окружная избирательная комиссия решает вопрос обеспечения избирательного участка необходимым количеством информационных плакатов партии - субъекта избирательного процесса и / или информационных буклетов партии - субъекта избирательного процесса. Пр</w:t>
      </w:r>
      <w:r>
        <w:rPr>
          <w:rStyle w:val="s0"/>
        </w:rPr>
        <w:t>и необходимости окружная избирательная комиссия может обратиться в Центральную избирательную комиссию с ходатайством об изготовлении дополнительного количества информационных плакатов партии - субъекта избирательного процесса и / или информационных буклето</w:t>
      </w:r>
      <w:r>
        <w:rPr>
          <w:rStyle w:val="s0"/>
        </w:rPr>
        <w:t>в партии - субъекта избирательного процесса.</w:t>
      </w:r>
    </w:p>
    <w:p w:rsidR="00000000" w:rsidRDefault="00BB6D7D">
      <w:pPr>
        <w:pStyle w:val="pj"/>
      </w:pPr>
      <w:r>
        <w:rPr>
          <w:rStyle w:val="s0"/>
        </w:rPr>
        <w:t>3. Использование в день голосования информационных плакатов партии - субъекта избирательного процесса и / или информационных буклетов партии - субъекта избирательного процесса, к которым не внесены изменения в с</w:t>
      </w:r>
      <w:r>
        <w:rPr>
          <w:rStyle w:val="s0"/>
        </w:rPr>
        <w:t>оответствии с решением Центральной избирательной комиссии или внесены изменения, не соответствуют такому решению, запрещается.</w:t>
      </w:r>
    </w:p>
    <w:p w:rsidR="00000000" w:rsidRDefault="00BB6D7D">
      <w:pPr>
        <w:pStyle w:val="pj"/>
      </w:pPr>
      <w:r>
        <w:rPr>
          <w:rStyle w:val="s0"/>
        </w:rPr>
        <w:t> </w:t>
      </w:r>
    </w:p>
    <w:p w:rsidR="00000000" w:rsidRDefault="00BB6D7D">
      <w:pPr>
        <w:pStyle w:val="pc"/>
      </w:pPr>
      <w:bookmarkStart w:id="167" w:name="SUB1650000"/>
      <w:bookmarkEnd w:id="167"/>
      <w:r>
        <w:rPr>
          <w:rStyle w:val="s1"/>
        </w:rPr>
        <w:t>Глава XXX. ГАРАНТИИ ДЕЯТЕЛЬНОСТИ ПАРТИЙ, КАНДИДАТОВ В НАРОДНЫЕ ДЕПУТАТЫ УКРАИНЫ, официальные наблюдатели</w:t>
      </w:r>
    </w:p>
    <w:p w:rsidR="00000000" w:rsidRDefault="00BB6D7D">
      <w:pPr>
        <w:pStyle w:val="pj"/>
      </w:pPr>
      <w:r>
        <w:rPr>
          <w:rStyle w:val="s0"/>
        </w:rPr>
        <w:t> </w:t>
      </w:r>
    </w:p>
    <w:p w:rsidR="00000000" w:rsidRDefault="00BB6D7D">
      <w:pPr>
        <w:pStyle w:val="pj"/>
        <w:ind w:left="1200" w:hanging="800"/>
      </w:pPr>
      <w:r>
        <w:rPr>
          <w:rStyle w:val="s1"/>
        </w:rPr>
        <w:t>Статья 165. Гарантии деятельности в избирательном процессе партий, кандидаты в депутаты от которых зарегистрированы в общегосударственном избирательном округе</w:t>
      </w:r>
    </w:p>
    <w:p w:rsidR="00000000" w:rsidRDefault="00BB6D7D">
      <w:pPr>
        <w:pStyle w:val="pj"/>
      </w:pPr>
      <w:r>
        <w:rPr>
          <w:rStyle w:val="s0"/>
        </w:rPr>
        <w:t>1. Партия, которая выдвинула кандидатов в депутаты в общегосударственном избирательном округе, им</w:t>
      </w:r>
      <w:r>
        <w:rPr>
          <w:rStyle w:val="s0"/>
        </w:rPr>
        <w:t>еет право делегировать одного представителя в Центральной избирательной комиссии (далее - представитель партии в Центральной избирательной комиссии) с правом совещательного голоса, уполномоченный представлять интересы партии в Центральной избирательной ком</w:t>
      </w:r>
      <w:r>
        <w:rPr>
          <w:rStyle w:val="s0"/>
        </w:rPr>
        <w:t>иссии во время избирательного процесса. Кандидатура представителя партии в Центральной избирательной комиссии утверждается центральным руководящим органом партии.</w:t>
      </w:r>
    </w:p>
    <w:p w:rsidR="00000000" w:rsidRDefault="00BB6D7D">
      <w:pPr>
        <w:pStyle w:val="pj"/>
      </w:pPr>
      <w:r>
        <w:rPr>
          <w:rStyle w:val="s0"/>
        </w:rPr>
        <w:t>2. Представителем партии в Центральной избирательной комиссии может быть избиратель. Не может</w:t>
      </w:r>
      <w:r>
        <w:rPr>
          <w:rStyle w:val="s0"/>
        </w:rPr>
        <w:t xml:space="preserve"> быть представителем партии:</w:t>
      </w:r>
    </w:p>
    <w:p w:rsidR="00000000" w:rsidRDefault="00BB6D7D">
      <w:pPr>
        <w:pStyle w:val="pj"/>
      </w:pPr>
      <w:r>
        <w:rPr>
          <w:rStyle w:val="s0"/>
        </w:rPr>
        <w:t>1) член избирательной комиссии;</w:t>
      </w:r>
    </w:p>
    <w:p w:rsidR="00000000" w:rsidRDefault="00BB6D7D">
      <w:pPr>
        <w:pStyle w:val="pj"/>
      </w:pPr>
      <w:r>
        <w:rPr>
          <w:rStyle w:val="s0"/>
        </w:rPr>
        <w:t>2) должностное или служебное лицо органа исполнительной власти, органов прокуратуры или суда, правоохранительных органов, других государственных органов, органов власти Автономной Республики Крым</w:t>
      </w:r>
      <w:r>
        <w:rPr>
          <w:rStyle w:val="s0"/>
        </w:rPr>
        <w:t xml:space="preserve"> или органов местного самоуправления;</w:t>
      </w:r>
    </w:p>
    <w:p w:rsidR="00000000" w:rsidRDefault="00BB6D7D">
      <w:pPr>
        <w:pStyle w:val="pj"/>
      </w:pPr>
      <w:r>
        <w:rPr>
          <w:rStyle w:val="s0"/>
        </w:rPr>
        <w:t>3) военнослужащий, полицейский, сотрудник Службы безопасности Украины, лицо рядового или начальствующего состава Государственной уголовно-исполнительной службы Украины;</w:t>
      </w:r>
    </w:p>
    <w:p w:rsidR="00000000" w:rsidRDefault="00BB6D7D">
      <w:pPr>
        <w:pStyle w:val="pj"/>
      </w:pPr>
      <w:r>
        <w:rPr>
          <w:rStyle w:val="s0"/>
        </w:rPr>
        <w:t>4) лицо, проходящее альтернативную (невоенную) сл</w:t>
      </w:r>
      <w:r>
        <w:rPr>
          <w:rStyle w:val="s0"/>
        </w:rPr>
        <w:t>ужбу;</w:t>
      </w:r>
    </w:p>
    <w:p w:rsidR="00000000" w:rsidRDefault="00BB6D7D">
      <w:pPr>
        <w:pStyle w:val="pj"/>
      </w:pPr>
      <w:r>
        <w:rPr>
          <w:rStyle w:val="s0"/>
        </w:rPr>
        <w:t>5) лицо, имеющее судимость за совершение тяжкого или особо тяжкого преступления, уголовного преступления против избирательных прав граждан или коррупционного уголовного преступления или уголовного правонарушения против основ национальной безопасности</w:t>
      </w:r>
      <w:r>
        <w:rPr>
          <w:rStyle w:val="s0"/>
        </w:rPr>
        <w:t xml:space="preserve"> Украины, предусмотренного </w:t>
      </w:r>
      <w:hyperlink r:id="rId87" w:anchor="sub_id=111010000" w:history="1">
        <w:r>
          <w:rPr>
            <w:rStyle w:val="a4"/>
          </w:rPr>
          <w:t>статьей 111.1</w:t>
        </w:r>
      </w:hyperlink>
      <w:r>
        <w:rPr>
          <w:rStyle w:val="s0"/>
        </w:rPr>
        <w:t xml:space="preserve"> Уголовного кодекса Украины, которая не погашена или не снята в установленном законом порядке.</w:t>
      </w:r>
    </w:p>
    <w:p w:rsidR="00000000" w:rsidRDefault="00BB6D7D">
      <w:pPr>
        <w:pStyle w:val="pj"/>
      </w:pPr>
      <w:r>
        <w:rPr>
          <w:rStyle w:val="s0"/>
        </w:rPr>
        <w:t>3. Заявление о регистрации предста</w:t>
      </w:r>
      <w:r>
        <w:rPr>
          <w:rStyle w:val="s0"/>
        </w:rPr>
        <w:t xml:space="preserve">вителя партии в Центральной избирательной комиссии, подписанное руководителем партии и скрепленная печатью партии, и копия решения центрального руководящего органа партии об утверждении кандидатуры представителя партии в Центральной избирательной комиссии </w:t>
      </w:r>
      <w:r>
        <w:rPr>
          <w:rStyle w:val="s0"/>
        </w:rPr>
        <w:t>может подаваться в Центральную избирательную комиссию одновременно с заявлением о регистрации кандидатов в депутаты от партии. в заявлении о регистрации представителя партии в Центральной избирательной комиссии указываются: фамилия, имя (все имена) и отчес</w:t>
      </w:r>
      <w:r>
        <w:rPr>
          <w:rStyle w:val="s0"/>
        </w:rPr>
        <w:t>тво (при наличии) представителя партии, его гражданство, число, месяц и год рождения, место работы, занимаемая должность (занятие), адрес для переписки, контактный номер телефона и адрес электронной почты, сведения об отсутствии судимости за совершение тяж</w:t>
      </w:r>
      <w:r>
        <w:rPr>
          <w:rStyle w:val="s0"/>
        </w:rPr>
        <w:t xml:space="preserve">кого или особо тяжкого преступления, уголовного преступления против избирательных прав граждан или коррупционного уголовного правонарушения или уголовного правонарушения против основ национальной безопасности Украины, предусмотренного </w:t>
      </w:r>
      <w:hyperlink r:id="rId88" w:anchor="sub_id=111010000" w:history="1">
        <w:r>
          <w:rPr>
            <w:rStyle w:val="a4"/>
          </w:rPr>
          <w:t>статьей 111.1</w:t>
        </w:r>
      </w:hyperlink>
      <w:r>
        <w:rPr>
          <w:rStyle w:val="s0"/>
        </w:rPr>
        <w:t xml:space="preserve"> Уголовного кодекса Украины, не погашена или не снята в установленном законом порядке. К заявлению прилагается ко пия паспорта гражданина Украины (копии первой и второй страниц </w:t>
      </w:r>
      <w:r>
        <w:rPr>
          <w:rStyle w:val="s0"/>
        </w:rPr>
        <w:t>паспорта гражданина Украины в виде паспортной книжечки или копии лицевой и оборотной сторон паспорта гражданина Украины в виде карты), копии первой и второй страниц временного удостоверения гражданина Украины (для лиц, недавно принятых в гражданство Украин</w:t>
      </w:r>
      <w:r>
        <w:rPr>
          <w:rStyle w:val="s0"/>
        </w:rPr>
        <w:t>ы).</w:t>
      </w:r>
    </w:p>
    <w:p w:rsidR="00000000" w:rsidRDefault="00BB6D7D">
      <w:pPr>
        <w:pStyle w:val="pj"/>
      </w:pPr>
      <w:r>
        <w:rPr>
          <w:rStyle w:val="s0"/>
        </w:rPr>
        <w:t xml:space="preserve">В случае выявления технических ошибок и неточностей в заявлении о регистрации представителя партии в Центральной избирательной комиссии в постановлении Центральной избирательной комиссии о его регистрации указываются сведения на основании копий паспортных </w:t>
      </w:r>
      <w:r>
        <w:rPr>
          <w:rStyle w:val="s0"/>
        </w:rPr>
        <w:t>документов.</w:t>
      </w:r>
    </w:p>
    <w:p w:rsidR="00000000" w:rsidRDefault="00BB6D7D">
      <w:pPr>
        <w:pStyle w:val="pj"/>
      </w:pPr>
      <w:r>
        <w:rPr>
          <w:rStyle w:val="s0"/>
        </w:rPr>
        <w:t xml:space="preserve">4. Центральная избирательная комиссия не позднее чем на третий день после поступления документов, указанных в части третьей настоящей статьи, регистрирует представителя партии в Центральной избирательной комиссии с правом совещательного голоса </w:t>
      </w:r>
      <w:r>
        <w:rPr>
          <w:rStyle w:val="s0"/>
        </w:rPr>
        <w:t>и выдает ему удостоверение. Форма такого удостоверения устанавливается Центральной избирательной комиссией.</w:t>
      </w:r>
    </w:p>
    <w:p w:rsidR="00000000" w:rsidRDefault="00BB6D7D">
      <w:pPr>
        <w:pStyle w:val="pj"/>
      </w:pPr>
      <w:r>
        <w:rPr>
          <w:rStyle w:val="s0"/>
        </w:rPr>
        <w:t xml:space="preserve">В случае нарушения требований, установленных частями первой - третьей настоящей статьи, Центральная избирательная комиссия отказывает в регистрации </w:t>
      </w:r>
      <w:r>
        <w:rPr>
          <w:rStyle w:val="s0"/>
        </w:rPr>
        <w:t>представителя партии в Центральной избирательной комиссии.</w:t>
      </w:r>
    </w:p>
    <w:p w:rsidR="00000000" w:rsidRDefault="00BB6D7D">
      <w:pPr>
        <w:pStyle w:val="pj"/>
      </w:pPr>
      <w:r>
        <w:rPr>
          <w:rStyle w:val="s0"/>
        </w:rPr>
        <w:t>5. Партия, которая выдвинула кандидатов в депутаты в общегосударственном округе, может иметь не более пяти уполномоченных лиц в общегосударственном округе и не более двух уполномоченных лиц в каждо</w:t>
      </w:r>
      <w:r>
        <w:rPr>
          <w:rStyle w:val="s0"/>
        </w:rPr>
        <w:t>м территориальном округе (далее - уполномоченное лицо партии). Уполномоченное лицо партии представляет соответствующую партию и не является самостоятельным субъектом избирательного процесса. Уполномоченное лицо партии должна соответствовать требованиям, ук</w:t>
      </w:r>
      <w:r>
        <w:rPr>
          <w:rStyle w:val="s0"/>
        </w:rPr>
        <w:t>азанным в части второй настоящей статьи. Список уполномоченных лиц партии с обязательным указанием соответствующего избирательного округа утверждается центральным руководящим органом партии.</w:t>
      </w:r>
    </w:p>
    <w:p w:rsidR="00000000" w:rsidRDefault="00BB6D7D">
      <w:pPr>
        <w:pStyle w:val="pj"/>
      </w:pPr>
      <w:r>
        <w:rPr>
          <w:rStyle w:val="s0"/>
        </w:rPr>
        <w:t>6. Заявление о регистрации уполномоченных лиц партии в электронно</w:t>
      </w:r>
      <w:r>
        <w:rPr>
          <w:rStyle w:val="s0"/>
        </w:rPr>
        <w:t>м виде и на бумажных носителях, подписанное руководителем партии и скрепленная печатью партии, и копия решения центрального руководящего органа партии об утверждении списка уполномоченных лиц партии подаются в Центральной избирательной комиссии в любое вре</w:t>
      </w:r>
      <w:r>
        <w:rPr>
          <w:rStyle w:val="s0"/>
        </w:rPr>
        <w:t>мя после регистрации кандидатов в депутаты, включенных в избирательный список партии. в заявлении о регистрации уполномоченных лиц партии указываются: соответствующий избирательный округ, фамилия, собственное имя (все имена), отчество (при наличии) каждого</w:t>
      </w:r>
      <w:r>
        <w:rPr>
          <w:rStyle w:val="s0"/>
        </w:rPr>
        <w:t xml:space="preserve"> уполномоченного лица, гражданство уполномоченного лица партии, число, месяц и год рождения, место работы, должность (занятие), адрес для переписки, контактный номер телефона и адрес электронной почты, сведения об отсутствии судимости за совершение тяжкого</w:t>
      </w:r>
      <w:r>
        <w:rPr>
          <w:rStyle w:val="s0"/>
        </w:rPr>
        <w:t xml:space="preserve"> или особо тяжкого преступления, уголовного преступления против избирательных прав граждан или коррупционного уголовного преступления или уголовного правонарушения против основ национальной безопасности Украины, предусмотренного </w:t>
      </w:r>
      <w:hyperlink r:id="rId89" w:anchor="sub_id=111010000" w:history="1">
        <w:r>
          <w:rPr>
            <w:rStyle w:val="a4"/>
          </w:rPr>
          <w:t>статьей 111.1</w:t>
        </w:r>
      </w:hyperlink>
      <w:r>
        <w:rPr>
          <w:rStyle w:val="s0"/>
        </w:rPr>
        <w:t xml:space="preserve"> Уголовного кодекса Украины, которая не погашена или не снята в установленном законом порядке. К заявлению прилагаются копии паспорта гражданина Украины (копии первой и второй страниц</w:t>
      </w:r>
      <w:r>
        <w:rPr>
          <w:rStyle w:val="s0"/>
        </w:rPr>
        <w:t xml:space="preserve"> паспорта гражданина Украины в виде паспортной книжечки или копии лицевой и оборотной сторон паспорта гражданина Украины в виде карты), копии первой и второй страниц временного удостоверения гражданина Украины (для лиц, недавно принятых в гражданство Украи</w:t>
      </w:r>
      <w:r>
        <w:rPr>
          <w:rStyle w:val="s0"/>
        </w:rPr>
        <w:t>ны).</w:t>
      </w:r>
    </w:p>
    <w:p w:rsidR="00000000" w:rsidRDefault="00BB6D7D">
      <w:pPr>
        <w:pStyle w:val="pj"/>
      </w:pPr>
      <w:r>
        <w:rPr>
          <w:rStyle w:val="s0"/>
        </w:rPr>
        <w:t>В случае выявления технических ошибок и неточностей в заявлении о регистрации уполномоченных лиц партии в постановлении Центральной избирательной комиссии об их регистрации указываются сведения на основании копий паспортных документов.</w:t>
      </w:r>
    </w:p>
    <w:p w:rsidR="00000000" w:rsidRDefault="00BB6D7D">
      <w:pPr>
        <w:pStyle w:val="pj"/>
      </w:pPr>
      <w:r>
        <w:rPr>
          <w:rStyle w:val="s0"/>
        </w:rPr>
        <w:t xml:space="preserve">7. Центральная </w:t>
      </w:r>
      <w:r>
        <w:rPr>
          <w:rStyle w:val="s0"/>
        </w:rPr>
        <w:t>избирательная комиссия не позднее третьего дня после поступления документов, указанных в части шестой настоящей статьи, регистрирует уполномоченных лиц партии и выдает представителю партии в Центральной избирательной комиссии их удостоверения по форме, уст</w:t>
      </w:r>
      <w:r>
        <w:rPr>
          <w:rStyle w:val="s0"/>
        </w:rPr>
        <w:t>ановленной Центральной избирательной комиссией.</w:t>
      </w:r>
    </w:p>
    <w:p w:rsidR="00000000" w:rsidRDefault="00BB6D7D">
      <w:pPr>
        <w:pStyle w:val="pj"/>
      </w:pPr>
      <w:r>
        <w:rPr>
          <w:rStyle w:val="s0"/>
        </w:rPr>
        <w:t>В случае нарушения требований, установленных частями второй, пятой, шестой настоящей статьи, Центральная избирательная комиссия отказывает в регистрации уполномоченного лица партии.</w:t>
      </w:r>
    </w:p>
    <w:p w:rsidR="00000000" w:rsidRDefault="00BB6D7D">
      <w:pPr>
        <w:pStyle w:val="pj"/>
      </w:pPr>
      <w:r>
        <w:rPr>
          <w:rStyle w:val="s0"/>
        </w:rPr>
        <w:t xml:space="preserve">8. Представитель партии в </w:t>
      </w:r>
      <w:r>
        <w:rPr>
          <w:rStyle w:val="s0"/>
        </w:rPr>
        <w:t>Центральной избирательной комиссии, уполномоченное лицо партии со дня их регистрации Центральной избирательной комиссией до прекращения их полномочий или окончания избирательного процесса имеют право на освобождение от производственных или служебных обязан</w:t>
      </w:r>
      <w:r>
        <w:rPr>
          <w:rStyle w:val="s0"/>
        </w:rPr>
        <w:t>ностей без сохранения заработной платы по согласованию с собственником предприятия, учреждения, организации или уполномоченным им органом.</w:t>
      </w:r>
    </w:p>
    <w:p w:rsidR="00000000" w:rsidRDefault="00BB6D7D">
      <w:pPr>
        <w:pStyle w:val="pj"/>
      </w:pPr>
      <w:r>
        <w:rPr>
          <w:rStyle w:val="s0"/>
        </w:rPr>
        <w:t>9. Представитель партии в Центральной избирательной комиссии, уполномоченное лицо партии имеют право в любое время до</w:t>
      </w:r>
      <w:r>
        <w:rPr>
          <w:rStyle w:val="s0"/>
        </w:rPr>
        <w:t xml:space="preserve"> завершения избирательного процесса обратиться в Центральную избирательную комиссию с заявлением о сложении своих полномочий.</w:t>
      </w:r>
    </w:p>
    <w:p w:rsidR="00000000" w:rsidRDefault="00BB6D7D">
      <w:pPr>
        <w:pStyle w:val="pj"/>
      </w:pPr>
      <w:r>
        <w:rPr>
          <w:rStyle w:val="s0"/>
        </w:rPr>
        <w:t>10. Центральный руководящий орган партии, который принимал решение об утверждении представителя партии в Центральной избирательной</w:t>
      </w:r>
      <w:r>
        <w:rPr>
          <w:rStyle w:val="s0"/>
        </w:rPr>
        <w:t xml:space="preserve"> комиссии или уполномоченного лица партии, в любое время до завершения избирательного процесса может принять решение об отзыве представителя партии в Центральной избирательной комиссии или уполномоченного лица партии и о утверждении другой кандидатуры вмес</w:t>
      </w:r>
      <w:r>
        <w:rPr>
          <w:rStyle w:val="s0"/>
        </w:rPr>
        <w:t>то отозванной и подать их в Центральную избирательную комиссию.</w:t>
      </w:r>
    </w:p>
    <w:p w:rsidR="00000000" w:rsidRDefault="00BB6D7D">
      <w:pPr>
        <w:pStyle w:val="pj"/>
      </w:pPr>
      <w:r>
        <w:rPr>
          <w:rStyle w:val="s0"/>
        </w:rPr>
        <w:t>Документы для регистрации представителя партии в Центральной избирательной комиссии, уполномоченного лица партии могут быть представлены Центральной избирательной комиссии с помощью электронны</w:t>
      </w:r>
      <w:r>
        <w:rPr>
          <w:rStyle w:val="s0"/>
        </w:rPr>
        <w:t>х сервисов в порядке, установленном Центральной избирательной комиссии.</w:t>
      </w:r>
    </w:p>
    <w:p w:rsidR="00000000" w:rsidRDefault="00BB6D7D">
      <w:pPr>
        <w:pStyle w:val="pj"/>
      </w:pPr>
      <w:r>
        <w:rPr>
          <w:rStyle w:val="s0"/>
        </w:rPr>
        <w:t>11. На основании заявления, поданного в соответствии с частью девятой или десятой настоящей статьи, не позднее третьего дня после его поступления, но не позднее дня голосования, а в де</w:t>
      </w:r>
      <w:r>
        <w:rPr>
          <w:rStyle w:val="s0"/>
        </w:rPr>
        <w:t>нь голосования - безотлагательно Центральная избирательная комиссия принимает решение об отмене регистрации представителя партии в Центральной избирательной комиссии или уполномоченного лица партии и о регистрации другого лица представителем партии в Центр</w:t>
      </w:r>
      <w:r>
        <w:rPr>
          <w:rStyle w:val="s0"/>
        </w:rPr>
        <w:t>альной избирательной комиссии или уполномоченным лицом партии. Копия решения безотлагательно выдается представителю партии в Центральной избирательной комиссии.</w:t>
      </w:r>
    </w:p>
    <w:p w:rsidR="00000000" w:rsidRDefault="00BB6D7D">
      <w:pPr>
        <w:pStyle w:val="pj"/>
      </w:pPr>
      <w:r>
        <w:rPr>
          <w:rStyle w:val="s0"/>
        </w:rPr>
        <w:t>12. Полномочия представителя партии в Центральной избирательной комиссии и уполномоченного лица</w:t>
      </w:r>
      <w:r>
        <w:rPr>
          <w:rStyle w:val="s0"/>
        </w:rPr>
        <w:t xml:space="preserve"> партии считаются прекращенными также с момента утраты партией статуса субъекта избирательного процесса.</w:t>
      </w:r>
    </w:p>
    <w:p w:rsidR="00000000" w:rsidRDefault="00BB6D7D">
      <w:pPr>
        <w:pStyle w:val="pj"/>
      </w:pPr>
      <w:r>
        <w:rPr>
          <w:rStyle w:val="s0"/>
        </w:rPr>
        <w:t>13. Представитель партии в Центральной избирательной комиссии имеет право:</w:t>
      </w:r>
    </w:p>
    <w:p w:rsidR="00000000" w:rsidRDefault="00BB6D7D">
      <w:pPr>
        <w:pStyle w:val="pj"/>
      </w:pPr>
      <w:r>
        <w:rPr>
          <w:rStyle w:val="s0"/>
        </w:rPr>
        <w:t>1) присутствовать на заседаниях Центральной избирательной комиссии при рассм</w:t>
      </w:r>
      <w:r>
        <w:rPr>
          <w:rStyle w:val="s0"/>
        </w:rPr>
        <w:t>отрении вопросов, связанных с выборами депутатов, и участвовать в их обсуждении с правом совещательного голоса: получать до начала заседания повестку дня и материалы к вопросам повестки дня, вносить предложения по решению Центральной избирательной комиссии</w:t>
      </w:r>
      <w:r>
        <w:rPr>
          <w:rStyle w:val="s0"/>
        </w:rPr>
        <w:t>;</w:t>
      </w:r>
    </w:p>
    <w:p w:rsidR="00000000" w:rsidRDefault="00BB6D7D">
      <w:pPr>
        <w:pStyle w:val="pj"/>
      </w:pPr>
      <w:r>
        <w:rPr>
          <w:rStyle w:val="s0"/>
        </w:rPr>
        <w:t>2) знакомиться с содержанием протоколов заседаний Центральной избирательной комиссии и ее решениями, получать копии этих решений;</w:t>
      </w:r>
    </w:p>
    <w:p w:rsidR="00000000" w:rsidRDefault="00BB6D7D">
      <w:pPr>
        <w:pStyle w:val="pj"/>
      </w:pPr>
      <w:r>
        <w:rPr>
          <w:rStyle w:val="s0"/>
        </w:rPr>
        <w:t>3) в случае своего отсутствия на заседании знакомиться с документами, на основании которых принимались решения на таком засе</w:t>
      </w:r>
      <w:r>
        <w:rPr>
          <w:rStyle w:val="s0"/>
        </w:rPr>
        <w:t>дании;</w:t>
      </w:r>
    </w:p>
    <w:p w:rsidR="00000000" w:rsidRDefault="00BB6D7D">
      <w:pPr>
        <w:pStyle w:val="pj"/>
      </w:pPr>
      <w:r>
        <w:rPr>
          <w:rStyle w:val="s0"/>
        </w:rPr>
        <w:t>4) знакомиться с протоколами, телефонограммами, факсограммами и другими официальными сообщениями, поступающими в Центральную избирательную комиссию от окружных избирательных комиссий, в том числе об итогах голосования в общегосударственном и террито</w:t>
      </w:r>
      <w:r>
        <w:rPr>
          <w:rStyle w:val="s0"/>
        </w:rPr>
        <w:t>риальном округах, получать их копии;</w:t>
      </w:r>
    </w:p>
    <w:p w:rsidR="00000000" w:rsidRDefault="00BB6D7D">
      <w:pPr>
        <w:pStyle w:val="pj"/>
      </w:pPr>
      <w:r>
        <w:rPr>
          <w:rStyle w:val="s0"/>
        </w:rPr>
        <w:t>5) реализовывать другие права, предусмотренные настоящим Кодексом для представителя партии в Центральной избирательной комиссии.</w:t>
      </w:r>
    </w:p>
    <w:p w:rsidR="00000000" w:rsidRDefault="00BB6D7D">
      <w:pPr>
        <w:pStyle w:val="pj"/>
      </w:pPr>
      <w:r>
        <w:rPr>
          <w:rStyle w:val="s0"/>
        </w:rPr>
        <w:t>14. Уполномоченное лицо партии:</w:t>
      </w:r>
    </w:p>
    <w:p w:rsidR="00000000" w:rsidRDefault="00BB6D7D">
      <w:pPr>
        <w:pStyle w:val="pj"/>
      </w:pPr>
      <w:r>
        <w:rPr>
          <w:rStyle w:val="s0"/>
        </w:rPr>
        <w:t>1) способствует партии в ее участии в избирательном процес</w:t>
      </w:r>
      <w:r>
        <w:rPr>
          <w:rStyle w:val="s0"/>
        </w:rPr>
        <w:t>се, в том числе в проведении предвыборной агитации;</w:t>
      </w:r>
    </w:p>
    <w:p w:rsidR="00000000" w:rsidRDefault="00BB6D7D">
      <w:pPr>
        <w:pStyle w:val="pj"/>
      </w:pPr>
      <w:r>
        <w:rPr>
          <w:rStyle w:val="s0"/>
        </w:rPr>
        <w:t>2) представляет интересы партии в отношениях с избирательными комиссиями (кроме Центральной избирательной комиссии), органами государственной власти, другими государственными органами, органами власти Авт</w:t>
      </w:r>
      <w:r>
        <w:rPr>
          <w:rStyle w:val="s0"/>
        </w:rPr>
        <w:t>ономной Республики Крым, органами местного самоуправления, избирателями, другими субъектами избирательного процесса на территории соответствующего избирательного округа;</w:t>
      </w:r>
    </w:p>
    <w:p w:rsidR="00000000" w:rsidRDefault="00BB6D7D">
      <w:pPr>
        <w:pStyle w:val="pj"/>
      </w:pPr>
      <w:r>
        <w:rPr>
          <w:rStyle w:val="s0"/>
        </w:rPr>
        <w:t>3) может участвовать с правом совещательного голоса в заседаниях избирательных комисси</w:t>
      </w:r>
      <w:r>
        <w:rPr>
          <w:rStyle w:val="s0"/>
        </w:rPr>
        <w:t>й (кроме Центральной избирательной комиссии) на территории соответствующего избирательного округа;</w:t>
      </w:r>
    </w:p>
    <w:p w:rsidR="00000000" w:rsidRDefault="00BB6D7D">
      <w:pPr>
        <w:pStyle w:val="pj"/>
      </w:pPr>
      <w:r>
        <w:rPr>
          <w:rStyle w:val="s0"/>
        </w:rPr>
        <w:t>4) имеет право присутствовать на избирательном участке во время голосования и на заседании участковой избирательной комиссии при подсчете голосов избирателей</w:t>
      </w:r>
      <w:r>
        <w:rPr>
          <w:rStyle w:val="s0"/>
        </w:rPr>
        <w:t xml:space="preserve"> с учетом ограничений, установленных частью восьмой </w:t>
      </w:r>
      <w:hyperlink w:anchor="sub360000" w:history="1">
        <w:r>
          <w:rPr>
            <w:rStyle w:val="a4"/>
          </w:rPr>
          <w:t>статьи 36</w:t>
        </w:r>
      </w:hyperlink>
      <w:r>
        <w:rPr>
          <w:rStyle w:val="s0"/>
        </w:rPr>
        <w:t xml:space="preserve"> настоящего Кодекса;</w:t>
      </w:r>
    </w:p>
    <w:p w:rsidR="00000000" w:rsidRDefault="00BB6D7D">
      <w:pPr>
        <w:pStyle w:val="pj"/>
      </w:pPr>
      <w:r>
        <w:rPr>
          <w:rStyle w:val="s0"/>
        </w:rPr>
        <w:t xml:space="preserve">5) вправе официального наблюдателя от партии, предусмотренные частью шестой </w:t>
      </w:r>
      <w:hyperlink w:anchor="sub1670000" w:history="1">
        <w:r>
          <w:rPr>
            <w:rStyle w:val="a4"/>
          </w:rPr>
          <w:t>статьи 167</w:t>
        </w:r>
      </w:hyperlink>
      <w:r>
        <w:rPr>
          <w:rStyle w:val="s0"/>
        </w:rPr>
        <w:t xml:space="preserve"> настоящего Кодекса;</w:t>
      </w:r>
    </w:p>
    <w:p w:rsidR="00000000" w:rsidRDefault="00BB6D7D">
      <w:pPr>
        <w:pStyle w:val="pj"/>
      </w:pPr>
      <w:r>
        <w:rPr>
          <w:rStyle w:val="s0"/>
        </w:rPr>
        <w:t>6) имеет другие права, предусмотренные настоящим Кодексом для уполномоченного лица партии.</w:t>
      </w:r>
    </w:p>
    <w:p w:rsidR="00000000" w:rsidRDefault="00BB6D7D">
      <w:pPr>
        <w:pStyle w:val="pj"/>
      </w:pPr>
      <w:r>
        <w:rPr>
          <w:rStyle w:val="s0"/>
        </w:rPr>
        <w:t xml:space="preserve">15. На уполномоченное лицо партии распространяются ограничения, установленные частью седьмой </w:t>
      </w:r>
      <w:hyperlink w:anchor="sub1670000" w:history="1">
        <w:r>
          <w:rPr>
            <w:rStyle w:val="a4"/>
          </w:rPr>
          <w:t>статьи 167</w:t>
        </w:r>
      </w:hyperlink>
      <w:r>
        <w:rPr>
          <w:rStyle w:val="s0"/>
        </w:rPr>
        <w:t xml:space="preserve"> настоящего Кодекса.</w:t>
      </w:r>
    </w:p>
    <w:p w:rsidR="00000000" w:rsidRDefault="00BB6D7D">
      <w:pPr>
        <w:pStyle w:val="pj"/>
      </w:pPr>
      <w:r>
        <w:rPr>
          <w:rStyle w:val="s0"/>
        </w:rPr>
        <w:t> </w:t>
      </w:r>
    </w:p>
    <w:p w:rsidR="00000000" w:rsidRDefault="00BB6D7D">
      <w:pPr>
        <w:pStyle w:val="pj"/>
        <w:ind w:left="1200" w:hanging="800"/>
      </w:pPr>
      <w:bookmarkStart w:id="168" w:name="SUB1660000"/>
      <w:bookmarkEnd w:id="168"/>
      <w:r>
        <w:rPr>
          <w:rStyle w:val="s1"/>
        </w:rPr>
        <w:t>Статья 166. Гарантии деятельности кандидатов в народные депутаты Украины в избирательном процессе</w:t>
      </w:r>
    </w:p>
    <w:p w:rsidR="00000000" w:rsidRDefault="00BB6D7D">
      <w:pPr>
        <w:pStyle w:val="pj"/>
      </w:pPr>
      <w:r>
        <w:rPr>
          <w:rStyle w:val="s0"/>
        </w:rPr>
        <w:t>1. Кандидату в депутаты, кроме кандидата в депутаты, который является Президентом Украины или народным депутатом Украины, не может быть отказано в освобождени</w:t>
      </w:r>
      <w:r>
        <w:rPr>
          <w:rStyle w:val="s0"/>
        </w:rPr>
        <w:t>и на период с момента его регистрации в качестве кандидата до окончания избирательного процесса (или отмены его регистрации) от выполнения производственных или служебных обязанностей «связей по месту работы с предоставлением неоплачиваемого отпуска.</w:t>
      </w:r>
    </w:p>
    <w:p w:rsidR="00000000" w:rsidRDefault="00BB6D7D">
      <w:pPr>
        <w:pStyle w:val="pj"/>
      </w:pPr>
      <w:r>
        <w:rPr>
          <w:rStyle w:val="s0"/>
        </w:rPr>
        <w:t>2. Кан</w:t>
      </w:r>
      <w:r>
        <w:rPr>
          <w:rStyle w:val="s0"/>
        </w:rPr>
        <w:t xml:space="preserve">дидат в депутаты во время избирательного процесса не может быть уволен с работы по инициативе собственника предприятия, учреждения, организации или уполномоченного им органа, командира воинской части (формирования). Кандидат в депутаты без его согласия не </w:t>
      </w:r>
      <w:r>
        <w:rPr>
          <w:rStyle w:val="s0"/>
        </w:rPr>
        <w:t>может быть переведен на другую работу, направлен в командировку, а также призван на военную или альтернативную (невоенной) службе, учебные (проверочные) и специальные сборы военнообязанных.</w:t>
      </w:r>
    </w:p>
    <w:p w:rsidR="00000000" w:rsidRDefault="00BB6D7D">
      <w:pPr>
        <w:pStyle w:val="pj"/>
      </w:pPr>
      <w:r>
        <w:rPr>
          <w:rStyle w:val="s0"/>
        </w:rPr>
        <w:t xml:space="preserve">3. Кандидат в депутаты, включенный в региональный список партии с </w:t>
      </w:r>
      <w:r>
        <w:rPr>
          <w:rStyle w:val="s0"/>
        </w:rPr>
        <w:t>целью обеспечения надлежащего участия в избирательном процессе, представительства и защиты его интересов, может иметь не более двух доверенных лиц в соответствующем избирательном регионе. Доверенное лицо должно отвечать требованиям, установленным частью вт</w:t>
      </w:r>
      <w:r>
        <w:rPr>
          <w:rStyle w:val="s0"/>
        </w:rPr>
        <w:t xml:space="preserve">орой </w:t>
      </w:r>
      <w:hyperlink w:anchor="sub1650000" w:history="1">
        <w:r>
          <w:rPr>
            <w:rStyle w:val="a4"/>
          </w:rPr>
          <w:t>статьи 165</w:t>
        </w:r>
      </w:hyperlink>
      <w:r>
        <w:rPr>
          <w:rStyle w:val="s0"/>
        </w:rPr>
        <w:t xml:space="preserve"> настоящего Кодекса.</w:t>
      </w:r>
    </w:p>
    <w:p w:rsidR="00000000" w:rsidRDefault="00BB6D7D">
      <w:pPr>
        <w:pStyle w:val="pj"/>
      </w:pPr>
      <w:r>
        <w:rPr>
          <w:rStyle w:val="s0"/>
        </w:rPr>
        <w:t>Документы для регистрации доверенного лица могут быть представлены Центральной избирательной комиссии с помощью электронных сервисов в порядке, установленном Центральной избирательной ком</w:t>
      </w:r>
      <w:r>
        <w:rPr>
          <w:rStyle w:val="s0"/>
        </w:rPr>
        <w:t>иссией.</w:t>
      </w:r>
    </w:p>
    <w:p w:rsidR="00000000" w:rsidRDefault="00BB6D7D">
      <w:pPr>
        <w:pStyle w:val="pj"/>
      </w:pPr>
      <w:r>
        <w:rPr>
          <w:rStyle w:val="s0"/>
        </w:rPr>
        <w:t>4. Полномочия доверенных лиц распространяются на соответствующий избирательный регион.</w:t>
      </w:r>
    </w:p>
    <w:p w:rsidR="00000000" w:rsidRDefault="00BB6D7D">
      <w:pPr>
        <w:pStyle w:val="pj"/>
      </w:pPr>
      <w:r>
        <w:rPr>
          <w:rStyle w:val="s0"/>
        </w:rPr>
        <w:t>5. Доверенное лицо:</w:t>
      </w:r>
    </w:p>
    <w:p w:rsidR="00000000" w:rsidRDefault="00BB6D7D">
      <w:pPr>
        <w:pStyle w:val="pj"/>
      </w:pPr>
      <w:r>
        <w:rPr>
          <w:rStyle w:val="s0"/>
        </w:rPr>
        <w:t>1) способствует кандидату в его участии в избирательном процессе, в том числе при ведении предвыборной агитации;</w:t>
      </w:r>
    </w:p>
    <w:p w:rsidR="00000000" w:rsidRDefault="00BB6D7D">
      <w:pPr>
        <w:pStyle w:val="pj"/>
      </w:pPr>
      <w:r>
        <w:rPr>
          <w:rStyle w:val="s0"/>
        </w:rPr>
        <w:t>2) представляет интересы кан</w:t>
      </w:r>
      <w:r>
        <w:rPr>
          <w:rStyle w:val="s0"/>
        </w:rPr>
        <w:t>дидата в отношениях с избирательными комиссиями (кроме Центральной избирательной комиссии), органами государственной власти, другими государственными органами, органами власти Автономной Республики Крым, органами местного самоуправления, избирателями, друг</w:t>
      </w:r>
      <w:r>
        <w:rPr>
          <w:rStyle w:val="s0"/>
        </w:rPr>
        <w:t>ими субъектами избирательного процесса на территории соответствующего избирательного региона;</w:t>
      </w:r>
    </w:p>
    <w:p w:rsidR="00000000" w:rsidRDefault="00BB6D7D">
      <w:pPr>
        <w:pStyle w:val="pj"/>
      </w:pPr>
      <w:r>
        <w:rPr>
          <w:rStyle w:val="s0"/>
        </w:rPr>
        <w:t xml:space="preserve">3) может участвовать с правом совещательного голоса в заседаниях избирательных комиссий (кроме Центральной избирательной комиссии) на территории соответствующего </w:t>
      </w:r>
      <w:r>
        <w:rPr>
          <w:rStyle w:val="s0"/>
        </w:rPr>
        <w:t>избирательного региона;</w:t>
      </w:r>
    </w:p>
    <w:p w:rsidR="00000000" w:rsidRDefault="00BB6D7D">
      <w:pPr>
        <w:pStyle w:val="pj"/>
      </w:pPr>
      <w:r>
        <w:rPr>
          <w:rStyle w:val="s0"/>
        </w:rPr>
        <w:t>4) имеет право присутствовать на избирательном участке во время голосования и на заседании участковой избирательной комиссии при подсчете голосов избирателей с учетом ограничений, установленных настоящим Кодексом;</w:t>
      </w:r>
    </w:p>
    <w:p w:rsidR="00000000" w:rsidRDefault="00BB6D7D">
      <w:pPr>
        <w:pStyle w:val="pj"/>
      </w:pPr>
      <w:r>
        <w:rPr>
          <w:rStyle w:val="s0"/>
        </w:rPr>
        <w:t>5) вправе официаль</w:t>
      </w:r>
      <w:r>
        <w:rPr>
          <w:rStyle w:val="s0"/>
        </w:rPr>
        <w:t xml:space="preserve">ного наблюдателя от партии, предусмотренные частью шестой </w:t>
      </w:r>
      <w:hyperlink w:anchor="sub1670000" w:history="1">
        <w:r>
          <w:rPr>
            <w:rStyle w:val="a4"/>
          </w:rPr>
          <w:t>статьи 167</w:t>
        </w:r>
      </w:hyperlink>
      <w:r>
        <w:rPr>
          <w:rStyle w:val="s0"/>
        </w:rPr>
        <w:t xml:space="preserve"> настоящего Кодекса;</w:t>
      </w:r>
    </w:p>
    <w:p w:rsidR="00000000" w:rsidRDefault="00BB6D7D">
      <w:pPr>
        <w:pStyle w:val="pj"/>
      </w:pPr>
      <w:r>
        <w:rPr>
          <w:rStyle w:val="s0"/>
        </w:rPr>
        <w:t>6) имеет другие права, предусмотренные настоящим Кодексом для доверенного лица кандидата.</w:t>
      </w:r>
    </w:p>
    <w:p w:rsidR="00000000" w:rsidRDefault="00BB6D7D">
      <w:pPr>
        <w:pStyle w:val="pj"/>
      </w:pPr>
      <w:r>
        <w:rPr>
          <w:rStyle w:val="s0"/>
        </w:rPr>
        <w:t>6. На доверенное лицо кандидата распространя</w:t>
      </w:r>
      <w:r>
        <w:rPr>
          <w:rStyle w:val="s0"/>
        </w:rPr>
        <w:t>ются ограничения, установленные частью седьмой статьи 167 настоящего Кодекса.</w:t>
      </w:r>
    </w:p>
    <w:p w:rsidR="00000000" w:rsidRDefault="00BB6D7D">
      <w:pPr>
        <w:pStyle w:val="pj"/>
      </w:pPr>
      <w:r>
        <w:rPr>
          <w:rStyle w:val="s0"/>
        </w:rPr>
        <w:t>7. Заявление о регистрации доверенных лиц (в электронном виде и на бумажных носителях) за подписью кандидата в депутаты подается в Центральную избирательную комиссию в любое врем</w:t>
      </w:r>
      <w:r>
        <w:rPr>
          <w:rStyle w:val="s0"/>
        </w:rPr>
        <w:t xml:space="preserve">я после регистрации кандидата. В случае подачи такого заявления в Центральной избирательной комиссии другим способом на бумажных носителях подпись кандидата удостоверяется в порядке, установленном </w:t>
      </w:r>
      <w:hyperlink r:id="rId90" w:history="1">
        <w:r>
          <w:rPr>
            <w:rStyle w:val="a4"/>
          </w:rPr>
          <w:t>Законом</w:t>
        </w:r>
      </w:hyperlink>
      <w:r>
        <w:rPr>
          <w:rStyle w:val="s0"/>
        </w:rPr>
        <w:t xml:space="preserve"> Украины «О нотариате». В случае подачи такого заявления средствами электронной почты или с помощью электронной доверительной услуги регистрируемой электронной доставки на нее накладывается квалифицированная электронная подпись кандидата в соо</w:t>
      </w:r>
      <w:r>
        <w:rPr>
          <w:rStyle w:val="s0"/>
        </w:rPr>
        <w:t xml:space="preserve">тветствии с требованиями </w:t>
      </w:r>
      <w:hyperlink r:id="rId91" w:history="1">
        <w:r>
          <w:rPr>
            <w:rStyle w:val="a4"/>
          </w:rPr>
          <w:t>Закона</w:t>
        </w:r>
      </w:hyperlink>
      <w:r>
        <w:rPr>
          <w:rStyle w:val="s0"/>
        </w:rPr>
        <w:t xml:space="preserve"> Украины «Об электронной идентификации и электронных доверительных услугах». В заявлении о регистрации доверенных лиц кандидата указываются: фамилия, собственно</w:t>
      </w:r>
      <w:r>
        <w:rPr>
          <w:rStyle w:val="s0"/>
        </w:rPr>
        <w:t>е имя (все имена) и отчество (при наличии) каждого доверенного лица, соответствующий избирательный регион, гражданство доверенного лица, число месяц и год рождения, место работы, занимаемая должность (занятия), адрес для переписки, контактный номер телефон</w:t>
      </w:r>
      <w:r>
        <w:rPr>
          <w:rStyle w:val="s0"/>
        </w:rPr>
        <w:t xml:space="preserve">а и адрес электронной почты, сведения об отсутствии судимости за совершение тяжкого или особо тяжкого преступления, уголовного преступления против избирательных прав граждан или коррупционного уголовного правонарушения или уголовного правонарушения против </w:t>
      </w:r>
      <w:r>
        <w:rPr>
          <w:rStyle w:val="s0"/>
        </w:rPr>
        <w:t xml:space="preserve">основ национальной безопасности Украины, предусмотренного </w:t>
      </w:r>
      <w:hyperlink r:id="rId92" w:anchor="sub_id=111010000" w:history="1">
        <w:r>
          <w:rPr>
            <w:rStyle w:val="a4"/>
          </w:rPr>
          <w:t>статьей 111.1</w:t>
        </w:r>
      </w:hyperlink>
      <w:r>
        <w:rPr>
          <w:rStyle w:val="s0"/>
        </w:rPr>
        <w:t xml:space="preserve"> Уголовного кодекса Украины, не погашена или не снята в установленном законом порядке.</w:t>
      </w:r>
    </w:p>
    <w:p w:rsidR="00000000" w:rsidRDefault="00BB6D7D">
      <w:pPr>
        <w:pStyle w:val="pj"/>
      </w:pPr>
      <w:r>
        <w:rPr>
          <w:rStyle w:val="s0"/>
        </w:rPr>
        <w:t>8. Централь</w:t>
      </w:r>
      <w:r>
        <w:rPr>
          <w:rStyle w:val="s0"/>
        </w:rPr>
        <w:t>ная избирательная комиссия не позднее чем на третий день со дня поступления документов, указанных в части седьмой настоящей статьи, а поданных накануне и в день голосования (в день повторного голосования) - безотлагательно, регистрирует доверенных лиц канд</w:t>
      </w:r>
      <w:r>
        <w:rPr>
          <w:rStyle w:val="s0"/>
        </w:rPr>
        <w:t>идата и выдает кандидату удостоверение по форме, установленной Центральной избирательной комиссией.</w:t>
      </w:r>
    </w:p>
    <w:p w:rsidR="00000000" w:rsidRDefault="00BB6D7D">
      <w:pPr>
        <w:pStyle w:val="pj"/>
      </w:pPr>
      <w:r>
        <w:rPr>
          <w:rStyle w:val="s0"/>
        </w:rPr>
        <w:t xml:space="preserve">В случае выявления технических ошибок и неточностей в заявлении о регистрации доверенных лиц кандидата - в постановлении Центральной избирательной комиссии </w:t>
      </w:r>
      <w:r>
        <w:rPr>
          <w:rStyle w:val="s0"/>
        </w:rPr>
        <w:t>о регистрации доверенных лиц указываются сведения на основании копий паспортных документов.</w:t>
      </w:r>
    </w:p>
    <w:p w:rsidR="00000000" w:rsidRDefault="00BB6D7D">
      <w:pPr>
        <w:pStyle w:val="pj"/>
      </w:pPr>
      <w:r>
        <w:rPr>
          <w:rStyle w:val="s0"/>
        </w:rPr>
        <w:t>Центральная избирательная комиссия отказывает в регистрации доверенных лиц кандидата в случае нарушения требований, установленных частями третьей и седьмой настояще</w:t>
      </w:r>
      <w:r>
        <w:rPr>
          <w:rStyle w:val="s0"/>
        </w:rPr>
        <w:t>й статьи.</w:t>
      </w:r>
    </w:p>
    <w:p w:rsidR="00000000" w:rsidRDefault="00BB6D7D">
      <w:pPr>
        <w:pStyle w:val="pj"/>
      </w:pPr>
      <w:r>
        <w:rPr>
          <w:rStyle w:val="s0"/>
        </w:rPr>
        <w:t>9. Доверенное лицо кандидата со дня регистрации Центральной избирательной комиссией до прекращения его полномочий или окончания избирательного процесса имеет право на освобождение от производственных или служебных обязанностей без сохранения зара</w:t>
      </w:r>
      <w:r>
        <w:rPr>
          <w:rStyle w:val="s0"/>
        </w:rPr>
        <w:t>ботной платы по согласованию с собственником предприятия, учреждения, организации или уполномоченным им органом.</w:t>
      </w:r>
    </w:p>
    <w:p w:rsidR="00000000" w:rsidRDefault="00BB6D7D">
      <w:pPr>
        <w:pStyle w:val="pj"/>
      </w:pPr>
      <w:r>
        <w:rPr>
          <w:rStyle w:val="s0"/>
        </w:rPr>
        <w:t>10. В случае отмены регистрации кандидата в депутаты полномочия доверенных лиц кандидата считаются прекращенными со дня принятия соответствующе</w:t>
      </w:r>
      <w:r>
        <w:rPr>
          <w:rStyle w:val="s0"/>
        </w:rPr>
        <w:t>го решения.</w:t>
      </w:r>
    </w:p>
    <w:p w:rsidR="00000000" w:rsidRDefault="00BB6D7D">
      <w:pPr>
        <w:pStyle w:val="pj"/>
      </w:pPr>
      <w:r>
        <w:rPr>
          <w:rStyle w:val="s0"/>
        </w:rPr>
        <w:t>11. Доверенное лицо кандидата имеет право в любое время до завершения избирательного процесса обратиться в Центральную избирательную комиссию с заявлением о сложении своих полномочий.</w:t>
      </w:r>
    </w:p>
    <w:p w:rsidR="00000000" w:rsidRDefault="00BB6D7D">
      <w:pPr>
        <w:pStyle w:val="pj"/>
      </w:pPr>
      <w:r>
        <w:rPr>
          <w:rStyle w:val="s0"/>
        </w:rPr>
        <w:t>12. Кандидат в депутаты в любое время до завершения избирате</w:t>
      </w:r>
      <w:r>
        <w:rPr>
          <w:rStyle w:val="s0"/>
        </w:rPr>
        <w:t>льного процесса может отозвать доверенное лицо и внести в Центральной избирательной комиссии другую кандидатуру вместо выбывшей.</w:t>
      </w:r>
    </w:p>
    <w:p w:rsidR="00000000" w:rsidRDefault="00BB6D7D">
      <w:pPr>
        <w:pStyle w:val="pj"/>
      </w:pPr>
      <w:r>
        <w:rPr>
          <w:rStyle w:val="s0"/>
        </w:rPr>
        <w:t xml:space="preserve">13. На основании заявления, поданного в соответствии с одиннадцати </w:t>
      </w:r>
      <w:r>
        <w:rPr>
          <w:rStyle w:val="s0"/>
        </w:rPr>
        <w:t>или двенадцати настоящей статьи, не позднее чем на третий день со дня его поступления, а представленной накануне и в день выборов - безотлагательно, Центральная избирательная комиссия принимает соответствующее решение. Копия решения Центральной избирательн</w:t>
      </w:r>
      <w:r>
        <w:rPr>
          <w:rStyle w:val="s0"/>
        </w:rPr>
        <w:t>ой комиссии выдается лицу, обратившемуся с соответствующим заявлением, по его просьбе или направляется в его адрес электронной почты.</w:t>
      </w:r>
    </w:p>
    <w:p w:rsidR="00000000" w:rsidRDefault="00BB6D7D">
      <w:pPr>
        <w:pStyle w:val="pj"/>
      </w:pPr>
      <w:r>
        <w:rPr>
          <w:rStyle w:val="s0"/>
        </w:rPr>
        <w:t> </w:t>
      </w:r>
    </w:p>
    <w:p w:rsidR="00000000" w:rsidRDefault="00BB6D7D">
      <w:pPr>
        <w:pStyle w:val="pj"/>
        <w:ind w:left="1200" w:hanging="800"/>
      </w:pPr>
      <w:bookmarkStart w:id="169" w:name="SUB1670000"/>
      <w:bookmarkEnd w:id="169"/>
      <w:r>
        <w:rPr>
          <w:rStyle w:val="s1"/>
        </w:rPr>
        <w:t>Статья 167. Официальные наблюдатели от партий, кандидаты в депутаты от которых зарегистрированы в общегосударственном из</w:t>
      </w:r>
      <w:r>
        <w:rPr>
          <w:rStyle w:val="s1"/>
        </w:rPr>
        <w:t>бирательном округе</w:t>
      </w:r>
    </w:p>
    <w:p w:rsidR="00000000" w:rsidRDefault="00BB6D7D">
      <w:pPr>
        <w:pStyle w:val="pj"/>
      </w:pPr>
      <w:r>
        <w:rPr>
          <w:rStyle w:val="s0"/>
        </w:rPr>
        <w:t>1. Официальный наблюдатель от партии, кандидаты в депутаты от которой зарегистрированы в общегосударственном избирательном округе, регистрируется окружной избирательной комиссией по представлению уполномоченного лица партии в соответству</w:t>
      </w:r>
      <w:r>
        <w:rPr>
          <w:rStyle w:val="s0"/>
        </w:rPr>
        <w:t>ющем территориальном или общегосударственном округе (уполномоченного на основании доверенности представителя партии).</w:t>
      </w:r>
    </w:p>
    <w:p w:rsidR="00000000" w:rsidRDefault="00BB6D7D">
      <w:pPr>
        <w:pStyle w:val="pj"/>
      </w:pPr>
      <w:r>
        <w:rPr>
          <w:rStyle w:val="s0"/>
        </w:rPr>
        <w:t>Регистрации официальных наблюдателей от партий в зарубежном избирательном округе осуществляет Центральная избирательная комиссия в порядке</w:t>
      </w:r>
      <w:r>
        <w:rPr>
          <w:rStyle w:val="s0"/>
        </w:rPr>
        <w:t>, установленном настоящей статьей.</w:t>
      </w:r>
    </w:p>
    <w:p w:rsidR="00000000" w:rsidRDefault="00BB6D7D">
      <w:pPr>
        <w:pStyle w:val="pj"/>
      </w:pPr>
      <w:r>
        <w:rPr>
          <w:rStyle w:val="s0"/>
        </w:rPr>
        <w:t>2. В представлении о регистрации официальных наблюдателей от партии по каждому лицу указываются: соответствующий избирательный округ, фамилия, собственное имя (все имена) и отчество (при наличии), число, месяц и год рожде</w:t>
      </w:r>
      <w:r>
        <w:rPr>
          <w:rStyle w:val="s0"/>
        </w:rPr>
        <w:t>ния, сведения о гражданстве, место работы (занятия), занимаемую должность, адрес для переписки, номера контактных телефонов и адрес электронной почты, сведения об отсутствии судимости за совершение тяжкого или особо тяжкого преступления, уголовного преступ</w:t>
      </w:r>
      <w:r>
        <w:rPr>
          <w:rStyle w:val="s0"/>
        </w:rPr>
        <w:t xml:space="preserve">ления против избирательных прав граждан или коррупционного уголовного правонарушения или уголовного правонарушения против основ национальной безопасности Украины, предусмотренного </w:t>
      </w:r>
      <w:hyperlink r:id="rId93" w:anchor="sub_id=111010000" w:history="1">
        <w:r>
          <w:rPr>
            <w:rStyle w:val="a4"/>
          </w:rPr>
          <w:t>статьей 111.1</w:t>
        </w:r>
      </w:hyperlink>
      <w:r>
        <w:rPr>
          <w:rStyle w:val="s0"/>
        </w:rPr>
        <w:t xml:space="preserve"> Уголовного кодекса Украины, не погашена или не снята в установленном законом порядке.</w:t>
      </w:r>
    </w:p>
    <w:p w:rsidR="00000000" w:rsidRDefault="00BB6D7D">
      <w:pPr>
        <w:pStyle w:val="pj"/>
      </w:pPr>
      <w:r>
        <w:rPr>
          <w:rStyle w:val="s0"/>
        </w:rPr>
        <w:t>К представлению прилагаются копия паспорта гражданина Украины (копии первой и второй страниц паспорта гражданина Украины в виде паспортной книжечки или копии лицевой и оборотной сторон паспорта гражданина Украины в виде карты), копия первой и второй страни</w:t>
      </w:r>
      <w:r>
        <w:rPr>
          <w:rStyle w:val="s0"/>
        </w:rPr>
        <w:t>ц временного удостоверения гражданина Украины (для лиц, недавно принятых в гражданство Украины).</w:t>
      </w:r>
    </w:p>
    <w:p w:rsidR="00000000" w:rsidRDefault="00BB6D7D">
      <w:pPr>
        <w:pStyle w:val="pj"/>
      </w:pPr>
      <w:r>
        <w:rPr>
          <w:rStyle w:val="s0"/>
        </w:rPr>
        <w:t>В случае выявления технических ошибок и неточностей в заявлении официального наблюдателя в постановлении Центральной избирательной комиссии о его регистрации у</w:t>
      </w:r>
      <w:r>
        <w:rPr>
          <w:rStyle w:val="s0"/>
        </w:rPr>
        <w:t>казываются сведения на основании копий паспортных документов.</w:t>
      </w:r>
    </w:p>
    <w:p w:rsidR="00000000" w:rsidRDefault="00BB6D7D">
      <w:pPr>
        <w:pStyle w:val="pj"/>
      </w:pPr>
      <w:r>
        <w:rPr>
          <w:rStyle w:val="s0"/>
        </w:rPr>
        <w:t>3. Представление о регистрации официальных наблюдателей от партии за подписью уполномоченного лица партии в соответствующем территориальном или общегосударственном округе (уполномоченного на осн</w:t>
      </w:r>
      <w:r>
        <w:rPr>
          <w:rStyle w:val="s0"/>
        </w:rPr>
        <w:t>овании доверенности представителя партии) вносится в соответствующую окружную избирательную комиссию, а по официальным наблюдателей в заграничном округе - в Центральную избирательную комиссию, не позднее чем за пять дней до дня голосования (на бумажном нос</w:t>
      </w:r>
      <w:r>
        <w:rPr>
          <w:rStyle w:val="s0"/>
        </w:rPr>
        <w:t>ителе и в электронном виде).</w:t>
      </w:r>
    </w:p>
    <w:p w:rsidR="00000000" w:rsidRDefault="00BB6D7D">
      <w:pPr>
        <w:pStyle w:val="pj"/>
      </w:pPr>
      <w:r>
        <w:rPr>
          <w:rStyle w:val="s0"/>
        </w:rPr>
        <w:t>Документы для регистрации официальных наблюдателей могут подаваться с помощью электронных сервисов в порядке, установленном Центральной избирательной комиссией.</w:t>
      </w:r>
    </w:p>
    <w:p w:rsidR="00000000" w:rsidRDefault="00BB6D7D">
      <w:pPr>
        <w:pStyle w:val="pj"/>
      </w:pPr>
      <w:r>
        <w:rPr>
          <w:rStyle w:val="s0"/>
        </w:rPr>
        <w:t xml:space="preserve">4. Окружная избирательная комиссия, а по официальным наблюдателей </w:t>
      </w:r>
      <w:r>
        <w:rPr>
          <w:rStyle w:val="s0"/>
        </w:rPr>
        <w:t>в заграничном округе - Центральная избирательная комиссия осуществляет регистрацию официальных наблюдателей от партии в соответствующем территориальном (зарубежном) округе, обеспечивает изготовление и выдачу им удостоверений по формам, установленным Центра</w:t>
      </w:r>
      <w:r>
        <w:rPr>
          <w:rStyle w:val="s0"/>
        </w:rPr>
        <w:t>льной избирательной комиссией не позднее чем на третий день после внесения представления.</w:t>
      </w:r>
    </w:p>
    <w:p w:rsidR="00000000" w:rsidRDefault="00BB6D7D">
      <w:pPr>
        <w:pStyle w:val="pj"/>
      </w:pPr>
      <w:r>
        <w:rPr>
          <w:rStyle w:val="s0"/>
        </w:rPr>
        <w:t>5. Основанием для отказа в регистрации официального наблюдателя от партии может быть несоблюдение требований, установленных частями первой - третьей настоящей статьи,</w:t>
      </w:r>
      <w:r>
        <w:rPr>
          <w:rStyle w:val="s0"/>
        </w:rPr>
        <w:t xml:space="preserve"> частью третьей </w:t>
      </w:r>
      <w:hyperlink w:anchor="sub580000" w:history="1">
        <w:r>
          <w:rPr>
            <w:rStyle w:val="a4"/>
          </w:rPr>
          <w:t>статьи 58</w:t>
        </w:r>
      </w:hyperlink>
      <w:r>
        <w:rPr>
          <w:rStyle w:val="s0"/>
        </w:rPr>
        <w:t xml:space="preserve"> настоящего Кодекса.</w:t>
      </w:r>
    </w:p>
    <w:p w:rsidR="00000000" w:rsidRDefault="00BB6D7D">
      <w:pPr>
        <w:pStyle w:val="pj"/>
      </w:pPr>
      <w:r>
        <w:rPr>
          <w:rStyle w:val="s0"/>
        </w:rPr>
        <w:t>6. Официальный наблюдатель от партии имеет право:</w:t>
      </w:r>
    </w:p>
    <w:p w:rsidR="00000000" w:rsidRDefault="00BB6D7D">
      <w:pPr>
        <w:pStyle w:val="pj"/>
      </w:pPr>
      <w:r>
        <w:rPr>
          <w:rStyle w:val="s0"/>
        </w:rPr>
        <w:t>1) присутствовать с соблюдением требований настоящего Кодекса на заседаниях окружной и участковых избирательных комиссий соответ</w:t>
      </w:r>
      <w:r>
        <w:rPr>
          <w:rStyle w:val="s0"/>
        </w:rPr>
        <w:t>ствующего территориального округа;</w:t>
      </w:r>
    </w:p>
    <w:p w:rsidR="00000000" w:rsidRDefault="00BB6D7D">
      <w:pPr>
        <w:pStyle w:val="pj"/>
      </w:pPr>
      <w:r>
        <w:rPr>
          <w:rStyle w:val="s0"/>
        </w:rPr>
        <w:t>2) присутствовать на встречах кандидатов, представителей, уполномоченных лиц партий с избирателями, на предвыборных собраниях, митингах;</w:t>
      </w:r>
    </w:p>
    <w:p w:rsidR="00000000" w:rsidRDefault="00BB6D7D">
      <w:pPr>
        <w:pStyle w:val="pj"/>
      </w:pPr>
      <w:r>
        <w:rPr>
          <w:rStyle w:val="s0"/>
        </w:rPr>
        <w:t>3) находиться на избирательных участках во время голосования, наблюдать за действиям</w:t>
      </w:r>
      <w:r>
        <w:rPr>
          <w:rStyle w:val="s0"/>
        </w:rPr>
        <w:t>и членов избирательной комиссии, в том числе при выдаче избирательных бюллетеней избирателям и подсчета голосов избирателей на избирательном участке и установления итогов голосования, не препятствуя членам избирательной комиссии физически;</w:t>
      </w:r>
    </w:p>
    <w:p w:rsidR="00000000" w:rsidRDefault="00BB6D7D">
      <w:pPr>
        <w:pStyle w:val="pj"/>
      </w:pPr>
      <w:r>
        <w:rPr>
          <w:rStyle w:val="s0"/>
        </w:rPr>
        <w:t xml:space="preserve">4) осуществлять </w:t>
      </w:r>
      <w:r>
        <w:rPr>
          <w:rStyle w:val="s0"/>
        </w:rPr>
        <w:t>фото-, видеосъемку и аудиозапись, не нарушая при этом тайны голосования избирателей;</w:t>
      </w:r>
    </w:p>
    <w:p w:rsidR="00000000" w:rsidRDefault="00BB6D7D">
      <w:pPr>
        <w:pStyle w:val="pj"/>
      </w:pPr>
      <w:r>
        <w:rPr>
          <w:rStyle w:val="s0"/>
        </w:rPr>
        <w:t>5) присутствовать при голосовании избирателей по месту их пребывания;</w:t>
      </w:r>
    </w:p>
    <w:p w:rsidR="00000000" w:rsidRDefault="00BB6D7D">
      <w:pPr>
        <w:pStyle w:val="pj"/>
      </w:pPr>
      <w:r>
        <w:rPr>
          <w:rStyle w:val="s0"/>
        </w:rPr>
        <w:t>6) обращаться в порядке, установленном настоящим Кодексом, с заявлением или жалобой в избирательные к</w:t>
      </w:r>
      <w:r>
        <w:rPr>
          <w:rStyle w:val="s0"/>
        </w:rPr>
        <w:t>омиссии в пределах соответствующего территориального округа по устранению нарушений настоящего Кодекса в случае их обнаружения;</w:t>
      </w:r>
    </w:p>
    <w:p w:rsidR="00000000" w:rsidRDefault="00BB6D7D">
      <w:pPr>
        <w:pStyle w:val="pj"/>
      </w:pPr>
      <w:r>
        <w:rPr>
          <w:rStyle w:val="s0"/>
        </w:rPr>
        <w:t>7) составить акт о выявлении нарушения настоящего Кодекса, подписывается им и не менее чем двумя избирателями, удостоверяющими ф</w:t>
      </w:r>
      <w:r>
        <w:rPr>
          <w:rStyle w:val="s0"/>
        </w:rPr>
        <w:t>акт этого нарушения, с указанием их фамилий, имен, отчеств, места жительства и адреса жилья, и подать его в соответствующую избирательную комиссию или в суд;</w:t>
      </w:r>
    </w:p>
    <w:p w:rsidR="00000000" w:rsidRDefault="00BB6D7D">
      <w:pPr>
        <w:pStyle w:val="pj"/>
      </w:pPr>
      <w:r>
        <w:rPr>
          <w:rStyle w:val="s0"/>
        </w:rPr>
        <w:t xml:space="preserve">8) принимать необходимые меры в рамках законодательства для пресечения противоправных действий во </w:t>
      </w:r>
      <w:r>
        <w:rPr>
          <w:rStyle w:val="s0"/>
        </w:rPr>
        <w:t>время голосования и подсчета голосов избирателей на избирательном участке;</w:t>
      </w:r>
    </w:p>
    <w:p w:rsidR="00000000" w:rsidRDefault="00BB6D7D">
      <w:pPr>
        <w:pStyle w:val="pj"/>
      </w:pPr>
      <w:r>
        <w:rPr>
          <w:rStyle w:val="s0"/>
        </w:rPr>
        <w:t>9) получать копии протоколов и иных документов в случаях, предусмотренных настоящим Кодексом;</w:t>
      </w:r>
    </w:p>
    <w:p w:rsidR="00000000" w:rsidRDefault="00BB6D7D">
      <w:pPr>
        <w:pStyle w:val="pj"/>
      </w:pPr>
      <w:r>
        <w:rPr>
          <w:rStyle w:val="s0"/>
        </w:rPr>
        <w:t>10) реализовывать другие права, предусмотренные настоящим Кодексом для официальных набл</w:t>
      </w:r>
      <w:r>
        <w:rPr>
          <w:rStyle w:val="s0"/>
        </w:rPr>
        <w:t>юдателей.</w:t>
      </w:r>
    </w:p>
    <w:p w:rsidR="00000000" w:rsidRDefault="00BB6D7D">
      <w:pPr>
        <w:pStyle w:val="pj"/>
      </w:pPr>
      <w:r>
        <w:rPr>
          <w:rStyle w:val="s0"/>
        </w:rPr>
        <w:t>7. Официальный наблюдатель от партии не вправе:</w:t>
      </w:r>
    </w:p>
    <w:p w:rsidR="00000000" w:rsidRDefault="00BB6D7D">
      <w:pPr>
        <w:pStyle w:val="pj"/>
      </w:pPr>
      <w:r>
        <w:rPr>
          <w:rStyle w:val="s0"/>
        </w:rPr>
        <w:t>1) вмешиваться в работу избирательной комиссии, совершать действия, нарушающие ход избирательного процесса или препятствуют осуществлению членами избирательной комиссии своих полномочий;</w:t>
      </w:r>
    </w:p>
    <w:p w:rsidR="00000000" w:rsidRDefault="00BB6D7D">
      <w:pPr>
        <w:pStyle w:val="pj"/>
      </w:pPr>
      <w:r>
        <w:rPr>
          <w:rStyle w:val="s0"/>
        </w:rPr>
        <w:t>2) заполнят</w:t>
      </w:r>
      <w:r>
        <w:rPr>
          <w:rStyle w:val="s0"/>
        </w:rPr>
        <w:t>ь вместо избирателя (в том числе по его просьбе) избирательный бюллетень;</w:t>
      </w:r>
    </w:p>
    <w:p w:rsidR="00000000" w:rsidRDefault="00BB6D7D">
      <w:pPr>
        <w:pStyle w:val="pj"/>
      </w:pPr>
      <w:r>
        <w:rPr>
          <w:rStyle w:val="s0"/>
        </w:rPr>
        <w:t>3) присутствовать при заполнении избирателем избирательного бюллетеня в кабине (комнате) для тайного голосования или иным образом нарушать тайну голосования.</w:t>
      </w:r>
    </w:p>
    <w:p w:rsidR="00000000" w:rsidRDefault="00BB6D7D">
      <w:pPr>
        <w:pStyle w:val="pj"/>
      </w:pPr>
      <w:r>
        <w:rPr>
          <w:rStyle w:val="s0"/>
        </w:rPr>
        <w:t>8. В случае нарушения оф</w:t>
      </w:r>
      <w:r>
        <w:rPr>
          <w:rStyle w:val="s0"/>
        </w:rPr>
        <w:t xml:space="preserve">ициальным наблюдателем от партии требований части седьмой настоящей статьи избирательная комиссия выносит ему предупреждение. В случае повторного или грубого нарушения требований части седьмой настоящей статьи избирательная комиссия может лишить его права </w:t>
      </w:r>
      <w:r>
        <w:rPr>
          <w:rStyle w:val="s0"/>
        </w:rPr>
        <w:t xml:space="preserve">присутствовать на заседании в порядке, установленном частью десятой </w:t>
      </w:r>
      <w:hyperlink w:anchor="sub360000" w:history="1">
        <w:r>
          <w:rPr>
            <w:rStyle w:val="a4"/>
          </w:rPr>
          <w:t>статьи 36</w:t>
        </w:r>
      </w:hyperlink>
      <w:r>
        <w:rPr>
          <w:rStyle w:val="s0"/>
        </w:rPr>
        <w:t xml:space="preserve"> настоящего Кодекса. Такое решение может быть обжаловано официальным наблюдателем от партии в суд.</w:t>
      </w:r>
    </w:p>
    <w:p w:rsidR="00000000" w:rsidRDefault="00BB6D7D">
      <w:pPr>
        <w:pStyle w:val="pj"/>
      </w:pPr>
      <w:r>
        <w:rPr>
          <w:rStyle w:val="s0"/>
        </w:rPr>
        <w:t xml:space="preserve">9. Уполномоченное лицо партии в соответствующем </w:t>
      </w:r>
      <w:r>
        <w:rPr>
          <w:rStyle w:val="s0"/>
        </w:rPr>
        <w:t>территориальном или общегосударственном округе (уполномоченный на основании доверенности представитель партии) вправе отозвать официального наблюдателя от партии, обратившись с письменным заявлением в соответствующую окружную избирательную комиссию (относи</w:t>
      </w:r>
      <w:r>
        <w:rPr>
          <w:rStyle w:val="s0"/>
        </w:rPr>
        <w:t>тельно официального наблюдателя в заграничном избирательном округе - в Центральную избирательную комиссию) о прекращении его полномочий, и подать документы для регистрации официальным наблюдателем другого лица в порядке, установленном настоящей статьей.</w:t>
      </w:r>
    </w:p>
    <w:p w:rsidR="00000000" w:rsidRDefault="00BB6D7D">
      <w:pPr>
        <w:pStyle w:val="pj"/>
      </w:pPr>
      <w:r>
        <w:rPr>
          <w:rStyle w:val="s0"/>
        </w:rPr>
        <w:t>10</w:t>
      </w:r>
      <w:r>
        <w:rPr>
          <w:rStyle w:val="s0"/>
        </w:rPr>
        <w:t>. Официальный наблюдатель от партии имеет право в любое время обратиться в окружную избирательную комиссию (официальный наблюдатель в заграничном избирательном округе - в Центральную избирательную комиссию) с заявлением о сложении своих полномочий. На осно</w:t>
      </w:r>
      <w:r>
        <w:rPr>
          <w:rStyle w:val="s0"/>
        </w:rPr>
        <w:t>вании такого заявления окружная избирательная комиссия или Центральная избирательная комиссия принимает решение об отмене регистрации официального наблюдателя от партии, копия которого в соответствии предоставляется или направляется уполномоченному лицу па</w:t>
      </w:r>
      <w:r>
        <w:rPr>
          <w:rStyle w:val="s0"/>
        </w:rPr>
        <w:t>ртии в соответствующем территориальном или общегосударственном округе.</w:t>
      </w:r>
    </w:p>
    <w:p w:rsidR="00000000" w:rsidRDefault="00BB6D7D">
      <w:pPr>
        <w:pStyle w:val="pj"/>
      </w:pPr>
      <w:r>
        <w:rPr>
          <w:rStyle w:val="s0"/>
        </w:rPr>
        <w:t>11. В случае отмены регистрации всех кандидатов в депутаты, включенных в общегосударственного или соответствующего регионального избирательного списка партии, полномочия официальных наб</w:t>
      </w:r>
      <w:r>
        <w:rPr>
          <w:rStyle w:val="s0"/>
        </w:rPr>
        <w:t>людателей от такой партии в целом или в территориальных избирательных округах в пределах соответствующего избирательного региона считаются прекращенными со дня принятия решения об отмене регистрации кандидатов.</w:t>
      </w:r>
    </w:p>
    <w:p w:rsidR="00000000" w:rsidRDefault="00BB6D7D">
      <w:pPr>
        <w:pStyle w:val="pj"/>
      </w:pPr>
      <w:r>
        <w:rPr>
          <w:rStyle w:val="s0"/>
        </w:rPr>
        <w:t> </w:t>
      </w:r>
    </w:p>
    <w:p w:rsidR="00000000" w:rsidRDefault="00BB6D7D">
      <w:pPr>
        <w:pStyle w:val="pc"/>
      </w:pPr>
      <w:bookmarkStart w:id="170" w:name="SUB1680000"/>
      <w:bookmarkEnd w:id="170"/>
      <w:r>
        <w:rPr>
          <w:rStyle w:val="s1"/>
        </w:rPr>
        <w:t>Раздел XXXI. ПРОВЕДЕНИЕ ГОЛОСОВАНИЯ, ОПРЕДЕ</w:t>
      </w:r>
      <w:r>
        <w:rPr>
          <w:rStyle w:val="s1"/>
        </w:rPr>
        <w:t>ЛЕНИЕ РЕЗУЛЬТАТОВ ВЫБОРОВ НАРОДНЫХ ДЕПУТАТОВ УКРАИНЫ</w:t>
      </w:r>
    </w:p>
    <w:p w:rsidR="00000000" w:rsidRDefault="00BB6D7D">
      <w:pPr>
        <w:pStyle w:val="pj"/>
      </w:pPr>
      <w:r>
        <w:rPr>
          <w:rStyle w:val="s0"/>
        </w:rPr>
        <w:t> </w:t>
      </w:r>
    </w:p>
    <w:p w:rsidR="00000000" w:rsidRDefault="00BB6D7D">
      <w:pPr>
        <w:pStyle w:val="pj"/>
        <w:ind w:left="1200" w:hanging="800"/>
      </w:pPr>
      <w:r>
        <w:rPr>
          <w:rStyle w:val="s1"/>
        </w:rPr>
        <w:t>Статья 168. Избирательный бюллетень</w:t>
      </w:r>
    </w:p>
    <w:p w:rsidR="00000000" w:rsidRDefault="00BB6D7D">
      <w:pPr>
        <w:pStyle w:val="pj"/>
      </w:pPr>
      <w:r>
        <w:rPr>
          <w:rStyle w:val="s0"/>
        </w:rPr>
        <w:t>1. Голосование избирателей на выборах депутатов осуществляется с помощью избирательных бюллетеней по выборам народных депутатов Украины (далее - избирательный бюллетень).</w:t>
      </w:r>
    </w:p>
    <w:p w:rsidR="00000000" w:rsidRDefault="00BB6D7D">
      <w:pPr>
        <w:pStyle w:val="pj"/>
      </w:pPr>
      <w:r>
        <w:rPr>
          <w:rStyle w:val="s0"/>
        </w:rPr>
        <w:t>2. Форма, цвет и текст избирательного бюллетеня утверждаются Центральной избирательно</w:t>
      </w:r>
      <w:r>
        <w:rPr>
          <w:rStyle w:val="s0"/>
        </w:rPr>
        <w:t>й комиссией не позднее чем за двадцать четыре дня до дня голосования.</w:t>
      </w:r>
    </w:p>
    <w:p w:rsidR="00000000" w:rsidRDefault="00BB6D7D">
      <w:pPr>
        <w:pStyle w:val="pj"/>
      </w:pPr>
      <w:r>
        <w:rPr>
          <w:rStyle w:val="s0"/>
        </w:rPr>
        <w:t>Степени защиты избирательного бюллетеня устанавливаются Центральной избирательной комиссией таким же срок.</w:t>
      </w:r>
    </w:p>
    <w:p w:rsidR="00000000" w:rsidRDefault="00BB6D7D">
      <w:pPr>
        <w:pStyle w:val="pj"/>
      </w:pPr>
      <w:r>
        <w:rPr>
          <w:rStyle w:val="s0"/>
        </w:rPr>
        <w:t>Избирательный бюллетень должен содержать название и дату проведения выборов, номер и название избирательного региона, номер территориального округа или обозначения, он зарубежным, номер избирательного участка, а также обозначено место для печати участковой</w:t>
      </w:r>
      <w:r>
        <w:rPr>
          <w:rStyle w:val="s0"/>
        </w:rPr>
        <w:t xml:space="preserve"> избирательной комиссии.</w:t>
      </w:r>
    </w:p>
    <w:p w:rsidR="00000000" w:rsidRDefault="00BB6D7D">
      <w:pPr>
        <w:pStyle w:val="pj"/>
      </w:pPr>
      <w:r>
        <w:rPr>
          <w:rStyle w:val="s0"/>
        </w:rPr>
        <w:t>Текст избирательного бюллетеня излагается на государственном языке и размещается на одном листе только с одной стороны.</w:t>
      </w:r>
    </w:p>
    <w:p w:rsidR="00000000" w:rsidRDefault="00BB6D7D">
      <w:pPr>
        <w:pStyle w:val="pj"/>
      </w:pPr>
      <w:r>
        <w:rPr>
          <w:rStyle w:val="s0"/>
        </w:rPr>
        <w:t>3. В избирательном бюллетене названия партий размещаются в порядке их номеров, определенных жеребьевкой, котору</w:t>
      </w:r>
      <w:r>
        <w:rPr>
          <w:rStyle w:val="s0"/>
        </w:rPr>
        <w:t>ю проводит Центральная избирательная комиссия в установленном ею порядке с участием представителей партий в Центральной избирательной комиссии, кандидатов в депутаты, уполномоченных лиц партий в общегосударственном округе после окончания регистрации кандид</w:t>
      </w:r>
      <w:r>
        <w:rPr>
          <w:rStyle w:val="s0"/>
        </w:rPr>
        <w:t>атов в депутаты до утверждения формы и текста избирательного бюллетеня.</w:t>
      </w:r>
    </w:p>
    <w:p w:rsidR="00000000" w:rsidRDefault="00BB6D7D">
      <w:pPr>
        <w:pStyle w:val="pj"/>
      </w:pPr>
      <w:r>
        <w:rPr>
          <w:rStyle w:val="s0"/>
        </w:rPr>
        <w:t>4. В избирательном бюллетене указываются определенный жеребьевкой номер каждой партии, полное название соответствующей партии, фамилии и инициалы кандидатов в депутаты, включенных в об</w:t>
      </w:r>
      <w:r>
        <w:rPr>
          <w:rStyle w:val="s0"/>
        </w:rPr>
        <w:t>щегосударственный избирательный список под первыми девятью номерами, а также порядковые номера, фамилии и инициалы всех кандидатов в депутаты, включенных в соответствующего регионального избирательного списка партии.</w:t>
      </w:r>
    </w:p>
    <w:p w:rsidR="00000000" w:rsidRDefault="00BB6D7D">
      <w:pPr>
        <w:pStyle w:val="pj"/>
      </w:pPr>
      <w:r>
        <w:rPr>
          <w:rStyle w:val="s0"/>
        </w:rPr>
        <w:t>В избирательном бюллетене для голосован</w:t>
      </w:r>
      <w:r>
        <w:rPr>
          <w:rStyle w:val="s0"/>
        </w:rPr>
        <w:t>ия в заграничном округе указываются определенный жеребьевкой номер каждой партии, полное название соответствующей партии, фамилии и инициалы кандидатов в депутаты, включенных в общегосударственного избирательного списке под первыми девятью номерами.</w:t>
      </w:r>
    </w:p>
    <w:p w:rsidR="00000000" w:rsidRDefault="00BB6D7D">
      <w:pPr>
        <w:pStyle w:val="pj"/>
      </w:pPr>
      <w:r>
        <w:rPr>
          <w:rStyle w:val="s0"/>
        </w:rPr>
        <w:t>Избира</w:t>
      </w:r>
      <w:r>
        <w:rPr>
          <w:rStyle w:val="s0"/>
        </w:rPr>
        <w:t>тельный бюллетень для голосования в заграничном округе не содержит сведений о кандидатах в депутаты, включенных в региональный избирательный список партии.</w:t>
      </w:r>
    </w:p>
    <w:p w:rsidR="00000000" w:rsidRDefault="00BB6D7D">
      <w:pPr>
        <w:pStyle w:val="pj"/>
      </w:pPr>
      <w:r>
        <w:rPr>
          <w:rStyle w:val="s0"/>
        </w:rPr>
        <w:t>Справа от полного названия каждой партии размещается пустой квадрат.</w:t>
      </w:r>
    </w:p>
    <w:p w:rsidR="00000000" w:rsidRDefault="00BB6D7D">
      <w:pPr>
        <w:pStyle w:val="pj"/>
      </w:pPr>
      <w:r>
        <w:rPr>
          <w:rStyle w:val="s0"/>
        </w:rPr>
        <w:t>Под порядковым номером и полным</w:t>
      </w:r>
      <w:r>
        <w:rPr>
          <w:rStyle w:val="s0"/>
        </w:rPr>
        <w:t xml:space="preserve"> названием партии, в порядке очередности партий, указанной в абзаце первом настоящей части, в избирательном бюллетене указана последней на расстоянии не менее 3 сантиметра от названия такой партии большими буквами отмечается текст «От политической партии, </w:t>
      </w:r>
      <w:r>
        <w:rPr>
          <w:rStyle w:val="s0"/>
        </w:rPr>
        <w:t>за которую я проголосовал (проголосовала), поддерживаю кандидата в депутаты», справа от которого находится прямоугольник, в котором отмечается знак» № «со свободным полем для написания номера кандидата в депутаты (кроме избирательных бюллетеней для голосов</w:t>
      </w:r>
      <w:r>
        <w:rPr>
          <w:rStyle w:val="s0"/>
        </w:rPr>
        <w:t>ания в заграничном округе).</w:t>
      </w:r>
    </w:p>
    <w:p w:rsidR="00000000" w:rsidRDefault="00BB6D7D">
      <w:pPr>
        <w:pStyle w:val="pj"/>
      </w:pPr>
      <w:r>
        <w:rPr>
          <w:rStyle w:val="s0"/>
        </w:rPr>
        <w:t>5. Избирательный бюллетень содержит разъяснение о порядке его заполнения избирателем во время голосования.</w:t>
      </w:r>
    </w:p>
    <w:p w:rsidR="00000000" w:rsidRDefault="00BB6D7D">
      <w:pPr>
        <w:pStyle w:val="pj"/>
      </w:pPr>
      <w:r>
        <w:rPr>
          <w:rStyle w:val="s0"/>
        </w:rPr>
        <w:t>6. Избирательный бюллетень имеет контрольный талон, отделенный линией отрыва. Контрольный талон должен содержать название</w:t>
      </w:r>
      <w:r>
        <w:rPr>
          <w:rStyle w:val="s0"/>
        </w:rPr>
        <w:t xml:space="preserve"> и дату проведения выборов, номер и название избирательного региона, номер территориального округа или обозначения, он зарубежным, номер избирательного участка, а также обозначение места для номера, под которым избиратель внесен в список избирателей на уча</w:t>
      </w:r>
      <w:r>
        <w:rPr>
          <w:rStyle w:val="s0"/>
        </w:rPr>
        <w:t>стке, подписи избирателя, который получает избирательный бюллетень, фамилии, инициалов и подписи члена участковой избирательной комиссии, который будет выдавать избирательный бюллетень.</w:t>
      </w:r>
    </w:p>
    <w:p w:rsidR="00000000" w:rsidRDefault="00BB6D7D">
      <w:pPr>
        <w:pStyle w:val="pj"/>
      </w:pPr>
      <w:r>
        <w:rPr>
          <w:rStyle w:val="s0"/>
        </w:rPr>
        <w:t>7. Избирательный бюллетень является документом строгой отчетности. Цен</w:t>
      </w:r>
      <w:r>
        <w:rPr>
          <w:rStyle w:val="s0"/>
        </w:rPr>
        <w:t>тральная избирательная комиссия, региональные и территориальные представительства Центральной избирательной комиссии, окружные и участковые избирательные комиссии обеспечивают строгий учет полученных и выданных избирательных бюллетеней в соответствии с тре</w:t>
      </w:r>
      <w:r>
        <w:rPr>
          <w:rStyle w:val="s0"/>
        </w:rPr>
        <w:t>бованиями закона.</w:t>
      </w:r>
    </w:p>
    <w:p w:rsidR="00000000" w:rsidRDefault="00BB6D7D">
      <w:pPr>
        <w:pStyle w:val="pj"/>
      </w:pPr>
      <w:r>
        <w:rPr>
          <w:rStyle w:val="s0"/>
        </w:rPr>
        <w:t>8. Избирательные бюллетени для каждого избирательного участка каждого территориального округа изготавливаются как правило в количестве, что на 0,5 процента превышает количество избирателей, включенных в список избирателей на соответствующ</w:t>
      </w:r>
      <w:r>
        <w:rPr>
          <w:rStyle w:val="s0"/>
        </w:rPr>
        <w:t>ем избирательном участке, с возможным отклонением указанного количества с учетом кратности размещения избирательных бюллетеней в пределах полиграфического листа при их изготовлении. Избирательные бюллетени для голосования в заграничном округе для каждой за</w:t>
      </w:r>
      <w:r>
        <w:rPr>
          <w:rStyle w:val="s0"/>
        </w:rPr>
        <w:t>рубежной избирательного участка изготавливаются в количестве, определяемом Центральной избирательной комиссией на основании количества избирателей, включенных в список избирателей на соответствующем заграничном избирательном участке, количества избирателей</w:t>
      </w:r>
      <w:r>
        <w:rPr>
          <w:rStyle w:val="s0"/>
        </w:rPr>
        <w:t>, получивших избирательные бюллетени на этом избирательном участке на последних общегосударственных выборах и среднего количества избирателей, получивших избирательные бюллетени на избирательных участках в заграничном округе на последних общегосударственны</w:t>
      </w:r>
      <w:r>
        <w:rPr>
          <w:rStyle w:val="s0"/>
        </w:rPr>
        <w:t>х выборах.</w:t>
      </w:r>
    </w:p>
    <w:p w:rsidR="00000000" w:rsidRDefault="00BB6D7D">
      <w:pPr>
        <w:pStyle w:val="pj"/>
      </w:pPr>
      <w:r>
        <w:rPr>
          <w:rStyle w:val="s0"/>
        </w:rPr>
        <w:t>В случае установления, что количество избирателей на отдельных избирательных участках на момент завершения изготовления избирательных бюллетеней больше, чем изготовлено бюллетеней, Центральная избирательная комиссия, по возможности, может принят</w:t>
      </w:r>
      <w:r>
        <w:rPr>
          <w:rStyle w:val="s0"/>
        </w:rPr>
        <w:t>ь решение о заказе дополнительного количества бюллетеней для таких избирательных участков.</w:t>
      </w:r>
    </w:p>
    <w:p w:rsidR="00000000" w:rsidRDefault="00BB6D7D">
      <w:pPr>
        <w:pStyle w:val="pj"/>
      </w:pPr>
      <w:r>
        <w:rPr>
          <w:rStyle w:val="s0"/>
        </w:rPr>
        <w:t>Абзац третий исключен.</w:t>
      </w:r>
    </w:p>
    <w:p w:rsidR="00000000" w:rsidRDefault="00BB6D7D">
      <w:pPr>
        <w:pStyle w:val="pj"/>
      </w:pPr>
      <w:r>
        <w:rPr>
          <w:rStyle w:val="s0"/>
        </w:rPr>
        <w:t>9. В случае принятия Центральной избирательной комиссией решения о проведении эксперимента или пилотного проекта с использованием инновационны</w:t>
      </w:r>
      <w:r>
        <w:rPr>
          <w:rStyle w:val="s0"/>
        </w:rPr>
        <w:t xml:space="preserve">х технологий в соответствии с частью первой </w:t>
      </w:r>
      <w:hyperlink w:anchor="sub180000" w:history="1">
        <w:r>
          <w:rPr>
            <w:rStyle w:val="a4"/>
          </w:rPr>
          <w:t>статьи 18</w:t>
        </w:r>
      </w:hyperlink>
      <w:r>
        <w:rPr>
          <w:rStyle w:val="s0"/>
        </w:rPr>
        <w:t xml:space="preserve"> настоящего Кодекса Центральная избирательная комиссия организует разработку экспериментальных бюллетеней для проведения такого эксперимента или пилотного проекта одноврем</w:t>
      </w:r>
      <w:r>
        <w:rPr>
          <w:rStyle w:val="s0"/>
        </w:rPr>
        <w:t xml:space="preserve">енно с совершением действий, предусмотренных </w:t>
      </w:r>
      <w:hyperlink w:anchor="sub1690000" w:history="1">
        <w:r>
          <w:rPr>
            <w:rStyle w:val="a4"/>
          </w:rPr>
          <w:t>статьями 169, 170</w:t>
        </w:r>
      </w:hyperlink>
      <w:r>
        <w:rPr>
          <w:rStyle w:val="s0"/>
        </w:rPr>
        <w:t xml:space="preserve"> настоящего Кодекса.</w:t>
      </w:r>
    </w:p>
    <w:p w:rsidR="00000000" w:rsidRDefault="00BB6D7D">
      <w:pPr>
        <w:pStyle w:val="pj"/>
      </w:pPr>
      <w:r>
        <w:rPr>
          <w:rStyle w:val="s0"/>
        </w:rPr>
        <w:t>Экспериментальный бюллетень, разработанный в соответствии с абзацем первым настоящей части, должен:</w:t>
      </w:r>
    </w:p>
    <w:p w:rsidR="00000000" w:rsidRDefault="00BB6D7D">
      <w:pPr>
        <w:pStyle w:val="pj"/>
      </w:pPr>
      <w:r>
        <w:rPr>
          <w:rStyle w:val="s0"/>
        </w:rPr>
        <w:t>1) отличаться по форме и цвету от избира</w:t>
      </w:r>
      <w:r>
        <w:rPr>
          <w:rStyle w:val="s0"/>
        </w:rPr>
        <w:t>тельного бюллетеня, форма которого утверждается Центральной избирательной комиссией в соответствии с частью второй настоящей статьи;</w:t>
      </w:r>
    </w:p>
    <w:p w:rsidR="00000000" w:rsidRDefault="00BB6D7D">
      <w:pPr>
        <w:pStyle w:val="pj"/>
      </w:pPr>
      <w:r>
        <w:rPr>
          <w:rStyle w:val="s0"/>
        </w:rPr>
        <w:t>2) в верхней части содержать большими буквами надпись: «ЭКСПЕРИМЕНТ» или «ПИЛОТНЫЙ ПРОЕКТ»;</w:t>
      </w:r>
    </w:p>
    <w:p w:rsidR="00000000" w:rsidRDefault="00BB6D7D">
      <w:pPr>
        <w:pStyle w:val="pj"/>
      </w:pPr>
      <w:r>
        <w:rPr>
          <w:rStyle w:val="s0"/>
        </w:rPr>
        <w:t>3) при сведениям, указанным в п</w:t>
      </w:r>
      <w:r>
        <w:rPr>
          <w:rStyle w:val="s0"/>
        </w:rPr>
        <w:t>ункте 2 настоящей части, содержать текст следующего содержания:</w:t>
      </w:r>
    </w:p>
    <w:p w:rsidR="00000000" w:rsidRDefault="00BB6D7D">
      <w:pPr>
        <w:pStyle w:val="pj"/>
      </w:pPr>
      <w:r>
        <w:rPr>
          <w:rStyle w:val="s0"/>
        </w:rPr>
        <w:t>«Заполнение избирателем этого бюллетеня не удостоверяет его волеизъявление, не создает юридических последствий, не может быть использовано для установления итогов или результатов выборов, а та</w:t>
      </w:r>
      <w:r>
        <w:rPr>
          <w:rStyle w:val="s0"/>
        </w:rPr>
        <w:t>кже обжалования решений, действий или бездеятельности субъектов избирательного процесса».</w:t>
      </w:r>
    </w:p>
    <w:p w:rsidR="00000000" w:rsidRDefault="00BB6D7D">
      <w:pPr>
        <w:pStyle w:val="pj"/>
      </w:pPr>
      <w:r>
        <w:rPr>
          <w:rStyle w:val="s0"/>
        </w:rPr>
        <w:t> </w:t>
      </w:r>
    </w:p>
    <w:p w:rsidR="00000000" w:rsidRDefault="00BB6D7D">
      <w:pPr>
        <w:pStyle w:val="pj"/>
        <w:ind w:left="1200" w:hanging="800"/>
      </w:pPr>
      <w:bookmarkStart w:id="171" w:name="SUB1690000"/>
      <w:bookmarkEnd w:id="171"/>
      <w:r>
        <w:rPr>
          <w:rStyle w:val="s1"/>
        </w:rPr>
        <w:t>Статья 169. Порядок изготовления избирательных бюллетеней</w:t>
      </w:r>
    </w:p>
    <w:p w:rsidR="00000000" w:rsidRDefault="00BB6D7D">
      <w:pPr>
        <w:pStyle w:val="pj"/>
      </w:pPr>
      <w:r>
        <w:rPr>
          <w:rStyle w:val="s0"/>
        </w:rPr>
        <w:t>1. Центральная избирательная комиссия обеспечивает изготовление в централизованном порядке избирательных б</w:t>
      </w:r>
      <w:r>
        <w:rPr>
          <w:rStyle w:val="s0"/>
        </w:rPr>
        <w:t>юллетеней на основании договора, заключенного между ней и государственным специализированным полиграфическим предприятием, которое производит и реализует бланки документов строгой отчетности или других документов, требующих использования специальных элемен</w:t>
      </w:r>
      <w:r>
        <w:rPr>
          <w:rStyle w:val="s0"/>
        </w:rPr>
        <w:t>тов защиты.</w:t>
      </w:r>
    </w:p>
    <w:p w:rsidR="00000000" w:rsidRDefault="00BB6D7D">
      <w:pPr>
        <w:pStyle w:val="pj"/>
      </w:pPr>
      <w:r>
        <w:rPr>
          <w:rStyle w:val="s0"/>
        </w:rPr>
        <w:t>Договор между Центральной избирательной комиссией и соответствующим предприятием заключается с применением переговорной процедуры закупки исходя из производственных, технологических и организационных возможностей предприятия обеспечить своеврем</w:t>
      </w:r>
      <w:r>
        <w:rPr>
          <w:rStyle w:val="s0"/>
        </w:rPr>
        <w:t>енный печать и степени защиты избирательных бюллетеней.</w:t>
      </w:r>
    </w:p>
    <w:p w:rsidR="00000000" w:rsidRDefault="00BB6D7D">
      <w:pPr>
        <w:pStyle w:val="pj"/>
      </w:pPr>
      <w:r>
        <w:rPr>
          <w:rStyle w:val="s0"/>
        </w:rPr>
        <w:t>2. Предприятие - изготовитель избирательных бюллетеней обеспечивает строгое соблюдение заказанного количества изготовленных бюллетеней, их учет и передачу заказчику в порядке, установленном Центрально</w:t>
      </w:r>
      <w:r>
        <w:rPr>
          <w:rStyle w:val="s0"/>
        </w:rPr>
        <w:t>й избирательной комиссией.</w:t>
      </w:r>
    </w:p>
    <w:p w:rsidR="00000000" w:rsidRDefault="00BB6D7D">
      <w:pPr>
        <w:pStyle w:val="pj"/>
      </w:pPr>
      <w:r>
        <w:rPr>
          <w:rStyle w:val="s0"/>
        </w:rPr>
        <w:t>3. Технические отходы, полиграфический брак, а также печатные формы уничтожаются в порядке и сроки, определенные договором об изготовлении избирательных бюллетеней.</w:t>
      </w:r>
    </w:p>
    <w:p w:rsidR="00000000" w:rsidRDefault="00BB6D7D">
      <w:pPr>
        <w:pStyle w:val="pj"/>
      </w:pPr>
      <w:r>
        <w:rPr>
          <w:rStyle w:val="s0"/>
        </w:rPr>
        <w:t>4. Контроль за изготовлением избирательных бюллетеней на предприятиях-изготовителях, соблюдением требований по уничтожению печатных форм, технических отходов, полиграфического брака осуществляется контрольной комиссией, которая создается Центральной избира</w:t>
      </w:r>
      <w:r>
        <w:rPr>
          <w:rStyle w:val="s0"/>
        </w:rPr>
        <w:t>тельной комиссией по представлениям партий, депутатские фракции которых зарегистрированы в Аппарате Верховной Рады Украины текущего созыва на начало избирательного процесса, не позднее чем в день утверждения формы, цвета, текста и установление степени защи</w:t>
      </w:r>
      <w:r>
        <w:rPr>
          <w:rStyle w:val="s0"/>
        </w:rPr>
        <w:t>ты избирательного бюллетеня.</w:t>
      </w:r>
    </w:p>
    <w:p w:rsidR="00000000" w:rsidRDefault="00BB6D7D">
      <w:pPr>
        <w:pStyle w:val="pj"/>
      </w:pPr>
      <w:r>
        <w:rPr>
          <w:rStyle w:val="s0"/>
        </w:rPr>
        <w:t>5. Избирательные бюллетени получаются Центральной избирательной комиссией (региональными и / или территориальными представительствами Центральной избирательной комиссии) в упаковке предприятия - изготовителя на основании акта п</w:t>
      </w:r>
      <w:r>
        <w:rPr>
          <w:rStyle w:val="s0"/>
        </w:rPr>
        <w:t>риема-передачи по форме и в порядке, установленными Центральной избирательной комиссией. Сводная информация на основании актов приема-передачи о количестве избирательных бюллетеней, изготовленных для каждого территориального (заграничного) округа, обнароду</w:t>
      </w:r>
      <w:r>
        <w:rPr>
          <w:rStyle w:val="s0"/>
        </w:rPr>
        <w:t>ется на официальном веб-сайте Центральной избирательной комиссии.</w:t>
      </w:r>
    </w:p>
    <w:p w:rsidR="00000000" w:rsidRDefault="00BB6D7D">
      <w:pPr>
        <w:pStyle w:val="pj"/>
      </w:pPr>
      <w:r>
        <w:rPr>
          <w:rStyle w:val="s0"/>
        </w:rPr>
        <w:t>6. На специальном избирательном участке, образованном на судне, находящемся в день голосования в плавании под Государственным Флагом Украины, на полярной станции Украины избирательные бюллет</w:t>
      </w:r>
      <w:r>
        <w:rPr>
          <w:rStyle w:val="s0"/>
        </w:rPr>
        <w:t>ени изготавливаются с разрешения Центральной избирательной комиссии непосредственно участковой избирательной комиссией в количестве, на 0,5 процента превышает количество избирателей на избирательном участке. Такое разрешение может быть предоставлен не позд</w:t>
      </w:r>
      <w:r>
        <w:rPr>
          <w:rStyle w:val="s0"/>
        </w:rPr>
        <w:t>нее чем за три дня до дня голосования на основании представления соответствующей окружной избирательной комиссии, в котором указан номер избирательного участка, образованного на соответствующем судне или на полярной станции Украины, название судна или поля</w:t>
      </w:r>
      <w:r>
        <w:rPr>
          <w:rStyle w:val="s0"/>
        </w:rPr>
        <w:t>рной станции Украины, а также время, когда соответствующее судно покинуло последний порт на территории Украины.</w:t>
      </w:r>
    </w:p>
    <w:p w:rsidR="00000000" w:rsidRDefault="00BB6D7D">
      <w:pPr>
        <w:pStyle w:val="pj"/>
      </w:pPr>
      <w:r>
        <w:rPr>
          <w:rStyle w:val="s0"/>
        </w:rPr>
        <w:t>Сведения о количестве изготовленных избирательных бюллетеней вносятся в протоколы участковой избирательной комиссии о подсчете голосов избирател</w:t>
      </w:r>
      <w:r>
        <w:rPr>
          <w:rStyle w:val="s0"/>
        </w:rPr>
        <w:t>ей на избирательном участке и учитываются соответствующей окружной избирательной комиссией при составлении протоколов об итогах голосования в соответствующем территориальном округе, а также Центральной избирательной комиссией при составлении протокола об и</w:t>
      </w:r>
      <w:r>
        <w:rPr>
          <w:rStyle w:val="s0"/>
        </w:rPr>
        <w:t>тогах голосования в общегосударственном округе в пределах заграничного округа.</w:t>
      </w:r>
    </w:p>
    <w:p w:rsidR="00000000" w:rsidRDefault="00BB6D7D">
      <w:pPr>
        <w:pStyle w:val="pj"/>
      </w:pPr>
      <w:r>
        <w:rPr>
          <w:rStyle w:val="s0"/>
        </w:rPr>
        <w:t>7. В случае принятия Центральной избирательной комиссией решения об отмене регистрации всех кандидатов в депутаты от партии в общегосударственном округе в период изготовления из</w:t>
      </w:r>
      <w:r>
        <w:rPr>
          <w:rStyle w:val="s0"/>
        </w:rPr>
        <w:t>бирательных бюллетеней или после изготовления избирательных бюллетеней, но за тот промежуток времени, в который невозможно осуществить перепечатка избирательных бюллетеней, Центральная избирательная комиссия принимает решение о внесении изменений в избират</w:t>
      </w:r>
      <w:r>
        <w:rPr>
          <w:rStyle w:val="s0"/>
        </w:rPr>
        <w:t>ельный бюллетень для голосования в общегосударственном округе. Решение Центральной избирательной комиссии немедленно передается соответствующим окружным избирательным комиссиям для внесения соответствующих изменений участковыми избирательными комиссиями. О</w:t>
      </w:r>
      <w:r>
        <w:rPr>
          <w:rStyle w:val="s0"/>
        </w:rPr>
        <w:t>кружная избирательная комиссия немедленно передает это решение участковым избирательным комиссиям для внесения соответствующих изменений.</w:t>
      </w:r>
    </w:p>
    <w:p w:rsidR="00000000" w:rsidRDefault="00BB6D7D">
      <w:pPr>
        <w:pStyle w:val="pj"/>
      </w:pPr>
      <w:r>
        <w:rPr>
          <w:rStyle w:val="s0"/>
        </w:rPr>
        <w:t>Такие изменения в избирательные бюллетени вносятся членами участковых избирательных комиссий на заседании участковой и</w:t>
      </w:r>
      <w:r>
        <w:rPr>
          <w:rStyle w:val="s0"/>
        </w:rPr>
        <w:t>збирательной комиссии с использованием штампа «Выбыл».</w:t>
      </w:r>
    </w:p>
    <w:p w:rsidR="00000000" w:rsidRDefault="00BB6D7D">
      <w:pPr>
        <w:pStyle w:val="pj"/>
      </w:pPr>
      <w:r>
        <w:rPr>
          <w:rStyle w:val="s0"/>
        </w:rPr>
        <w:t>Вносить изменения в избирательный бюллетень без решения Центральной избирательной комиссии запрещается.</w:t>
      </w:r>
    </w:p>
    <w:p w:rsidR="00000000" w:rsidRDefault="00BB6D7D">
      <w:pPr>
        <w:pStyle w:val="pj"/>
      </w:pPr>
      <w:r>
        <w:rPr>
          <w:rStyle w:val="s0"/>
        </w:rPr>
        <w:t>Об изменениях, внесенных в избирательный бюллетень, сообщается каждому избирателю при выдаче изби</w:t>
      </w:r>
      <w:r>
        <w:rPr>
          <w:rStyle w:val="s0"/>
        </w:rPr>
        <w:t>рательного бюллетеня.</w:t>
      </w:r>
    </w:p>
    <w:p w:rsidR="00000000" w:rsidRDefault="00BB6D7D">
      <w:pPr>
        <w:pStyle w:val="pj"/>
      </w:pPr>
      <w:r>
        <w:rPr>
          <w:rStyle w:val="s0"/>
        </w:rPr>
        <w:t>8. Вид штампа, указанного в части седьмой настоящей статьи, утверждается Центральной избирательной комиссией не позднее чем за двадцать шесть дней до дня голосования. Окружные избирательные комиссии (региональные или территориальные п</w:t>
      </w:r>
      <w:r>
        <w:rPr>
          <w:rStyle w:val="s0"/>
        </w:rPr>
        <w:t>редставительства Центральной избирательной комиссии) не позднее чем за семь дней до дня голосования обеспечивают изготовление таких штампов или используют штампы, которые были изготовлены ранее. штампы «Выбыл» во время избирательного процесса хранятся в ок</w:t>
      </w:r>
      <w:r>
        <w:rPr>
          <w:rStyle w:val="s0"/>
        </w:rPr>
        <w:t>ружной избирательной комиссии (территориальных представительствах Центральной избирательной комиссии).</w:t>
      </w:r>
    </w:p>
    <w:p w:rsidR="00000000" w:rsidRDefault="00BB6D7D">
      <w:pPr>
        <w:pStyle w:val="pj"/>
      </w:pPr>
      <w:r>
        <w:rPr>
          <w:rStyle w:val="s0"/>
        </w:rPr>
        <w:t>Штамп «Выбыл» передается окружной избирательной комиссией всем участковым избирательным комиссиям одновременно с передачей соответствующего решения Центр</w:t>
      </w:r>
      <w:r>
        <w:rPr>
          <w:rStyle w:val="s0"/>
        </w:rPr>
        <w:t>альной избирательной комиссии. Участковым избирательным комиссиям зарубежных избирательных участков штамп «Выбыл» передается одновременно с избирательными бюллетенями.</w:t>
      </w:r>
    </w:p>
    <w:p w:rsidR="00000000" w:rsidRDefault="00BB6D7D">
      <w:pPr>
        <w:pStyle w:val="pj"/>
      </w:pPr>
      <w:r>
        <w:rPr>
          <w:rStyle w:val="s0"/>
        </w:rPr>
        <w:t>9. В случае если в избирательные бюллетени внесены изменения без решения Центральной изб</w:t>
      </w:r>
      <w:r>
        <w:rPr>
          <w:rStyle w:val="s0"/>
        </w:rPr>
        <w:t xml:space="preserve">ирательной комиссии внесены изменения, не соответствующие решению Центральной избирательной комиссии, участковая избирательная комиссия на своем заседании составляет об этом в двух экземплярах акт по форме и в порядке, предусмотренными частью шестой </w:t>
      </w:r>
      <w:hyperlink w:anchor="sub370000" w:history="1">
        <w:r>
          <w:rPr>
            <w:rStyle w:val="a4"/>
          </w:rPr>
          <w:t>статьи 37</w:t>
        </w:r>
      </w:hyperlink>
      <w:r>
        <w:rPr>
          <w:rStyle w:val="s0"/>
        </w:rPr>
        <w:t xml:space="preserve"> </w:t>
      </w:r>
      <w:r>
        <w:rPr>
          <w:rStyle w:val="s0"/>
        </w:rPr>
        <w:t>настоящего Кодекса. В акте указываются количество полученных избирательных бюллетеней, количество испорченных избирательных бюллетеней и фамилии лиц, по вине которых это произошло. Один экземпляр этого акта безотлагательно передается в окружной избирательн</w:t>
      </w:r>
      <w:r>
        <w:rPr>
          <w:rStyle w:val="s0"/>
        </w:rPr>
        <w:t>ой комиссии, второй экземпляр хранится в участковой избирательной комиссии. Сведения указанного акта учитываются участковой избирательной комиссией при составлении протокола о подсчете голосов избирателей на избирательном участке. Испорченные избирательные</w:t>
      </w:r>
      <w:r>
        <w:rPr>
          <w:rStyle w:val="s0"/>
        </w:rPr>
        <w:t xml:space="preserve"> бюллетени погашаются и упаковываются отдельно в разные пакеты в порядке, предусмотренном частью шестой </w:t>
      </w:r>
      <w:hyperlink w:anchor="sub1750000" w:history="1">
        <w:r>
          <w:rPr>
            <w:rStyle w:val="a4"/>
          </w:rPr>
          <w:t>статьи 175</w:t>
        </w:r>
      </w:hyperlink>
      <w:r>
        <w:rPr>
          <w:rStyle w:val="s0"/>
        </w:rPr>
        <w:t xml:space="preserve"> настоящего Кодекса. На пакетах делается надпись «Испорченные избирательные бюллетени». Упакованные испорченн</w:t>
      </w:r>
      <w:r>
        <w:rPr>
          <w:rStyle w:val="s0"/>
        </w:rPr>
        <w:t xml:space="preserve">ые избирательные бюллетени хранятся в участковой избирательной комиссии до дня голосования и передаются в окружную избирательную комиссию вместе с другой избирательной документацией в порядке, предусмотренном </w:t>
      </w:r>
      <w:hyperlink w:anchor="sub1780000" w:history="1">
        <w:r>
          <w:rPr>
            <w:rStyle w:val="a4"/>
          </w:rPr>
          <w:t>статьей 178</w:t>
        </w:r>
      </w:hyperlink>
      <w:r>
        <w:rPr>
          <w:rStyle w:val="s0"/>
        </w:rPr>
        <w:t xml:space="preserve"> на</w:t>
      </w:r>
      <w:r>
        <w:rPr>
          <w:rStyle w:val="s0"/>
        </w:rPr>
        <w:t>стоящего Кодекса.</w:t>
      </w:r>
    </w:p>
    <w:p w:rsidR="00000000" w:rsidRDefault="00BB6D7D">
      <w:pPr>
        <w:pStyle w:val="pj"/>
      </w:pPr>
      <w:r>
        <w:rPr>
          <w:rStyle w:val="s0"/>
        </w:rPr>
        <w:t>При подсчете голосов избирателей испорченные бюллетени учитываются как неиспользованные.</w:t>
      </w:r>
    </w:p>
    <w:p w:rsidR="00000000" w:rsidRDefault="00BB6D7D">
      <w:pPr>
        <w:pStyle w:val="pj"/>
      </w:pPr>
      <w:r>
        <w:rPr>
          <w:rStyle w:val="s0"/>
        </w:rPr>
        <w:t>10. Лица, виновные в противоправном порче избирательных бюллетеней, возмещают причиненный ущерб в порядке, установленном законом.</w:t>
      </w:r>
    </w:p>
    <w:p w:rsidR="00000000" w:rsidRDefault="00BB6D7D">
      <w:pPr>
        <w:pStyle w:val="pj"/>
      </w:pPr>
      <w:r>
        <w:rPr>
          <w:rStyle w:val="s0"/>
        </w:rPr>
        <w:t> </w:t>
      </w:r>
    </w:p>
    <w:p w:rsidR="00000000" w:rsidRDefault="00BB6D7D">
      <w:pPr>
        <w:pStyle w:val="pj"/>
        <w:ind w:left="1200" w:hanging="800"/>
      </w:pPr>
      <w:bookmarkStart w:id="172" w:name="SUB1700000"/>
      <w:bookmarkEnd w:id="172"/>
      <w:r>
        <w:rPr>
          <w:rStyle w:val="s1"/>
        </w:rPr>
        <w:t>Статья 170. Поряд</w:t>
      </w:r>
      <w:r>
        <w:rPr>
          <w:rStyle w:val="s1"/>
        </w:rPr>
        <w:t>ок передачи избирательных бюллетеней избирательным комиссиям</w:t>
      </w:r>
    </w:p>
    <w:p w:rsidR="00000000" w:rsidRDefault="00BB6D7D">
      <w:pPr>
        <w:pStyle w:val="pj"/>
      </w:pPr>
      <w:r>
        <w:rPr>
          <w:rStyle w:val="s0"/>
        </w:rPr>
        <w:t>1. Окружная избирательная комиссия принимает избирательные бюллетени в упаковке предприятия-изготовителя от представителя Центральной избирательной комиссии (регионального или территориального пр</w:t>
      </w:r>
      <w:r>
        <w:rPr>
          <w:rStyle w:val="s0"/>
        </w:rPr>
        <w:t>едставительства Центральной избирательной комиссии), уполномоченного осуществить такую передачу бюллетеней решением Центральной избирательной комиссии, на своем заседании.</w:t>
      </w:r>
    </w:p>
    <w:p w:rsidR="00000000" w:rsidRDefault="00BB6D7D">
      <w:pPr>
        <w:pStyle w:val="pj"/>
      </w:pPr>
      <w:r>
        <w:rPr>
          <w:rStyle w:val="s0"/>
        </w:rPr>
        <w:t>Окружная избирательная комиссия составляет в трех экземплярах протокол о принятии из</w:t>
      </w:r>
      <w:r>
        <w:rPr>
          <w:rStyle w:val="s0"/>
        </w:rPr>
        <w:t xml:space="preserve">бирательных бюллетеней. Указанный протокол составляется в порядке, предусмотренном частью шестой </w:t>
      </w:r>
      <w:hyperlink w:anchor="sub370000" w:history="1">
        <w:r>
          <w:rPr>
            <w:rStyle w:val="a4"/>
          </w:rPr>
          <w:t>статьи 37</w:t>
        </w:r>
      </w:hyperlink>
      <w:r>
        <w:rPr>
          <w:rStyle w:val="s0"/>
        </w:rPr>
        <w:t xml:space="preserve"> настоящего Кодекса, а также подписывается уполномоченным представителем Центральной избирательной комиссии (региональ</w:t>
      </w:r>
      <w:r>
        <w:rPr>
          <w:rStyle w:val="s0"/>
        </w:rPr>
        <w:t>ного или территориального представительства Центральной избирательной комиссии), осуществляет передачу избирательных бюллетеней. Первый экземпляр протокола передается в Центральную избирательную комиссию, второй - хранится в окружной избирательной комиссии</w:t>
      </w:r>
      <w:r>
        <w:rPr>
          <w:rStyle w:val="s0"/>
        </w:rPr>
        <w:t>, третий - безотлагательно вывешивается в помещении окружной избирательной комиссии для всеобщего ознакомления.</w:t>
      </w:r>
    </w:p>
    <w:p w:rsidR="00000000" w:rsidRDefault="00BB6D7D">
      <w:pPr>
        <w:pStyle w:val="pj"/>
      </w:pPr>
      <w:r>
        <w:rPr>
          <w:rStyle w:val="s0"/>
        </w:rPr>
        <w:t>В случае невозможности передачи избирательных бюллетеней от Центральной избирательной комиссии в окружную избирательную комиссию соответствующие</w:t>
      </w:r>
      <w:r>
        <w:rPr>
          <w:rStyle w:val="s0"/>
        </w:rPr>
        <w:t xml:space="preserve"> избирательные бюллетени считаются неиспользованными и погашаются Центральной избирательной комиссией путем передачи их для уничтожения в предприятия-изготовителя. Избирательные бюллетени уничтожаются предприятием-изготовителем в присутствии представителей</w:t>
      </w:r>
      <w:r>
        <w:rPr>
          <w:rStyle w:val="s0"/>
        </w:rPr>
        <w:t xml:space="preserve"> Центральной избирательной комиссии (регионального или территориального представительства Центральной избирательной комиссии) и контрольной комиссии, образованной Центральной избирательной комиссией в соответствии с частью четвертой </w:t>
      </w:r>
      <w:hyperlink w:anchor="sub1690000" w:history="1">
        <w:r>
          <w:rPr>
            <w:rStyle w:val="a4"/>
          </w:rPr>
          <w:t>статьи 169</w:t>
        </w:r>
      </w:hyperlink>
      <w:r>
        <w:rPr>
          <w:rStyle w:val="s0"/>
        </w:rPr>
        <w:t xml:space="preserve"> настоящего Кодекса, о чем составляется соответствующий акт.</w:t>
      </w:r>
    </w:p>
    <w:p w:rsidR="00000000" w:rsidRDefault="00BB6D7D">
      <w:pPr>
        <w:pStyle w:val="pj"/>
      </w:pPr>
      <w:r>
        <w:rPr>
          <w:rStyle w:val="s0"/>
        </w:rPr>
        <w:t>2. Окружная избирательная комиссия обеспечивает сохранение и охрану избирательных бюллетеней, полученных от Центральной избирательной комиссии (регионального или территориальн</w:t>
      </w:r>
      <w:r>
        <w:rPr>
          <w:rStyle w:val="s0"/>
        </w:rPr>
        <w:t>ого представительства Центральной избирательной комиссии). Избирательные бюллетени хранятся в помещении окружной избирательной комиссии в сейфе (металлическом шкафу или отдельной комнате), который (которая) опечатывается лентой с проставлением на ней подпи</w:t>
      </w:r>
      <w:r>
        <w:rPr>
          <w:rStyle w:val="s0"/>
        </w:rPr>
        <w:t>сей всех присутствующих на заседании членов комиссии и печати комиссии. Сейф (металлический шкаф или отдельная комната) постоянно (до передачи избирательных бюллетеней участковым избирательным комиссиям) находится под охраной полицейского.</w:t>
      </w:r>
    </w:p>
    <w:p w:rsidR="00000000" w:rsidRDefault="00BB6D7D">
      <w:pPr>
        <w:pStyle w:val="pj"/>
      </w:pPr>
      <w:r>
        <w:rPr>
          <w:rStyle w:val="s0"/>
        </w:rPr>
        <w:t>3. Окружная изби</w:t>
      </w:r>
      <w:r>
        <w:rPr>
          <w:rStyle w:val="s0"/>
        </w:rPr>
        <w:t>рательная комиссия не ранее чем за три дня до дня голосования на своем заседании передает избирательные бюллетени участковым избирательным комиссиям соответствующего территориального округа. Избирательные бюллетени принимают не менее трех членов каждой уча</w:t>
      </w:r>
      <w:r>
        <w:rPr>
          <w:rStyle w:val="s0"/>
        </w:rPr>
        <w:t>стковой избирательной комиссии.</w:t>
      </w:r>
    </w:p>
    <w:p w:rsidR="00000000" w:rsidRDefault="00BB6D7D">
      <w:pPr>
        <w:pStyle w:val="pj"/>
      </w:pPr>
      <w:r>
        <w:rPr>
          <w:rStyle w:val="s0"/>
        </w:rPr>
        <w:t xml:space="preserve">4. О передаче окружной избирательной комиссией избирательных бюллетеней участковым избирательным комиссиям округа составляется протокол в порядке и по форме, установленными частью шестой </w:t>
      </w:r>
      <w:hyperlink w:anchor="sub370000" w:history="1">
        <w:r>
          <w:rPr>
            <w:rStyle w:val="a4"/>
          </w:rPr>
          <w:t>стать</w:t>
        </w:r>
        <w:r>
          <w:rPr>
            <w:rStyle w:val="a4"/>
          </w:rPr>
          <w:t>и 37</w:t>
        </w:r>
      </w:hyperlink>
      <w:r>
        <w:rPr>
          <w:rStyle w:val="s0"/>
        </w:rPr>
        <w:t xml:space="preserve"> настоящего Кодекса. В протоколе указываются:</w:t>
      </w:r>
    </w:p>
    <w:p w:rsidR="00000000" w:rsidRDefault="00BB6D7D">
      <w:pPr>
        <w:pStyle w:val="pj"/>
      </w:pPr>
      <w:r>
        <w:rPr>
          <w:rStyle w:val="s0"/>
        </w:rPr>
        <w:t>1) номер территориального округа;</w:t>
      </w:r>
    </w:p>
    <w:p w:rsidR="00000000" w:rsidRDefault="00BB6D7D">
      <w:pPr>
        <w:pStyle w:val="pj"/>
      </w:pPr>
      <w:r>
        <w:rPr>
          <w:rStyle w:val="s0"/>
        </w:rPr>
        <w:t>2) количество избирательных бюллетеней, полученных окружной избирательной комиссией;</w:t>
      </w:r>
    </w:p>
    <w:p w:rsidR="00000000" w:rsidRDefault="00BB6D7D">
      <w:pPr>
        <w:pStyle w:val="pj"/>
      </w:pPr>
      <w:r>
        <w:rPr>
          <w:rStyle w:val="s0"/>
        </w:rPr>
        <w:t>3) номер каждого избирательного участка, членам комиссии которой передаются избирательн</w:t>
      </w:r>
      <w:r>
        <w:rPr>
          <w:rStyle w:val="s0"/>
        </w:rPr>
        <w:t>ые бюллетени;</w:t>
      </w:r>
    </w:p>
    <w:p w:rsidR="00000000" w:rsidRDefault="00BB6D7D">
      <w:pPr>
        <w:pStyle w:val="pj"/>
      </w:pPr>
      <w:r>
        <w:rPr>
          <w:rStyle w:val="s0"/>
        </w:rPr>
        <w:t>4) количество переданных на избирательный участок избирательных бюллетеней;</w:t>
      </w:r>
    </w:p>
    <w:p w:rsidR="00000000" w:rsidRDefault="00BB6D7D">
      <w:pPr>
        <w:pStyle w:val="pj"/>
      </w:pPr>
      <w:r>
        <w:rPr>
          <w:rStyle w:val="s0"/>
        </w:rPr>
        <w:t>5) фамилии и подписи членов участковой избирательной комиссии, принявших избирательные бюллетени.</w:t>
      </w:r>
    </w:p>
    <w:p w:rsidR="00000000" w:rsidRDefault="00BB6D7D">
      <w:pPr>
        <w:pStyle w:val="pj"/>
      </w:pPr>
      <w:r>
        <w:rPr>
          <w:rStyle w:val="s0"/>
        </w:rPr>
        <w:t>5. Протокол о передаче участковым избирательным комиссиям избиратель</w:t>
      </w:r>
      <w:r>
        <w:rPr>
          <w:rStyle w:val="s0"/>
        </w:rPr>
        <w:t>ных бюллетеней составляется в трех экземплярах. Экземпляры протокола нумеруются и имеют одинаковую юридическую силу. Первый экземпляр протокола направляется в Центральную избирательную комиссию, второй - хранится в окружной избирательной комиссии, третий -</w:t>
      </w:r>
      <w:r>
        <w:rPr>
          <w:rStyle w:val="s0"/>
        </w:rPr>
        <w:t xml:space="preserve"> безотлагательно вывешивается в помещении окружной избирательной комиссии для всеобщего ознакомления.</w:t>
      </w:r>
    </w:p>
    <w:p w:rsidR="00000000" w:rsidRDefault="00BB6D7D">
      <w:pPr>
        <w:pStyle w:val="pj"/>
      </w:pPr>
      <w:r>
        <w:rPr>
          <w:rStyle w:val="s0"/>
        </w:rPr>
        <w:t>6. Выписка из протокола по форме, установленной Центральной избирательной комиссией, с указанием сведений, касающихся соответствующего избирательного участка, предоставляется вместе с избирательными бюллетенями представителям каждой участковой избирательно</w:t>
      </w:r>
      <w:r>
        <w:rPr>
          <w:rStyle w:val="s0"/>
        </w:rPr>
        <w:t>й комиссии, получивших избирательные бюллетени, за подписями председателя и секретаря окружной избирательной комиссии и трех членов соответствующей участковой избирательной комиссии, скрепленный печатью окружной избирательной комиссии.</w:t>
      </w:r>
    </w:p>
    <w:p w:rsidR="00000000" w:rsidRDefault="00BB6D7D">
      <w:pPr>
        <w:pStyle w:val="pj"/>
      </w:pPr>
      <w:r>
        <w:rPr>
          <w:rStyle w:val="s0"/>
        </w:rPr>
        <w:t>7. Участковым избира</w:t>
      </w:r>
      <w:r>
        <w:rPr>
          <w:rStyle w:val="s0"/>
        </w:rPr>
        <w:t>тельным комиссиям зарубежных избирательных участков избирательные бюллетени передаются Центральной избирательной комиссией через Министерство иностранных дел Украины в порядке, установленном Центральной избирательной комиссией. О передаче избирательных бюл</w:t>
      </w:r>
      <w:r>
        <w:rPr>
          <w:rStyle w:val="s0"/>
        </w:rPr>
        <w:t>летеней избирательным комиссиям зарубежных избирательных участков Центральная избирательная комиссия составляет протокол, указанный в части пятой этой статьи. Протокол составляется в двух экземплярах, один из которых остается в Центральной избирательной ко</w:t>
      </w:r>
      <w:r>
        <w:rPr>
          <w:rStyle w:val="s0"/>
        </w:rPr>
        <w:t>миссии, а второй вместе с выдержками из протокола для каждой зарубежной избирательного участка передается в Министерство иностранных дел Украины. Сведения указанного протокола не позднее следующего дня публикуются на официальном сайте Центральной избирател</w:t>
      </w:r>
      <w:r>
        <w:rPr>
          <w:rStyle w:val="s0"/>
        </w:rPr>
        <w:t>ьной комиссии.</w:t>
      </w:r>
    </w:p>
    <w:p w:rsidR="00000000" w:rsidRDefault="00BB6D7D">
      <w:pPr>
        <w:pStyle w:val="pj"/>
      </w:pPr>
      <w:r>
        <w:rPr>
          <w:rStyle w:val="s0"/>
        </w:rPr>
        <w:t>8. Каждый член окружной избирательной комиссии, кандидат в депутаты, уполномоченное лицо партии, официальный наблюдатель, которые присутствовали при передаче избирательных бюллетеней, имеют право ознакомиться с протоколами, указанными в част</w:t>
      </w:r>
      <w:r>
        <w:rPr>
          <w:rStyle w:val="s0"/>
        </w:rPr>
        <w:t>ях первой и пятой настоящей статьи.</w:t>
      </w:r>
    </w:p>
    <w:p w:rsidR="00000000" w:rsidRDefault="00BB6D7D">
      <w:pPr>
        <w:pStyle w:val="pj"/>
      </w:pPr>
      <w:r>
        <w:rPr>
          <w:rStyle w:val="s0"/>
        </w:rPr>
        <w:t>9. Члены участковой избирательной комиссии обычных и специальных избирательных участков транспортируют полученные ими избирательные бюллетени в помещение участковой избирательной комиссии в сопровождении полицейского, на</w:t>
      </w:r>
      <w:r>
        <w:rPr>
          <w:rStyle w:val="s0"/>
        </w:rPr>
        <w:t xml:space="preserve"> которого возлагается обязанность охраны бюллетеней.</w:t>
      </w:r>
    </w:p>
    <w:p w:rsidR="00000000" w:rsidRDefault="00BB6D7D">
      <w:pPr>
        <w:pStyle w:val="pj"/>
      </w:pPr>
      <w:r>
        <w:rPr>
          <w:rStyle w:val="s0"/>
        </w:rPr>
        <w:t>10. Прием избирательных бюллетеней участковой избирательной комиссией происходит на заседании участковой избирательной комиссии безотлагательно по прибытии членов избирательной комиссии, получивших бюлле</w:t>
      </w:r>
      <w:r>
        <w:rPr>
          <w:rStyle w:val="s0"/>
        </w:rPr>
        <w:t>тени. Секретарь комиссии распаковывает упаковку изготовителя и проставляет в определенных местах каждого избирательного бюллетеня печать участковой избирательной комиссии. Другой определенный решением комиссии член участковой избирательной комиссии перечис</w:t>
      </w:r>
      <w:r>
        <w:rPr>
          <w:rStyle w:val="s0"/>
        </w:rPr>
        <w:t>ляет полученные избирательные бюллетени, проверяя соответствие обозначения избирательного округа, номера территориального округа и номера избирательного участка, указанных на избирательных бюллетенях.</w:t>
      </w:r>
    </w:p>
    <w:p w:rsidR="00000000" w:rsidRDefault="00BB6D7D">
      <w:pPr>
        <w:pStyle w:val="pj"/>
      </w:pPr>
      <w:r>
        <w:rPr>
          <w:rStyle w:val="s0"/>
        </w:rPr>
        <w:t xml:space="preserve">11. При подсчете избирательных бюллетеней определенный </w:t>
      </w:r>
      <w:r>
        <w:rPr>
          <w:rStyle w:val="s0"/>
        </w:rPr>
        <w:t>избирательной комиссией член комиссии считает избирательные бюллетени, а другие члены комиссии наблюдают за подсчетом. При подсчете избирательных бюллетеней запрещается разделение комиссии на несколько групп, каждая из которых подсчитывает часть бюллетеней</w:t>
      </w:r>
      <w:r>
        <w:rPr>
          <w:rStyle w:val="s0"/>
        </w:rPr>
        <w:t>.</w:t>
      </w:r>
    </w:p>
    <w:p w:rsidR="00000000" w:rsidRDefault="00BB6D7D">
      <w:pPr>
        <w:pStyle w:val="pj"/>
      </w:pPr>
      <w:r>
        <w:rPr>
          <w:rStyle w:val="s0"/>
        </w:rPr>
        <w:t>12. В случае выявления несоответствия подсчитанного количества избирательных бюллетеней количеству, указанному в выписке из протокола окружной избирательной комиссии о передаче избирательных бюллетеней, участковая избирательная комиссия составляет в трех</w:t>
      </w:r>
      <w:r>
        <w:rPr>
          <w:rStyle w:val="s0"/>
        </w:rPr>
        <w:t xml:space="preserve"> экземплярах акт о несоответствии с указанием установленной решением участковой избирательной комиссии причины несоответствия. Этот акт составляется по форме и в порядке, предусмотренными частью шестой </w:t>
      </w:r>
      <w:hyperlink w:anchor="sub370000" w:history="1">
        <w:r>
          <w:rPr>
            <w:rStyle w:val="a4"/>
          </w:rPr>
          <w:t>статьи 37</w:t>
        </w:r>
      </w:hyperlink>
      <w:r>
        <w:rPr>
          <w:rStyle w:val="s0"/>
        </w:rPr>
        <w:t xml:space="preserve"> настоящего К</w:t>
      </w:r>
      <w:r>
        <w:rPr>
          <w:rStyle w:val="s0"/>
        </w:rPr>
        <w:t>одекса. Один экземпляр акта передается в окружной избирательной комиссии, второй - хранится в участковой избирательной комиссии, третий - безотлагательно вывешивается в помещении участковой избирательной комиссии для всеобщего ознакомления. При наличии ука</w:t>
      </w:r>
      <w:r>
        <w:rPr>
          <w:rStyle w:val="s0"/>
        </w:rPr>
        <w:t>занной несоответствия количеством избирательных бюллетеней, полученных участковой избирательной комиссией, считается количество, установленная на заседании участковой избирательной комиссии и зафиксирована в акте о несоответствии и в протоколе заседания ко</w:t>
      </w:r>
      <w:r>
        <w:rPr>
          <w:rStyle w:val="s0"/>
        </w:rPr>
        <w:t>миссии.</w:t>
      </w:r>
    </w:p>
    <w:p w:rsidR="00000000" w:rsidRDefault="00BB6D7D">
      <w:pPr>
        <w:pStyle w:val="pj"/>
      </w:pPr>
      <w:r>
        <w:rPr>
          <w:rStyle w:val="s0"/>
        </w:rPr>
        <w:t>13. Избирательные бюллетени хранятся в помещении участковой избирательной комиссии в сейфе (металлическом шкафу), который (которая) опечатывается на том же заседании комиссии лентой с проставлением на ней подписей всех присутствующих на заседании и</w:t>
      </w:r>
      <w:r>
        <w:rPr>
          <w:rStyle w:val="s0"/>
        </w:rPr>
        <w:t xml:space="preserve">збирательной комиссии и печати избирательной комиссии и постоянно (до начала подготовительного заседания комиссии, предусмотренного частью третьей </w:t>
      </w:r>
      <w:hyperlink w:anchor="sub1720000" w:history="1">
        <w:r>
          <w:rPr>
            <w:rStyle w:val="a4"/>
          </w:rPr>
          <w:t>статьи 172</w:t>
        </w:r>
      </w:hyperlink>
      <w:r>
        <w:rPr>
          <w:rStyle w:val="s0"/>
        </w:rPr>
        <w:t xml:space="preserve"> настоящего Кодекса) находится под охраной полицейского.</w:t>
      </w:r>
    </w:p>
    <w:p w:rsidR="00000000" w:rsidRDefault="00BB6D7D">
      <w:pPr>
        <w:pStyle w:val="pj"/>
      </w:pPr>
      <w:r>
        <w:rPr>
          <w:rStyle w:val="s0"/>
        </w:rPr>
        <w:t>14. В слу</w:t>
      </w:r>
      <w:r>
        <w:rPr>
          <w:rStyle w:val="s0"/>
        </w:rPr>
        <w:t>чае выявления повреждения ленты, которой был опечатан сейф (металлический шкаф), или несоответствия подписей или печати на ней председатель участковой избирательной комиссии немедленно сообщает об этом органы Национальной полиции Украины и окружную избират</w:t>
      </w:r>
      <w:r>
        <w:rPr>
          <w:rStyle w:val="s0"/>
        </w:rPr>
        <w:t>ельную комиссию. После этого председатель комиссии безотлагательно открывает сейф (металлический шкаф) и вынимает имеющиеся в нем избирательные бюллетени. Члены участковой избирательной комиссии проверяют избирательные бюллетени, в частности на соответстви</w:t>
      </w:r>
      <w:r>
        <w:rPr>
          <w:rStyle w:val="s0"/>
        </w:rPr>
        <w:t>е номеров территориального округа и избирательного участка, наличии оттиска печати этой участковой избирательной комиссии, после чего перечисляют избирательные бюллетени. Участковая избирательная комиссия составляет акт (акты) о выявленных признаках открыт</w:t>
      </w:r>
      <w:r>
        <w:rPr>
          <w:rStyle w:val="s0"/>
        </w:rPr>
        <w:t xml:space="preserve">ия сейфа (металлического шкафа) и (в случае обнаружения) о несоответствии количества избирательных бюллетеней. Указанные акты составляются по форме и в порядке, предусмотренными частью шестой </w:t>
      </w:r>
      <w:hyperlink w:anchor="sub370000" w:history="1">
        <w:r>
          <w:rPr>
            <w:rStyle w:val="a4"/>
          </w:rPr>
          <w:t>статьи 37</w:t>
        </w:r>
      </w:hyperlink>
      <w:r>
        <w:rPr>
          <w:rStyle w:val="s0"/>
        </w:rPr>
        <w:t xml:space="preserve"> настоящего Кодекса. Ко</w:t>
      </w:r>
      <w:r>
        <w:rPr>
          <w:rStyle w:val="s0"/>
        </w:rPr>
        <w:t>личество выявленных в сейфе (металлическом шкафу) избирательных бюллетеней фиксируется также в протоколе заседания избирательной комиссии. В таком случае установленное количество считается количеством избирательных бюллетеней, полученных участковой избират</w:t>
      </w:r>
      <w:r>
        <w:rPr>
          <w:rStyle w:val="s0"/>
        </w:rPr>
        <w:t>ельной комиссией.</w:t>
      </w:r>
    </w:p>
    <w:p w:rsidR="00000000" w:rsidRDefault="00BB6D7D">
      <w:pPr>
        <w:pStyle w:val="pj"/>
      </w:pPr>
      <w:r>
        <w:rPr>
          <w:rStyle w:val="s0"/>
        </w:rPr>
        <w:t>15. В случае невозможности передачи избирательных бюллетеней от окружной избирательной комиссии в участковую избирательную комиссию соответствующие избирательные бюллетени считаются неиспользованными, о чем составляется в двух экземплярах</w:t>
      </w:r>
      <w:r>
        <w:rPr>
          <w:rStyle w:val="s0"/>
        </w:rPr>
        <w:t xml:space="preserve"> акт по форме, установленной Центральной избирательной комиссией. Один экземпляр акта направляется в Центральную избирательную комиссию, второй - хранится в соответствующей окружной избирательной комиссии. Такие избирательные бюллетени погашаются окружной </w:t>
      </w:r>
      <w:r>
        <w:rPr>
          <w:rStyle w:val="s0"/>
        </w:rPr>
        <w:t>избирательной комиссией после окончания голосования путем отделения правого нижнего угла бюллетеня. Погашены неиспользованные избирательные бюллетени упаковываются, на пакете делается надпись «Неиспользованные избирательные бюллетени, погашенные окружной и</w:t>
      </w:r>
      <w:r>
        <w:rPr>
          <w:rStyle w:val="s0"/>
        </w:rPr>
        <w:t>збирательной комиссией», указываются номер территориального округа, номер (номера) избирательного участка, количество упакованных избирательных бюллетеней, дата и время упаковки, ставятся подписи присутствующих членов окружной избирательной комиссии и печа</w:t>
      </w:r>
      <w:r>
        <w:rPr>
          <w:rStyle w:val="s0"/>
        </w:rPr>
        <w:t>ть комиссии.</w:t>
      </w:r>
    </w:p>
    <w:p w:rsidR="00000000" w:rsidRDefault="00BB6D7D">
      <w:pPr>
        <w:pStyle w:val="pj"/>
      </w:pPr>
      <w:r>
        <w:rPr>
          <w:rStyle w:val="s0"/>
        </w:rPr>
        <w:t> </w:t>
      </w:r>
    </w:p>
    <w:p w:rsidR="00000000" w:rsidRDefault="00BB6D7D">
      <w:pPr>
        <w:pStyle w:val="pj"/>
        <w:ind w:left="1200" w:hanging="800"/>
      </w:pPr>
      <w:bookmarkStart w:id="173" w:name="SUB1710000"/>
      <w:bookmarkEnd w:id="173"/>
      <w:r>
        <w:rPr>
          <w:rStyle w:val="s1"/>
        </w:rPr>
        <w:t>Статья 171. Устройство помещения для голосования</w:t>
      </w:r>
    </w:p>
    <w:p w:rsidR="00000000" w:rsidRDefault="00BB6D7D">
      <w:pPr>
        <w:pStyle w:val="pj"/>
      </w:pPr>
      <w:r>
        <w:rPr>
          <w:rStyle w:val="s0"/>
        </w:rPr>
        <w:t>1. В помещении для голосования либо непосредственно перед ним участковая избирательная комиссия в обязательном порядке размещает изготовленные за счет средств государственного бюджета плакаты, разъясняющие порядок голосования и ответственность за нарушение</w:t>
      </w:r>
      <w:r>
        <w:rPr>
          <w:rStyle w:val="s0"/>
        </w:rPr>
        <w:t xml:space="preserve"> законодательства о выборах депутатов, по форме, утвержденной Центральной избирательной комиссией.</w:t>
      </w:r>
    </w:p>
    <w:p w:rsidR="00000000" w:rsidRDefault="00BB6D7D">
      <w:pPr>
        <w:pStyle w:val="pj"/>
      </w:pPr>
      <w:r>
        <w:rPr>
          <w:rStyle w:val="s0"/>
        </w:rPr>
        <w:t>2. В помещении для голосования на избирательном участке в местах, доступных для избирателей, размещаются:</w:t>
      </w:r>
    </w:p>
    <w:p w:rsidR="00000000" w:rsidRDefault="00BB6D7D">
      <w:pPr>
        <w:pStyle w:val="pj"/>
      </w:pPr>
      <w:r>
        <w:rPr>
          <w:rStyle w:val="s0"/>
        </w:rPr>
        <w:t>1) информационные буклеты партий - субъектов избира</w:t>
      </w:r>
      <w:r>
        <w:rPr>
          <w:rStyle w:val="s0"/>
        </w:rPr>
        <w:t>тельного процесса;</w:t>
      </w:r>
    </w:p>
    <w:p w:rsidR="00000000" w:rsidRDefault="00BB6D7D">
      <w:pPr>
        <w:pStyle w:val="pj"/>
      </w:pPr>
      <w:r>
        <w:rPr>
          <w:rStyle w:val="s0"/>
        </w:rPr>
        <w:t>2) информационные плакаты каждой партии - субъекта избирательного процесса в соответствующем избирательном регионе.</w:t>
      </w:r>
    </w:p>
    <w:p w:rsidR="00000000" w:rsidRDefault="00BB6D7D">
      <w:pPr>
        <w:pStyle w:val="pj"/>
      </w:pPr>
      <w:r>
        <w:rPr>
          <w:rStyle w:val="s0"/>
        </w:rPr>
        <w:t>Информационные плакаты партий размещаются в порядке размещения названий партий в избирательном бюллетене.</w:t>
      </w:r>
    </w:p>
    <w:p w:rsidR="00000000" w:rsidRDefault="00BB6D7D">
      <w:pPr>
        <w:pStyle w:val="pj"/>
      </w:pPr>
      <w:r>
        <w:rPr>
          <w:rStyle w:val="s0"/>
        </w:rPr>
        <w:t>3. Размещение м</w:t>
      </w:r>
      <w:r>
        <w:rPr>
          <w:rStyle w:val="s0"/>
        </w:rPr>
        <w:t>атериалов, указанных в частях первой и второй настоящей статьи, должно обеспечивать их доступность для ознакомления, в том числе для избирателей с нарушением здоровья (в связи с инвалидностью, временным расстройством здоровья, возрасту).</w:t>
      </w:r>
    </w:p>
    <w:p w:rsidR="00000000" w:rsidRDefault="00BB6D7D">
      <w:pPr>
        <w:pStyle w:val="pj"/>
      </w:pPr>
      <w:r>
        <w:rPr>
          <w:rStyle w:val="s0"/>
        </w:rPr>
        <w:t> </w:t>
      </w:r>
    </w:p>
    <w:p w:rsidR="00000000" w:rsidRDefault="00BB6D7D">
      <w:pPr>
        <w:pStyle w:val="pj"/>
        <w:ind w:left="1200" w:hanging="800"/>
      </w:pPr>
      <w:bookmarkStart w:id="174" w:name="SUB1720000"/>
      <w:bookmarkEnd w:id="174"/>
      <w:r>
        <w:rPr>
          <w:rStyle w:val="s1"/>
        </w:rPr>
        <w:t>Статья 172. Подг</w:t>
      </w:r>
      <w:r>
        <w:rPr>
          <w:rStyle w:val="s1"/>
        </w:rPr>
        <w:t>отовка к голосованию</w:t>
      </w:r>
    </w:p>
    <w:p w:rsidR="00000000" w:rsidRDefault="00BB6D7D">
      <w:pPr>
        <w:pStyle w:val="pj"/>
      </w:pPr>
      <w:r>
        <w:rPr>
          <w:rStyle w:val="s0"/>
        </w:rPr>
        <w:t>1. О времени и месте голосования участковая избирательная комиссия обычного избирательного участка извещает избирателей, включенных в список избирателей на этом участке, именными приглашениями, присланными или доставленными в соответст</w:t>
      </w:r>
      <w:r>
        <w:rPr>
          <w:rStyle w:val="s0"/>
        </w:rPr>
        <w:t xml:space="preserve">вии с частью второй </w:t>
      </w:r>
      <w:hyperlink w:anchor="sub420000" w:history="1">
        <w:r>
          <w:rPr>
            <w:rStyle w:val="a4"/>
          </w:rPr>
          <w:t>статьи 42</w:t>
        </w:r>
      </w:hyperlink>
      <w:r>
        <w:rPr>
          <w:rStyle w:val="s0"/>
        </w:rPr>
        <w:t xml:space="preserve"> настоящего Кодекса.</w:t>
      </w:r>
    </w:p>
    <w:p w:rsidR="00000000" w:rsidRDefault="00BB6D7D">
      <w:pPr>
        <w:pStyle w:val="pj"/>
      </w:pPr>
      <w:r>
        <w:rPr>
          <w:rStyle w:val="s0"/>
        </w:rPr>
        <w:t>2. Участковая избирательная комиссия в последний день перед днем голосования на своем заседании распределяет обязанности членов участковой избирательной комиссии в день голос</w:t>
      </w:r>
      <w:r>
        <w:rPr>
          <w:rStyle w:val="s0"/>
        </w:rPr>
        <w:t>ования (кроме председателя и секретаря комиссии) относительно:</w:t>
      </w:r>
    </w:p>
    <w:p w:rsidR="00000000" w:rsidRDefault="00BB6D7D">
      <w:pPr>
        <w:pStyle w:val="pj"/>
      </w:pPr>
      <w:r>
        <w:rPr>
          <w:rStyle w:val="s0"/>
        </w:rPr>
        <w:t>1) установление личности избирателя и его наличия в списке избирателей;</w:t>
      </w:r>
    </w:p>
    <w:p w:rsidR="00000000" w:rsidRDefault="00BB6D7D">
      <w:pPr>
        <w:pStyle w:val="pj"/>
      </w:pPr>
      <w:r>
        <w:rPr>
          <w:rStyle w:val="s0"/>
        </w:rPr>
        <w:t>2) выдачи избирателю избирательных бюллетеней;</w:t>
      </w:r>
    </w:p>
    <w:p w:rsidR="00000000" w:rsidRDefault="00BB6D7D">
      <w:pPr>
        <w:pStyle w:val="pj"/>
      </w:pPr>
      <w:r>
        <w:rPr>
          <w:rStyle w:val="s0"/>
        </w:rPr>
        <w:t>3) контроль за прохождением избирателей в кабины для тайного голосования;</w:t>
      </w:r>
    </w:p>
    <w:p w:rsidR="00000000" w:rsidRDefault="00BB6D7D">
      <w:pPr>
        <w:pStyle w:val="pj"/>
      </w:pPr>
      <w:r>
        <w:rPr>
          <w:rStyle w:val="s0"/>
        </w:rPr>
        <w:t>4) контроля за избирательными ящиками;</w:t>
      </w:r>
    </w:p>
    <w:p w:rsidR="00000000" w:rsidRDefault="00BB6D7D">
      <w:pPr>
        <w:pStyle w:val="pj"/>
      </w:pPr>
      <w:r>
        <w:rPr>
          <w:rStyle w:val="s0"/>
        </w:rPr>
        <w:t>5) организации голосования избирателей по месту пребывания;</w:t>
      </w:r>
    </w:p>
    <w:p w:rsidR="00000000" w:rsidRDefault="00BB6D7D">
      <w:pPr>
        <w:pStyle w:val="pj"/>
      </w:pPr>
      <w:r>
        <w:rPr>
          <w:rStyle w:val="s0"/>
        </w:rPr>
        <w:t>6) контроль входа и выхода из помещения для голосования;</w:t>
      </w:r>
    </w:p>
    <w:p w:rsidR="00000000" w:rsidRDefault="00BB6D7D">
      <w:pPr>
        <w:pStyle w:val="pj"/>
      </w:pPr>
      <w:r>
        <w:rPr>
          <w:rStyle w:val="s0"/>
        </w:rPr>
        <w:t>7) обеспечения голосования для избирателей с нарушением здоровья (в связи с инвалидностью, временным расстройством здоровья, возрасту) и других маломобильных групп населения.</w:t>
      </w:r>
    </w:p>
    <w:p w:rsidR="00000000" w:rsidRDefault="00BB6D7D">
      <w:pPr>
        <w:pStyle w:val="pj"/>
      </w:pPr>
      <w:r>
        <w:rPr>
          <w:rStyle w:val="s0"/>
        </w:rPr>
        <w:t xml:space="preserve">3. Участковая избирательная комиссия в день голосования не ранее чем за 45 минут </w:t>
      </w:r>
      <w:r>
        <w:rPr>
          <w:rStyle w:val="s0"/>
        </w:rPr>
        <w:t>до начала голосования проводит подготовительное заседание. В начале заседания все присутствующие осматривают ленту, которой был опечатан сейф (металлический шкаф), где хранятся избирательные бюллетени.</w:t>
      </w:r>
    </w:p>
    <w:p w:rsidR="00000000" w:rsidRDefault="00BB6D7D">
      <w:pPr>
        <w:pStyle w:val="pj"/>
      </w:pPr>
      <w:r>
        <w:rPr>
          <w:rStyle w:val="s0"/>
        </w:rPr>
        <w:t>4. Председатель участковой избирательной комиссии пред</w:t>
      </w:r>
      <w:r>
        <w:rPr>
          <w:rStyle w:val="s0"/>
        </w:rPr>
        <w:t>оставляет для осмотра членам участковой избирательной комиссии, присутствующим кандидатам в депутаты, уполномоченным лицам партий, официальным наблюдателям, представителям средств массовой информации поочередно все имеющиеся на избирательном участке избира</w:t>
      </w:r>
      <w:r>
        <w:rPr>
          <w:rStyle w:val="s0"/>
        </w:rPr>
        <w:t>тельные урны. После осмотра каждая избирательная ящик пломбируется или, в случае невозможности, опечатывается печатью участковой избирательной комиссии, после чего к ней вбрасывается контрольный лист, в котором указываются номер территориального округа или</w:t>
      </w:r>
      <w:r>
        <w:rPr>
          <w:rStyle w:val="s0"/>
        </w:rPr>
        <w:t xml:space="preserve"> обозначения, он зарубежным, номер избирательного участка, время вбрасывания контрольного листа в избирательный ящики, подписи присутствующих членов участковой избирательной комиссии и, по желанию, кандидатов в депутаты, уполномоченных лиц партий, официаль</w:t>
      </w:r>
      <w:r>
        <w:rPr>
          <w:rStyle w:val="s0"/>
        </w:rPr>
        <w:t xml:space="preserve">ных наблюдателей. Подписи скрепляются печатью избирательной комиссии. После вбрасывания контрольного листа в избирательную урну председатель избирательной комиссии предоставляет для осмотра следующую избирательную урну и проводит с ней ту самую процедуру. </w:t>
      </w:r>
      <w:r>
        <w:rPr>
          <w:rStyle w:val="s0"/>
        </w:rPr>
        <w:t>После пломбирования или опечатывания последней избирательной урны и вбрасывания к ней контрольного листа и установления стационарных (больших) избирательных ящиков на отведенные для них места помещение для голосования считается готовым к проведению голосов</w:t>
      </w:r>
      <w:r>
        <w:rPr>
          <w:rStyle w:val="s0"/>
        </w:rPr>
        <w:t>ания. Переносные (малые) избирательные ящики размещаются в помещении для голосования отверстиями для избирательных бюллетеней вниз в поле зрения членов избирательной комиссии и других лиц, присутствующих в помещении для голосования во время голосования в с</w:t>
      </w:r>
      <w:r>
        <w:rPr>
          <w:rStyle w:val="s0"/>
        </w:rPr>
        <w:t>оответствии с требованиями настоящего Кодекса. После пломбирования или опечатывания последней избирательной урны и вбрасывания к ней контрольного листа и установления стационарных (больших) избирательных ящиков на отведенные для них места помещение для гол</w:t>
      </w:r>
      <w:r>
        <w:rPr>
          <w:rStyle w:val="s0"/>
        </w:rPr>
        <w:t>осования считается готовым к проведению голосования. Переносные (малые) избирательные ящики размещаются в помещении для голосования отверстиями для избирательных бюллетеней вниз в поле зрения членов избирательной комиссии и других лиц, присутствующих в пом</w:t>
      </w:r>
      <w:r>
        <w:rPr>
          <w:rStyle w:val="s0"/>
        </w:rPr>
        <w:t>ещении для голосования во время голосования в соответствии с требованиями настоящего Кодекса. После пломбирования или опечатывания последней избирательной урны и вбрасывания к ней контрольного листа и установления стационарных (больших) избирательных ящико</w:t>
      </w:r>
      <w:r>
        <w:rPr>
          <w:rStyle w:val="s0"/>
        </w:rPr>
        <w:t>в на отведенные для них места помещение для голосования считается готовым к проведению голосования. Переносные (малые) избирательные ящики размещаются в помещении для голосования отверстиями для избирательных бюллетеней вниз в поле зрения членов избиратель</w:t>
      </w:r>
      <w:r>
        <w:rPr>
          <w:rStyle w:val="s0"/>
        </w:rPr>
        <w:t>ной комиссии и других лиц, присутствующих в помещении для голосования во время голосования в соответствии с требованиями настоящего Кодекса.</w:t>
      </w:r>
    </w:p>
    <w:p w:rsidR="00000000" w:rsidRDefault="00BB6D7D">
      <w:pPr>
        <w:pStyle w:val="pj"/>
      </w:pPr>
      <w:r>
        <w:rPr>
          <w:rStyle w:val="s0"/>
        </w:rPr>
        <w:t>5. Если при осмотре ленты, которой был опечатан сейф (металлический шкаф), где хранятся избирательные бюллетени, вы</w:t>
      </w:r>
      <w:r>
        <w:rPr>
          <w:rStyle w:val="s0"/>
        </w:rPr>
        <w:t xml:space="preserve">явлено ее повреждения или несоответствие подписей или печати на ней подписям и печати, указанным в части тринадцатой </w:t>
      </w:r>
      <w:hyperlink w:anchor="sub1700000" w:history="1">
        <w:r>
          <w:rPr>
            <w:rStyle w:val="a4"/>
          </w:rPr>
          <w:t>статьи 170</w:t>
        </w:r>
      </w:hyperlink>
      <w:r>
        <w:rPr>
          <w:rStyle w:val="s0"/>
        </w:rPr>
        <w:t xml:space="preserve"> настоящего Кодекса, участковая избирательная комиссия выполняет действия в порядке, предусмотре</w:t>
      </w:r>
      <w:r>
        <w:rPr>
          <w:rStyle w:val="s0"/>
        </w:rPr>
        <w:t xml:space="preserve">нном частью четырнадцатой </w:t>
      </w:r>
      <w:hyperlink w:anchor="sub1700000" w:history="1">
        <w:r>
          <w:rPr>
            <w:rStyle w:val="a4"/>
          </w:rPr>
          <w:t>статьи 170</w:t>
        </w:r>
      </w:hyperlink>
      <w:r>
        <w:rPr>
          <w:rStyle w:val="s0"/>
        </w:rPr>
        <w:t xml:space="preserve"> настоящего Кодекса.</w:t>
      </w:r>
    </w:p>
    <w:p w:rsidR="00000000" w:rsidRDefault="00BB6D7D">
      <w:pPr>
        <w:pStyle w:val="pj"/>
      </w:pPr>
      <w:r>
        <w:rPr>
          <w:rStyle w:val="s0"/>
        </w:rPr>
        <w:t>6. Председатель участковой избирательной комиссии открывает сейф (металлический шкаф) с избирательными бюллетенями и на основании выписки из протокола окружной избира</w:t>
      </w:r>
      <w:r>
        <w:rPr>
          <w:rStyle w:val="s0"/>
        </w:rPr>
        <w:t xml:space="preserve">тельной комиссии о передаче избирательных бюллетеней участковой избирательной комиссии или акта, указанного в части двенадцатой </w:t>
      </w:r>
      <w:hyperlink w:anchor="sub1700000" w:history="1">
        <w:r>
          <w:rPr>
            <w:rStyle w:val="a4"/>
          </w:rPr>
          <w:t>статьи 170</w:t>
        </w:r>
      </w:hyperlink>
      <w:r>
        <w:rPr>
          <w:rStyle w:val="s0"/>
        </w:rPr>
        <w:t xml:space="preserve"> настоящего Кодекса, объявляет количество избирательных бюллетеней, полученных участк</w:t>
      </w:r>
      <w:r>
        <w:rPr>
          <w:rStyle w:val="s0"/>
        </w:rPr>
        <w:t>овой избирательной комиссией. Это количество вносится секретарем избирательной комиссии в соответствующий протокол участковой избирательной комиссии о подсчете голосов избирателей на избирательном участке, а также фиксируется в протоколе заседания комиссии</w:t>
      </w:r>
      <w:r>
        <w:rPr>
          <w:rStyle w:val="s0"/>
        </w:rPr>
        <w:t>.</w:t>
      </w:r>
    </w:p>
    <w:p w:rsidR="00000000" w:rsidRDefault="00BB6D7D">
      <w:pPr>
        <w:pStyle w:val="pj"/>
      </w:pPr>
      <w:r>
        <w:rPr>
          <w:rStyle w:val="s0"/>
        </w:rPr>
        <w:t>7. Председатель участковой избирательной комиссии передает необходимое количество избирательных бюллетеней членам участковой избирательной комиссии, будут выдавать избирательные бюллетени избирателям в помещении для голосования и организовывать голосован</w:t>
      </w:r>
      <w:r>
        <w:rPr>
          <w:rStyle w:val="s0"/>
        </w:rPr>
        <w:t>ия по месту нахождения избирателей. Передача избирательных бюллетеней фиксируется ведомостью по форме, установленной Центральной избирательной комиссией. Указанные члены комиссии свидетельствуют получения избирательных бюллетеней, проставляя подпись в ведо</w:t>
      </w:r>
      <w:r>
        <w:rPr>
          <w:rStyle w:val="s0"/>
        </w:rPr>
        <w:t>мости, и обеспечивающих их сохранность и соблюдение установленного настоящим Кодексом порядке их выдачи избирателям. Ни избирательного бюллетеня в сейфе не может оставаться.</w:t>
      </w:r>
    </w:p>
    <w:p w:rsidR="00000000" w:rsidRDefault="00BB6D7D">
      <w:pPr>
        <w:pStyle w:val="pj"/>
      </w:pPr>
      <w:r>
        <w:rPr>
          <w:rStyle w:val="s0"/>
        </w:rPr>
        <w:t>8. Председатель участковой избирательной комиссии передает членам участковой избир</w:t>
      </w:r>
      <w:r>
        <w:rPr>
          <w:rStyle w:val="s0"/>
        </w:rPr>
        <w:t>ательной комиссии, уполномоченным работать со списком избирателей в день голосования, листы списка избирателей. Соответствующие члены комиссии обеспечивают сохранение и соблюдение установленного настоящим Кодексом порядка использования списка избирателей.</w:t>
      </w:r>
    </w:p>
    <w:p w:rsidR="00000000" w:rsidRDefault="00BB6D7D">
      <w:pPr>
        <w:pStyle w:val="pj"/>
      </w:pPr>
      <w:r>
        <w:rPr>
          <w:rStyle w:val="s0"/>
        </w:rPr>
        <w:t>9. В случае принятия Центральной избирательной комиссией решения о проведении эксперимента или пилотного проекта с использованием инновационных технологий подготовка к голосованию в рамках данного эксперимента или проекта осуществляется в порядке, установл</w:t>
      </w:r>
      <w:r>
        <w:rPr>
          <w:rStyle w:val="s0"/>
        </w:rPr>
        <w:t>енном законом.</w:t>
      </w:r>
    </w:p>
    <w:p w:rsidR="00000000" w:rsidRDefault="00BB6D7D">
      <w:pPr>
        <w:pStyle w:val="pj"/>
      </w:pPr>
      <w:r>
        <w:rPr>
          <w:rStyle w:val="s0"/>
        </w:rPr>
        <w:t> </w:t>
      </w:r>
    </w:p>
    <w:p w:rsidR="00000000" w:rsidRDefault="00BB6D7D">
      <w:pPr>
        <w:pStyle w:val="pj"/>
        <w:ind w:left="1200" w:hanging="800"/>
      </w:pPr>
      <w:bookmarkStart w:id="175" w:name="SUB1730000"/>
      <w:bookmarkEnd w:id="175"/>
      <w:r>
        <w:rPr>
          <w:rStyle w:val="s1"/>
        </w:rPr>
        <w:t>Статья 173. Организация и порядок голосования</w:t>
      </w:r>
    </w:p>
    <w:p w:rsidR="00000000" w:rsidRDefault="00BB6D7D">
      <w:pPr>
        <w:pStyle w:val="pj"/>
      </w:pPr>
      <w:r>
        <w:rPr>
          <w:rStyle w:val="s0"/>
        </w:rPr>
        <w:t>1. Голосование проводится в день голосования с 8:00 до 20 часов без перерыва. На избирательных участках голосование производится по местному времени государства, в котором образованы такие учас</w:t>
      </w:r>
      <w:r>
        <w:rPr>
          <w:rStyle w:val="s0"/>
        </w:rPr>
        <w:t>тки.</w:t>
      </w:r>
    </w:p>
    <w:p w:rsidR="00000000" w:rsidRDefault="00BB6D7D">
      <w:pPr>
        <w:pStyle w:val="pj"/>
      </w:pPr>
      <w:r>
        <w:rPr>
          <w:rStyle w:val="s0"/>
        </w:rPr>
        <w:t>2. Организация проведения голосования и поддержания в помещении для голосования надлежащего порядка, обеспечение тайны волеизъявления избирателей во время голосования возлагаются на участковую избирательную комиссию. В случае совершения правонарушений</w:t>
      </w:r>
      <w:r>
        <w:rPr>
          <w:rStyle w:val="s0"/>
        </w:rPr>
        <w:t xml:space="preserve">, за которые законом установлена ответственность, председатель или заместитель председателя участковой избирательной комиссии имеет право пригласить в помещение для голосования полицейского, который должен принять к нарушителю предусмотренные законом меры </w:t>
      </w:r>
      <w:r>
        <w:rPr>
          <w:rStyle w:val="s0"/>
        </w:rPr>
        <w:t>и покинуть помещение для голосования. Пребывание полицейских в помещении для голосования в других случаях запрещается.</w:t>
      </w:r>
    </w:p>
    <w:p w:rsidR="00000000" w:rsidRDefault="00BB6D7D">
      <w:pPr>
        <w:pStyle w:val="pj"/>
      </w:pPr>
      <w:r>
        <w:rPr>
          <w:rStyle w:val="s0"/>
        </w:rPr>
        <w:t>3. При проведении голосования на избирательном участке два члена участковой избирательной комиссии предоставляют избирателю возможность п</w:t>
      </w:r>
      <w:r>
        <w:rPr>
          <w:rStyle w:val="s0"/>
        </w:rPr>
        <w:t xml:space="preserve">роголосовать: один член участковой избирательной комиссии после предъявления избирателем одного из документов, указанных в части первой </w:t>
      </w:r>
      <w:hyperlink w:anchor="sub80000" w:history="1">
        <w:r>
          <w:rPr>
            <w:rStyle w:val="a4"/>
          </w:rPr>
          <w:t>статьи 8</w:t>
        </w:r>
      </w:hyperlink>
      <w:r>
        <w:rPr>
          <w:rStyle w:val="s0"/>
        </w:rPr>
        <w:t xml:space="preserve"> настоящего Кодекса, и при наличии избирателя в список избирателей на соответству</w:t>
      </w:r>
      <w:r>
        <w:rPr>
          <w:rStyle w:val="s0"/>
        </w:rPr>
        <w:t>ющем избирательном участке предоставляет ему список для подписи; второй член участковой избирательной комиссии в указанном месте на контрольном талоне избирательного бюллетеня вписывает свою фамилию, инициалы, ставит подпись и проставляет номер, под которы</w:t>
      </w:r>
      <w:r>
        <w:rPr>
          <w:rStyle w:val="s0"/>
        </w:rPr>
        <w:t>м избиратель внесен в список избирателей на участки. Избиратель расписывается за получение избирательного бюллетеня в списке избирателей и в определенном месте на контрольном талоне избирательного бюллетеня. После этого член избирательной комиссии отделяет</w:t>
      </w:r>
      <w:r>
        <w:rPr>
          <w:rStyle w:val="s0"/>
        </w:rPr>
        <w:t xml:space="preserve"> от избирательного бюллетеня контрольный талон и выдает избирателю избирательный бюллетень. Контрольные талоны избирательных бюллетеней хранятся у члена комиссии, выдавшего избирательные бюллетени. При этом делать на избирательных бюллетенях любые другие о</w:t>
      </w:r>
      <w:r>
        <w:rPr>
          <w:rStyle w:val="s0"/>
        </w:rPr>
        <w:t>тметки запрещается.</w:t>
      </w:r>
    </w:p>
    <w:p w:rsidR="00000000" w:rsidRDefault="00BB6D7D">
      <w:pPr>
        <w:pStyle w:val="pj"/>
      </w:pPr>
      <w:r>
        <w:rPr>
          <w:rStyle w:val="s0"/>
        </w:rPr>
        <w:t>4. Избиратель может находиться в помещении для голосования только в течение времени, необходимого для голосования.</w:t>
      </w:r>
    </w:p>
    <w:p w:rsidR="00000000" w:rsidRDefault="00BB6D7D">
      <w:pPr>
        <w:pStyle w:val="pj"/>
      </w:pPr>
      <w:r>
        <w:rPr>
          <w:rStyle w:val="s0"/>
        </w:rPr>
        <w:t xml:space="preserve">5. Избирательный бюллетень заполняется избирателем лично в кабине для тайного голосования. При заполнении избирательного </w:t>
      </w:r>
      <w:r>
        <w:rPr>
          <w:rStyle w:val="s0"/>
        </w:rPr>
        <w:t>бюллетеня запрещается присутствие других лиц, осуществления фото- и видеофиксации в любой способ. Избиратель, который вследствие нарушения здоровья (в связи с инвалидностью, временным расстройством здоровья, возрасту) не может самостоятельно заполнить изби</w:t>
      </w:r>
      <w:r>
        <w:rPr>
          <w:rStyle w:val="s0"/>
        </w:rPr>
        <w:t xml:space="preserve">рательный бюллетень, вправе с согласия председателя или другого члена участковой избирательной комиссии воспользоваться помощью другого избирателя, кроме члена избирательной комиссии, кандидата в депутаты его доверенного лица, уполномоченного лица партии, </w:t>
      </w:r>
      <w:r>
        <w:rPr>
          <w:rStyle w:val="s0"/>
        </w:rPr>
        <w:t>официального наблюдателя.</w:t>
      </w:r>
    </w:p>
    <w:p w:rsidR="00000000" w:rsidRDefault="00BB6D7D">
      <w:pPr>
        <w:pStyle w:val="pj"/>
      </w:pPr>
      <w:r>
        <w:rPr>
          <w:rStyle w:val="s0"/>
        </w:rPr>
        <w:t>6. Избиратель не имеет права передавать свой избирательный бюллетень другим лицам. Получение избирательных бюллетеней от других лиц (кроме уполномоченного члена избирательной комиссии, который выдает избирательные бюллетени), поощ</w:t>
      </w:r>
      <w:r>
        <w:rPr>
          <w:rStyle w:val="s0"/>
        </w:rPr>
        <w:t>рение или принуждение избирателей к передаче избирательного бюллетеня другим лицам путем подкупа, угроз или иным способом запрещается.</w:t>
      </w:r>
    </w:p>
    <w:p w:rsidR="00000000" w:rsidRDefault="00BB6D7D">
      <w:pPr>
        <w:pStyle w:val="pj"/>
      </w:pPr>
      <w:r>
        <w:rPr>
          <w:rStyle w:val="s0"/>
        </w:rPr>
        <w:t xml:space="preserve">7. Избиратель, определив партию, за которую он голосует, в квадрате, расположенном напротив названия этой партии, делает </w:t>
      </w:r>
      <w:r>
        <w:rPr>
          <w:rStyle w:val="s0"/>
        </w:rPr>
        <w:t>отметку «плюс» («+») или другую, удостоверяющую его волеизъявление, а в прямоугольнике для написания номера кандидата в депутаты у текста «От политической партии, за которую я проголосовал (проголосовала), поддерживаю кандидата в депутаты» вписывает порядк</w:t>
      </w:r>
      <w:r>
        <w:rPr>
          <w:rStyle w:val="s0"/>
        </w:rPr>
        <w:t>овый номер кандидата в депутаты, которого он поддерживает, указанный в региональном списке партии, размещается на информационном плакате этой партии.</w:t>
      </w:r>
    </w:p>
    <w:p w:rsidR="00000000" w:rsidRDefault="00BB6D7D">
      <w:pPr>
        <w:pStyle w:val="pj"/>
      </w:pPr>
      <w:r>
        <w:rPr>
          <w:rStyle w:val="s0"/>
        </w:rPr>
        <w:t>8. Если избиратель в соответствующем прямоугольнике для написания номера кандидата в депутаты у текста «От</w:t>
      </w:r>
      <w:r>
        <w:rPr>
          <w:rStyle w:val="s0"/>
        </w:rPr>
        <w:t xml:space="preserve"> политической партии, за которую я проголосовал (проголосовала), поддерживаю кандидата в депутаты» вписал цифры, обозначающие несуществующий порядковый номер кандидата в депутаты или не дают возможности однозначно установить, какой именно порядковый номер </w:t>
      </w:r>
      <w:r>
        <w:rPr>
          <w:rStyle w:val="s0"/>
        </w:rPr>
        <w:t>обозначено, или не указал ни одного номера или отметки, но при этом сделал любую отметку напротив названия партии, удостоверяющий его волеизъявление, считается, что избиратель поддерживает весь региональным список кандидатов в депутаты от соответствующей п</w:t>
      </w:r>
      <w:r>
        <w:rPr>
          <w:rStyle w:val="s0"/>
        </w:rPr>
        <w:t>артии без предоставления поддержки любом отдельном кандидату из этого списка.</w:t>
      </w:r>
    </w:p>
    <w:p w:rsidR="00000000" w:rsidRDefault="00BB6D7D">
      <w:pPr>
        <w:pStyle w:val="pj"/>
      </w:pPr>
      <w:r>
        <w:rPr>
          <w:rStyle w:val="s0"/>
        </w:rPr>
        <w:t>9. Избиратель лично опускает заполненные избирательные бюллетени в избирательную урну.</w:t>
      </w:r>
    </w:p>
    <w:p w:rsidR="00000000" w:rsidRDefault="00BB6D7D">
      <w:pPr>
        <w:pStyle w:val="pj"/>
      </w:pPr>
      <w:r>
        <w:rPr>
          <w:rStyle w:val="s0"/>
        </w:rPr>
        <w:t>Избиратель, который вследствие нарушения здоровья (в связи с инвалидностью, временным расстройством здоровья, возрасту) не может самостоятельно опустить избирательный бюллетень в избирательную урну, вправе с согласия председателя или другого члена участков</w:t>
      </w:r>
      <w:r>
        <w:rPr>
          <w:rStyle w:val="s0"/>
        </w:rPr>
        <w:t>ой избирательной комиссии поручить сделать это в своем присутствии другому лицу, кроме члена избирательной комиссии, кандидата в депутаты его доверенного лица, уполномоченного лица партии, официального наблюдателя.</w:t>
      </w:r>
    </w:p>
    <w:p w:rsidR="00000000" w:rsidRDefault="00BB6D7D">
      <w:pPr>
        <w:pStyle w:val="pj"/>
      </w:pPr>
      <w:r>
        <w:rPr>
          <w:rStyle w:val="s0"/>
        </w:rPr>
        <w:t>10. В случае повреждения избирательной ур</w:t>
      </w:r>
      <w:r>
        <w:rPr>
          <w:rStyle w:val="s0"/>
        </w:rPr>
        <w:t>ны во время голосования она опечатывается председателем и не менее чем тремя членами избирательной комиссии, которые являются представителями разных партий, способом, что делает невозможным дальнейшее опускание или выемка избирательных бюллетеней. Эта изби</w:t>
      </w:r>
      <w:r>
        <w:rPr>
          <w:rStyle w:val="s0"/>
        </w:rPr>
        <w:t>рательная ящик хранится в помещении для голосования в поле зрения членов избирательной комиссии и других лиц, имеющих право присутствовать на избирательном участке во время голосования в соответствии с настоящим Кодексом, и не используется до окончания гол</w:t>
      </w:r>
      <w:r>
        <w:rPr>
          <w:rStyle w:val="s0"/>
        </w:rPr>
        <w:t>осования.</w:t>
      </w:r>
    </w:p>
    <w:p w:rsidR="00000000" w:rsidRDefault="00BB6D7D">
      <w:pPr>
        <w:pStyle w:val="pj"/>
      </w:pPr>
      <w:r>
        <w:rPr>
          <w:rStyle w:val="s0"/>
        </w:rPr>
        <w:t>11. В случае если избиратель, заполняя избирательный бюллетень, допустил ошибку, он вправе безотлагательно обратиться с письменным заявлением к члену избирательной комиссии, выдавшему ему избирательный бюллетень, с просьбой выдать ему другой изби</w:t>
      </w:r>
      <w:r>
        <w:rPr>
          <w:rStyle w:val="s0"/>
        </w:rPr>
        <w:t>рательный бюллетень. Член избирательной комиссии выдает избирателю другой избирательный бюллетень в порядке, установленном частью третьей настоящей статьи, только в обмен на неправильно заполненный избирательный бюллетень, о чем уполномоченный член участко</w:t>
      </w:r>
      <w:r>
        <w:rPr>
          <w:rStyle w:val="s0"/>
        </w:rPr>
        <w:t xml:space="preserve">вой избирательной комиссии делает соответствующую отметку в списке избирателей напротив фамилии избирателя, которую удостоверяет своей подписью. Неправильно заполненный избирательный бюллетень незамедлительно погашается членом комиссии, который его выдал, </w:t>
      </w:r>
      <w:r>
        <w:rPr>
          <w:rStyle w:val="s0"/>
        </w:rPr>
        <w:t>как неиспользованный, о чем составляется акт. Этот акт подписывается двумя членами участковой избирательной комиссии, осуществлявшие выдаче избирательного бюллетеня, и избирателем, который неправильно заполнил избирательный бюллетень, и присоединяется в сп</w:t>
      </w:r>
      <w:r>
        <w:rPr>
          <w:rStyle w:val="s0"/>
        </w:rPr>
        <w:t>исок избирателей. Погашен избирательный бюллетень сохраняется до подсчета голосов у члена комиссии, выдавшего избирательный бюллетень. При подсчете голосов этот бюллетень учитывается как неиспользованный и упаковывается вместе с контрольным талоном в пакет</w:t>
      </w:r>
      <w:r>
        <w:rPr>
          <w:rStyle w:val="s0"/>
        </w:rPr>
        <w:t xml:space="preserve"> с неиспользованными избирательными бюллетенями.</w:t>
      </w:r>
    </w:p>
    <w:p w:rsidR="00000000" w:rsidRDefault="00BB6D7D">
      <w:pPr>
        <w:pStyle w:val="pj"/>
      </w:pPr>
      <w:r>
        <w:rPr>
          <w:rStyle w:val="s0"/>
        </w:rPr>
        <w:t>12. За 5 минут до 20 часов председатель участковой избирательной комиссии объявляет об окончании голосования и закрытия избирательного участка в 20 часов. Избиратели, которые на 20 часов пришли в участок для</w:t>
      </w:r>
      <w:r>
        <w:rPr>
          <w:rStyle w:val="s0"/>
        </w:rPr>
        <w:t xml:space="preserve"> голосования, имеют право проголосовать. Для обеспечения реализации этого права избирателей один из членов комиссии в 20 часов по поручению председателя участковой избирательной комиссии подходит к входу в помещение для голосования, приглашает всех избират</w:t>
      </w:r>
      <w:r>
        <w:rPr>
          <w:rStyle w:val="s0"/>
        </w:rPr>
        <w:t>елей, которые еще не проголосовали, зайти в помещение для голосования и закрывает дверь. После выхода из помещения для голосования последнего избирателя помещение закрывается и в нем остаются только члены избирательной комиссии и лица, которые согласно нас</w:t>
      </w:r>
      <w:r>
        <w:rPr>
          <w:rStyle w:val="s0"/>
        </w:rPr>
        <w:t>тоящему Кодексу имеют право присутствовать на заседании избирательной комиссии.</w:t>
      </w:r>
    </w:p>
    <w:p w:rsidR="00000000" w:rsidRDefault="00BB6D7D">
      <w:pPr>
        <w:pStyle w:val="pj"/>
      </w:pPr>
      <w:r>
        <w:rPr>
          <w:rStyle w:val="s0"/>
        </w:rPr>
        <w:t>13. На избирательном участке, образованном на судне, находящемся в день голосования в плавании под Государственным Флагом Украины, на полярной станции Украины, участковая избир</w:t>
      </w:r>
      <w:r>
        <w:rPr>
          <w:rStyle w:val="s0"/>
        </w:rPr>
        <w:t>ательная комиссия может объявить голосование законченным раньше времени, определенного частью первой настоящей статьи, если в голосовании приняли участие все избиратели включены в список избирателей на этом избирательном участке. Подсчет голосов на таком у</w:t>
      </w:r>
      <w:r>
        <w:rPr>
          <w:rStyle w:val="s0"/>
        </w:rPr>
        <w:t>частке проводится в порядке, установленном настоящим Кодексом, сразу после объявления об окончании голосования.</w:t>
      </w:r>
    </w:p>
    <w:p w:rsidR="00000000" w:rsidRDefault="00BB6D7D">
      <w:pPr>
        <w:pStyle w:val="pj"/>
      </w:pPr>
      <w:r>
        <w:rPr>
          <w:rStyle w:val="s0"/>
        </w:rPr>
        <w:t>14. Окружная избирательная комиссия в течение дня голосования обеспечивает представление в Центральной избирательной комиссии сведений о количес</w:t>
      </w:r>
      <w:r>
        <w:rPr>
          <w:rStyle w:val="s0"/>
        </w:rPr>
        <w:t>тве избирателей, получивших избирательные бюллетени на избирательном участке в порядке, установленном Центральной избирательной комиссией.</w:t>
      </w:r>
    </w:p>
    <w:p w:rsidR="00000000" w:rsidRDefault="00BB6D7D">
      <w:pPr>
        <w:pStyle w:val="pj"/>
      </w:pPr>
      <w:r>
        <w:rPr>
          <w:rStyle w:val="s0"/>
        </w:rPr>
        <w:t>15. Исключена.</w:t>
      </w:r>
    </w:p>
    <w:p w:rsidR="00000000" w:rsidRDefault="00BB6D7D">
      <w:pPr>
        <w:pStyle w:val="pj"/>
      </w:pPr>
      <w:r>
        <w:rPr>
          <w:rStyle w:val="s0"/>
        </w:rPr>
        <w:t>16. В случае принятия Центральной избирательной комиссией решения о проведении эксперимента или пилотн</w:t>
      </w:r>
      <w:r>
        <w:rPr>
          <w:rStyle w:val="s0"/>
        </w:rPr>
        <w:t xml:space="preserve">ого проекта с использованием инновационных технологий в соответствии с частью первой </w:t>
      </w:r>
      <w:hyperlink w:anchor="sub180000" w:history="1">
        <w:r>
          <w:rPr>
            <w:rStyle w:val="a4"/>
          </w:rPr>
          <w:t>статьи 18</w:t>
        </w:r>
      </w:hyperlink>
      <w:r>
        <w:rPr>
          <w:rStyle w:val="s0"/>
        </w:rPr>
        <w:t xml:space="preserve"> настоящего Кодекса соответствующие избирательные комиссии организуют порядок голосования в рамках такого эксперимента или пилотно</w:t>
      </w:r>
      <w:r>
        <w:rPr>
          <w:rStyle w:val="s0"/>
        </w:rPr>
        <w:t>го проекта одновременно с совершением действий, предусмотренных этой статьей с соблюдением требований, предусмотренных настоящим Кодексом.</w:t>
      </w:r>
    </w:p>
    <w:p w:rsidR="00000000" w:rsidRDefault="00BB6D7D">
      <w:pPr>
        <w:pStyle w:val="pj"/>
      </w:pPr>
      <w:r>
        <w:rPr>
          <w:rStyle w:val="s0"/>
        </w:rPr>
        <w:t>Избиратели могут принять участие в проведении эксперимента или пилотного проекта с использованием инновационных техно</w:t>
      </w:r>
      <w:r>
        <w:rPr>
          <w:rStyle w:val="s0"/>
        </w:rPr>
        <w:t>логий исключительно при условии одновременного голосования ними в порядке, предусмотренном настоящей статьей.</w:t>
      </w:r>
    </w:p>
    <w:p w:rsidR="00000000" w:rsidRDefault="00BB6D7D">
      <w:pPr>
        <w:pStyle w:val="pj"/>
      </w:pPr>
      <w:r>
        <w:rPr>
          <w:rStyle w:val="s0"/>
        </w:rPr>
        <w:t>Избиратели не могут быть принуждены к участию в эксперименте или пилотном проекте с использованием инновационных технологий.</w:t>
      </w:r>
    </w:p>
    <w:p w:rsidR="00000000" w:rsidRDefault="00BB6D7D">
      <w:pPr>
        <w:pStyle w:val="pj"/>
      </w:pPr>
      <w:r>
        <w:rPr>
          <w:rStyle w:val="s0"/>
        </w:rPr>
        <w:t> </w:t>
      </w:r>
    </w:p>
    <w:p w:rsidR="00000000" w:rsidRDefault="00BB6D7D">
      <w:pPr>
        <w:pStyle w:val="pj"/>
        <w:ind w:left="1200" w:hanging="800"/>
      </w:pPr>
      <w:bookmarkStart w:id="176" w:name="SUB1740000"/>
      <w:bookmarkEnd w:id="176"/>
      <w:r>
        <w:rPr>
          <w:rStyle w:val="s1"/>
        </w:rPr>
        <w:t>Статья 174. Порядок организации голосования избирателей по месту пребывания</w:t>
      </w:r>
    </w:p>
    <w:p w:rsidR="00000000" w:rsidRDefault="00BB6D7D">
      <w:pPr>
        <w:pStyle w:val="pj"/>
      </w:pPr>
      <w:r>
        <w:rPr>
          <w:rStyle w:val="s0"/>
        </w:rPr>
        <w:t>1. Избирателю, который внесен в список избирателей на обычном или специальном избирательном участке, но в результате нарушения здоровья (в связи с инвалидностью, временным расстрой</w:t>
      </w:r>
      <w:r>
        <w:rPr>
          <w:rStyle w:val="s0"/>
        </w:rPr>
        <w:t>ством здоровья, возрасту) не способен передвигаться самостоятельно, участковая избирательная комиссия предоставляет возможность голосовать по месту его нахождения.</w:t>
      </w:r>
    </w:p>
    <w:p w:rsidR="00000000" w:rsidRDefault="00BB6D7D">
      <w:pPr>
        <w:pStyle w:val="pj"/>
      </w:pPr>
      <w:r>
        <w:rPr>
          <w:rStyle w:val="s0"/>
        </w:rPr>
        <w:t>2. Для организации голосования избирателей, не способных передвигаться самостоятельно, по их</w:t>
      </w:r>
      <w:r>
        <w:rPr>
          <w:rStyle w:val="s0"/>
        </w:rPr>
        <w:t xml:space="preserve"> месту пребывания участковая избирательная комиссия в последний день перед днем голосования на своем заседании производит извлечение из списка избирателей по форме, установленной Центральной избирательной комиссией.</w:t>
      </w:r>
    </w:p>
    <w:p w:rsidR="00000000" w:rsidRDefault="00BB6D7D">
      <w:pPr>
        <w:pStyle w:val="pj"/>
      </w:pPr>
      <w:r>
        <w:rPr>
          <w:rStyle w:val="s0"/>
        </w:rPr>
        <w:t>Такой извлечение безотлагательно после е</w:t>
      </w:r>
      <w:r>
        <w:rPr>
          <w:rStyle w:val="s0"/>
        </w:rPr>
        <w:t>го составления предоставляется для общего ознакомления в помещении участковой избирательной комиссии.</w:t>
      </w:r>
    </w:p>
    <w:p w:rsidR="00000000" w:rsidRDefault="00BB6D7D">
      <w:pPr>
        <w:pStyle w:val="pj"/>
      </w:pPr>
      <w:r>
        <w:rPr>
          <w:rStyle w:val="s0"/>
        </w:rPr>
        <w:t>3. В выписку из списка избирателей включаются:</w:t>
      </w:r>
    </w:p>
    <w:p w:rsidR="00000000" w:rsidRDefault="00BB6D7D">
      <w:pPr>
        <w:pStyle w:val="pj"/>
      </w:pPr>
      <w:r>
        <w:rPr>
          <w:rStyle w:val="s0"/>
        </w:rPr>
        <w:t>1) без решения комиссии - избиратель, постоянно не способен передвигаться самостоятельно, по которому в спи</w:t>
      </w:r>
      <w:r>
        <w:rPr>
          <w:rStyle w:val="s0"/>
        </w:rPr>
        <w:t>ске избирателей указана соответствующая отметка, если такой избиратель до 12:00 последнюю субботу перед днем голосования письменно или лично не сообщил соответствующую участковую избирательную комиссию о желании проголосовать в помещении для голосования;</w:t>
      </w:r>
    </w:p>
    <w:p w:rsidR="00000000" w:rsidRDefault="00BB6D7D">
      <w:pPr>
        <w:pStyle w:val="pj"/>
      </w:pPr>
      <w:r>
        <w:rPr>
          <w:rStyle w:val="s0"/>
        </w:rPr>
        <w:t>2</w:t>
      </w:r>
      <w:r>
        <w:rPr>
          <w:rStyle w:val="s0"/>
        </w:rPr>
        <w:t>) по решению участковой избирательной комиссии - избиратель, который временно не способен передвигаться самостоятельно, на основании его заявления и справки медицинского учреждения о состоянии его здоровья.</w:t>
      </w:r>
    </w:p>
    <w:p w:rsidR="00000000" w:rsidRDefault="00BB6D7D">
      <w:pPr>
        <w:pStyle w:val="pj"/>
      </w:pPr>
      <w:r>
        <w:rPr>
          <w:rStyle w:val="s0"/>
        </w:rPr>
        <w:t>4. При включении избирателя в выписку из списка и</w:t>
      </w:r>
      <w:r>
        <w:rPr>
          <w:rStyle w:val="s0"/>
        </w:rPr>
        <w:t>збирателей для голосования по месту пребывания в список избирателей на избирательном участке в графе «подпись избирателя» секретарь участковой избирательной комиссии делает запись «голосует по месту пребывания».</w:t>
      </w:r>
    </w:p>
    <w:p w:rsidR="00000000" w:rsidRDefault="00BB6D7D">
      <w:pPr>
        <w:pStyle w:val="pj"/>
      </w:pPr>
      <w:r>
        <w:rPr>
          <w:rStyle w:val="s0"/>
        </w:rPr>
        <w:t xml:space="preserve">5. Избиратель, который временно не способен </w:t>
      </w:r>
      <w:r>
        <w:rPr>
          <w:rStyle w:val="s0"/>
        </w:rPr>
        <w:t>передвигаться самостоятельно, по почте или через других лиц подает собственноручно написанное заявление с просьбой обеспечить ему голосование по месту его пребывания с указанием места пребывания избирателя. Такое заявление вместе со справкой медицинского у</w:t>
      </w:r>
      <w:r>
        <w:rPr>
          <w:rStyle w:val="s0"/>
        </w:rPr>
        <w:t>чреждения о состоянии здоровья избирателя подается в участковую избирательную комиссию не позднее 20 часов последней пятницы перед днем голосования.</w:t>
      </w:r>
    </w:p>
    <w:p w:rsidR="00000000" w:rsidRDefault="00BB6D7D">
      <w:pPr>
        <w:pStyle w:val="pj"/>
      </w:pPr>
      <w:r>
        <w:rPr>
          <w:rStyle w:val="s0"/>
        </w:rPr>
        <w:t xml:space="preserve">6. Заявление, предусмотренное частью пятой настоящей статьи, является обязательством избирателя обеспечить </w:t>
      </w:r>
      <w:r>
        <w:rPr>
          <w:rStyle w:val="s0"/>
        </w:rPr>
        <w:t>условия для соблюдения требований относительно порядка голосования, предусмотренных настоящим Кодексом.</w:t>
      </w:r>
    </w:p>
    <w:p w:rsidR="00000000" w:rsidRDefault="00BB6D7D">
      <w:pPr>
        <w:pStyle w:val="pj"/>
      </w:pPr>
      <w:r>
        <w:rPr>
          <w:rStyle w:val="s0"/>
        </w:rPr>
        <w:t>7. На специальных избирательных участках, образованных в стационарных учреждениях здравоохранения, голосования по месту пребывания избирателя проводится</w:t>
      </w:r>
      <w:r>
        <w:rPr>
          <w:rStyle w:val="s0"/>
        </w:rPr>
        <w:t xml:space="preserve"> на основании собственноручно написанного заявления избирателя с просьбой обеспечить ему голосование по месту его пребывания в связи с необходимостью соблюдения постельного режима.</w:t>
      </w:r>
    </w:p>
    <w:p w:rsidR="00000000" w:rsidRDefault="00BB6D7D">
      <w:pPr>
        <w:pStyle w:val="pj"/>
      </w:pPr>
      <w:r>
        <w:rPr>
          <w:rStyle w:val="s0"/>
        </w:rPr>
        <w:t>8. Заявление избирателя о желании голосовать по месту его пребывания регист</w:t>
      </w:r>
      <w:r>
        <w:rPr>
          <w:rStyle w:val="s0"/>
        </w:rPr>
        <w:t>рируется участковой избирательной комиссией в отдельном журнале, где указываются день и время его поступления, фамилия, имя, отчество и адрес места жительства (места пребывания) избирателя.</w:t>
      </w:r>
    </w:p>
    <w:p w:rsidR="00000000" w:rsidRDefault="00BB6D7D">
      <w:pPr>
        <w:pStyle w:val="pj"/>
      </w:pPr>
      <w:r>
        <w:rPr>
          <w:rStyle w:val="s0"/>
        </w:rPr>
        <w:t>9. Голосование избирателей по месту их пребывания организуют не ме</w:t>
      </w:r>
      <w:r>
        <w:rPr>
          <w:rStyle w:val="s0"/>
        </w:rPr>
        <w:t xml:space="preserve">нее трех членов участковой избирательной комиссии, определенные решением избирательной комиссии, указанным в части второй </w:t>
      </w:r>
      <w:hyperlink w:anchor="sub1720000" w:history="1">
        <w:r>
          <w:rPr>
            <w:rStyle w:val="a4"/>
          </w:rPr>
          <w:t>статьи 172</w:t>
        </w:r>
      </w:hyperlink>
      <w:r>
        <w:rPr>
          <w:rStyle w:val="s0"/>
        </w:rPr>
        <w:t xml:space="preserve"> настоящего Кодекса. Такие члены избирательной комиссии должны быть представителями разных </w:t>
      </w:r>
      <w:r>
        <w:rPr>
          <w:rStyle w:val="s0"/>
        </w:rPr>
        <w:t>партий.</w:t>
      </w:r>
    </w:p>
    <w:p w:rsidR="00000000" w:rsidRDefault="00BB6D7D">
      <w:pPr>
        <w:pStyle w:val="pj"/>
      </w:pPr>
      <w:r>
        <w:rPr>
          <w:rStyle w:val="s0"/>
        </w:rPr>
        <w:t>10. Голосование избирателей по месту пребывания организуется с таким расчетом, чтобы члены участковой избирательной комиссии, которые организуют такое голосование, вернулись в помещение для голосования не позднее чем за час до окончания голосования</w:t>
      </w:r>
      <w:r>
        <w:rPr>
          <w:rStyle w:val="s0"/>
        </w:rPr>
        <w:t>.</w:t>
      </w:r>
    </w:p>
    <w:p w:rsidR="00000000" w:rsidRDefault="00BB6D7D">
      <w:pPr>
        <w:pStyle w:val="pj"/>
      </w:pPr>
      <w:r>
        <w:rPr>
          <w:rStyle w:val="s0"/>
        </w:rPr>
        <w:t>11. Председатель участковой избирательной комиссии объявляет о том, что члены участковой избирательной комиссии отбывают для организации голосования избирателей по месту пребывания. Председатель участковой избирательной комиссии выдает определенным члена</w:t>
      </w:r>
      <w:r>
        <w:rPr>
          <w:rStyle w:val="s0"/>
        </w:rPr>
        <w:t>м избирательной комиссии выписку из списка избирателей, составленный согласно части второй этой статьи. Одновременно членам комиссии выдаются по одному информационных буклетов и информационных плакатов каждой партии для соответствующего избирательного реги</w:t>
      </w:r>
      <w:r>
        <w:rPr>
          <w:rStyle w:val="s0"/>
        </w:rPr>
        <w:t xml:space="preserve">она и опломбированный или опечатанный переносной избирательный ящик, в который при этом председатель комиссии опускает контрольный лист. В контрольном листе указываются номер избирательного ящика, время отбытия (час и минуты) членов избирательной комиссии </w:t>
      </w:r>
      <w:r>
        <w:rPr>
          <w:rStyle w:val="s0"/>
        </w:rPr>
        <w:t>для проведения голосования избирателей по месту пребывания, количество полученных ими избирательных бюллетеней, фамилии членов участковой избирательной комиссии, которым выданы избирательные бюллетени. Контрольный лист подписывается присутствующими членами</w:t>
      </w:r>
      <w:r>
        <w:rPr>
          <w:rStyle w:val="s0"/>
        </w:rPr>
        <w:t xml:space="preserve"> избирательной комиссии, подписи которых скрепляются печатью избирательной комиссии, и, по желанию, кандидатами в депутаты их доверенными лицами, уполномоченными лицами партий, официальными наблюдателями.</w:t>
      </w:r>
    </w:p>
    <w:p w:rsidR="00000000" w:rsidRDefault="00BB6D7D">
      <w:pPr>
        <w:pStyle w:val="pj"/>
      </w:pPr>
      <w:r>
        <w:rPr>
          <w:rStyle w:val="s0"/>
        </w:rPr>
        <w:t>12. При проведении голосования избирателей по месту</w:t>
      </w:r>
      <w:r>
        <w:rPr>
          <w:rStyle w:val="s0"/>
        </w:rPr>
        <w:t xml:space="preserve"> пребывания имеют право присутствовать кандидаты в депутаты, уполномоченные лица партий, официальные наблюдатели.</w:t>
      </w:r>
    </w:p>
    <w:p w:rsidR="00000000" w:rsidRDefault="00BB6D7D">
      <w:pPr>
        <w:pStyle w:val="pj"/>
      </w:pPr>
      <w:r>
        <w:rPr>
          <w:rStyle w:val="s0"/>
        </w:rPr>
        <w:t>13. Избиратель или члены его семьи не могут отказать в присутствии при проведении голосования членов комиссии, проводят голосования, а также о</w:t>
      </w:r>
      <w:r>
        <w:rPr>
          <w:rStyle w:val="s0"/>
        </w:rPr>
        <w:t xml:space="preserve">фициальных наблюдателей, кандидатов в депутаты, уполномоченных лиц партий, имеющих право присутствовать при проведении голосования. В случае отказа допустить указанных лиц в помещение, где находится избиратель, ему отказывается в проведении голосования по </w:t>
      </w:r>
      <w:r>
        <w:rPr>
          <w:rStyle w:val="s0"/>
        </w:rPr>
        <w:t>месту пребывания.</w:t>
      </w:r>
    </w:p>
    <w:p w:rsidR="00000000" w:rsidRDefault="00BB6D7D">
      <w:pPr>
        <w:pStyle w:val="pj"/>
      </w:pPr>
      <w:r>
        <w:rPr>
          <w:rStyle w:val="s0"/>
        </w:rPr>
        <w:t xml:space="preserve">14. При организации голосования избирателя по месту пребывания член участковой избирательной комиссии на основании выписки из списка избирателей по предъявлении избирателем одного из документов, указанных в частях второй и третьей </w:t>
      </w:r>
      <w:hyperlink w:anchor="sub80000" w:history="1">
        <w:r>
          <w:rPr>
            <w:rStyle w:val="a4"/>
          </w:rPr>
          <w:t>статьи 8</w:t>
        </w:r>
      </w:hyperlink>
      <w:r>
        <w:rPr>
          <w:rStyle w:val="s0"/>
        </w:rPr>
        <w:t xml:space="preserve"> настоящего Кодекса, выдает избирателю избирательный бюллетень. При этом член участковой избирательной комиссии в обозначенных местах на контрольном талоне избирательного бюллетеня вписывает свою фамилию, инициалы, ставит по</w:t>
      </w:r>
      <w:r>
        <w:rPr>
          <w:rStyle w:val="s0"/>
        </w:rPr>
        <w:t>дпись и проставляет номер избирателя в списке избирателей.</w:t>
      </w:r>
    </w:p>
    <w:p w:rsidR="00000000" w:rsidRDefault="00BB6D7D">
      <w:pPr>
        <w:pStyle w:val="pj"/>
      </w:pPr>
      <w:r>
        <w:rPr>
          <w:rStyle w:val="s0"/>
        </w:rPr>
        <w:t>Избиратель расписывается в контрольном талоне избирательного бюллетеня и в выписке из списка избирателей.</w:t>
      </w:r>
    </w:p>
    <w:p w:rsidR="00000000" w:rsidRDefault="00BB6D7D">
      <w:pPr>
        <w:pStyle w:val="pj"/>
      </w:pPr>
      <w:r>
        <w:rPr>
          <w:rStyle w:val="s0"/>
        </w:rPr>
        <w:t>Член избирательной комиссии отделяет от избирательного бюллетеня, который должен быть выдан</w:t>
      </w:r>
      <w:r>
        <w:rPr>
          <w:rStyle w:val="s0"/>
        </w:rPr>
        <w:t xml:space="preserve"> избирателю, контрольный талон и выдает избирателю один избирательный бюллетень. Контрольный талон выданного избирательного бюллетеня сохраняется у члена комиссии, выдавшего избирательный бюллетень.</w:t>
      </w:r>
    </w:p>
    <w:p w:rsidR="00000000" w:rsidRDefault="00BB6D7D">
      <w:pPr>
        <w:pStyle w:val="pj"/>
      </w:pPr>
      <w:r>
        <w:rPr>
          <w:rStyle w:val="s0"/>
        </w:rPr>
        <w:t>Другой член избирательной комиссии предоставляет избирате</w:t>
      </w:r>
      <w:r>
        <w:rPr>
          <w:rStyle w:val="s0"/>
        </w:rPr>
        <w:t>лю для ознакомления экземпляры информационных буклетов и информационных плакатов каждой партии для соответствующего избирательного региона.</w:t>
      </w:r>
    </w:p>
    <w:p w:rsidR="00000000" w:rsidRDefault="00BB6D7D">
      <w:pPr>
        <w:pStyle w:val="pj"/>
      </w:pPr>
      <w:r>
        <w:rPr>
          <w:rStyle w:val="s0"/>
        </w:rPr>
        <w:t xml:space="preserve">Избиратель заполняет избирательный бюллетень в порядке, установленном частями седьмой и восьмой </w:t>
      </w:r>
      <w:hyperlink w:anchor="sub1730000" w:history="1">
        <w:r>
          <w:rPr>
            <w:rStyle w:val="a4"/>
          </w:rPr>
          <w:t>статьи 173</w:t>
        </w:r>
      </w:hyperlink>
      <w:r>
        <w:rPr>
          <w:rStyle w:val="s0"/>
        </w:rPr>
        <w:t xml:space="preserve"> настоящего Кодекса, пользуясь при необходимости информационными буклетами и информационными плакатами партий - субъектов избирательного процесса, и опускает избирательный бюллетень в переносной избирательной урны. Член семьи избират</w:t>
      </w:r>
      <w:r>
        <w:rPr>
          <w:rStyle w:val="s0"/>
        </w:rPr>
        <w:t>еля или лицо, осуществляющее за ним уход, вправе присутствовать при голосовании избирателя, помочь ему заполнить избирательный бюллетень и опустить его в избирательную урну, если избиратель за нарушения здоровья (в связи с инвалидностью, временным расстрой</w:t>
      </w:r>
      <w:r>
        <w:rPr>
          <w:rStyle w:val="s0"/>
        </w:rPr>
        <w:t>ством здоровья, возрасту) не может самостоятельно выполнить эти действия. После голосования избиратель возвращает членам комиссии полученные им экземпляры информационных буклетов и информационных плакатов партий.</w:t>
      </w:r>
    </w:p>
    <w:p w:rsidR="00000000" w:rsidRDefault="00BB6D7D">
      <w:pPr>
        <w:pStyle w:val="pj"/>
      </w:pPr>
      <w:r>
        <w:rPr>
          <w:rStyle w:val="s0"/>
        </w:rPr>
        <w:t>15. Члены участковой избирательной комиссии</w:t>
      </w:r>
      <w:r>
        <w:rPr>
          <w:rStyle w:val="s0"/>
        </w:rPr>
        <w:t xml:space="preserve"> имеют право проверять факт временной неспособности избирателя передвигаться самостоятельно в порядке, установленном Центральной избирательной комиссией.</w:t>
      </w:r>
    </w:p>
    <w:p w:rsidR="00000000" w:rsidRDefault="00BB6D7D">
      <w:pPr>
        <w:pStyle w:val="pj"/>
      </w:pPr>
      <w:r>
        <w:rPr>
          <w:rStyle w:val="s0"/>
        </w:rPr>
        <w:t>16. В случае если избиратель, включенный в выписку из списка избирателей для голосования по месту пребывания, прибыл в помещение для голосования после того, как члены участковой избирательной комиссии отбыли для организации голосования по месту пребывания,</w:t>
      </w:r>
      <w:r>
        <w:rPr>
          <w:rStyle w:val="s0"/>
        </w:rPr>
        <w:t xml:space="preserve"> такому избирателю не могут быть выданы избирательные бюллетени для голосования к возвращению членов комиссии, которые организуют голосование по месту пребывания, и выяснения вопроса, не проголосовал этот избиратель по месту пребывания.</w:t>
      </w:r>
    </w:p>
    <w:p w:rsidR="00000000" w:rsidRDefault="00BB6D7D">
      <w:pPr>
        <w:pStyle w:val="pj"/>
      </w:pPr>
      <w:r>
        <w:rPr>
          <w:rStyle w:val="s0"/>
        </w:rPr>
        <w:t>17. После проведени</w:t>
      </w:r>
      <w:r>
        <w:rPr>
          <w:rStyle w:val="s0"/>
        </w:rPr>
        <w:t>я голосования избирателей по месту пребывания член участковой избирательной комиссии, выдавший избирателю избирательные бюллетени, в списке избирателей напротив фамилии избирателя делает пометку «голосовал по месту пребывания», отмечает свою фамилию и став</w:t>
      </w:r>
      <w:r>
        <w:rPr>
          <w:rStyle w:val="s0"/>
        </w:rPr>
        <w:t>ит подпись.</w:t>
      </w:r>
    </w:p>
    <w:p w:rsidR="00000000" w:rsidRDefault="00BB6D7D">
      <w:pPr>
        <w:pStyle w:val="pj"/>
      </w:pPr>
      <w:r>
        <w:rPr>
          <w:rStyle w:val="s0"/>
        </w:rPr>
        <w:t>18. Выписка из списка избирателей, по которому организовывалось голосования избирателей по месту пребывания, добавляется в список избирателей и является его неотъемлемой составной частью. В список избирателей прилагаются письменные заявления из</w:t>
      </w:r>
      <w:r>
        <w:rPr>
          <w:rStyle w:val="s0"/>
        </w:rPr>
        <w:t>бирателей, справки медицинских учреждений, копии соответствующих решений участковой избирательной комиссии.</w:t>
      </w:r>
    </w:p>
    <w:p w:rsidR="00000000" w:rsidRDefault="00BB6D7D">
      <w:pPr>
        <w:pStyle w:val="pj"/>
      </w:pPr>
      <w:r>
        <w:rPr>
          <w:rStyle w:val="s0"/>
        </w:rPr>
        <w:t>19. Положения настоящей статьи не распространяются на зарубежные избирательные участки.</w:t>
      </w:r>
    </w:p>
    <w:p w:rsidR="00000000" w:rsidRDefault="00BB6D7D">
      <w:pPr>
        <w:pStyle w:val="pj"/>
      </w:pPr>
      <w:r>
        <w:rPr>
          <w:rStyle w:val="s0"/>
        </w:rPr>
        <w:t xml:space="preserve">20. В случае принятия Центральной избирательной комиссией решения о проведении эксперимента или пилотного проекта с использованием инновационных технологий в соответствии с частью первой </w:t>
      </w:r>
      <w:hyperlink w:anchor="sub180000" w:history="1">
        <w:r>
          <w:rPr>
            <w:rStyle w:val="a4"/>
          </w:rPr>
          <w:t>статьи 18</w:t>
        </w:r>
      </w:hyperlink>
      <w:r>
        <w:rPr>
          <w:rStyle w:val="s0"/>
        </w:rPr>
        <w:t xml:space="preserve"> настоящего Кодекса соответс</w:t>
      </w:r>
      <w:r>
        <w:rPr>
          <w:rStyle w:val="s0"/>
        </w:rPr>
        <w:t>твующие избирательные комиссии организуют порядок голосования в рамках такого эксперимента или пилотного проекта одновременно с совершением действий, предусмотренных этой статьей с соблюдением требований, предусмотренных настоящим Кодексом.</w:t>
      </w:r>
    </w:p>
    <w:p w:rsidR="00000000" w:rsidRDefault="00BB6D7D">
      <w:pPr>
        <w:pStyle w:val="pj"/>
      </w:pPr>
      <w:r>
        <w:rPr>
          <w:rStyle w:val="s0"/>
        </w:rPr>
        <w:t>Избиратели могу</w:t>
      </w:r>
      <w:r>
        <w:rPr>
          <w:rStyle w:val="s0"/>
        </w:rPr>
        <w:t>т принять участие в проведении эксперимента или пилотного проекта с использованием инновационных технологий исключительно при условии одновременного голосования ними в порядке, предусмотренном настоящей статьей.</w:t>
      </w:r>
    </w:p>
    <w:p w:rsidR="00000000" w:rsidRDefault="00BB6D7D">
      <w:pPr>
        <w:pStyle w:val="pj"/>
      </w:pPr>
      <w:r>
        <w:rPr>
          <w:rStyle w:val="s0"/>
        </w:rPr>
        <w:t>Избиратели не могут быть принуждены к участи</w:t>
      </w:r>
      <w:r>
        <w:rPr>
          <w:rStyle w:val="s0"/>
        </w:rPr>
        <w:t>ю в эксперименте или пилотном проекте с использованием инновационных технологий.</w:t>
      </w:r>
    </w:p>
    <w:p w:rsidR="00000000" w:rsidRDefault="00BB6D7D">
      <w:pPr>
        <w:pStyle w:val="pj"/>
      </w:pPr>
      <w:r>
        <w:rPr>
          <w:rStyle w:val="s0"/>
        </w:rPr>
        <w:t> </w:t>
      </w:r>
    </w:p>
    <w:p w:rsidR="00000000" w:rsidRDefault="00BB6D7D">
      <w:pPr>
        <w:pStyle w:val="pj"/>
        <w:ind w:left="1200" w:hanging="800"/>
      </w:pPr>
      <w:bookmarkStart w:id="177" w:name="SUB1750000"/>
      <w:bookmarkEnd w:id="177"/>
      <w:r>
        <w:rPr>
          <w:rStyle w:val="s1"/>
        </w:rPr>
        <w:t>Статья 175. Порядок подсчета голосов на избирательном участке</w:t>
      </w:r>
    </w:p>
    <w:p w:rsidR="00000000" w:rsidRDefault="00BB6D7D">
      <w:pPr>
        <w:pStyle w:val="pj"/>
      </w:pPr>
      <w:r>
        <w:rPr>
          <w:rStyle w:val="s0"/>
        </w:rPr>
        <w:t>1. Итоговое заседание участковой избирательной комиссии начинается после окончания голосования на избирательном</w:t>
      </w:r>
      <w:r>
        <w:rPr>
          <w:rStyle w:val="s0"/>
        </w:rPr>
        <w:t xml:space="preserve"> участке и проводится в том помещении, где проходило голосование. Итоговое заседание проводится без перерыва и заканчивается после составления и подписания протоколов о подсчете голосов избирателей на избирательном участке.</w:t>
      </w:r>
    </w:p>
    <w:p w:rsidR="00000000" w:rsidRDefault="00BB6D7D">
      <w:pPr>
        <w:pStyle w:val="pj"/>
      </w:pPr>
      <w:r>
        <w:rPr>
          <w:rStyle w:val="s0"/>
        </w:rPr>
        <w:t xml:space="preserve">2. Если одновременно с выборами </w:t>
      </w:r>
      <w:r>
        <w:rPr>
          <w:rStyle w:val="s0"/>
        </w:rPr>
        <w:t>депутатов проводятся местные выборы или референдум, подсчет голосов на местных выборах или референдуме проводится после составления протоколов о подсчете голосов избирателей по выборам депутатов на избирательном участке и их подписания в установленном поря</w:t>
      </w:r>
      <w:r>
        <w:rPr>
          <w:rStyle w:val="s0"/>
        </w:rPr>
        <w:t>дке на том же заседании участковой избирательной комиссии.</w:t>
      </w:r>
    </w:p>
    <w:p w:rsidR="00000000" w:rsidRDefault="00BB6D7D">
      <w:pPr>
        <w:pStyle w:val="pj"/>
      </w:pPr>
      <w:r>
        <w:rPr>
          <w:rStyle w:val="s0"/>
        </w:rPr>
        <w:t>Пакеты с протоколами и с другой избирательной документацией, касающейся выборов депутатов, до окончания заседания участковой избирательной комиссии хранятся в помещении, где проходит заседание, в п</w:t>
      </w:r>
      <w:r>
        <w:rPr>
          <w:rStyle w:val="s0"/>
        </w:rPr>
        <w:t xml:space="preserve">оле зрения членов участковой избирательной комиссии и лиц, присутствующих на заседании комиссии. Пакеты с избирательной документацией транспортируются в порядке, установленном </w:t>
      </w:r>
      <w:hyperlink w:anchor="sub1780000" w:history="1">
        <w:r>
          <w:rPr>
            <w:rStyle w:val="a4"/>
          </w:rPr>
          <w:t>статьей 178</w:t>
        </w:r>
      </w:hyperlink>
      <w:r>
        <w:rPr>
          <w:rStyle w:val="s0"/>
        </w:rPr>
        <w:t xml:space="preserve"> настоящего Кодекса, к окружной изби</w:t>
      </w:r>
      <w:r>
        <w:rPr>
          <w:rStyle w:val="s0"/>
        </w:rPr>
        <w:t>рательной комиссии сразу после подписания соответствующих протоколов из всех выборов или референдума.</w:t>
      </w:r>
    </w:p>
    <w:p w:rsidR="00000000" w:rsidRDefault="00BB6D7D">
      <w:pPr>
        <w:pStyle w:val="pj"/>
      </w:pPr>
      <w:r>
        <w:rPr>
          <w:rStyle w:val="s0"/>
        </w:rPr>
        <w:t>3. На время проведения итогового заседания участковая избирательная комиссия поручает ведение протокола заседания избирательной комиссии заместителю предс</w:t>
      </w:r>
      <w:r>
        <w:rPr>
          <w:rStyle w:val="s0"/>
        </w:rPr>
        <w:t>едателя участковой избирательной комиссии или другому члену участковой избирательной комиссии. Секретарь участковой избирательной комиссии на этом заседании вносит сведения в протокол о подсчете голосов избирателей на избирательном участке.</w:t>
      </w:r>
    </w:p>
    <w:p w:rsidR="00000000" w:rsidRDefault="00BB6D7D">
      <w:pPr>
        <w:pStyle w:val="pj"/>
      </w:pPr>
      <w:r>
        <w:rPr>
          <w:rStyle w:val="s0"/>
        </w:rPr>
        <w:t>4. В случае есл</w:t>
      </w:r>
      <w:r>
        <w:rPr>
          <w:rStyle w:val="s0"/>
        </w:rPr>
        <w:t>и при проведении голосования в участковой избирательной комиссии поступили обращения относительно нарушений, имевших место во время проведения голосования на избирательном участке, участковая избирательная комиссия рассматривает их в начале заседания, до н</w:t>
      </w:r>
      <w:r>
        <w:rPr>
          <w:rStyle w:val="s0"/>
        </w:rPr>
        <w:t>ачала подсчета голосов избирателей на избирательном участке.</w:t>
      </w:r>
    </w:p>
    <w:p w:rsidR="00000000" w:rsidRDefault="00BB6D7D">
      <w:pPr>
        <w:pStyle w:val="pj"/>
      </w:pPr>
      <w:r>
        <w:rPr>
          <w:rStyle w:val="s0"/>
        </w:rPr>
        <w:t>5. Подсчет голосов избирателей на избирательном участке осуществляется открыто и прозрачно исключительно членами участковой избирательной комиссии. Подсчет голосов избирателей на избирательном уч</w:t>
      </w:r>
      <w:r>
        <w:rPr>
          <w:rStyle w:val="s0"/>
        </w:rPr>
        <w:t>астке проводится в последовательности, изложенной в положениях этой статьи и в порядке, установленном Центральной избирательной комиссией.</w:t>
      </w:r>
    </w:p>
    <w:p w:rsidR="00000000" w:rsidRDefault="00BB6D7D">
      <w:pPr>
        <w:pStyle w:val="pj"/>
      </w:pPr>
      <w:r>
        <w:rPr>
          <w:rStyle w:val="s0"/>
        </w:rPr>
        <w:t>6. Участковая избирательная комиссия упаковывает проработаны избирательные документы в бумажные пакеты. Пакет с избир</w:t>
      </w:r>
      <w:r>
        <w:rPr>
          <w:rStyle w:val="s0"/>
        </w:rPr>
        <w:t>ательными документами заклеивается, на пакете делается надпись, указывающая на количество и вид упакованных документов, а также указываются номер территориального округа или обозначения, он зарубежным, номер избирательного участка, количество упакованных и</w:t>
      </w:r>
      <w:r>
        <w:rPr>
          <w:rStyle w:val="s0"/>
        </w:rPr>
        <w:t>збирательных документов, дата и время упаковки, ставятся подписи присутствующих членов участковой избирательной комиссии и печать комиссии.</w:t>
      </w:r>
    </w:p>
    <w:p w:rsidR="00000000" w:rsidRDefault="00BB6D7D">
      <w:pPr>
        <w:pStyle w:val="pj"/>
      </w:pPr>
      <w:r>
        <w:rPr>
          <w:rStyle w:val="s0"/>
        </w:rPr>
        <w:t>7. Каждый член участковой избирательной комиссии, ответственный за работу со списком избирателей, подсчитывает и вно</w:t>
      </w:r>
      <w:r>
        <w:rPr>
          <w:rStyle w:val="s0"/>
        </w:rPr>
        <w:t>сит каждый полученный им лист списка избирателей следующие сведения (по каждому листу отдельно):</w:t>
      </w:r>
    </w:p>
    <w:p w:rsidR="00000000" w:rsidRDefault="00BB6D7D">
      <w:pPr>
        <w:pStyle w:val="pj"/>
      </w:pPr>
      <w:r>
        <w:rPr>
          <w:rStyle w:val="s0"/>
        </w:rPr>
        <w:t>1) количество избирателей, внесенных в список избирателей на избирательном участке (на момент окончания голосования)</w:t>
      </w:r>
    </w:p>
    <w:p w:rsidR="00000000" w:rsidRDefault="00BB6D7D">
      <w:pPr>
        <w:pStyle w:val="pj"/>
      </w:pPr>
      <w:r>
        <w:rPr>
          <w:rStyle w:val="s0"/>
        </w:rPr>
        <w:t>2) количество избирателей, получивших изби</w:t>
      </w:r>
      <w:r>
        <w:rPr>
          <w:rStyle w:val="s0"/>
        </w:rPr>
        <w:t>рательные бюллетени (за подписями избирателей и отметками «голосовал по месту пребывания» в списке избирателей).</w:t>
      </w:r>
    </w:p>
    <w:p w:rsidR="00000000" w:rsidRDefault="00BB6D7D">
      <w:pPr>
        <w:pStyle w:val="pj"/>
      </w:pPr>
      <w:r>
        <w:rPr>
          <w:rStyle w:val="s0"/>
        </w:rPr>
        <w:t>8. Список избирателей на избирательном участке после окончания голосования в случае внесения в него дополнений закрывается путем зачеркивания н</w:t>
      </w:r>
      <w:r>
        <w:rPr>
          <w:rStyle w:val="s0"/>
        </w:rPr>
        <w:t>езаполненных граф списка избирателей для внесения фамилий избирателей таким образом, чтобы исключить внесение в список дополнительных избирателей, подписывается председателем и секретарем участковой избирательной комиссии и скрепляется печатью комиссии.</w:t>
      </w:r>
    </w:p>
    <w:p w:rsidR="00000000" w:rsidRDefault="00BB6D7D">
      <w:pPr>
        <w:pStyle w:val="pj"/>
      </w:pPr>
      <w:r>
        <w:rPr>
          <w:rStyle w:val="s0"/>
        </w:rPr>
        <w:t>9.</w:t>
      </w:r>
      <w:r>
        <w:rPr>
          <w:rStyle w:val="s0"/>
        </w:rPr>
        <w:t xml:space="preserve"> Участковая избирательная комиссия на основании списка избирателей (сравнение списка избирателей и выписки из списка избирателей) устанавливает количество избирателей на избирательном участке. Это количество объявляется и заносится секретарем избирательной</w:t>
      </w:r>
      <w:r>
        <w:rPr>
          <w:rStyle w:val="s0"/>
        </w:rPr>
        <w:t xml:space="preserve"> комиссии (секретарем заседания) в протокол о подсчете голосов избирателей на избирательном участке.</w:t>
      </w:r>
    </w:p>
    <w:p w:rsidR="00000000" w:rsidRDefault="00BB6D7D">
      <w:pPr>
        <w:pStyle w:val="pj"/>
      </w:pPr>
      <w:r>
        <w:rPr>
          <w:rStyle w:val="s0"/>
        </w:rPr>
        <w:t xml:space="preserve">10. Участковая избирательная комиссия подсчитывает неиспользованные избирательные бюллетени. Количество таких бюллетеней оглашается и заносится секретарем </w:t>
      </w:r>
      <w:r>
        <w:rPr>
          <w:rStyle w:val="s0"/>
        </w:rPr>
        <w:t>комиссии в протокол о подсчете голосов избирателей на избирательном участке. Неиспользованные избирательные бюллетени погашаются путем отделения правого нижнего угла бюллетеня. Погашены неиспользованные избирательные бюллетени вместе с бюллетенями, испорче</w:t>
      </w:r>
      <w:r>
        <w:rPr>
          <w:rStyle w:val="s0"/>
        </w:rPr>
        <w:t>нными избирателями во время их заполнения и возвращенными членам участковой избирательной комиссии, их выдавали, упаковываются. На пакете делается надпись «Неиспользованные избирательные бюллетени», указываются номер территориального округа или обозначения</w:t>
      </w:r>
      <w:r>
        <w:rPr>
          <w:rStyle w:val="s0"/>
        </w:rPr>
        <w:t>, он зарубежным, номер избирательного участка, количество упакованных избирательных бюллетеней, дата и время упаковки, ставятся подписи присутствующих членов участковой избирательной комиссии и печать комиссии.</w:t>
      </w:r>
    </w:p>
    <w:p w:rsidR="00000000" w:rsidRDefault="00BB6D7D">
      <w:pPr>
        <w:pStyle w:val="pj"/>
      </w:pPr>
      <w:r>
        <w:rPr>
          <w:rStyle w:val="s0"/>
        </w:rPr>
        <w:t>11. Участковая избирательная комиссия подсчит</w:t>
      </w:r>
      <w:r>
        <w:rPr>
          <w:rStyle w:val="s0"/>
        </w:rPr>
        <w:t>ывает количество избирателей, получивших избирательные бюллетени для голосования, с подписями избирателей в списке избирателей и отметками «голосовал по месту пребывания» в списке избирателей. Это количество объявляется.</w:t>
      </w:r>
    </w:p>
    <w:p w:rsidR="00000000" w:rsidRDefault="00BB6D7D">
      <w:pPr>
        <w:pStyle w:val="pj"/>
      </w:pPr>
      <w:r>
        <w:rPr>
          <w:rStyle w:val="s0"/>
        </w:rPr>
        <w:t>12. Участковая избирательная комисс</w:t>
      </w:r>
      <w:r>
        <w:rPr>
          <w:rStyle w:val="s0"/>
        </w:rPr>
        <w:t>ия подсчитывает количество контрольных талонов избирательных бюллетеней с подписями избирателей и членов избирательной комиссии, их выдавали. Количество таких талонов оглашается.</w:t>
      </w:r>
    </w:p>
    <w:p w:rsidR="00000000" w:rsidRDefault="00BB6D7D">
      <w:pPr>
        <w:pStyle w:val="pj"/>
      </w:pPr>
      <w:r>
        <w:rPr>
          <w:rStyle w:val="s0"/>
        </w:rPr>
        <w:t>13. В случае соответствия количества контрольных талонов, указанной в части д</w:t>
      </w:r>
      <w:r>
        <w:rPr>
          <w:rStyle w:val="s0"/>
        </w:rPr>
        <w:t>венадцатой настоящей статьи, количеству, указанному в части одиннадцатой настоящей статьи, это количество объявляется и заносится секретарем избирательной комиссии в протокол о подсчете голосов избирателей на избирательном участке как количество избирателе</w:t>
      </w:r>
      <w:r>
        <w:rPr>
          <w:rStyle w:val="s0"/>
        </w:rPr>
        <w:t>й, получивших избирательные бюллетени.</w:t>
      </w:r>
    </w:p>
    <w:p w:rsidR="00000000" w:rsidRDefault="00BB6D7D">
      <w:pPr>
        <w:pStyle w:val="pj"/>
      </w:pPr>
      <w:r>
        <w:rPr>
          <w:rStyle w:val="s0"/>
        </w:rPr>
        <w:t>В случае несоответствия количества контрольных талонов, указанной в части двенадцатой настоящей статьи, количеству, указанному в части одиннадцатой настоящей статьи, составляется акт с указанием установленной решением</w:t>
      </w:r>
      <w:r>
        <w:rPr>
          <w:rStyle w:val="s0"/>
        </w:rPr>
        <w:t xml:space="preserve"> участковой избирательной комиссии причины такого несоответствия, который подписывается присутствующими членами участковой избирательной комиссии. Подписи скрепляются печатью комиссии. Этот акт имеют право подписать присутствующие кандидаты, уполномоченные</w:t>
      </w:r>
      <w:r>
        <w:rPr>
          <w:rStyle w:val="s0"/>
        </w:rPr>
        <w:t xml:space="preserve"> представители партий, официальные наблюдатели. После этого комиссия принимает решение об установлении количества избирателей, получивших избирательные бюллетени. Это количество объявляется и заносится в протокол о подсчете голосов избирателей на избирател</w:t>
      </w:r>
      <w:r>
        <w:rPr>
          <w:rStyle w:val="s0"/>
        </w:rPr>
        <w:t>ьном участке.</w:t>
      </w:r>
    </w:p>
    <w:p w:rsidR="00000000" w:rsidRDefault="00BB6D7D">
      <w:pPr>
        <w:pStyle w:val="pj"/>
      </w:pPr>
      <w:r>
        <w:rPr>
          <w:rStyle w:val="s0"/>
        </w:rPr>
        <w:t xml:space="preserve">14. Список избирателей, приложенная к нему выписка из списка избирателей, изготовленный согласно частям второй и третьей </w:t>
      </w:r>
      <w:hyperlink w:anchor="sub1740000" w:history="1">
        <w:r>
          <w:rPr>
            <w:rStyle w:val="a4"/>
          </w:rPr>
          <w:t>статьи 174</w:t>
        </w:r>
      </w:hyperlink>
      <w:r>
        <w:rPr>
          <w:rStyle w:val="s0"/>
        </w:rPr>
        <w:t xml:space="preserve"> настоящего Кодекса, заявления, на основании которых составлялась выписка из с</w:t>
      </w:r>
      <w:r>
        <w:rPr>
          <w:rStyle w:val="s0"/>
        </w:rPr>
        <w:t>писка, решение суда о внесении изменений в список избирателей, уведомления органа ведения Государственного реестра избирателей упаковываются в отдельный пакет. На пакете делается надпись «Список избирателей», указываются номер территориального округа или о</w:t>
      </w:r>
      <w:r>
        <w:rPr>
          <w:rStyle w:val="s0"/>
        </w:rPr>
        <w:t>бозначения, он зарубежным, номер избирательного участка, дата и время упаковки, ставятся подписи присутствующих членов участковой избирательной комиссии и печать комиссии.</w:t>
      </w:r>
    </w:p>
    <w:p w:rsidR="00000000" w:rsidRDefault="00BB6D7D">
      <w:pPr>
        <w:pStyle w:val="pj"/>
      </w:pPr>
      <w:r>
        <w:rPr>
          <w:rStyle w:val="s0"/>
        </w:rPr>
        <w:t>15. Контрольные талоны избирательных бюллетеней упаковываются. На пакете делается на</w:t>
      </w:r>
      <w:r>
        <w:rPr>
          <w:rStyle w:val="s0"/>
        </w:rPr>
        <w:t>дпись «Контрольные талоны», указываются номер территориального округа или обозначения, он зарубежным, номер избирательного участка, количество упакованных контрольных талонов, дата и время упаковки, ставятся подписи присутствующих членов участковой избират</w:t>
      </w:r>
      <w:r>
        <w:rPr>
          <w:rStyle w:val="s0"/>
        </w:rPr>
        <w:t>ельной комиссии и печать комиссии.</w:t>
      </w:r>
    </w:p>
    <w:p w:rsidR="00000000" w:rsidRDefault="00BB6D7D">
      <w:pPr>
        <w:pStyle w:val="pj"/>
      </w:pPr>
      <w:r>
        <w:rPr>
          <w:rStyle w:val="s0"/>
        </w:rPr>
        <w:t>16. Участковая избирательная комиссия проверяет, равна сумма количества неиспользованных избирательных бюллетеней и числа избирателей, получивших избирательные бюллетени, количества избирательных бюллетеней, полученных уч</w:t>
      </w:r>
      <w:r>
        <w:rPr>
          <w:rStyle w:val="s0"/>
        </w:rPr>
        <w:t>астковой избирательной комиссией. В случае несоответствия этих данных участковая избирательная комиссия составляет акт с указанием установленной решением участковой избирательной комиссии причины такого несоответствия, который подписывается присутствующими</w:t>
      </w:r>
      <w:r>
        <w:rPr>
          <w:rStyle w:val="s0"/>
        </w:rPr>
        <w:t xml:space="preserve"> членами участковой избирательной комиссии. Этот акт имеют право подписать присутствующие кандидаты, уполномоченные лица партий, официальные наблюдатели. Подписи скрепляются печатью комиссии.</w:t>
      </w:r>
    </w:p>
    <w:p w:rsidR="00000000" w:rsidRDefault="00BB6D7D">
      <w:pPr>
        <w:pStyle w:val="pj"/>
      </w:pPr>
      <w:r>
        <w:rPr>
          <w:rStyle w:val="s0"/>
        </w:rPr>
        <w:t>17. Участковая избирательная комиссия проверяет целостность плом</w:t>
      </w:r>
      <w:r>
        <w:rPr>
          <w:rStyle w:val="s0"/>
        </w:rPr>
        <w:t>б или печатей на избирательных ящиках.</w:t>
      </w:r>
    </w:p>
    <w:p w:rsidR="00000000" w:rsidRDefault="00BB6D7D">
      <w:pPr>
        <w:pStyle w:val="pj"/>
      </w:pPr>
      <w:r>
        <w:rPr>
          <w:rStyle w:val="s0"/>
        </w:rPr>
        <w:t>18. В случае выявления на избирательных ящиках повреждений пломб или печатей или других повреждений, нарушающих целостность избирательной урны, составляется акт с указанием характера выявленных повреждений, который по</w:t>
      </w:r>
      <w:r>
        <w:rPr>
          <w:rStyle w:val="s0"/>
        </w:rPr>
        <w:t>дписывается присутствующими членами участковой избирательной комиссии. Подписи скрепляются печатью комиссии. Этот акт имеют право подписать присутствующие кандидаты, уполномоченные лица партий, официальные наблюдатели.</w:t>
      </w:r>
    </w:p>
    <w:p w:rsidR="00000000" w:rsidRDefault="00BB6D7D">
      <w:pPr>
        <w:pStyle w:val="pj"/>
      </w:pPr>
      <w:r>
        <w:rPr>
          <w:rStyle w:val="s0"/>
        </w:rPr>
        <w:t xml:space="preserve">19. Избирательные ящики вскрываются участковой избирательной комиссией поочередно. Первыми открываются переносные избирательные ящики, которые использовались при голосовании избирателей вне помещения для голосования, а в последние открываются, в случае их </w:t>
      </w:r>
      <w:r>
        <w:rPr>
          <w:rStyle w:val="s0"/>
        </w:rPr>
        <w:t>наличия, избирательные урны с поврежденными печатями или пломбами, а также другими повреждениями, выявленными во время голосования.</w:t>
      </w:r>
    </w:p>
    <w:p w:rsidR="00000000" w:rsidRDefault="00BB6D7D">
      <w:pPr>
        <w:pStyle w:val="pj"/>
      </w:pPr>
      <w:r>
        <w:rPr>
          <w:rStyle w:val="s0"/>
        </w:rPr>
        <w:t>20. При открытии неповрежденной избирательной урны ее содержимое высыпается на стол, за которым размещаются члены участковой</w:t>
      </w:r>
      <w:r>
        <w:rPr>
          <w:rStyle w:val="s0"/>
        </w:rPr>
        <w:t xml:space="preserve"> избирательной комиссии. При этом проверяется наличие в избирательном ящике контрольного листа (в переносной избирательной урне - контрольных листов).</w:t>
      </w:r>
    </w:p>
    <w:p w:rsidR="00000000" w:rsidRDefault="00BB6D7D">
      <w:pPr>
        <w:pStyle w:val="pj"/>
      </w:pPr>
      <w:r>
        <w:rPr>
          <w:rStyle w:val="s0"/>
        </w:rPr>
        <w:t>21. Избирательные бюллетени из поврежденной избирательной урны вынимаются по одному без их перемешивания.</w:t>
      </w:r>
      <w:r>
        <w:rPr>
          <w:rStyle w:val="s0"/>
        </w:rPr>
        <w:t xml:space="preserve"> Участковая избирательная комиссия подсчитывает количество избирательных бюллетеней, находящихся в этой избирательной урне. При этом проверяется наличие в этой избирательной урне контрольного листа, который вынимается последним.</w:t>
      </w:r>
    </w:p>
    <w:p w:rsidR="00000000" w:rsidRDefault="00BB6D7D">
      <w:pPr>
        <w:pStyle w:val="pj"/>
      </w:pPr>
      <w:r>
        <w:rPr>
          <w:rStyle w:val="s0"/>
        </w:rPr>
        <w:t>22. В случае отсутствия в и</w:t>
      </w:r>
      <w:r>
        <w:rPr>
          <w:rStyle w:val="s0"/>
        </w:rPr>
        <w:t xml:space="preserve">збирательной урне контрольного листа участковая избирательная комиссия составляет в порядке, установленном частью шестой </w:t>
      </w:r>
      <w:hyperlink w:anchor="sub370000" w:history="1">
        <w:r>
          <w:rPr>
            <w:rStyle w:val="a4"/>
          </w:rPr>
          <w:t>статьи 37</w:t>
        </w:r>
      </w:hyperlink>
      <w:r>
        <w:rPr>
          <w:rStyle w:val="s0"/>
        </w:rPr>
        <w:t xml:space="preserve"> настоящего Кодекса, акт об отсутствии в ящике контрольного листа, в котором указывает количес</w:t>
      </w:r>
      <w:r>
        <w:rPr>
          <w:rStyle w:val="s0"/>
        </w:rPr>
        <w:t>тво избирательных бюллетеней, находящихся в этом ящике. Такие избирательные бюллетени считаются не подлежат учету при установлении общего количества избирателей, принявших участие в голосовании, и при подсчете голосов избирателей.</w:t>
      </w:r>
    </w:p>
    <w:p w:rsidR="00000000" w:rsidRDefault="00BB6D7D">
      <w:pPr>
        <w:pStyle w:val="pj"/>
      </w:pPr>
      <w:r>
        <w:rPr>
          <w:rStyle w:val="s0"/>
        </w:rPr>
        <w:t>23. Если при открытии переносной избирательной урны в ней окажется больше избирательных бюллетеней, чем количество избирателей, включенных в выписку из списка избирателей на избирательном участке, участковая избирательная комиссия составляет в порядке, уст</w:t>
      </w:r>
      <w:r>
        <w:rPr>
          <w:rStyle w:val="s0"/>
        </w:rPr>
        <w:t xml:space="preserve">ановленном частью шестой </w:t>
      </w:r>
      <w:hyperlink w:anchor="sub370000" w:history="1">
        <w:r>
          <w:rPr>
            <w:rStyle w:val="a4"/>
          </w:rPr>
          <w:t>статьи 37</w:t>
        </w:r>
      </w:hyperlink>
      <w:r>
        <w:rPr>
          <w:rStyle w:val="s0"/>
        </w:rPr>
        <w:t xml:space="preserve"> настоящего Кодекса, акт о таком несоответствии, в котором отмечает количество избирательных бюллетеней, находящихся в этом ящике. Такие избирательные бюллетени считаются не подлежат учету п</w:t>
      </w:r>
      <w:r>
        <w:rPr>
          <w:rStyle w:val="s0"/>
        </w:rPr>
        <w:t>ри установлении количества избирателей, принявших участие в голосовании, и при подсчете голосов избирателей.</w:t>
      </w:r>
    </w:p>
    <w:p w:rsidR="00000000" w:rsidRDefault="00BB6D7D">
      <w:pPr>
        <w:pStyle w:val="pj"/>
      </w:pPr>
      <w:r>
        <w:rPr>
          <w:rStyle w:val="s0"/>
        </w:rPr>
        <w:t>24. В случае возникновения сомнений в достоверности контрольного листа и в других сомнительных случаях решение о признании избирательных бюллетеней</w:t>
      </w:r>
      <w:r>
        <w:rPr>
          <w:rStyle w:val="s0"/>
        </w:rPr>
        <w:t>, находящихся в избирательной урне, такими, которые не подлежат учету при установлении общего количества избирателей, принявших участие в голосовании, и при подсчете голосов избирателей принимается участковой избирательной комиссией путем голосования.</w:t>
      </w:r>
    </w:p>
    <w:p w:rsidR="00000000" w:rsidRDefault="00BB6D7D">
      <w:pPr>
        <w:pStyle w:val="pj"/>
      </w:pPr>
      <w:r>
        <w:rPr>
          <w:rStyle w:val="s0"/>
        </w:rPr>
        <w:t xml:space="preserve">25. </w:t>
      </w:r>
      <w:r>
        <w:rPr>
          <w:rStyle w:val="s0"/>
        </w:rPr>
        <w:t>Если указанные на избирательном бюллетене номера территориального округа или избирательного участка не соответствуют номерам территориального округа или избирательного участка, на котором проводится подсчет голосов, избирательный бюллетень считается не под</w:t>
      </w:r>
      <w:r>
        <w:rPr>
          <w:rStyle w:val="s0"/>
        </w:rPr>
        <w:t>лежит учету при установлении общего количества избирателей, принявших участие в голосовании, и при подсчете голосов избирателей.</w:t>
      </w:r>
    </w:p>
    <w:p w:rsidR="00000000" w:rsidRDefault="00BB6D7D">
      <w:pPr>
        <w:pStyle w:val="pj"/>
      </w:pPr>
      <w:r>
        <w:rPr>
          <w:rStyle w:val="s0"/>
        </w:rPr>
        <w:t>26. Избирательные бюллетени, которые не подлежат учету при установлении количества избирателей, принявших участие в голосовании</w:t>
      </w:r>
      <w:r>
        <w:rPr>
          <w:rStyle w:val="s0"/>
        </w:rPr>
        <w:t>, и при подсчете голосов избирателей, упаковываются. На пакете делается надпись «Избирательные бюллетени, не подлежащие учету», указываются номер территориального округа или обозначения, он зарубежным, номер избирательного участка, количество упакованных и</w:t>
      </w:r>
      <w:r>
        <w:rPr>
          <w:rStyle w:val="s0"/>
        </w:rPr>
        <w:t>збирательных бюллетеней, дата и время упаковки, ставятся подписи присутствующих членов участковой избирательной комиссии и печать комиссии.</w:t>
      </w:r>
    </w:p>
    <w:p w:rsidR="00000000" w:rsidRDefault="00BB6D7D">
      <w:pPr>
        <w:pStyle w:val="pj"/>
      </w:pPr>
      <w:r>
        <w:rPr>
          <w:rStyle w:val="s0"/>
        </w:rPr>
        <w:t>27. Избирательная комиссия подсчитывает общее количество избирательных бюллетеней, за исключением бюллетеней, которы</w:t>
      </w:r>
      <w:r>
        <w:rPr>
          <w:rStyle w:val="s0"/>
        </w:rPr>
        <w:t>е не подлежат учету. При подсчете избирательных бюллетеней определенный избирательной комиссией член комиссии считает избирательные бюллетени вслух. Все предметы, не являющиеся избирательными бюллетенями установленной формы, складываются отдельно и не подс</w:t>
      </w:r>
      <w:r>
        <w:rPr>
          <w:rStyle w:val="s0"/>
        </w:rPr>
        <w:t>читываются. В случае возникновения сомнений, является ли предмет избирательным бюллетенем, участковая избирательная комиссия решает этот вопрос путем голосования. При этом каждый член избирательной комиссии имеет право лично осмотреть предмет. На время осм</w:t>
      </w:r>
      <w:r>
        <w:rPr>
          <w:rStyle w:val="s0"/>
        </w:rPr>
        <w:t>отра подсчет избирательных бюллетеней прекращается. Предметы, не являющиеся избирательными бюллетенями, упаковываются в отдельный пакет. К предметам относят и контрольные листы. На пакете делается надпись «Предметы», указываются номер территориального окру</w:t>
      </w:r>
      <w:r>
        <w:rPr>
          <w:rStyle w:val="s0"/>
        </w:rPr>
        <w:t>га или обозначения, он зарубежным, номер избирательного участка и дата, время упаковки, ставятся подписи присутствующих членов участковой избирательной комиссии и печать комиссии. Установленная в результате подсчета количество является количеством избирате</w:t>
      </w:r>
      <w:r>
        <w:rPr>
          <w:rStyle w:val="s0"/>
        </w:rPr>
        <w:t>лей, принявших участие в голосовании. Это количество объявляется и заносится секретарем комиссии в протокол о подсчете голосов избирателей на избирательном участке.</w:t>
      </w:r>
    </w:p>
    <w:p w:rsidR="00000000" w:rsidRDefault="00BB6D7D">
      <w:pPr>
        <w:pStyle w:val="pj"/>
      </w:pPr>
      <w:r>
        <w:rPr>
          <w:rStyle w:val="s0"/>
        </w:rPr>
        <w:t>28. Избирательные бюллетени раскладываются на места, обозначенные отдельными табличками, со</w:t>
      </w:r>
      <w:r>
        <w:rPr>
          <w:rStyle w:val="s0"/>
        </w:rPr>
        <w:t>держащими с обеих сторон названия партий, надпись «Недействительные». При разложении избирательных бюллетеней определенный избирательной комиссией член комиссии показывает каждый избирательный бюллетень всем членам комиссии, произнося результат волеизъявле</w:t>
      </w:r>
      <w:r>
        <w:rPr>
          <w:rStyle w:val="s0"/>
        </w:rPr>
        <w:t>ния избирателя. В случае возникновения сомнений относительно содержания избирательного бюллетеня избирательная комиссия решает вопрос путем голосования. При этом каждый член комиссии имеет право осмотреть лично избирательный бюллетень. На время осмотра изб</w:t>
      </w:r>
      <w:r>
        <w:rPr>
          <w:rStyle w:val="s0"/>
        </w:rPr>
        <w:t>ирательного бюллетеня работа с другими избирательными бюллетенями прекращается.</w:t>
      </w:r>
    </w:p>
    <w:p w:rsidR="00000000" w:rsidRDefault="00BB6D7D">
      <w:pPr>
        <w:pStyle w:val="pj"/>
      </w:pPr>
      <w:r>
        <w:rPr>
          <w:rStyle w:val="s0"/>
        </w:rPr>
        <w:t>29. Недействительными считаются избирательные бюллетени:</w:t>
      </w:r>
    </w:p>
    <w:p w:rsidR="00000000" w:rsidRDefault="00BB6D7D">
      <w:pPr>
        <w:pStyle w:val="pj"/>
      </w:pPr>
      <w:r>
        <w:rPr>
          <w:rStyle w:val="s0"/>
        </w:rPr>
        <w:t>1) на которых отсутствует печать соответствующей участковой избирательной комиссии;</w:t>
      </w:r>
    </w:p>
    <w:p w:rsidR="00000000" w:rsidRDefault="00BB6D7D">
      <w:pPr>
        <w:pStyle w:val="pj"/>
      </w:pPr>
      <w:r>
        <w:rPr>
          <w:rStyle w:val="s0"/>
        </w:rPr>
        <w:t>2) в которых не внесены изменения в</w:t>
      </w:r>
      <w:r>
        <w:rPr>
          <w:rStyle w:val="s0"/>
        </w:rPr>
        <w:t xml:space="preserve"> соответствии с частью седьмой </w:t>
      </w:r>
      <w:hyperlink w:anchor="sub1690000" w:history="1">
        <w:r>
          <w:rPr>
            <w:rStyle w:val="a4"/>
          </w:rPr>
          <w:t>статьи 169</w:t>
        </w:r>
      </w:hyperlink>
      <w:r>
        <w:rPr>
          <w:rStyle w:val="s0"/>
        </w:rPr>
        <w:t xml:space="preserve"> настоящего Кодекса или внесены изменения без решения Центральной избирательной комиссии или такие, которые не соответствуют решению Центральной избирательной комиссии;</w:t>
      </w:r>
    </w:p>
    <w:p w:rsidR="00000000" w:rsidRDefault="00BB6D7D">
      <w:pPr>
        <w:pStyle w:val="pj"/>
      </w:pPr>
      <w:r>
        <w:rPr>
          <w:rStyle w:val="s0"/>
        </w:rPr>
        <w:t>3) если в изб</w:t>
      </w:r>
      <w:r>
        <w:rPr>
          <w:rStyle w:val="s0"/>
        </w:rPr>
        <w:t>ирательном бюллетене проставлены отметки у полных названий нескольких партий;</w:t>
      </w:r>
    </w:p>
    <w:p w:rsidR="00000000" w:rsidRDefault="00BB6D7D">
      <w:pPr>
        <w:pStyle w:val="pj"/>
      </w:pPr>
      <w:r>
        <w:rPr>
          <w:rStyle w:val="s0"/>
        </w:rPr>
        <w:t>4) если не проставлен ни отметки у полного названия партии;</w:t>
      </w:r>
    </w:p>
    <w:p w:rsidR="00000000" w:rsidRDefault="00BB6D7D">
      <w:pPr>
        <w:pStyle w:val="pj"/>
      </w:pPr>
      <w:r>
        <w:rPr>
          <w:rStyle w:val="s0"/>
        </w:rPr>
        <w:t>5) если не обособленно контрольный талон избирательного бюллетеня;</w:t>
      </w:r>
    </w:p>
    <w:p w:rsidR="00000000" w:rsidRDefault="00BB6D7D">
      <w:pPr>
        <w:pStyle w:val="pj"/>
      </w:pPr>
      <w:r>
        <w:rPr>
          <w:rStyle w:val="s0"/>
        </w:rPr>
        <w:t>6) если по другим причинам невозможно установить со</w:t>
      </w:r>
      <w:r>
        <w:rPr>
          <w:rStyle w:val="s0"/>
        </w:rPr>
        <w:t>держание волеизъявления избирателя по поддержке избирательного списка определенной партии.</w:t>
      </w:r>
    </w:p>
    <w:p w:rsidR="00000000" w:rsidRDefault="00BB6D7D">
      <w:pPr>
        <w:pStyle w:val="pj"/>
      </w:pPr>
      <w:r>
        <w:rPr>
          <w:rStyle w:val="s0"/>
        </w:rPr>
        <w:t>В случае возникновения сомнений в действительности избирательного бюллетеня в случае, предусмотренном пунктом 6 настоящей части, вопрос решается участковой избирател</w:t>
      </w:r>
      <w:r>
        <w:rPr>
          <w:rStyle w:val="s0"/>
        </w:rPr>
        <w:t>ьной комиссией путем голосования. При этом каждый член комиссии имеет право лично осмотреть избирательный бюллетень. На время осмотра избирательного бюллетеня подсчет других избирательных бюллетеней прекращается.</w:t>
      </w:r>
    </w:p>
    <w:p w:rsidR="00000000" w:rsidRDefault="00BB6D7D">
      <w:pPr>
        <w:pStyle w:val="pj"/>
      </w:pPr>
      <w:r>
        <w:rPr>
          <w:rStyle w:val="s0"/>
        </w:rPr>
        <w:t>30. Недействительные избирательные бюллетен</w:t>
      </w:r>
      <w:r>
        <w:rPr>
          <w:rStyle w:val="s0"/>
        </w:rPr>
        <w:t>и подсчитываются отдельно. Это количество объявляется и заносится секретарем комиссии в протокол о подсчете голосов избирателей на избирательном участке. Недействительные избирательные бюллетени упаковываются. На пакете делается надпись «Недействительные и</w:t>
      </w:r>
      <w:r>
        <w:rPr>
          <w:rStyle w:val="s0"/>
        </w:rPr>
        <w:t>збирательные бюллетени», указываются номер территориального округа или обозначения, он зарубежным, номер избирательного участка, количество упакованных недействительных избирательных бюллетеней, дата и время упаковки, ставятся подписи присутствующих членов</w:t>
      </w:r>
      <w:r>
        <w:rPr>
          <w:rStyle w:val="s0"/>
        </w:rPr>
        <w:t xml:space="preserve"> участковой избирательной комиссии и печать комиссии.</w:t>
      </w:r>
    </w:p>
    <w:p w:rsidR="00000000" w:rsidRDefault="00BB6D7D">
      <w:pPr>
        <w:pStyle w:val="pj"/>
      </w:pPr>
      <w:r>
        <w:rPr>
          <w:rStyle w:val="s0"/>
        </w:rPr>
        <w:t>31. Участковая избирательная комиссия обычного, специального избирательного участка подсчитывает количество голосов избирателей, поддержавших региональные избирательные списки, а участковая избирательна</w:t>
      </w:r>
      <w:r>
        <w:rPr>
          <w:rStyle w:val="s0"/>
        </w:rPr>
        <w:t>я комиссия зарубежной избирательного участка - количество голосов избирателей, поддержавших общегосударственный список партии в заграничном округе. Во время подсчета голосов каждый член комиссии имеет право проверить или перечислить соответствующие избират</w:t>
      </w:r>
      <w:r>
        <w:rPr>
          <w:rStyle w:val="s0"/>
        </w:rPr>
        <w:t>ельные бюллетени. Результаты подсчета голосов избирателей на избирательном участке, которые получили региональные избирательные списки каждой партии (которые поддержали общегосударственный избирательный список партии в заграничном округе) и всех партий, об</w:t>
      </w:r>
      <w:r>
        <w:rPr>
          <w:rStyle w:val="s0"/>
        </w:rPr>
        <w:t>ъявляются и заносятся секретарем комиссии в протокол о подсчете голосов избирателей на избирательном участке.</w:t>
      </w:r>
    </w:p>
    <w:p w:rsidR="00000000" w:rsidRDefault="00BB6D7D">
      <w:pPr>
        <w:pStyle w:val="pj"/>
      </w:pPr>
      <w:r>
        <w:rPr>
          <w:rStyle w:val="s0"/>
        </w:rPr>
        <w:t>32. Участковая избирательная комиссия обязана при подсчете голосов избирателей на избирательном участке проверить, равен количество избирателей, п</w:t>
      </w:r>
      <w:r>
        <w:rPr>
          <w:rStyle w:val="s0"/>
        </w:rPr>
        <w:t>ринявших участие в голосовании на избирательном участке, сумме количества недействительных избирательных бюллетеней на избирательном участке и количества избирательных бюллетеней с голосами избирателей, поддержавших региональные избирательные списки всех п</w:t>
      </w:r>
      <w:r>
        <w:rPr>
          <w:rStyle w:val="s0"/>
        </w:rPr>
        <w:t>артий (поддержали общегосударственные избирательные списки всех партий - в заграничном округе). В случае несоответствия этих данных участковая избирательная комиссия составляет акт с указанием установленной решением участковой избирательной комиссии причин</w:t>
      </w:r>
      <w:r>
        <w:rPr>
          <w:rStyle w:val="s0"/>
        </w:rPr>
        <w:t>ы такого несоответствия, который подписывается присутствующими членами участковой избирательной комиссии. Подписи скрепляются печатью комиссии. Этот акт имеют право подписать присутствующие кандидаты, уполномоченные лица партий, официальные наблюдатели.</w:t>
      </w:r>
    </w:p>
    <w:p w:rsidR="00000000" w:rsidRDefault="00BB6D7D">
      <w:pPr>
        <w:pStyle w:val="pj"/>
      </w:pPr>
      <w:r>
        <w:rPr>
          <w:rStyle w:val="s0"/>
        </w:rPr>
        <w:t>По</w:t>
      </w:r>
      <w:r>
        <w:rPr>
          <w:rStyle w:val="s0"/>
        </w:rPr>
        <w:t>ложение частей тридцать третий - тридцать восьмой настоящей статьи не применяются при подсчете голосов избирателей на избирательных участках.</w:t>
      </w:r>
    </w:p>
    <w:p w:rsidR="00000000" w:rsidRDefault="00BB6D7D">
      <w:pPr>
        <w:pStyle w:val="pj"/>
      </w:pPr>
      <w:r>
        <w:rPr>
          <w:rStyle w:val="s0"/>
        </w:rPr>
        <w:t>На заграничном избирательном участке избирательные бюллетени с голосами избирателей, поддержавших общегосударствен</w:t>
      </w:r>
      <w:r>
        <w:rPr>
          <w:rStyle w:val="s0"/>
        </w:rPr>
        <w:t>ный избирательный список партии в заграничном округе, упаковываются в пакет. На пакете совершается надпись, округ является зарубежным, и указываются номер заграничного избирательного участка, название партии, количество упакованных избирательных бюллетеней</w:t>
      </w:r>
      <w:r>
        <w:rPr>
          <w:rStyle w:val="s0"/>
        </w:rPr>
        <w:t>, дата и время упаковки, ставятся подписи присутствующих членов участковой избирательной комиссии и печать комиссии.</w:t>
      </w:r>
    </w:p>
    <w:p w:rsidR="00000000" w:rsidRDefault="00BB6D7D">
      <w:pPr>
        <w:pStyle w:val="pj"/>
      </w:pPr>
      <w:r>
        <w:rPr>
          <w:rStyle w:val="s0"/>
        </w:rPr>
        <w:t>33. Участковая избирательная комиссия поочередно обрабатывает избирательные бюллетени с голосами избирателей, поддержавших региональный изб</w:t>
      </w:r>
      <w:r>
        <w:rPr>
          <w:rStyle w:val="s0"/>
        </w:rPr>
        <w:t>ирательный список соответствующей политической партии, для установления количества голосов, поданных в поддержку каждого кандидата в депутаты, включенного в такого избирательного списка. С этой целью избирательные бюллетени с голосами избирателей, поддержа</w:t>
      </w:r>
      <w:r>
        <w:rPr>
          <w:rStyle w:val="s0"/>
        </w:rPr>
        <w:t>вших региональный избирательный список соответствующей политической партии, раскладываются на места, обозначенные отдельными табличками, содержащими с обеих сторон порядковые номера кандидатов в соответствии с регионального избирательного списка кандидатов</w:t>
      </w:r>
      <w:r>
        <w:rPr>
          <w:rStyle w:val="s0"/>
        </w:rPr>
        <w:t xml:space="preserve"> в депутаты от этой партии, а также надпись» поддержали весь список».</w:t>
      </w:r>
    </w:p>
    <w:p w:rsidR="00000000" w:rsidRDefault="00BB6D7D">
      <w:pPr>
        <w:pStyle w:val="pj"/>
      </w:pPr>
      <w:r>
        <w:rPr>
          <w:rStyle w:val="s0"/>
        </w:rPr>
        <w:t>34. Участковая избирательная комиссия подсчитывает количество голосов избирателей, поддержавших каждого из кандидатов в депутаты, включенных в региональный избирательный список соответст</w:t>
      </w:r>
      <w:r>
        <w:rPr>
          <w:rStyle w:val="s0"/>
        </w:rPr>
        <w:t>вующей партии, а также количество голосов избирателей, поддержавших весь региональный избирательный список кандидатов в депутаты от соответствующей партии, не поддерживая отдельного кандидата с этого списка. Во время подсчета голосов каждый член избиратель</w:t>
      </w:r>
      <w:r>
        <w:rPr>
          <w:rStyle w:val="s0"/>
        </w:rPr>
        <w:t>ной комиссии имеет право проверить или перечислить соответствующие избирательные бюллетени.</w:t>
      </w:r>
    </w:p>
    <w:p w:rsidR="00000000" w:rsidRDefault="00BB6D7D">
      <w:pPr>
        <w:pStyle w:val="pj"/>
      </w:pPr>
      <w:r>
        <w:rPr>
          <w:rStyle w:val="s0"/>
        </w:rPr>
        <w:t>В случае возникновения сомнений у членов избирательной комиссии относительно содержания волеизъявления избирателя в избирательном бюллетене вопрос решается участков</w:t>
      </w:r>
      <w:r>
        <w:rPr>
          <w:rStyle w:val="s0"/>
        </w:rPr>
        <w:t>ой избирательной комиссией путем голосования. Перед голосованием каждый член избирательной комиссии имеет право лично осмотреть избирательный бюллетень. На время осмотра избирательного бюллетеня и голосования подсчет других избирательных бюллетеней прекращ</w:t>
      </w:r>
      <w:r>
        <w:rPr>
          <w:rStyle w:val="s0"/>
        </w:rPr>
        <w:t>ается. Результаты голосования фиксируются в протоколе заседания участковой избирательной комиссии.</w:t>
      </w:r>
    </w:p>
    <w:p w:rsidR="00000000" w:rsidRDefault="00BB6D7D">
      <w:pPr>
        <w:pStyle w:val="pj"/>
      </w:pPr>
      <w:r>
        <w:rPr>
          <w:rStyle w:val="s0"/>
        </w:rPr>
        <w:t>35. Результаты подсчета голосов в виде количества голосов избирателей, поддержавших каждого конкретного кандидата, включенного в региональный избирательный с</w:t>
      </w:r>
      <w:r>
        <w:rPr>
          <w:rStyle w:val="s0"/>
        </w:rPr>
        <w:t xml:space="preserve">писок соответствующей партии, и количества голосов избирателей, поддержавших весь региональный избирательный список соответствующей партии, не поддержав конкретного кандидата, объявляются председателем комиссии и вносятся секретарем избирательной комиссии </w:t>
      </w:r>
      <w:r>
        <w:rPr>
          <w:rStyle w:val="s0"/>
        </w:rPr>
        <w:t>в протокол о подсчете голосов избирателей на избирательном участке.</w:t>
      </w:r>
    </w:p>
    <w:p w:rsidR="00000000" w:rsidRDefault="00BB6D7D">
      <w:pPr>
        <w:pStyle w:val="pj"/>
      </w:pPr>
      <w:r>
        <w:rPr>
          <w:rStyle w:val="s0"/>
        </w:rPr>
        <w:t>36. После подготовки избирательных бюллетеней с голосами избирателей, поддержавших региональный избирательный список соответствующей партии, участковая избирательная комиссия обязана прове</w:t>
      </w:r>
      <w:r>
        <w:rPr>
          <w:rStyle w:val="s0"/>
        </w:rPr>
        <w:t>рить, равен количество голосов избирателей, поддержавших региональный избирательный список этой партии, сумме количества голосов избирателей, поддержавших каждого из кандидатов в депутаты, включенных в региональный избирательный список этой партии, и колич</w:t>
      </w:r>
      <w:r>
        <w:rPr>
          <w:rStyle w:val="s0"/>
        </w:rPr>
        <w:t>ества голосов избирателей, поддержавших весь региональный избирательный список от этой партии, не поддержав отдельного кандидата в депутаты. В случае несоответствия этих данных участковая избирательная комиссия может повторно перечислить избирательные бюлл</w:t>
      </w:r>
      <w:r>
        <w:rPr>
          <w:rStyle w:val="s0"/>
        </w:rPr>
        <w:t>етени. При подтверждении указанной несоответствия участковая избирательная комиссия составляет акт по форме, установленной Центральной избирательной комиссией, с указанием установленной решением участковой избирательной комиссии причины такого несоответств</w:t>
      </w:r>
      <w:r>
        <w:rPr>
          <w:rStyle w:val="s0"/>
        </w:rPr>
        <w:t>ия.</w:t>
      </w:r>
    </w:p>
    <w:p w:rsidR="00000000" w:rsidRDefault="00BB6D7D">
      <w:pPr>
        <w:pStyle w:val="pj"/>
      </w:pPr>
      <w:r>
        <w:rPr>
          <w:rStyle w:val="s0"/>
        </w:rPr>
        <w:t>37. Избирательные бюллетени с голосами избирателей, поданными за каждого из кандидатов в депутаты, включенных в региональный избирательный список каждой партии, упаковываются в пакеты. На пакете указываются номер территориального округа, номер избирате</w:t>
      </w:r>
      <w:r>
        <w:rPr>
          <w:rStyle w:val="s0"/>
        </w:rPr>
        <w:t>льного участка, название партии, фамилия кандидата и его порядковый номер в региональном избирательном списке партии, количество упакованных избирательных бюллетеней, дата и время упаковки, ставятся подписи присутствующих членов участковой избирательной ко</w:t>
      </w:r>
      <w:r>
        <w:rPr>
          <w:rStyle w:val="s0"/>
        </w:rPr>
        <w:t>миссии и печать комиссии.</w:t>
      </w:r>
    </w:p>
    <w:p w:rsidR="00000000" w:rsidRDefault="00BB6D7D">
      <w:pPr>
        <w:pStyle w:val="pj"/>
      </w:pPr>
      <w:r>
        <w:rPr>
          <w:rStyle w:val="s0"/>
        </w:rPr>
        <w:t>38. Избирательные бюллетени с голосами избирателей, поддержавших весь региональный избирательный список кандидатов в депутаты от партии, не поддержав отдельного кандидата в депутаты, упаковываются в пакет. На пакете указываются номер территориального округ</w:t>
      </w:r>
      <w:r>
        <w:rPr>
          <w:rStyle w:val="s0"/>
        </w:rPr>
        <w:t>а, номер избирательного участка, название партии, количество упакованных избирательных бюллетеней, дата и время упаковки, ставятся подписи присутствующих членов участковой избирательной комиссии и печать комиссии.</w:t>
      </w:r>
    </w:p>
    <w:p w:rsidR="00000000" w:rsidRDefault="00BB6D7D">
      <w:pPr>
        <w:pStyle w:val="pj"/>
      </w:pPr>
      <w:r>
        <w:rPr>
          <w:rStyle w:val="s0"/>
        </w:rPr>
        <w:t>39. Пакеты с избирательными бюллетенями, у</w:t>
      </w:r>
      <w:r>
        <w:rPr>
          <w:rStyle w:val="s0"/>
        </w:rPr>
        <w:t>казанные в частях тридцать седьмой и тридцать восьмой этой статьи, с голосами избирателей, поддержавших региональный избирательный список (общегосударственный избирательный список в заграничном округе) каждой партии, упаковываются в один бумажный пакет. На</w:t>
      </w:r>
      <w:r>
        <w:rPr>
          <w:rStyle w:val="s0"/>
        </w:rPr>
        <w:t xml:space="preserve"> каждом пакете указываются номер территориального округа или обозначения, он зарубежным, номер избирательного участка, название соответствующей партии, количество упакованных избирательных бюллетеней, дата и время упаковки, ставятся подписи присутствующих </w:t>
      </w:r>
      <w:r>
        <w:rPr>
          <w:rStyle w:val="s0"/>
        </w:rPr>
        <w:t>членов участковой избирательной комиссии и печать комиссии.</w:t>
      </w:r>
    </w:p>
    <w:p w:rsidR="00000000" w:rsidRDefault="00BB6D7D">
      <w:pPr>
        <w:pStyle w:val="pj"/>
      </w:pPr>
      <w:r>
        <w:rPr>
          <w:rStyle w:val="s0"/>
        </w:rPr>
        <w:t> </w:t>
      </w:r>
    </w:p>
    <w:p w:rsidR="00000000" w:rsidRDefault="00BB6D7D">
      <w:pPr>
        <w:pStyle w:val="pj"/>
        <w:ind w:left="1200" w:hanging="800"/>
      </w:pPr>
      <w:bookmarkStart w:id="178" w:name="SUB1760000"/>
      <w:bookmarkEnd w:id="178"/>
      <w:r>
        <w:rPr>
          <w:rStyle w:val="s1"/>
        </w:rPr>
        <w:t>Статья 176. Протокол участковой избирательной комиссии о подсчете голосов избирателей на избирательном участке</w:t>
      </w:r>
    </w:p>
    <w:p w:rsidR="00000000" w:rsidRDefault="00BB6D7D">
      <w:pPr>
        <w:pStyle w:val="pj"/>
      </w:pPr>
      <w:r>
        <w:rPr>
          <w:rStyle w:val="s0"/>
        </w:rPr>
        <w:t>1. Участковая избирательная комиссия на своем заседании составляет протокол о подсч</w:t>
      </w:r>
      <w:r>
        <w:rPr>
          <w:rStyle w:val="s0"/>
        </w:rPr>
        <w:t>ете голосов избирателей на избирательном участке по форме, установленной Центральной избирательной комиссией не позднее чем за двадцать два дня до дня голосования.</w:t>
      </w:r>
    </w:p>
    <w:p w:rsidR="00000000" w:rsidRDefault="00BB6D7D">
      <w:pPr>
        <w:pStyle w:val="pj"/>
      </w:pPr>
      <w:r>
        <w:rPr>
          <w:rStyle w:val="s0"/>
        </w:rPr>
        <w:t>Запрещается составления протоколов участковых избирательных комиссий о подсчете голосов изби</w:t>
      </w:r>
      <w:r>
        <w:rPr>
          <w:rStyle w:val="s0"/>
        </w:rPr>
        <w:t>рателей на избирательном участке не в бланках, предусмотренных настоящей частью, кроме случаев, предусмотренных настоящим Кодексом, а также внесение в них каких-либо исправлений без соответствующего решения комиссии.</w:t>
      </w:r>
    </w:p>
    <w:p w:rsidR="00000000" w:rsidRDefault="00BB6D7D">
      <w:pPr>
        <w:pStyle w:val="pj"/>
      </w:pPr>
      <w:r>
        <w:rPr>
          <w:rStyle w:val="s0"/>
        </w:rPr>
        <w:t>Центральная избирательная комиссия обес</w:t>
      </w:r>
      <w:r>
        <w:rPr>
          <w:rStyle w:val="s0"/>
        </w:rPr>
        <w:t xml:space="preserve">печивает изготовление бланков протоколов участковой избирательной комиссии о подсчете голосов избирателей на избирательном участке для каждого избирательного участка в количестве 50 экземпляров в порядке, установленном частью семнадцатой </w:t>
      </w:r>
      <w:hyperlink w:anchor="sub360000" w:history="1">
        <w:r>
          <w:rPr>
            <w:rStyle w:val="a4"/>
          </w:rPr>
          <w:t>статьи 36</w:t>
        </w:r>
      </w:hyperlink>
      <w:r>
        <w:rPr>
          <w:rStyle w:val="s0"/>
        </w:rPr>
        <w:t xml:space="preserve"> настоящего Кодекса.</w:t>
      </w:r>
    </w:p>
    <w:p w:rsidR="00000000" w:rsidRDefault="00BB6D7D">
      <w:pPr>
        <w:pStyle w:val="pj"/>
      </w:pPr>
      <w:r>
        <w:rPr>
          <w:rStyle w:val="s0"/>
        </w:rPr>
        <w:t>Порядок изготовления и требования к протоколам участковой избирательной комиссии о подсчете голосов избирателей на избирательном участке устанавливаются Центральной избирательной комиссией не позднее чем за семьд</w:t>
      </w:r>
      <w:r>
        <w:rPr>
          <w:rStyle w:val="s0"/>
        </w:rPr>
        <w:t>есят дней до дня выборов.</w:t>
      </w:r>
    </w:p>
    <w:p w:rsidR="00000000" w:rsidRDefault="00BB6D7D">
      <w:pPr>
        <w:pStyle w:val="pj"/>
      </w:pPr>
      <w:r>
        <w:rPr>
          <w:rStyle w:val="s0"/>
        </w:rPr>
        <w:t>2. В протокол участковой избирательной комиссии о подсчете голосов избирателей на обычном, специальном избирательном участке цифрами заносятся:</w:t>
      </w:r>
    </w:p>
    <w:p w:rsidR="00000000" w:rsidRDefault="00BB6D7D">
      <w:pPr>
        <w:pStyle w:val="pj"/>
      </w:pPr>
      <w:r>
        <w:rPr>
          <w:rStyle w:val="s0"/>
        </w:rPr>
        <w:t xml:space="preserve">1) количество избирательных бюллетеней, полученных участковой избирательной комиссией </w:t>
      </w:r>
      <w:r>
        <w:rPr>
          <w:rStyle w:val="s0"/>
        </w:rPr>
        <w:t>или изготовленных ею с разрешения Центральной избирательной комиссии;</w:t>
      </w:r>
    </w:p>
    <w:p w:rsidR="00000000" w:rsidRDefault="00BB6D7D">
      <w:pPr>
        <w:pStyle w:val="pj"/>
      </w:pPr>
      <w:r>
        <w:rPr>
          <w:rStyle w:val="s0"/>
        </w:rPr>
        <w:t>2) количество неиспользованных избирательных бюллетеней, погашенных участковой избирательной комиссией;</w:t>
      </w:r>
    </w:p>
    <w:p w:rsidR="00000000" w:rsidRDefault="00BB6D7D">
      <w:pPr>
        <w:pStyle w:val="pj"/>
      </w:pPr>
      <w:r>
        <w:rPr>
          <w:rStyle w:val="s0"/>
        </w:rPr>
        <w:t>3) количество избирателей, включенных в список избирателей на избирательном участк</w:t>
      </w:r>
      <w:r>
        <w:rPr>
          <w:rStyle w:val="s0"/>
        </w:rPr>
        <w:t>е (на момент окончания голосования)</w:t>
      </w:r>
    </w:p>
    <w:p w:rsidR="00000000" w:rsidRDefault="00BB6D7D">
      <w:pPr>
        <w:pStyle w:val="pj"/>
      </w:pPr>
      <w:r>
        <w:rPr>
          <w:rStyle w:val="s0"/>
        </w:rPr>
        <w:t>4) количество избирателей, получивших избирательные бюллетени;</w:t>
      </w:r>
    </w:p>
    <w:p w:rsidR="00000000" w:rsidRDefault="00BB6D7D">
      <w:pPr>
        <w:pStyle w:val="pj"/>
      </w:pPr>
      <w:r>
        <w:rPr>
          <w:rStyle w:val="s0"/>
        </w:rPr>
        <w:t>5) количество избирательных бюллетеней для голосования, не подлежащих учету;</w:t>
      </w:r>
    </w:p>
    <w:p w:rsidR="00000000" w:rsidRDefault="00BB6D7D">
      <w:pPr>
        <w:pStyle w:val="pj"/>
      </w:pPr>
      <w:r>
        <w:rPr>
          <w:rStyle w:val="s0"/>
        </w:rPr>
        <w:t>6) количество избирателей, принявших участие в голосовании на избирательном учас</w:t>
      </w:r>
      <w:r>
        <w:rPr>
          <w:rStyle w:val="s0"/>
        </w:rPr>
        <w:t>тке;</w:t>
      </w:r>
    </w:p>
    <w:p w:rsidR="00000000" w:rsidRDefault="00BB6D7D">
      <w:pPr>
        <w:pStyle w:val="pj"/>
      </w:pPr>
      <w:r>
        <w:rPr>
          <w:rStyle w:val="s0"/>
        </w:rPr>
        <w:t>7) количество избирательных бюллетеней, признанных недействительными;</w:t>
      </w:r>
    </w:p>
    <w:p w:rsidR="00000000" w:rsidRDefault="00BB6D7D">
      <w:pPr>
        <w:pStyle w:val="pj"/>
      </w:pPr>
      <w:r>
        <w:rPr>
          <w:rStyle w:val="s0"/>
        </w:rPr>
        <w:t>8) суммарное количество голосов избирателей, поддержавших региональные избирательные списки кандидатов в депутаты всех партий;</w:t>
      </w:r>
    </w:p>
    <w:p w:rsidR="00000000" w:rsidRDefault="00BB6D7D">
      <w:pPr>
        <w:pStyle w:val="pj"/>
      </w:pPr>
      <w:r>
        <w:rPr>
          <w:rStyle w:val="s0"/>
        </w:rPr>
        <w:t>9) количество голосов избирателей, поддержавших региональные избирательные списки кандидатов в депутаты от каждой партии;</w:t>
      </w:r>
    </w:p>
    <w:p w:rsidR="00000000" w:rsidRDefault="00BB6D7D">
      <w:pPr>
        <w:pStyle w:val="pj"/>
      </w:pPr>
      <w:r>
        <w:rPr>
          <w:rStyle w:val="s0"/>
        </w:rPr>
        <w:t>10) количество голосов избирателей, поддержавших каждого кандидата, включенного в региональный избирательный список кандидатов в депут</w:t>
      </w:r>
      <w:r>
        <w:rPr>
          <w:rStyle w:val="s0"/>
        </w:rPr>
        <w:t>аты от каждой партии;</w:t>
      </w:r>
    </w:p>
    <w:p w:rsidR="00000000" w:rsidRDefault="00BB6D7D">
      <w:pPr>
        <w:pStyle w:val="pj"/>
      </w:pPr>
      <w:r>
        <w:rPr>
          <w:rStyle w:val="s0"/>
        </w:rPr>
        <w:t>11) количество голосов избирателей, поддержавших весь региональный список кандидатов в депутаты от каждой партии, не поддержав конкретного кандидата из этого списка.</w:t>
      </w:r>
    </w:p>
    <w:p w:rsidR="00000000" w:rsidRDefault="00BB6D7D">
      <w:pPr>
        <w:pStyle w:val="pj"/>
      </w:pPr>
      <w:r>
        <w:rPr>
          <w:rStyle w:val="s0"/>
        </w:rPr>
        <w:t>В протокол участковой избирательной комиссии о подсчете голосов изби</w:t>
      </w:r>
      <w:r>
        <w:rPr>
          <w:rStyle w:val="s0"/>
        </w:rPr>
        <w:t>рателей на зарубежном избирательном участке цифрами заносятся:</w:t>
      </w:r>
    </w:p>
    <w:p w:rsidR="00000000" w:rsidRDefault="00BB6D7D">
      <w:pPr>
        <w:pStyle w:val="pj"/>
      </w:pPr>
      <w:r>
        <w:rPr>
          <w:rStyle w:val="s0"/>
        </w:rPr>
        <w:t>1) количество избирательных бюллетеней, полученных участковой избирательной комиссией;</w:t>
      </w:r>
    </w:p>
    <w:p w:rsidR="00000000" w:rsidRDefault="00BB6D7D">
      <w:pPr>
        <w:pStyle w:val="pj"/>
      </w:pPr>
      <w:r>
        <w:rPr>
          <w:rStyle w:val="s0"/>
        </w:rPr>
        <w:t>2) количество неиспользованных избирательных бюллетеней, погашенных участковой избирательной комиссией;</w:t>
      </w:r>
    </w:p>
    <w:p w:rsidR="00000000" w:rsidRDefault="00BB6D7D">
      <w:pPr>
        <w:pStyle w:val="pj"/>
      </w:pPr>
      <w:r>
        <w:rPr>
          <w:rStyle w:val="s0"/>
        </w:rPr>
        <w:t>3)</w:t>
      </w:r>
      <w:r>
        <w:rPr>
          <w:rStyle w:val="s0"/>
        </w:rPr>
        <w:t xml:space="preserve"> количество избирателей, включенных в список избирателей на избирательном участке (на момент окончания голосования)</w:t>
      </w:r>
    </w:p>
    <w:p w:rsidR="00000000" w:rsidRDefault="00BB6D7D">
      <w:pPr>
        <w:pStyle w:val="pj"/>
      </w:pPr>
      <w:r>
        <w:rPr>
          <w:rStyle w:val="s0"/>
        </w:rPr>
        <w:t>4) количество избирателей, получивших избирательные бюллетени;</w:t>
      </w:r>
    </w:p>
    <w:p w:rsidR="00000000" w:rsidRDefault="00BB6D7D">
      <w:pPr>
        <w:pStyle w:val="pj"/>
      </w:pPr>
      <w:r>
        <w:rPr>
          <w:rStyle w:val="s0"/>
        </w:rPr>
        <w:t>5) количество избирательных бюллетеней для голосования, не подлежащих учету;</w:t>
      </w:r>
    </w:p>
    <w:p w:rsidR="00000000" w:rsidRDefault="00BB6D7D">
      <w:pPr>
        <w:pStyle w:val="pj"/>
      </w:pPr>
      <w:r>
        <w:rPr>
          <w:rStyle w:val="s0"/>
        </w:rPr>
        <w:t>6) количество избирателей, принявших участие в голосовании на избирательном участке;</w:t>
      </w:r>
    </w:p>
    <w:p w:rsidR="00000000" w:rsidRDefault="00BB6D7D">
      <w:pPr>
        <w:pStyle w:val="pj"/>
      </w:pPr>
      <w:r>
        <w:rPr>
          <w:rStyle w:val="s0"/>
        </w:rPr>
        <w:t>7) количество избирательных бюллетеней, признанных недействительными;</w:t>
      </w:r>
    </w:p>
    <w:p w:rsidR="00000000" w:rsidRDefault="00BB6D7D">
      <w:pPr>
        <w:pStyle w:val="pj"/>
      </w:pPr>
      <w:r>
        <w:rPr>
          <w:rStyle w:val="s0"/>
        </w:rPr>
        <w:t>8) суммарное количество голосов избирателей, поддержавших общегосударственные избирательные списки всех партий;</w:t>
      </w:r>
    </w:p>
    <w:p w:rsidR="00000000" w:rsidRDefault="00BB6D7D">
      <w:pPr>
        <w:pStyle w:val="pj"/>
      </w:pPr>
      <w:r>
        <w:rPr>
          <w:rStyle w:val="s0"/>
        </w:rPr>
        <w:t>9) количество голосов избирателей, поддержавших общегосударственный избирательный список от каждой партии.</w:t>
      </w:r>
    </w:p>
    <w:p w:rsidR="00000000" w:rsidRDefault="00BB6D7D">
      <w:pPr>
        <w:pStyle w:val="pj"/>
      </w:pPr>
      <w:r>
        <w:rPr>
          <w:rStyle w:val="s0"/>
        </w:rPr>
        <w:t>3. Протокол о подсчете голосов избира</w:t>
      </w:r>
      <w:r>
        <w:rPr>
          <w:rStyle w:val="s0"/>
        </w:rPr>
        <w:t>телей на избирательном участке составляется участковой избирательной комиссией в четырех экземплярах. Экземпляры протокола нумеруются и имеют одинаковую юридическую силу.</w:t>
      </w:r>
    </w:p>
    <w:p w:rsidR="00000000" w:rsidRDefault="00BB6D7D">
      <w:pPr>
        <w:pStyle w:val="pj"/>
      </w:pPr>
      <w:r>
        <w:rPr>
          <w:rStyle w:val="s0"/>
        </w:rPr>
        <w:t>4. В протоколе о подсчете голосов избирателей на избирательном участке указываются да</w:t>
      </w:r>
      <w:r>
        <w:rPr>
          <w:rStyle w:val="s0"/>
        </w:rPr>
        <w:t>та и время (час и минуты) его подписания членами участковой избирательной комиссии. Каждый экземпляр протокола подписывается председателем, заместителем председателя, секретарем и другими членами участковой избирательной комиссии, присутствующими на заседа</w:t>
      </w:r>
      <w:r>
        <w:rPr>
          <w:rStyle w:val="s0"/>
        </w:rPr>
        <w:t>нии избирательной комиссии. В случае несогласия с результатами подсчета голосов, зафиксированными в протоколе комиссии, член комиссии подписывает протокол с пометкой «С особым мнением». Письменное изложение особого мнения прилагается к протоколу участковой</w:t>
      </w:r>
      <w:r>
        <w:rPr>
          <w:rStyle w:val="s0"/>
        </w:rPr>
        <w:t xml:space="preserve"> избирательной комиссии о подсчете голосов избирателей на избирательном участке. Неподписания или отказ от подписания протокола отдельных членов избирательной комиссии не имеет правовых последствий для действительности протокола. В случае отсутствия подпис</w:t>
      </w:r>
      <w:r>
        <w:rPr>
          <w:rStyle w:val="s0"/>
        </w:rPr>
        <w:t>и члена участковой избирательной комиссии в протоколе о подсчете голосов избирателей на избирательном участке напротив его фамилии указывается причина отсутствия подписи. Этот протокол подписывается членами участковой избирательной комиссии и заверяется пе</w:t>
      </w:r>
      <w:r>
        <w:rPr>
          <w:rStyle w:val="s0"/>
        </w:rPr>
        <w:t>чатью участковой избирательной комиссии только после его окончательного заполнения.</w:t>
      </w:r>
    </w:p>
    <w:p w:rsidR="00000000" w:rsidRDefault="00BB6D7D">
      <w:pPr>
        <w:pStyle w:val="pj"/>
      </w:pPr>
      <w:r>
        <w:rPr>
          <w:rStyle w:val="s0"/>
        </w:rPr>
        <w:t xml:space="preserve">5. Запрещается заполнения протоколов о подсчете голосов избирателей на избирательном участке карандашом, а также внесение в них каких-либо исправлений без соответствующего </w:t>
      </w:r>
      <w:r>
        <w:rPr>
          <w:rStyle w:val="s0"/>
        </w:rPr>
        <w:t>решения комиссии.</w:t>
      </w:r>
    </w:p>
    <w:p w:rsidR="00000000" w:rsidRDefault="00BB6D7D">
      <w:pPr>
        <w:pStyle w:val="pj"/>
      </w:pPr>
      <w:r>
        <w:rPr>
          <w:rStyle w:val="s0"/>
        </w:rPr>
        <w:t>6. Если после подписания протокола о подсчете голосов избирателей на избирательном участке в соответствующем округе участковая избирательная комиссия обнаружила в нем неточности (описку или ошибку в цифрах), она на том же заседании рассма</w:t>
      </w:r>
      <w:r>
        <w:rPr>
          <w:rStyle w:val="s0"/>
        </w:rPr>
        <w:t>тривает вопрос о внесении изменений в протокол путем составления нового протокола с пометкой» уточненный». При этом пересчет бюллетеней не проводится. Протокол с пометкой «Уточненный» составляется в количестве экземпляров, указанном в части третьей настоящ</w:t>
      </w:r>
      <w:r>
        <w:rPr>
          <w:rStyle w:val="s0"/>
        </w:rPr>
        <w:t>ей статьи.</w:t>
      </w:r>
    </w:p>
    <w:p w:rsidR="00000000" w:rsidRDefault="00BB6D7D">
      <w:pPr>
        <w:pStyle w:val="pj"/>
      </w:pPr>
      <w:r>
        <w:rPr>
          <w:rStyle w:val="s0"/>
        </w:rPr>
        <w:t>7. Первый и второй экземпляры протокола участковой избирательной комиссии о подсчете голосов избирателей на избирательном участке, а при наличии - и соответствующие экземпляры протокола с пометкой «Уточненный» упаковываются в пакеты со специальн</w:t>
      </w:r>
      <w:r>
        <w:rPr>
          <w:rStyle w:val="s0"/>
        </w:rPr>
        <w:t xml:space="preserve">ой системой защиты. На пакете делается надпись «Протокол о подсчете голосов», указываются номер территориального округа, номер избирательного участка, дата и время упаковки, ставятся подписи присутствующих членов участковой избирательной комиссии и печать </w:t>
      </w:r>
      <w:r>
        <w:rPr>
          <w:rStyle w:val="s0"/>
        </w:rPr>
        <w:t>комиссии. Третий экземпляр протокола участковой избирательной комиссии о подсчете голосов избирателей на избирательном участке хранится у секретаря участковой избирательной комиссии, четвертый экземпляр - безотлагательно вывешивается для всеобщего ознакомл</w:t>
      </w:r>
      <w:r>
        <w:rPr>
          <w:rStyle w:val="s0"/>
        </w:rPr>
        <w:t>ения в помещении участковой избирательной комиссии.</w:t>
      </w:r>
    </w:p>
    <w:p w:rsidR="00000000" w:rsidRDefault="00BB6D7D">
      <w:pPr>
        <w:pStyle w:val="pj"/>
      </w:pPr>
      <w:r>
        <w:rPr>
          <w:rStyle w:val="s0"/>
        </w:rPr>
        <w:t>8. Членам участковой избирательной комиссии, кандидатам в депутаты, уполномоченным лицам партий, официальным наблюдателям, которые присутствовали при подсчете голосов избирателей на избирательном участке,</w:t>
      </w:r>
      <w:r>
        <w:rPr>
          <w:rStyle w:val="s0"/>
        </w:rPr>
        <w:t xml:space="preserve"> по их просьбе безотлагательно выдаются копии протокола о подсчете голосов на избирательном участке, заверенные председателем и секретарем участковой избирательной комиссии и скреплены печатью комиссии, из расчета не более чем по одной копии каждого проток</w:t>
      </w:r>
      <w:r>
        <w:rPr>
          <w:rStyle w:val="s0"/>
        </w:rPr>
        <w:t>ола для каждого члена комиссии, кандидата, уполномоченного лица партии, официального наблюдателя.</w:t>
      </w:r>
    </w:p>
    <w:p w:rsidR="00000000" w:rsidRDefault="00BB6D7D">
      <w:pPr>
        <w:pStyle w:val="pj"/>
      </w:pPr>
      <w:r>
        <w:rPr>
          <w:rStyle w:val="s0"/>
        </w:rPr>
        <w:t>9. О выдаче копий протокола о подсчете голосов избирателей на избирательном участке составляется акт по форме, установленной Центральной избирательной комисси</w:t>
      </w:r>
      <w:r>
        <w:rPr>
          <w:rStyle w:val="s0"/>
        </w:rPr>
        <w:t>ей. В акте указываются перечень лиц, получивших копии соответствующего протокола, дата и время получения этих копий и проставляются подписи этих лиц. Акт подписывается председателем и секретарем участковой избирательной комиссии и скрепляется печатью участ</w:t>
      </w:r>
      <w:r>
        <w:rPr>
          <w:rStyle w:val="s0"/>
        </w:rPr>
        <w:t>ковой избирательной комиссии. Акт упаковывается в пакет вместе с первым и вторым экземплярами протокола участковой избирательной комиссии о подсчете голосов избирателей на избирательном участке.</w:t>
      </w:r>
    </w:p>
    <w:p w:rsidR="00000000" w:rsidRDefault="00BB6D7D">
      <w:pPr>
        <w:pStyle w:val="pj"/>
      </w:pPr>
      <w:r>
        <w:rPr>
          <w:rStyle w:val="s0"/>
        </w:rPr>
        <w:t xml:space="preserve">10. Пакеты с протоколами участковой избирательной комиссии о </w:t>
      </w:r>
      <w:r>
        <w:rPr>
          <w:rStyle w:val="s0"/>
        </w:rPr>
        <w:t>подсчете голосов избирателей на избирательном участке, избирательными бюллетенями, контрольными талонами и предметами, списками избирателей, а также, при наличии, отдельными мнениями членов избирательной комиссии, изложенными в письменной форме, актами, за</w:t>
      </w:r>
      <w:r>
        <w:rPr>
          <w:rStyle w:val="s0"/>
        </w:rPr>
        <w:t>явлениями, жалобами и решениями, принятыми комиссией, после окончания заседания комиссии доставляются в окружную избирательную комиссию.</w:t>
      </w:r>
    </w:p>
    <w:p w:rsidR="00000000" w:rsidRDefault="00BB6D7D">
      <w:pPr>
        <w:pStyle w:val="pj"/>
      </w:pPr>
      <w:r>
        <w:rPr>
          <w:rStyle w:val="s0"/>
        </w:rPr>
        <w:t>11. В случае применения автоматизированной информационно-аналитической системы участковой избирательной комиссией секре</w:t>
      </w:r>
      <w:r>
        <w:rPr>
          <w:rStyle w:val="s0"/>
        </w:rPr>
        <w:t>тарь комиссии или ответственное лицо, определенное решением участковой избирательной комиссии, вносит в автоматизированной информационно-аналитической системы сведения, необходимые для составления протокола о подсчете голосов избирателей, и обеспечивает их</w:t>
      </w:r>
      <w:r>
        <w:rPr>
          <w:rStyle w:val="s0"/>
        </w:rPr>
        <w:t xml:space="preserve"> проверку средствами этой системы.</w:t>
      </w:r>
    </w:p>
    <w:p w:rsidR="00000000" w:rsidRDefault="00BB6D7D">
      <w:pPr>
        <w:pStyle w:val="pj"/>
      </w:pPr>
      <w:r>
        <w:rPr>
          <w:rStyle w:val="s0"/>
        </w:rPr>
        <w:t>В случае правильности заполнения протокола ответственное лицо должно:</w:t>
      </w:r>
    </w:p>
    <w:p w:rsidR="00000000" w:rsidRDefault="00BB6D7D">
      <w:pPr>
        <w:pStyle w:val="pj"/>
      </w:pPr>
      <w:r>
        <w:rPr>
          <w:rStyle w:val="s0"/>
        </w:rPr>
        <w:t>1) распечатать четыре экземпляра протокола о подсчете голосов избирателей на избирательном участке и передать их голове, заместителю председателя, секр</w:t>
      </w:r>
      <w:r>
        <w:rPr>
          <w:rStyle w:val="s0"/>
        </w:rPr>
        <w:t>етарю и другим членам участковой избирательной комиссии для подписания и проставления печати участковой избирательной комиссии. Информация о подсчете голосов избирателей безотлагательно предоставляется для ознакомления кандидатам в депутаты, доверенным лиц</w:t>
      </w:r>
      <w:r>
        <w:rPr>
          <w:rStyle w:val="s0"/>
        </w:rPr>
        <w:t>ам кандидатов, уполномоченным лицам партий, официальным наблюдателям, присутствующим на заседании, имеющих право подписать первые экземпляры протокола;</w:t>
      </w:r>
    </w:p>
    <w:p w:rsidR="00000000" w:rsidRDefault="00BB6D7D">
      <w:pPr>
        <w:pStyle w:val="pj"/>
      </w:pPr>
      <w:r>
        <w:rPr>
          <w:rStyle w:val="s0"/>
        </w:rPr>
        <w:t xml:space="preserve">2) после подписания протокола о подсчете голосов избирателей всеми членами комиссии, присутствующими на </w:t>
      </w:r>
      <w:r>
        <w:rPr>
          <w:rStyle w:val="s0"/>
        </w:rPr>
        <w:t>заседании, направить его в окружной избирательной комиссии и Центральной избирательной комиссии средствами автоматизированной информационно-аналитической системы.</w:t>
      </w:r>
    </w:p>
    <w:p w:rsidR="00000000" w:rsidRDefault="00BB6D7D">
      <w:pPr>
        <w:pStyle w:val="pj"/>
      </w:pPr>
      <w:r>
        <w:rPr>
          <w:rStyle w:val="s0"/>
        </w:rPr>
        <w:t>Копии протокола о подсчете голосов избирателей на избирательном участке могут изготавливаться</w:t>
      </w:r>
      <w:r>
        <w:rPr>
          <w:rStyle w:val="s0"/>
        </w:rPr>
        <w:t xml:space="preserve"> с помощью автоматизированной информационно-аналитической системой и членам участковой избирательной комиссии, кандидатам в депутаты, доверенным лицам кандидатов, уполномоченным лицам партий, официальным наблюдателям, присутствующим при подсчете голосов из</w:t>
      </w:r>
      <w:r>
        <w:rPr>
          <w:rStyle w:val="s0"/>
        </w:rPr>
        <w:t>бирателей на избирательном участке, на их просьбам в соответствии с частью восьмой настоящей статьи, заверенные секретарем участковой избирательной комиссии и печатью комиссии.</w:t>
      </w:r>
    </w:p>
    <w:p w:rsidR="00000000" w:rsidRDefault="00BB6D7D">
      <w:pPr>
        <w:pStyle w:val="pj"/>
      </w:pPr>
      <w:r>
        <w:rPr>
          <w:rStyle w:val="s0"/>
        </w:rPr>
        <w:t> </w:t>
      </w:r>
    </w:p>
    <w:p w:rsidR="00000000" w:rsidRDefault="00BB6D7D">
      <w:pPr>
        <w:pStyle w:val="pj"/>
        <w:ind w:left="1200" w:hanging="800"/>
      </w:pPr>
      <w:bookmarkStart w:id="179" w:name="SUB1770000"/>
      <w:bookmarkEnd w:id="179"/>
      <w:r>
        <w:rPr>
          <w:rStyle w:val="s1"/>
        </w:rPr>
        <w:t>Статья 177. Признание участковой избирательной комиссией голосования на избир</w:t>
      </w:r>
      <w:r>
        <w:rPr>
          <w:rStyle w:val="s1"/>
        </w:rPr>
        <w:t>ательном участке недействительным</w:t>
      </w:r>
    </w:p>
    <w:p w:rsidR="00000000" w:rsidRDefault="00BB6D7D">
      <w:pPr>
        <w:pStyle w:val="pj"/>
      </w:pPr>
      <w:r>
        <w:rPr>
          <w:rStyle w:val="s0"/>
        </w:rPr>
        <w:t>1. Участковая избирательная комиссия может признать голосование на избирательном участке недействительным в случае установления ею нарушений требований настоящего Кодекса, в результате которых невозможно достоверно установ</w:t>
      </w:r>
      <w:r>
        <w:rPr>
          <w:rStyle w:val="s0"/>
        </w:rPr>
        <w:t>ить результаты волеизъявления избирателей, лишь при следующих обстоятельствах:</w:t>
      </w:r>
    </w:p>
    <w:p w:rsidR="00000000" w:rsidRDefault="00BB6D7D">
      <w:pPr>
        <w:pStyle w:val="pj"/>
      </w:pPr>
      <w:r>
        <w:rPr>
          <w:rStyle w:val="s0"/>
        </w:rPr>
        <w:t>1) установление случаев незаконного голосования (опускания избирательного бюллетеня в избирательную урну за избирателя другим лицом (кроме случаев, предусмотренных частью девято</w:t>
      </w:r>
      <w:r>
        <w:rPr>
          <w:rStyle w:val="s0"/>
        </w:rPr>
        <w:t xml:space="preserve">й </w:t>
      </w:r>
      <w:hyperlink w:anchor="sub1730000" w:history="1">
        <w:r>
          <w:rPr>
            <w:rStyle w:val="a4"/>
          </w:rPr>
          <w:t>статьи 173</w:t>
        </w:r>
      </w:hyperlink>
      <w:r>
        <w:rPr>
          <w:rStyle w:val="s0"/>
        </w:rPr>
        <w:t xml:space="preserve"> настоящего Кодекса), голосования лицами, не имеют права голоса, голосования лицами, которые не включены в список избирателей на избирательном участке или включены в него безосновательно, голосования лицом более</w:t>
      </w:r>
      <w:r>
        <w:rPr>
          <w:rStyle w:val="s0"/>
        </w:rPr>
        <w:t xml:space="preserve"> одного раза) в количестве, превышающем 5 процентов количества избирателей, получивших избирательные бюллетени на избирательном участке;</w:t>
      </w:r>
    </w:p>
    <w:p w:rsidR="00000000" w:rsidRDefault="00BB6D7D">
      <w:pPr>
        <w:pStyle w:val="pj"/>
      </w:pPr>
      <w:r>
        <w:rPr>
          <w:rStyle w:val="s0"/>
        </w:rPr>
        <w:t>2) уничтожение или повреждение избирательной ящика (ящиков), что делает невозможным установление содержания избирательн</w:t>
      </w:r>
      <w:r>
        <w:rPr>
          <w:rStyle w:val="s0"/>
        </w:rPr>
        <w:t>ых бюллетеней, если количество этих бюллетеней превышает 5 процентов количества избирателей, получивших избирательные бюллетени на избирательном участке;</w:t>
      </w:r>
    </w:p>
    <w:p w:rsidR="00000000" w:rsidRDefault="00BB6D7D">
      <w:pPr>
        <w:pStyle w:val="pj"/>
      </w:pPr>
      <w:r>
        <w:rPr>
          <w:rStyle w:val="s0"/>
        </w:rPr>
        <w:t xml:space="preserve">3) выявление в избирательных урнах избирательных бюллетеней в количестве, превышающем более чем на 10 </w:t>
      </w:r>
      <w:r>
        <w:rPr>
          <w:rStyle w:val="s0"/>
        </w:rPr>
        <w:t>процентов количество избирателей, получивших избирательные бюллетени на избирательном участке.</w:t>
      </w:r>
    </w:p>
    <w:p w:rsidR="00000000" w:rsidRDefault="00BB6D7D">
      <w:pPr>
        <w:pStyle w:val="pj"/>
      </w:pPr>
      <w:r>
        <w:rPr>
          <w:rStyle w:val="s0"/>
        </w:rPr>
        <w:t>2. В случае выявления обстоятельств, указанных в части первой настоящей статьи, в каждом случае участковая избирательная комиссия составляет соответствующий акт.</w:t>
      </w:r>
      <w:r>
        <w:rPr>
          <w:rStyle w:val="s0"/>
        </w:rPr>
        <w:t xml:space="preserve"> Такой акт является основанием для рассмотрения участковой избирательной комиссией вопроса о признании голосования на избирательном участке в соответствующем территориальном округе недействительным.</w:t>
      </w:r>
    </w:p>
    <w:p w:rsidR="00000000" w:rsidRDefault="00BB6D7D">
      <w:pPr>
        <w:pStyle w:val="pj"/>
      </w:pPr>
      <w:r>
        <w:rPr>
          <w:rStyle w:val="s0"/>
        </w:rPr>
        <w:t>3. В случае принятия решения о признании голосования на и</w:t>
      </w:r>
      <w:r>
        <w:rPr>
          <w:rStyle w:val="s0"/>
        </w:rPr>
        <w:t>збирательном участке недействительным все бюллетени, обнаруженные в избирательных ящиках на этом избирательном участке, считаются не подлежат учету. В этом случае протокол участковой избирательной комиссии о подсчете голосов избирателей на избирательном уч</w:t>
      </w:r>
      <w:r>
        <w:rPr>
          <w:rStyle w:val="s0"/>
        </w:rPr>
        <w:t xml:space="preserve">астке должен содержать только сведения, указанные в </w:t>
      </w:r>
      <w:hyperlink w:anchor="sub1760000" w:history="1">
        <w:r>
          <w:rPr>
            <w:rStyle w:val="a4"/>
          </w:rPr>
          <w:t>пунктах 1 - 5 части второй статьи 176</w:t>
        </w:r>
      </w:hyperlink>
      <w:r>
        <w:rPr>
          <w:rStyle w:val="s0"/>
        </w:rPr>
        <w:t xml:space="preserve"> настоящего Кодекса. На месте других сведений ставится прочерк. Протоколы составляются участковой избирательной комиссией в порядке, у</w:t>
      </w:r>
      <w:r>
        <w:rPr>
          <w:rStyle w:val="s0"/>
        </w:rPr>
        <w:t xml:space="preserve">становленном </w:t>
      </w:r>
      <w:hyperlink w:anchor="sub1760000" w:history="1">
        <w:r>
          <w:rPr>
            <w:rStyle w:val="a4"/>
          </w:rPr>
          <w:t>статьей 176</w:t>
        </w:r>
      </w:hyperlink>
      <w:r>
        <w:rPr>
          <w:rStyle w:val="s0"/>
        </w:rPr>
        <w:t xml:space="preserve"> настоящего Кодекса.</w:t>
      </w:r>
    </w:p>
    <w:p w:rsidR="00000000" w:rsidRDefault="00BB6D7D">
      <w:pPr>
        <w:pStyle w:val="pj"/>
      </w:pPr>
      <w:r>
        <w:rPr>
          <w:rStyle w:val="s0"/>
        </w:rPr>
        <w:t>4. В случае принятия решения о признании голосования на избирательном участке недействительным избирательные бюллетени упаковываются в пакет. На пакете делается надпись «Избирате</w:t>
      </w:r>
      <w:r>
        <w:rPr>
          <w:rStyle w:val="s0"/>
        </w:rPr>
        <w:t>льные бюллетени», указываются номер территориального округа, номер избирательного участка, количество упакованных избирательных бюллетеней, дата и время упаковки, ставятся подписи присутствующих членов участковой избирательной комиссии и печать комиссии.</w:t>
      </w:r>
    </w:p>
    <w:p w:rsidR="00000000" w:rsidRDefault="00BB6D7D">
      <w:pPr>
        <w:pStyle w:val="pj"/>
      </w:pPr>
      <w:r>
        <w:rPr>
          <w:rStyle w:val="s0"/>
        </w:rPr>
        <w:t>5</w:t>
      </w:r>
      <w:r>
        <w:rPr>
          <w:rStyle w:val="s0"/>
        </w:rPr>
        <w:t>. Решение участковой избирательной комиссии о признании голосования на избирательном участке недействительным и акт, на основании которого принято это решение, прилагаются к протоколу о подсчете голосов избирателей на избирательном участке.</w:t>
      </w:r>
    </w:p>
    <w:p w:rsidR="00000000" w:rsidRDefault="00BB6D7D">
      <w:pPr>
        <w:pStyle w:val="pj"/>
      </w:pPr>
      <w:r>
        <w:rPr>
          <w:rStyle w:val="s0"/>
        </w:rPr>
        <w:t> </w:t>
      </w:r>
    </w:p>
    <w:p w:rsidR="00000000" w:rsidRDefault="00BB6D7D">
      <w:pPr>
        <w:pStyle w:val="pj"/>
        <w:ind w:left="1200" w:hanging="800"/>
      </w:pPr>
      <w:bookmarkStart w:id="180" w:name="SUB1780000"/>
      <w:bookmarkEnd w:id="180"/>
      <w:r>
        <w:rPr>
          <w:rStyle w:val="s1"/>
        </w:rPr>
        <w:t>Статья 178. П</w:t>
      </w:r>
      <w:r>
        <w:rPr>
          <w:rStyle w:val="s1"/>
        </w:rPr>
        <w:t>орядок транспортировки и передачи избирательных документов в окружную избирательную комиссию или Центральной избирательной комиссии (по заграничного округа)</w:t>
      </w:r>
    </w:p>
    <w:p w:rsidR="00000000" w:rsidRDefault="00BB6D7D">
      <w:pPr>
        <w:pStyle w:val="pj"/>
      </w:pPr>
      <w:r>
        <w:rPr>
          <w:rStyle w:val="s0"/>
        </w:rPr>
        <w:t xml:space="preserve">1. Транспортировка документов, указанных в части десятой </w:t>
      </w:r>
      <w:hyperlink w:anchor="sub1760000" w:history="1">
        <w:r>
          <w:rPr>
            <w:rStyle w:val="a4"/>
          </w:rPr>
          <w:t>статьи 176</w:t>
        </w:r>
      </w:hyperlink>
      <w:r>
        <w:rPr>
          <w:rStyle w:val="s0"/>
        </w:rPr>
        <w:t xml:space="preserve"> настоящего Кодекса, осуществляется председателем или заместителем председателя участковой избирательной комиссии и другими двумя членами этой комиссии - представителями двух других партий, в поддержку региональных списков которых представлено на</w:t>
      </w:r>
      <w:r>
        <w:rPr>
          <w:rStyle w:val="s0"/>
        </w:rPr>
        <w:t>ибольшее количество голосов на избирательном участке, под охраной в сопровождении полицейских, а в случае необходимости, по обращению Центральной избирательной комиссии, - сотрудников Службы безопасности Украины. Другие члены участковой избирательной комис</w:t>
      </w:r>
      <w:r>
        <w:rPr>
          <w:rStyle w:val="s0"/>
        </w:rPr>
        <w:t>сии, кандидата, официальные наблюдатели по их желанию могут также сопровождать транспортировки таких документов. Сопровождение транспортировки таких документов другими лицами запрещается. Во время транспортировки документов запрещается распечатывать пакеты</w:t>
      </w:r>
      <w:r>
        <w:rPr>
          <w:rStyle w:val="s0"/>
        </w:rPr>
        <w:t xml:space="preserve"> с избирательными бюллетенями и другой документацией.</w:t>
      </w:r>
    </w:p>
    <w:p w:rsidR="00000000" w:rsidRDefault="00BB6D7D">
      <w:pPr>
        <w:pStyle w:val="pj"/>
      </w:pPr>
      <w:r>
        <w:rPr>
          <w:rStyle w:val="s0"/>
        </w:rPr>
        <w:t>В случае если одновременно с выборами депутатов проводятся другие выборы, избирательная документация других выборов транспортируется в соответствующую избирательную комиссию членами участковой избирательной комиссии, которые не принимают участия в транспор</w:t>
      </w:r>
      <w:r>
        <w:rPr>
          <w:rStyle w:val="s0"/>
        </w:rPr>
        <w:t>тировке избирательной документации по выборам депутатов в окружную избирательную комиссию.</w:t>
      </w:r>
    </w:p>
    <w:p w:rsidR="00000000" w:rsidRDefault="00BB6D7D">
      <w:pPr>
        <w:pStyle w:val="pj"/>
      </w:pPr>
      <w:r>
        <w:rPr>
          <w:rStyle w:val="s0"/>
        </w:rPr>
        <w:t>Секретарь участковой избирательной комиссии, другие члены комиссии, не сопровождают транспортировки избирательных документов в окружную избирательную комиссию, остаю</w:t>
      </w:r>
      <w:r>
        <w:rPr>
          <w:rStyle w:val="s0"/>
        </w:rPr>
        <w:t xml:space="preserve">тся в помещении участковой избирательной комиссии до получения сообщения о принятии протокола о подсчете голосов на избирательном участке окружной избирательной комиссией. Во время транспортировки избирательной документации печать участковой избирательной </w:t>
      </w:r>
      <w:r>
        <w:rPr>
          <w:rStyle w:val="s0"/>
        </w:rPr>
        <w:t>комиссии и бланки протоколов участковых избирательных комиссий о подсчете голосов избирателей на избирательном участке, если они не были использованы для составления протокола с пометкой «Уточненный» к отправке этих протоколов вместе с избирательной докуме</w:t>
      </w:r>
      <w:r>
        <w:rPr>
          <w:rStyle w:val="s0"/>
        </w:rPr>
        <w:t>нтацией в окружную избирательную комиссию, хранятся в сейфе (металлическом шкафу) в помещении участковой избирательной комиссии.</w:t>
      </w:r>
    </w:p>
    <w:p w:rsidR="00000000" w:rsidRDefault="00BB6D7D">
      <w:pPr>
        <w:pStyle w:val="pj"/>
      </w:pPr>
      <w:r>
        <w:rPr>
          <w:rStyle w:val="s0"/>
        </w:rPr>
        <w:t>2. Протокол о подсчете голосов избирателей на избирательном участке и другие документы участковой избирательной комиссии переда</w:t>
      </w:r>
      <w:r>
        <w:rPr>
          <w:rStyle w:val="s0"/>
        </w:rPr>
        <w:t>ются соответствующей окружной избирательной комиссии на ее заседании.</w:t>
      </w:r>
    </w:p>
    <w:p w:rsidR="00000000" w:rsidRDefault="00BB6D7D">
      <w:pPr>
        <w:pStyle w:val="pj"/>
      </w:pPr>
      <w:r>
        <w:rPr>
          <w:rStyle w:val="s0"/>
        </w:rPr>
        <w:t>3. Содержание протокола о подсчете голосов избирателей на зарубежном избирательном участке после его подписания членами участковой избирательной комиссии безотлагательно передается участ</w:t>
      </w:r>
      <w:r>
        <w:rPr>
          <w:rStyle w:val="s0"/>
        </w:rPr>
        <w:t xml:space="preserve">ковой избирательной комиссией с помощью технических средств связи в Центральной избирательной комиссии (через Министерство иностранных дел Украины) с обязательной последующей передачей первого и второго экземпляров протокола о подсчете голосов избирателей </w:t>
      </w:r>
      <w:r>
        <w:rPr>
          <w:rStyle w:val="s0"/>
        </w:rPr>
        <w:t xml:space="preserve">на избирательном участке в порядке, установленном Центральной избирательной комиссией. К протоколу прилагаются другие документы, указанные в части десятой </w:t>
      </w:r>
      <w:hyperlink w:anchor="sub1760000" w:history="1">
        <w:r>
          <w:rPr>
            <w:rStyle w:val="a4"/>
          </w:rPr>
          <w:t>статьи 176</w:t>
        </w:r>
      </w:hyperlink>
      <w:r>
        <w:rPr>
          <w:rStyle w:val="s0"/>
        </w:rPr>
        <w:t xml:space="preserve"> настоящего Кодекса.</w:t>
      </w:r>
    </w:p>
    <w:p w:rsidR="00000000" w:rsidRDefault="00BB6D7D">
      <w:pPr>
        <w:pStyle w:val="pj"/>
      </w:pPr>
      <w:r>
        <w:rPr>
          <w:rStyle w:val="s0"/>
        </w:rPr>
        <w:t>4. Содержание протокола о подсчете го</w:t>
      </w:r>
      <w:r>
        <w:rPr>
          <w:rStyle w:val="s0"/>
        </w:rPr>
        <w:t>лосов избирателей на специальном избирательном участке, образованном на судне, находящемся в день выборов в плавании под Государственным Флагом Украины, на полярной станции Украины, после его подписания членами участковой избирательной комиссии безотлагате</w:t>
      </w:r>
      <w:r>
        <w:rPr>
          <w:rStyle w:val="s0"/>
        </w:rPr>
        <w:t>льно передается участковой избирательной комиссией с помощью технических средств связи в соответствующую окружную избирательную комиссию с обязательным последующей передачей первого и второго экземпляров протокола о подсчете голосов избирателей на избирате</w:t>
      </w:r>
      <w:r>
        <w:rPr>
          <w:rStyle w:val="s0"/>
        </w:rPr>
        <w:t xml:space="preserve">льном участке в порядке, уста ленном Центральной избирательной комиссией. К протоколу прилагаются другие документы, указанные в части десятой </w:t>
      </w:r>
      <w:hyperlink w:anchor="sub1760000" w:history="1">
        <w:r>
          <w:rPr>
            <w:rStyle w:val="a4"/>
          </w:rPr>
          <w:t>статьи 176</w:t>
        </w:r>
      </w:hyperlink>
      <w:r>
        <w:rPr>
          <w:rStyle w:val="s0"/>
        </w:rPr>
        <w:t xml:space="preserve"> настоящего Кодекса.</w:t>
      </w:r>
    </w:p>
    <w:p w:rsidR="00000000" w:rsidRDefault="00BB6D7D">
      <w:pPr>
        <w:pStyle w:val="pj"/>
      </w:pPr>
      <w:r>
        <w:rPr>
          <w:rStyle w:val="s0"/>
        </w:rPr>
        <w:t> </w:t>
      </w:r>
    </w:p>
    <w:p w:rsidR="00000000" w:rsidRDefault="00BB6D7D">
      <w:pPr>
        <w:pStyle w:val="pj"/>
        <w:ind w:left="1200" w:hanging="800"/>
      </w:pPr>
      <w:bookmarkStart w:id="181" w:name="SUB1790000"/>
      <w:bookmarkEnd w:id="181"/>
      <w:r>
        <w:rPr>
          <w:rStyle w:val="s1"/>
        </w:rPr>
        <w:t>Статья 179. Порядок принятия и рассмотрения доку</w:t>
      </w:r>
      <w:r>
        <w:rPr>
          <w:rStyle w:val="s1"/>
        </w:rPr>
        <w:t>ментов участковых избирательных комиссий окружной избирательной комиссией</w:t>
      </w:r>
    </w:p>
    <w:p w:rsidR="00000000" w:rsidRDefault="00BB6D7D">
      <w:pPr>
        <w:pStyle w:val="pj"/>
      </w:pPr>
      <w:r>
        <w:rPr>
          <w:rStyle w:val="s0"/>
        </w:rPr>
        <w:t>1. С момента окончания голосования окружная избирательная комиссия начинает заседание, что продолжается непрерывно до установления итогов голосования в территориальном округе. В наст</w:t>
      </w:r>
      <w:r>
        <w:rPr>
          <w:rStyle w:val="s0"/>
        </w:rPr>
        <w:t>оящее время члены окружной избирательной комиссии не могут привлекаться к выполнению других функций, кроме участия в заседании избирательной комиссии.</w:t>
      </w:r>
    </w:p>
    <w:p w:rsidR="00000000" w:rsidRDefault="00BB6D7D">
      <w:pPr>
        <w:pStyle w:val="pj"/>
      </w:pPr>
      <w:r>
        <w:rPr>
          <w:rStyle w:val="s0"/>
        </w:rPr>
        <w:t>2. С момента окончания голосования и начала принятия окружной избирательной комиссией протоколов о подсче</w:t>
      </w:r>
      <w:r>
        <w:rPr>
          <w:rStyle w:val="s0"/>
        </w:rPr>
        <w:t>те голосов избирателей на избирательных участках окружная избирательная комиссия через автоматизированную информационно-аналитическую систему передает Центральной избирательной комиссии оперативную информацию о подсчете голосов избирателей на избирательных</w:t>
      </w:r>
      <w:r>
        <w:rPr>
          <w:rStyle w:val="s0"/>
        </w:rPr>
        <w:t xml:space="preserve"> участках территориального округа (далее - информация о подсчете голосов избирателей).</w:t>
      </w:r>
    </w:p>
    <w:p w:rsidR="00000000" w:rsidRDefault="00BB6D7D">
      <w:pPr>
        <w:pStyle w:val="pj"/>
      </w:pPr>
      <w:r>
        <w:rPr>
          <w:rStyle w:val="s0"/>
        </w:rPr>
        <w:t>3. Заседание окружной избирательной комиссии, указанное в части первой настоящей статьи, оформляется протоколом непрерывного заседания, который подписывается председател</w:t>
      </w:r>
      <w:r>
        <w:rPr>
          <w:rStyle w:val="s0"/>
        </w:rPr>
        <w:t>ем или председательствующим на заседании, а также секретарем избирательной комиссии или членом избирательной комиссии, выполнял на указанном заседании обязанности секретаря. К протоколу прилагаются (при наличии) изложены в письменной форме отдельные мнения</w:t>
      </w:r>
      <w:r>
        <w:rPr>
          <w:rStyle w:val="s0"/>
        </w:rPr>
        <w:t xml:space="preserve"> членов избирательной комиссии, участвовавших в заседании и не согласны с принятым окружной избирательной комиссией решением.</w:t>
      </w:r>
    </w:p>
    <w:p w:rsidR="00000000" w:rsidRDefault="00BB6D7D">
      <w:pPr>
        <w:pStyle w:val="pj"/>
      </w:pPr>
      <w:r>
        <w:rPr>
          <w:rStyle w:val="s0"/>
        </w:rPr>
        <w:t>4. На заседании окружной избирательной комиссии, указанном в части первой настоящей статьи, председатель окружной избирательной ко</w:t>
      </w:r>
      <w:r>
        <w:rPr>
          <w:rStyle w:val="s0"/>
        </w:rPr>
        <w:t>миссии принимает запечатанные пакеты с протоколами участковых избирательных комиссий, распечатывает их и объявляет содержание протоколов участковых избирательных комиссий о подсчете голосов избирателей на соответствующих избирательных участках, а также при</w:t>
      </w:r>
      <w:r>
        <w:rPr>
          <w:rStyle w:val="s0"/>
        </w:rPr>
        <w:t xml:space="preserve">нимает запечатанные пакеты с другими избирательными документами, предусмотренными частью десятой </w:t>
      </w:r>
      <w:hyperlink w:anchor="sub1760000" w:history="1">
        <w:r>
          <w:rPr>
            <w:rStyle w:val="a4"/>
          </w:rPr>
          <w:t>статьи 176</w:t>
        </w:r>
      </w:hyperlink>
      <w:r>
        <w:rPr>
          <w:rStyle w:val="s0"/>
        </w:rPr>
        <w:t xml:space="preserve"> настоящего Кодекса. Время принятия окружной избирательной комиссией протоколов участковой избирательной комиссии о </w:t>
      </w:r>
      <w:r>
        <w:rPr>
          <w:rStyle w:val="s0"/>
        </w:rPr>
        <w:t>подсчете голосов избирателей на избирательном участке, перечень принятых избирательных документов и занесены в протокол о подсчете голосов избирателей на избирательном участке сведения фиксируются в протоколе заседания окружной избирательной комиссии.</w:t>
      </w:r>
    </w:p>
    <w:p w:rsidR="00000000" w:rsidRDefault="00BB6D7D">
      <w:pPr>
        <w:pStyle w:val="pj"/>
      </w:pPr>
      <w:r>
        <w:rPr>
          <w:rStyle w:val="s0"/>
        </w:rPr>
        <w:t>5. Б</w:t>
      </w:r>
      <w:r>
        <w:rPr>
          <w:rStyle w:val="s0"/>
        </w:rPr>
        <w:t>езотлагательно после объявления председателем окружной избирательной комиссии (председательствующим на заседании комиссии) содержания протокола на заседании окружной избирательной комиссии член комиссии, уполномоченный ее решением, объявляет сведения прото</w:t>
      </w:r>
      <w:r>
        <w:rPr>
          <w:rStyle w:val="s0"/>
        </w:rPr>
        <w:t>кола и соответствующих актов (при наличии) системному администратору, который вносит в базу данных автоматизированной информационно аналитической системы для проверки средствами этой системы правильности заполнения протокола.</w:t>
      </w:r>
    </w:p>
    <w:p w:rsidR="00000000" w:rsidRDefault="00BB6D7D">
      <w:pPr>
        <w:pStyle w:val="pj"/>
      </w:pPr>
      <w:r>
        <w:rPr>
          <w:rStyle w:val="s0"/>
        </w:rPr>
        <w:t>В случае правильного заполнени</w:t>
      </w:r>
      <w:r>
        <w:rPr>
          <w:rStyle w:val="s0"/>
        </w:rPr>
        <w:t>я протокола системный администратор должен:</w:t>
      </w:r>
    </w:p>
    <w:p w:rsidR="00000000" w:rsidRDefault="00BB6D7D">
      <w:pPr>
        <w:pStyle w:val="pj"/>
      </w:pPr>
      <w:r>
        <w:rPr>
          <w:rStyle w:val="s0"/>
        </w:rPr>
        <w:t>1) распечатать информацию о подсчете голосов по соответствующей избирательного участка, подписать и подать ее для подписи голове, заместителю председателя и секретаря окружной избирательной комиссии (председатель</w:t>
      </w:r>
      <w:r>
        <w:rPr>
          <w:rStyle w:val="s0"/>
        </w:rPr>
        <w:t>ствующему на заседании) и членам этой комиссии. Информация о подсчете голосов избирателей безотлагательно предоставляется для ознакомления членам соответствующей участковой избирательной комиссии, кандидатам в депутаты, уполномоченным лицам партий, официал</w:t>
      </w:r>
      <w:r>
        <w:rPr>
          <w:rStyle w:val="s0"/>
        </w:rPr>
        <w:t>ьным наблюдателям. Указанная информация хранится в окружной избирательной комиссии к прекращению его полномочий и передается им в местную архивного учреждения вместе с другой избирательной документации;</w:t>
      </w:r>
    </w:p>
    <w:p w:rsidR="00000000" w:rsidRDefault="00BB6D7D">
      <w:pPr>
        <w:pStyle w:val="pj"/>
      </w:pPr>
      <w:r>
        <w:rPr>
          <w:rStyle w:val="s0"/>
        </w:rPr>
        <w:t>2) средствами автоматизированной информационно-аналит</w:t>
      </w:r>
      <w:r>
        <w:rPr>
          <w:rStyle w:val="s0"/>
        </w:rPr>
        <w:t>ической системы передать информацию о подсчете голосов избирателей в Центральную избирательную комиссию.</w:t>
      </w:r>
    </w:p>
    <w:p w:rsidR="00000000" w:rsidRDefault="00BB6D7D">
      <w:pPr>
        <w:pStyle w:val="pj"/>
      </w:pPr>
      <w:r>
        <w:rPr>
          <w:rStyle w:val="s0"/>
        </w:rPr>
        <w:t>Центральная избирательная комиссия безотлагательно обнародует указанные сведения на своем официальном сайте.</w:t>
      </w:r>
    </w:p>
    <w:p w:rsidR="00000000" w:rsidRDefault="00BB6D7D">
      <w:pPr>
        <w:pStyle w:val="pj"/>
      </w:pPr>
      <w:r>
        <w:rPr>
          <w:rStyle w:val="s0"/>
        </w:rPr>
        <w:t>6. При принятии документов участковой изби</w:t>
      </w:r>
      <w:r>
        <w:rPr>
          <w:rStyle w:val="s0"/>
        </w:rPr>
        <w:t>рательной комиссии окружная избирательная комиссия проверяет комплектность документов и целостность упаковки всех пакетов с избирательными документами. При этом каждый член комиссии имеет право осмотреть каждый пакет с документами.</w:t>
      </w:r>
    </w:p>
    <w:p w:rsidR="00000000" w:rsidRDefault="00BB6D7D">
      <w:pPr>
        <w:pStyle w:val="pj"/>
      </w:pPr>
      <w:r>
        <w:rPr>
          <w:rStyle w:val="s0"/>
        </w:rPr>
        <w:t>7. По результатам рассмо</w:t>
      </w:r>
      <w:r>
        <w:rPr>
          <w:rStyle w:val="s0"/>
        </w:rPr>
        <w:t>трения документов участковой избирательной комиссии и жалоб о нарушении требований настоящего Кодекса при проведении голосования и подсчете голосов на избирательном участке, а также во время транспортировки избирательных документов в окружную избирательную</w:t>
      </w:r>
      <w:r>
        <w:rPr>
          <w:rStyle w:val="s0"/>
        </w:rPr>
        <w:t xml:space="preserve"> комиссию, поступивших в окружной избирательной комиссии на момент принятия документов участковой избирательной комиссии, окружная избирательная комиссия принимает одно из следующих решений:</w:t>
      </w:r>
    </w:p>
    <w:p w:rsidR="00000000" w:rsidRDefault="00BB6D7D">
      <w:pPr>
        <w:pStyle w:val="pj"/>
      </w:pPr>
      <w:r>
        <w:rPr>
          <w:rStyle w:val="s0"/>
        </w:rPr>
        <w:t>1) учесть сведения протокола о подсчете голосов избирателей на из</w:t>
      </w:r>
      <w:r>
        <w:rPr>
          <w:rStyle w:val="s0"/>
        </w:rPr>
        <w:t>бирательном участке в пределах территориального округа;</w:t>
      </w:r>
    </w:p>
    <w:p w:rsidR="00000000" w:rsidRDefault="00BB6D7D">
      <w:pPr>
        <w:pStyle w:val="pj"/>
      </w:pPr>
      <w:r>
        <w:rPr>
          <w:rStyle w:val="s0"/>
        </w:rPr>
        <w:t>2) обязать участковую избирательную комиссию исправить выявленные недостатки путем составления протокола с пометкой «Уточненный»;</w:t>
      </w:r>
    </w:p>
    <w:p w:rsidR="00000000" w:rsidRDefault="00BB6D7D">
      <w:pPr>
        <w:pStyle w:val="pj"/>
      </w:pPr>
      <w:r>
        <w:rPr>
          <w:rStyle w:val="s0"/>
        </w:rPr>
        <w:t>3) провести повторный подсчет голосов на избирательном участке в поряд</w:t>
      </w:r>
      <w:r>
        <w:rPr>
          <w:rStyle w:val="s0"/>
        </w:rPr>
        <w:t>ке, установленном настоящим Кодексом.</w:t>
      </w:r>
    </w:p>
    <w:p w:rsidR="00000000" w:rsidRDefault="00BB6D7D">
      <w:pPr>
        <w:pStyle w:val="pj"/>
      </w:pPr>
      <w:r>
        <w:rPr>
          <w:rStyle w:val="s0"/>
        </w:rPr>
        <w:t>8. Решение, предусмотренное частью седьмой настоящей статьи, принимается путем голосования всех членов окружной избирательной комиссии большинством от общего состава комиссии и фиксируется в протоколе заседания окружно</w:t>
      </w:r>
      <w:r>
        <w:rPr>
          <w:rStyle w:val="s0"/>
        </w:rPr>
        <w:t>й избирательной комиссии.</w:t>
      </w:r>
    </w:p>
    <w:p w:rsidR="00000000" w:rsidRDefault="00BB6D7D">
      <w:pPr>
        <w:pStyle w:val="pj"/>
      </w:pPr>
      <w:r>
        <w:rPr>
          <w:rStyle w:val="s0"/>
        </w:rPr>
        <w:t>9. В случае выявления в протоколе участковой избирательной комиссии о подсчете голосов избирателей на избирательном участке исправлений, ошибок, неточностей, что можно устранить без повторного подсчета голосов избирателей, окружна</w:t>
      </w:r>
      <w:r>
        <w:rPr>
          <w:rStyle w:val="s0"/>
        </w:rPr>
        <w:t>я избирательная комиссия принимает решение, указанное в пункте 2 части седьмой настоящей статьи (если содержание таких исправлений, ошибок и неточностей невозможно выяснить без составления протокола с пометкой «Уточненный»), или рассматривает вопросы о вне</w:t>
      </w:r>
      <w:r>
        <w:rPr>
          <w:rStyle w:val="s0"/>
        </w:rPr>
        <w:t>сении изменений в указанных сведений с целью устранения выявленных недостатков без повторного подсчета голосов.</w:t>
      </w:r>
    </w:p>
    <w:p w:rsidR="00000000" w:rsidRDefault="00BB6D7D">
      <w:pPr>
        <w:pStyle w:val="pj"/>
      </w:pPr>
      <w:r>
        <w:rPr>
          <w:rStyle w:val="s0"/>
        </w:rPr>
        <w:t>По итогам такого рассмотрения окружная избирательная комиссия принимает протокольное решение о внесении соответствующих изменений в протокол уча</w:t>
      </w:r>
      <w:r>
        <w:rPr>
          <w:rStyle w:val="s0"/>
        </w:rPr>
        <w:t>стковой избирательной комиссии о подсчете голосов избирателей на избирательном участке, принятие указанного протокола с внесенными изменениями и учета сведений указанного протокола с внесенными изменениями при установлении итогов голосования в пределах тер</w:t>
      </w:r>
      <w:r>
        <w:rPr>
          <w:rStyle w:val="s0"/>
        </w:rPr>
        <w:t>риториального округа.</w:t>
      </w:r>
    </w:p>
    <w:p w:rsidR="00000000" w:rsidRDefault="00BB6D7D">
      <w:pPr>
        <w:pStyle w:val="pj"/>
      </w:pPr>
      <w:r>
        <w:rPr>
          <w:rStyle w:val="s0"/>
        </w:rPr>
        <w:t>Такое протокольное решение прилагается к протоколу участковой избирательной комиссии.</w:t>
      </w:r>
    </w:p>
    <w:p w:rsidR="00000000" w:rsidRDefault="00BB6D7D">
      <w:pPr>
        <w:pStyle w:val="pj"/>
      </w:pPr>
      <w:r>
        <w:rPr>
          <w:rStyle w:val="s0"/>
        </w:rPr>
        <w:t>10. Участковая избирательная комиссия обязана в срок, определенный окружной избирательной комиссией, рассмотреть вопрос о внесении изменений в соотв</w:t>
      </w:r>
      <w:r>
        <w:rPr>
          <w:rStyle w:val="s0"/>
        </w:rPr>
        <w:t>етствующий протокол без пересчета избирательных бюллетеней. Протокол с пометкой «Уточненный» составляется в соответствии с настоящим Кодексом в порядке, в котором был составлен протокол участковой избирательной комиссии о подсчете голосов избирателей на из</w:t>
      </w:r>
      <w:r>
        <w:rPr>
          <w:rStyle w:val="s0"/>
        </w:rPr>
        <w:t xml:space="preserve">бирательном участке, который требует уточнения, транспортируется в окружную избирательную комиссию в порядке, установленном </w:t>
      </w:r>
      <w:hyperlink w:anchor="sub1780000" w:history="1">
        <w:r>
          <w:rPr>
            <w:rStyle w:val="a4"/>
          </w:rPr>
          <w:t>статьей 178</w:t>
        </w:r>
      </w:hyperlink>
      <w:r>
        <w:rPr>
          <w:rStyle w:val="s0"/>
        </w:rPr>
        <w:t xml:space="preserve"> настоящего Кодекса. Время принятия окружной избирательной комиссией протокола участково</w:t>
      </w:r>
      <w:r>
        <w:rPr>
          <w:rStyle w:val="s0"/>
        </w:rPr>
        <w:t>й избирательной комиссии с пометкой «Уточненный» и внесены в этот протокол сведения фиксируются в протоколе заседания окружной избирательной комиссии.</w:t>
      </w:r>
    </w:p>
    <w:p w:rsidR="00000000" w:rsidRDefault="00BB6D7D">
      <w:pPr>
        <w:pStyle w:val="pj"/>
      </w:pPr>
      <w:r>
        <w:rPr>
          <w:rStyle w:val="s0"/>
        </w:rPr>
        <w:t>11. При наличии заявлений или жалоб, подтвержденных соответственно оформленными актами, составленными кан</w:t>
      </w:r>
      <w:r>
        <w:rPr>
          <w:rStyle w:val="s0"/>
        </w:rPr>
        <w:t>дидатами в депутаты, уполномоченными лицами партий, официальными наблюдателями, избирателями, о нарушениях требований настоящего Кодекса при проведении голосования и / или подсчета голосов избирателей на избирательном участке, ставящих под сомнение результ</w:t>
      </w:r>
      <w:r>
        <w:rPr>
          <w:rStyle w:val="s0"/>
        </w:rPr>
        <w:t>аты подсчета голосов избирателей на этом избирательном участке, окружная избирательная комиссия может принять решение о проведении повторного подсчета голосов избирателей на избирательном участке.</w:t>
      </w:r>
    </w:p>
    <w:p w:rsidR="00000000" w:rsidRDefault="00BB6D7D">
      <w:pPr>
        <w:pStyle w:val="pj"/>
      </w:pPr>
      <w:r>
        <w:rPr>
          <w:rStyle w:val="s0"/>
        </w:rPr>
        <w:t>12. При наличии акта или письменного заявления лиц, указанн</w:t>
      </w:r>
      <w:r>
        <w:rPr>
          <w:rStyle w:val="s0"/>
        </w:rPr>
        <w:t xml:space="preserve">ых в части первой </w:t>
      </w:r>
      <w:hyperlink w:anchor="sub1780000" w:history="1">
        <w:r>
          <w:rPr>
            <w:rStyle w:val="a4"/>
          </w:rPr>
          <w:t>статьи 178</w:t>
        </w:r>
      </w:hyperlink>
      <w:r>
        <w:rPr>
          <w:rStyle w:val="s0"/>
        </w:rPr>
        <w:t xml:space="preserve"> настоящего Кодекса, о нарушениях требований настоящего Кодекса при транспортировке протоколов о подсчете голосов избирателей на избирательном участке и других документов в окружную избирательную</w:t>
      </w:r>
      <w:r>
        <w:rPr>
          <w:rStyle w:val="s0"/>
        </w:rPr>
        <w:t xml:space="preserve"> комиссию окружная избирательная комиссия может, а в при явных признаках распечатывания пакетов с упакованными документами - обязана принять решение о повторном подсчете голосов избирателей на этом избирательном участке.</w:t>
      </w:r>
    </w:p>
    <w:p w:rsidR="00000000" w:rsidRDefault="00BB6D7D">
      <w:pPr>
        <w:pStyle w:val="pj"/>
      </w:pPr>
      <w:r>
        <w:rPr>
          <w:rStyle w:val="s0"/>
        </w:rPr>
        <w:t>Принятие решения окружной избирательной комиссией о проведении повторного подсчета голосов в случае выявления нарушения целостности пакетов с упакованными документами после принятия избирательных документов от участковой избирательной комиссии не допускает</w:t>
      </w:r>
      <w:r>
        <w:rPr>
          <w:rStyle w:val="s0"/>
        </w:rPr>
        <w:t>ся.</w:t>
      </w:r>
    </w:p>
    <w:p w:rsidR="00000000" w:rsidRDefault="00BB6D7D">
      <w:pPr>
        <w:pStyle w:val="pj"/>
      </w:pPr>
      <w:r>
        <w:rPr>
          <w:rStyle w:val="s0"/>
        </w:rPr>
        <w:t>13. Протоколы о подсчете голосов избирателей на избирательном участке и запечатанные пакеты с другими избирательными документами участковой избирательной комиссии до проведения повторного подсчета голосов избирателей на избирательном участке окружной и</w:t>
      </w:r>
      <w:r>
        <w:rPr>
          <w:rStyle w:val="s0"/>
        </w:rPr>
        <w:t>збирательной комиссией хранятся в помещении, где проходит заседание окружной избирательной комиссии.</w:t>
      </w:r>
    </w:p>
    <w:p w:rsidR="00000000" w:rsidRDefault="00BB6D7D">
      <w:pPr>
        <w:pStyle w:val="pj"/>
      </w:pPr>
      <w:r>
        <w:rPr>
          <w:rStyle w:val="s0"/>
        </w:rPr>
        <w:t>14. Повторный подсчет голосов избирателей на избирательном участке осуществляется окружной избирательной комиссией после рассмотрения и принятия протоколов</w:t>
      </w:r>
      <w:r>
        <w:rPr>
          <w:rStyle w:val="s0"/>
        </w:rPr>
        <w:t xml:space="preserve"> и других документов от всех участковых избирательных комиссий. В повторном подсчете окружной избирательной комиссией голосов избирателей на избирательном участке имеют право участвовать все члены этой участковой избирательной комиссии и могут присутствова</w:t>
      </w:r>
      <w:r>
        <w:rPr>
          <w:rStyle w:val="s0"/>
        </w:rPr>
        <w:t>ть кандидаты в депутаты, их доверенные лица, уполномоченные лица партий, официальные наблюдатели.</w:t>
      </w:r>
    </w:p>
    <w:p w:rsidR="00000000" w:rsidRDefault="00BB6D7D">
      <w:pPr>
        <w:pStyle w:val="pj"/>
      </w:pPr>
      <w:r>
        <w:rPr>
          <w:rStyle w:val="s0"/>
        </w:rPr>
        <w:t>15. Окружная избирательная комиссия по результатам повторного подсчета голосов избирателей на избирательном участке составляет протокол о повторном подсчете голосов избирателей на соответствующем избирательном участке по форме, установленной Центральной из</w:t>
      </w:r>
      <w:r>
        <w:rPr>
          <w:rStyle w:val="s0"/>
        </w:rPr>
        <w:t>бирательной комиссией.</w:t>
      </w:r>
    </w:p>
    <w:p w:rsidR="00000000" w:rsidRDefault="00BB6D7D">
      <w:pPr>
        <w:pStyle w:val="pj"/>
      </w:pPr>
      <w:r>
        <w:rPr>
          <w:rStyle w:val="s0"/>
        </w:rPr>
        <w:t>После составления окружной избирательной комиссией протокола о повторном подсчете голосов избирателей на избирательном участке сведения соответствующего протокола передаются в Центральную избирательную комиссию в порядке, предусмотре</w:t>
      </w:r>
      <w:r>
        <w:rPr>
          <w:rStyle w:val="s0"/>
        </w:rPr>
        <w:t>нном для передачи информации о подсчете голосов избирателей.</w:t>
      </w:r>
    </w:p>
    <w:p w:rsidR="00000000" w:rsidRDefault="00BB6D7D">
      <w:pPr>
        <w:pStyle w:val="pj"/>
      </w:pPr>
      <w:r>
        <w:rPr>
          <w:rStyle w:val="s0"/>
        </w:rPr>
        <w:t>16. Протокол о повторном подсчете голосов избирателей на соответствующем избирательном участке составляется окружной избирательной комиссией в четырех экземплярах. Экземпляры протокола нумеруются</w:t>
      </w:r>
      <w:r>
        <w:rPr>
          <w:rStyle w:val="s0"/>
        </w:rPr>
        <w:t xml:space="preserve"> и имеют одинаковую юридическую силу. Каждый экземпляр протокола обязаны подписать председатель, заместитель председателя, секретарь и другие члены окружной избирательной комиссии, присутствующие на заседании комиссии, и члены участковой избирательной коми</w:t>
      </w:r>
      <w:r>
        <w:rPr>
          <w:rStyle w:val="s0"/>
        </w:rPr>
        <w:t>ссии, которые принимали участие в повторном подсчете голосов. Каждый экземпляр протокола удостоверяется печатью окружной избирательной комиссии. Сведения протокола оглашаются. Первый экземпляр протокола имеют право подписать кандидаты в депутаты, их довере</w:t>
      </w:r>
      <w:r>
        <w:rPr>
          <w:rStyle w:val="s0"/>
        </w:rPr>
        <w:t>нные лица, уполномоченные лица партий, официальные наблюдатели, присутствовавшие при подсчете голосов избирателей. В случае несогласия со сведениями, указанными в протоколе, член избирательной комиссии обязан изложить в письменной форме свое особое мнение,</w:t>
      </w:r>
      <w:r>
        <w:rPr>
          <w:rStyle w:val="s0"/>
        </w:rPr>
        <w:t xml:space="preserve"> которое прилагается к протоколу.</w:t>
      </w:r>
    </w:p>
    <w:p w:rsidR="00000000" w:rsidRDefault="00BB6D7D">
      <w:pPr>
        <w:pStyle w:val="pj"/>
      </w:pPr>
      <w:r>
        <w:rPr>
          <w:rStyle w:val="s0"/>
        </w:rPr>
        <w:t>Неподписания или отказ от подписания протокола отдельных членов комиссии не имеет правовых последствий для действительности протокола.</w:t>
      </w:r>
    </w:p>
    <w:p w:rsidR="00000000" w:rsidRDefault="00BB6D7D">
      <w:pPr>
        <w:pStyle w:val="pj"/>
      </w:pPr>
      <w:r>
        <w:rPr>
          <w:rStyle w:val="s0"/>
        </w:rPr>
        <w:t>17. Окружная избирательная комиссия может принять решение о признании голосования на из</w:t>
      </w:r>
      <w:r>
        <w:rPr>
          <w:rStyle w:val="s0"/>
        </w:rPr>
        <w:t xml:space="preserve">бирательном участке недействительным лишь в случае выявления при повторном подсчете голосов избирателей на соответствующем избирательном участке обстоятельств, указанных в части первой </w:t>
      </w:r>
      <w:hyperlink w:anchor="sub1770000" w:history="1">
        <w:r>
          <w:rPr>
            <w:rStyle w:val="a4"/>
          </w:rPr>
          <w:t>статьи 177</w:t>
        </w:r>
      </w:hyperlink>
      <w:r>
        <w:rPr>
          <w:rStyle w:val="s0"/>
        </w:rPr>
        <w:t xml:space="preserve"> настоящего Кодекса.</w:t>
      </w:r>
    </w:p>
    <w:p w:rsidR="00000000" w:rsidRDefault="00BB6D7D">
      <w:pPr>
        <w:pStyle w:val="pj"/>
      </w:pPr>
      <w:r>
        <w:rPr>
          <w:rStyle w:val="s0"/>
        </w:rPr>
        <w:t>18. В с</w:t>
      </w:r>
      <w:r>
        <w:rPr>
          <w:rStyle w:val="s0"/>
        </w:rPr>
        <w:t>лучае признания голосования на избирательном участке недействительным при повторном подсчете голосов избирателей все избирательные бюллетени, которые использовались для голосования на соответствующем избирательном участке, считаются не подлежат учету. В эт</w:t>
      </w:r>
      <w:r>
        <w:rPr>
          <w:rStyle w:val="s0"/>
        </w:rPr>
        <w:t>ом случае протокол окружной избирательной комиссии о повторном подсчете голосов избирателей на этом избирательном участке составляется в порядке, установленном частями четырнадцатой и пятнадцатой настоящей статьи, и должен содержать только сведения, указан</w:t>
      </w:r>
      <w:r>
        <w:rPr>
          <w:rStyle w:val="s0"/>
        </w:rPr>
        <w:t xml:space="preserve">ные в </w:t>
      </w:r>
      <w:hyperlink w:anchor="sub1760000" w:history="1">
        <w:r>
          <w:rPr>
            <w:rStyle w:val="a4"/>
          </w:rPr>
          <w:t>пунктах 1-5 части второй статьи 176</w:t>
        </w:r>
      </w:hyperlink>
      <w:r>
        <w:rPr>
          <w:rStyle w:val="s0"/>
        </w:rPr>
        <w:t xml:space="preserve"> настоящего Кодекса. На месте других сведений ставится прочерк.</w:t>
      </w:r>
    </w:p>
    <w:p w:rsidR="00000000" w:rsidRDefault="00BB6D7D">
      <w:pPr>
        <w:pStyle w:val="pj"/>
      </w:pPr>
      <w:r>
        <w:rPr>
          <w:rStyle w:val="s0"/>
        </w:rPr>
        <w:t>19. Первый экземпляр протокола окружной избирательной комиссии о повторном подсчете голосов избирателей на соответству</w:t>
      </w:r>
      <w:r>
        <w:rPr>
          <w:rStyle w:val="s0"/>
        </w:rPr>
        <w:t>ющем избирательном участке вместе с соответствующим протоколом участковой избирательной комиссии о подсчете голосов избирателей на избирательном участке, решением окружной избирательной комиссии о признании голосования на избирательном участке недействител</w:t>
      </w:r>
      <w:r>
        <w:rPr>
          <w:rStyle w:val="s0"/>
        </w:rPr>
        <w:t xml:space="preserve">ьным прилагается к протоколу окружной избирательной комиссии о итоги голосования в соответствующем территориальном избирательном округе. Второй экземпляр протокола окружной избирательной комиссии о повторном подсчете голосов избирателей на соответствующем </w:t>
      </w:r>
      <w:r>
        <w:rPr>
          <w:rStyle w:val="s0"/>
        </w:rPr>
        <w:t>избирательном участке хранится у секретаря окружной избирательной комиссии, третий - передается участковой избирательной комиссии, четвертый - сразу вывешивается для всеобщего ознакомления в помещении окружной избирательной комиссии.</w:t>
      </w:r>
    </w:p>
    <w:p w:rsidR="00000000" w:rsidRDefault="00BB6D7D">
      <w:pPr>
        <w:pStyle w:val="pj"/>
      </w:pPr>
      <w:r>
        <w:rPr>
          <w:rStyle w:val="s0"/>
        </w:rPr>
        <w:t>20. Членам окружной из</w:t>
      </w:r>
      <w:r>
        <w:rPr>
          <w:rStyle w:val="s0"/>
        </w:rPr>
        <w:t>бирательной комиссии, кандидатам в депутаты (их доверенным лицам), уполномоченным лицам партий, официальным наблюдателям, которые присутствовали при повторном подсчете голосов, по их просьбе безотлагательно выдаются копии протокола о повторном подсчете гол</w:t>
      </w:r>
      <w:r>
        <w:rPr>
          <w:rStyle w:val="s0"/>
        </w:rPr>
        <w:t>осов избирателей на соответствующем избирательном участке, заверенные председателем и секретарем окружной избирательной комиссии и скреплены печатью комиссии, из расчета не более чем по одной копии для каждого члена комиссии, кандидата в депутаты (его дове</w:t>
      </w:r>
      <w:r>
        <w:rPr>
          <w:rStyle w:val="s0"/>
        </w:rPr>
        <w:t>ренного лица), уполномоченного лица партии и официального наблюдателя.</w:t>
      </w:r>
    </w:p>
    <w:p w:rsidR="00000000" w:rsidRDefault="00BB6D7D">
      <w:pPr>
        <w:pStyle w:val="pj"/>
      </w:pPr>
      <w:r>
        <w:rPr>
          <w:rStyle w:val="s0"/>
        </w:rPr>
        <w:t>21. Сведения об итогах голосования в территориальном округе формируются и передаются в Центральную избирательную комиссию средствами автоматизированной информационно-аналитической систе</w:t>
      </w:r>
      <w:r>
        <w:rPr>
          <w:rStyle w:val="s0"/>
        </w:rPr>
        <w:t>мы только после передачи в Центральную избирательную комиссию сведений о подсчете голосов избирателей по всем избирательным участкам территориального округа средствами этой системы.</w:t>
      </w:r>
    </w:p>
    <w:p w:rsidR="00000000" w:rsidRDefault="00BB6D7D">
      <w:pPr>
        <w:pStyle w:val="pj"/>
      </w:pPr>
      <w:r>
        <w:rPr>
          <w:rStyle w:val="s0"/>
        </w:rPr>
        <w:t> </w:t>
      </w:r>
    </w:p>
    <w:p w:rsidR="00000000" w:rsidRDefault="00BB6D7D">
      <w:pPr>
        <w:pStyle w:val="pj"/>
        <w:ind w:left="1200" w:hanging="800"/>
      </w:pPr>
      <w:bookmarkStart w:id="182" w:name="SUB1800000"/>
      <w:bookmarkEnd w:id="182"/>
      <w:r>
        <w:rPr>
          <w:rStyle w:val="s1"/>
        </w:rPr>
        <w:t xml:space="preserve">Статья 180. Установление итогов голосования в пределах территориального </w:t>
      </w:r>
      <w:r>
        <w:rPr>
          <w:rStyle w:val="s1"/>
        </w:rPr>
        <w:t>округа</w:t>
      </w:r>
    </w:p>
    <w:p w:rsidR="00000000" w:rsidRDefault="00BB6D7D">
      <w:pPr>
        <w:pStyle w:val="pj"/>
      </w:pPr>
      <w:r>
        <w:rPr>
          <w:rStyle w:val="s0"/>
        </w:rPr>
        <w:t>1. Окружная избирательная комиссия после принятия и рассмотрения протоколов участковых избирательных комиссий о подсчете голосов избирателей на избирательных участках, в том числе с пометкой «Уточненный», на основании протоколов участковых избирател</w:t>
      </w:r>
      <w:r>
        <w:rPr>
          <w:rStyle w:val="s0"/>
        </w:rPr>
        <w:t>ьных комиссий о подсчете голосов избирателей на избирательных участках и сообщений о содержании таких протоколов участковых избирательных комиссий, переданных с помощью технических средств связи из специальных избирательных участков, образованных на судах,</w:t>
      </w:r>
      <w:r>
        <w:rPr>
          <w:rStyle w:val="s0"/>
        </w:rPr>
        <w:t xml:space="preserve"> находящихся в день голосования в плавании под Государственным Флагом Украины и на полярной станции Украины, а в случае повторного подсчета голосов избирателей - также протокола окружной избирательной комиссии о повторном подсчете голосов избирателей на со</w:t>
      </w:r>
      <w:r>
        <w:rPr>
          <w:rStyle w:val="s0"/>
        </w:rPr>
        <w:t>ответствующем избирательном участке устанавливает:</w:t>
      </w:r>
    </w:p>
    <w:p w:rsidR="00000000" w:rsidRDefault="00BB6D7D">
      <w:pPr>
        <w:pStyle w:val="pj"/>
      </w:pPr>
      <w:r>
        <w:rPr>
          <w:rStyle w:val="s0"/>
        </w:rPr>
        <w:t>1) количество избирательных бюллетеней, полученных окружной избирательной комиссией;</w:t>
      </w:r>
    </w:p>
    <w:p w:rsidR="00000000" w:rsidRDefault="00BB6D7D">
      <w:pPr>
        <w:pStyle w:val="pj"/>
      </w:pPr>
      <w:r>
        <w:rPr>
          <w:rStyle w:val="s0"/>
        </w:rPr>
        <w:t>2) количество неиспользованных избирательных бюллетеней, погашенных окружной избирательной комиссией;</w:t>
      </w:r>
    </w:p>
    <w:p w:rsidR="00000000" w:rsidRDefault="00BB6D7D">
      <w:pPr>
        <w:pStyle w:val="pj"/>
      </w:pPr>
      <w:r>
        <w:rPr>
          <w:rStyle w:val="s0"/>
        </w:rPr>
        <w:t>3) количество изби</w:t>
      </w:r>
      <w:r>
        <w:rPr>
          <w:rStyle w:val="s0"/>
        </w:rPr>
        <w:t>рательных бюллетеней, полученных участковыми избирательными комиссиями территориального округа и изготовленных ими с разрешения Центральной избирательной комиссии;</w:t>
      </w:r>
    </w:p>
    <w:p w:rsidR="00000000" w:rsidRDefault="00BB6D7D">
      <w:pPr>
        <w:pStyle w:val="pj"/>
      </w:pPr>
      <w:r>
        <w:rPr>
          <w:rStyle w:val="s0"/>
        </w:rPr>
        <w:t>4) количество неиспользованных избирательных бюллетеней, погашенных участковыми избирательны</w:t>
      </w:r>
      <w:r>
        <w:rPr>
          <w:rStyle w:val="s0"/>
        </w:rPr>
        <w:t>ми комиссиями территориального округа;</w:t>
      </w:r>
    </w:p>
    <w:p w:rsidR="00000000" w:rsidRDefault="00BB6D7D">
      <w:pPr>
        <w:pStyle w:val="pj"/>
      </w:pPr>
      <w:r>
        <w:rPr>
          <w:rStyle w:val="s0"/>
        </w:rPr>
        <w:t>5) количество избирателей, включенных в списки избирателей на избирательных участках территориального округа;</w:t>
      </w:r>
    </w:p>
    <w:p w:rsidR="00000000" w:rsidRDefault="00BB6D7D">
      <w:pPr>
        <w:pStyle w:val="pj"/>
      </w:pPr>
      <w:r>
        <w:rPr>
          <w:rStyle w:val="s0"/>
        </w:rPr>
        <w:t>6) количество избирателей, получивших избирательные бюллетени в пределах территориального округа;</w:t>
      </w:r>
    </w:p>
    <w:p w:rsidR="00000000" w:rsidRDefault="00BB6D7D">
      <w:pPr>
        <w:pStyle w:val="pj"/>
      </w:pPr>
      <w:r>
        <w:rPr>
          <w:rStyle w:val="s0"/>
        </w:rPr>
        <w:t>7) количе</w:t>
      </w:r>
      <w:r>
        <w:rPr>
          <w:rStyle w:val="s0"/>
        </w:rPr>
        <w:t>ство избирательных бюллетеней, не подлежащих учету, выявленных на избирательных участках территориального округа;</w:t>
      </w:r>
    </w:p>
    <w:p w:rsidR="00000000" w:rsidRDefault="00BB6D7D">
      <w:pPr>
        <w:pStyle w:val="pj"/>
      </w:pPr>
      <w:r>
        <w:rPr>
          <w:rStyle w:val="s0"/>
        </w:rPr>
        <w:t>8) количество избирателей, принявших участие в голосовании в пределах территориального округа;</w:t>
      </w:r>
    </w:p>
    <w:p w:rsidR="00000000" w:rsidRDefault="00BB6D7D">
      <w:pPr>
        <w:pStyle w:val="pj"/>
      </w:pPr>
      <w:r>
        <w:rPr>
          <w:rStyle w:val="s0"/>
        </w:rPr>
        <w:t>9) количество избирательных бюллетеней, признан</w:t>
      </w:r>
      <w:r>
        <w:rPr>
          <w:rStyle w:val="s0"/>
        </w:rPr>
        <w:t>ных недействительными;</w:t>
      </w:r>
    </w:p>
    <w:p w:rsidR="00000000" w:rsidRDefault="00BB6D7D">
      <w:pPr>
        <w:pStyle w:val="pj"/>
      </w:pPr>
      <w:r>
        <w:rPr>
          <w:rStyle w:val="s0"/>
        </w:rPr>
        <w:t>10) общее количество голосов избирателей, поддержавших региональные избирательные списки кандидатов в депутаты всех партий в пределах территориального округа;</w:t>
      </w:r>
    </w:p>
    <w:p w:rsidR="00000000" w:rsidRDefault="00BB6D7D">
      <w:pPr>
        <w:pStyle w:val="pj"/>
      </w:pPr>
      <w:r>
        <w:rPr>
          <w:rStyle w:val="s0"/>
        </w:rPr>
        <w:t>11) количество голосов избирателей, поддержавших региональные избирательны</w:t>
      </w:r>
      <w:r>
        <w:rPr>
          <w:rStyle w:val="s0"/>
        </w:rPr>
        <w:t>е списки кандидатов в депутаты от каждой партии в пределах территориального округа;</w:t>
      </w:r>
    </w:p>
    <w:p w:rsidR="00000000" w:rsidRDefault="00BB6D7D">
      <w:pPr>
        <w:pStyle w:val="pj"/>
      </w:pPr>
      <w:r>
        <w:rPr>
          <w:rStyle w:val="s0"/>
        </w:rPr>
        <w:t>12) количество голосов избирателей, поддержавших каждого кандидата, включенного в региональный избирательный список кандидатов в депутаты от каждой партии в пределах террит</w:t>
      </w:r>
      <w:r>
        <w:rPr>
          <w:rStyle w:val="s0"/>
        </w:rPr>
        <w:t>ориального округа;</w:t>
      </w:r>
    </w:p>
    <w:p w:rsidR="00000000" w:rsidRDefault="00BB6D7D">
      <w:pPr>
        <w:pStyle w:val="pj"/>
      </w:pPr>
      <w:r>
        <w:rPr>
          <w:rStyle w:val="s0"/>
        </w:rPr>
        <w:t>13) количество голосов избирателей, поддержавших весь региональный список кандидатов в депутаты от каждой партии, не поддержав конкретного кандидата из этого списка, в пределах территориального округа.</w:t>
      </w:r>
    </w:p>
    <w:p w:rsidR="00000000" w:rsidRDefault="00BB6D7D">
      <w:pPr>
        <w:pStyle w:val="pj"/>
      </w:pPr>
      <w:r>
        <w:rPr>
          <w:rStyle w:val="s0"/>
        </w:rPr>
        <w:t>2. Сведения об итогах голосования в пределах территориального округа вносятся цифрами в протокол окружной избирательной комиссии об итогах голосования в пределах территориального округа. Сведения, указанные в пунктах 3 - 13 части первой настоящей статьи, в</w:t>
      </w:r>
      <w:r>
        <w:rPr>
          <w:rStyle w:val="s0"/>
        </w:rPr>
        <w:t>носятся по каждому избирательному участку, входящему в состав территориального округа, и суммарно по территориальному округу.</w:t>
      </w:r>
    </w:p>
    <w:p w:rsidR="00000000" w:rsidRDefault="00BB6D7D">
      <w:pPr>
        <w:pStyle w:val="pj"/>
      </w:pPr>
      <w:r>
        <w:rPr>
          <w:rStyle w:val="s0"/>
        </w:rPr>
        <w:t xml:space="preserve">3. Протокол об итогах голосования в пределах территориального округа состоит окружной избирательной комиссией в трех экземплярах. </w:t>
      </w:r>
      <w:r>
        <w:rPr>
          <w:rStyle w:val="s0"/>
        </w:rPr>
        <w:t>Экземпляры протокола нумеруются и имеют одинаковую юридическую силу.</w:t>
      </w:r>
    </w:p>
    <w:p w:rsidR="00000000" w:rsidRDefault="00BB6D7D">
      <w:pPr>
        <w:pStyle w:val="pj"/>
      </w:pPr>
      <w:r>
        <w:rPr>
          <w:rStyle w:val="s0"/>
        </w:rPr>
        <w:t>4. Запрещается заполнение протокола об итогах голосования в пределах территориального округа карандашом, внесение в него каких-либо исправлений без соответствующего решения окружной избир</w:t>
      </w:r>
      <w:r>
        <w:rPr>
          <w:rStyle w:val="s0"/>
        </w:rPr>
        <w:t>ательной комиссии, а также его подписания и заверения печатью окружной избирательной комиссии до окончательного заполнения.</w:t>
      </w:r>
    </w:p>
    <w:p w:rsidR="00000000" w:rsidRDefault="00BB6D7D">
      <w:pPr>
        <w:pStyle w:val="pj"/>
      </w:pPr>
      <w:r>
        <w:rPr>
          <w:rStyle w:val="s0"/>
        </w:rPr>
        <w:t>5. Протокол об итогах голосования в пределах территориального округа обязаны подписать председатель, заместитель председателя, секре</w:t>
      </w:r>
      <w:r>
        <w:rPr>
          <w:rStyle w:val="s0"/>
        </w:rPr>
        <w:t>тарь и другие члены окружной избирательной комиссии, присутствующие на заседании комиссии. Указанный протокол заверяется печатью окружной избирательной комиссии. В случае несогласия со сведениями, указанными в протоколе, член комиссии обязан изложить в пис</w:t>
      </w:r>
      <w:r>
        <w:rPr>
          <w:rStyle w:val="s0"/>
        </w:rPr>
        <w:t>ьменной форме свое особое мнение, которое прилагается к протоколу.</w:t>
      </w:r>
    </w:p>
    <w:p w:rsidR="00000000" w:rsidRDefault="00BB6D7D">
      <w:pPr>
        <w:pStyle w:val="pj"/>
      </w:pPr>
      <w:r>
        <w:rPr>
          <w:rStyle w:val="s0"/>
        </w:rPr>
        <w:t>Неподписания или отказ от подписания протокола отдельных членов комиссии не имеет правовых последствий для действительности протокола.</w:t>
      </w:r>
    </w:p>
    <w:p w:rsidR="00000000" w:rsidRDefault="00BB6D7D">
      <w:pPr>
        <w:pStyle w:val="pj"/>
      </w:pPr>
      <w:r>
        <w:rPr>
          <w:rStyle w:val="s0"/>
        </w:rPr>
        <w:t>В протоколе указываются дата и время (час и минуты) ег</w:t>
      </w:r>
      <w:r>
        <w:rPr>
          <w:rStyle w:val="s0"/>
        </w:rPr>
        <w:t>о подписания членами окружной избирательной комиссии. В случае отсутствия подписи члена окружной избирательной комиссии в протоколе напротив его фамилии указывается причина отсутствия подписи. Первый экземпляр протокола имеют право подписать кандидаты в де</w:t>
      </w:r>
      <w:r>
        <w:rPr>
          <w:rStyle w:val="s0"/>
        </w:rPr>
        <w:t>путаты, уполномоченные лица партий и официальные наблюдатели, присутствовавшие при установлении итогов голосования в пределах территориального округа.</w:t>
      </w:r>
    </w:p>
    <w:p w:rsidR="00000000" w:rsidRDefault="00BB6D7D">
      <w:pPr>
        <w:pStyle w:val="pj"/>
      </w:pPr>
      <w:r>
        <w:rPr>
          <w:rStyle w:val="s0"/>
        </w:rPr>
        <w:t>Если после подписания указанного протокола к транспортировке его в Центральную избирательную комиссию окр</w:t>
      </w:r>
      <w:r>
        <w:rPr>
          <w:rStyle w:val="s0"/>
        </w:rPr>
        <w:t>ужная избирательная комиссия обнаружила в нем неточности (описку или ошибку в цифрах), она на своем заседании рассматривает вопрос о внесении изменений в протокол путем составления нового протокола, на котором делается отметка «Уточненный». Протокол с поме</w:t>
      </w:r>
      <w:r>
        <w:rPr>
          <w:rStyle w:val="s0"/>
        </w:rPr>
        <w:t>ткой «Уточненный» изготавливается и подписывается в порядке и в количестве экземпляров, установленных настоящей статьей.</w:t>
      </w:r>
    </w:p>
    <w:p w:rsidR="00000000" w:rsidRDefault="00BB6D7D">
      <w:pPr>
        <w:pStyle w:val="pj"/>
      </w:pPr>
      <w:r>
        <w:rPr>
          <w:rStyle w:val="s0"/>
        </w:rPr>
        <w:t>6. Первый экземпляр протокола окружной избирательной комиссии об итогах голосования в пределах территориального округа, а в случае внес</w:t>
      </w:r>
      <w:r>
        <w:rPr>
          <w:rStyle w:val="s0"/>
        </w:rPr>
        <w:t>ения изменений в этот протокола - также протокол, в котором были допущены неточности (описки или ошибки в цифрах), вместе с соответствующими протоколами и актами участковых избирательных комиссий, решениями, принятыми на основании этих актов, и, при наличи</w:t>
      </w:r>
      <w:r>
        <w:rPr>
          <w:rStyle w:val="s0"/>
        </w:rPr>
        <w:t>и, протоколами окружной избирательной комиссии о повторном подсчете голосов избирателей на соответствующем избирательном участке в пределах территориального округа, отдельными мнениями членов окружной избирательной комиссии, изложенными в письменной форме,</w:t>
      </w:r>
      <w:r>
        <w:rPr>
          <w:rStyle w:val="s0"/>
        </w:rPr>
        <w:t xml:space="preserve"> заявлениями и жалобами и решениями, принятыми окружной избирательной комиссией по результатам их рассмотрения, окружная избирательная комиссия безотлагательно транспортирует к Центральной избирательной комиссии, второй экземпляр - хранится в окружной изби</w:t>
      </w:r>
      <w:r>
        <w:rPr>
          <w:rStyle w:val="s0"/>
        </w:rPr>
        <w:t>рательной комиссии, третий - безотлагательно вывешивается для общего ознакомления в помещении окружной избирательной комиссии.</w:t>
      </w:r>
    </w:p>
    <w:p w:rsidR="00000000" w:rsidRDefault="00BB6D7D">
      <w:pPr>
        <w:pStyle w:val="pj"/>
      </w:pPr>
      <w:r>
        <w:rPr>
          <w:rStyle w:val="s0"/>
        </w:rPr>
        <w:t>7. Окружная избирательная комиссия обязана установить итоги голосования в пределах территориального округа не позднее чем на седь</w:t>
      </w:r>
      <w:r>
        <w:rPr>
          <w:rStyle w:val="s0"/>
        </w:rPr>
        <w:t>мой день со дня проведения выборов независимо от количества избирательных участков в соответствующем округе, в отношении которых принято решение о признании голосования на избирательном участке недействительным. Признание голосования недействительным в пре</w:t>
      </w:r>
      <w:r>
        <w:rPr>
          <w:rStyle w:val="s0"/>
        </w:rPr>
        <w:t>делах территориального округа запрещается. Протокол об итогах голосования в пределах территориального округа после подписания транспортируется в Центральную избирательную комиссию.</w:t>
      </w:r>
    </w:p>
    <w:p w:rsidR="00000000" w:rsidRDefault="00BB6D7D">
      <w:pPr>
        <w:pStyle w:val="pj"/>
      </w:pPr>
      <w:r>
        <w:rPr>
          <w:rStyle w:val="s0"/>
        </w:rPr>
        <w:t>8. Окружная избирательная комиссия обязана установить итоги голосования в п</w:t>
      </w:r>
      <w:r>
        <w:rPr>
          <w:rStyle w:val="s0"/>
        </w:rPr>
        <w:t>ределах территориального округа независимо от количества избирательных участков соответствующего округа, на которых голосование не было организовано и проведено в день голосования в соответствии с требованиями закона.</w:t>
      </w:r>
    </w:p>
    <w:p w:rsidR="00000000" w:rsidRDefault="00BB6D7D">
      <w:pPr>
        <w:pStyle w:val="pj"/>
      </w:pPr>
      <w:r>
        <w:rPr>
          <w:rStyle w:val="s0"/>
        </w:rPr>
        <w:t>9. В случае если голосование на всех и</w:t>
      </w:r>
      <w:r>
        <w:rPr>
          <w:rStyle w:val="s0"/>
        </w:rPr>
        <w:t>збирательных участках территориального округа в день голосования не было организовано и проведено в соответствии с требованиями закона, окружная избирательная комиссия устанавливает, что голосование в пределах соответствующего территориального округа не пр</w:t>
      </w:r>
      <w:r>
        <w:rPr>
          <w:rStyle w:val="s0"/>
        </w:rPr>
        <w:t>оизошло.</w:t>
      </w:r>
    </w:p>
    <w:p w:rsidR="00000000" w:rsidRDefault="00BB6D7D">
      <w:pPr>
        <w:pStyle w:val="pj"/>
      </w:pPr>
      <w:r>
        <w:rPr>
          <w:rStyle w:val="s0"/>
        </w:rPr>
        <w:t>10. Транспортировка документов, указанных в части шестой настоящей статьи, осуществляется председателем или заместителем председателя окружной избирательной комиссии и другими двумя членами этой комиссии, которые должны быть представителями разных</w:t>
      </w:r>
      <w:r>
        <w:rPr>
          <w:rStyle w:val="s0"/>
        </w:rPr>
        <w:t xml:space="preserve"> партий, под стражей в сопровождении полицейских, а в случае необходимости, по обращению Центральной избирательной комиссии - сотрудников Службы безопасности Украины. Другие члены окружной избирательной комиссии, кандидаты, уполномоченные лица партий, офиц</w:t>
      </w:r>
      <w:r>
        <w:rPr>
          <w:rStyle w:val="s0"/>
        </w:rPr>
        <w:t>иальные наблюдатели по их желанию могут также сопровождать транспортировки таких документов. Сопровождение таких документов другими лицами запрещается.</w:t>
      </w:r>
    </w:p>
    <w:p w:rsidR="00000000" w:rsidRDefault="00BB6D7D">
      <w:pPr>
        <w:pStyle w:val="pj"/>
      </w:pPr>
      <w:r>
        <w:rPr>
          <w:rStyle w:val="s0"/>
        </w:rPr>
        <w:t>11. Кандидату в депутаты, уполномоченному лицу партии, официальному наблюдателю по его просьбе безотлага</w:t>
      </w:r>
      <w:r>
        <w:rPr>
          <w:rStyle w:val="s0"/>
        </w:rPr>
        <w:t>тельно выдается копия протокола окружной избирательной комиссии об итогах голосования в пределах территориального округа (в том числе с пометкой «Уточненный») из расчета по одной копии протокола для каждой партии и по одной копии протокола для официального</w:t>
      </w:r>
      <w:r>
        <w:rPr>
          <w:rStyle w:val="s0"/>
        </w:rPr>
        <w:t xml:space="preserve"> наблюдателя (группы наблюдателей) от каждой общественной организации, иностранного государства или международной организации. Указанные копии удостоверяются на каждой странице подписями председателя и секретаря окружной избирательной комиссии и скрепляютс</w:t>
      </w:r>
      <w:r>
        <w:rPr>
          <w:rStyle w:val="s0"/>
        </w:rPr>
        <w:t>я печатью избирательной комиссии.</w:t>
      </w:r>
    </w:p>
    <w:p w:rsidR="00000000" w:rsidRDefault="00BB6D7D">
      <w:pPr>
        <w:pStyle w:val="pj"/>
      </w:pPr>
      <w:r>
        <w:rPr>
          <w:rStyle w:val="s0"/>
        </w:rPr>
        <w:t> </w:t>
      </w:r>
    </w:p>
    <w:p w:rsidR="00000000" w:rsidRDefault="00BB6D7D">
      <w:pPr>
        <w:pStyle w:val="pj"/>
        <w:ind w:left="1200" w:hanging="800"/>
      </w:pPr>
      <w:bookmarkStart w:id="183" w:name="SUB1810000"/>
      <w:bookmarkEnd w:id="183"/>
      <w:r>
        <w:rPr>
          <w:rStyle w:val="s1"/>
        </w:rPr>
        <w:t>Статья 181. Установление итогов голосования в пределах заграничного округа</w:t>
      </w:r>
    </w:p>
    <w:p w:rsidR="00000000" w:rsidRDefault="00BB6D7D">
      <w:pPr>
        <w:pStyle w:val="pj"/>
      </w:pPr>
      <w:r>
        <w:rPr>
          <w:rStyle w:val="s0"/>
        </w:rPr>
        <w:t>1. Центральная избирательная комиссия на своем заседании рассматривает и объявляет протоколы участковых избирательных комиссий о подсчете голосов</w:t>
      </w:r>
      <w:r>
        <w:rPr>
          <w:rStyle w:val="s0"/>
        </w:rPr>
        <w:t xml:space="preserve"> избирателей на избирательных участках поступили в Комиссии или сообщение о содержании соответствующих протоколов о подсчете голосов избирателей, переданных с помощью технических средств связи в соответствии с частью третьей </w:t>
      </w:r>
      <w:hyperlink w:anchor="sub1780000" w:history="1">
        <w:r>
          <w:rPr>
            <w:rStyle w:val="a4"/>
          </w:rPr>
          <w:t>статьи 178</w:t>
        </w:r>
      </w:hyperlink>
      <w:r>
        <w:rPr>
          <w:rStyle w:val="s0"/>
        </w:rPr>
        <w:t xml:space="preserve"> настоящего Кодекса. Центральная избирательная комиссия безотлагательно обнародует указанные сведения на своем официальном сайте.</w:t>
      </w:r>
    </w:p>
    <w:p w:rsidR="00000000" w:rsidRDefault="00BB6D7D">
      <w:pPr>
        <w:pStyle w:val="pj"/>
      </w:pPr>
      <w:r>
        <w:rPr>
          <w:rStyle w:val="s0"/>
        </w:rPr>
        <w:t>2. Центральная избирательная комиссия после принятия и рассмотрения протоколов участковых избирательных комиссий о подсчете голосов избирателей на избирательных участках на том же заседании на основании указанных протоколов и сообщений об их содержании, пе</w:t>
      </w:r>
      <w:r>
        <w:rPr>
          <w:rStyle w:val="s0"/>
        </w:rPr>
        <w:t>реданных с помощью технических средств связи, устанавливает:</w:t>
      </w:r>
    </w:p>
    <w:p w:rsidR="00000000" w:rsidRDefault="00BB6D7D">
      <w:pPr>
        <w:pStyle w:val="pj"/>
      </w:pPr>
      <w:r>
        <w:rPr>
          <w:rStyle w:val="s0"/>
        </w:rPr>
        <w:t>1) количество избирательных бюллетеней для голосования в заграничном округе, полученных Центральной избирательной комиссией;</w:t>
      </w:r>
    </w:p>
    <w:p w:rsidR="00000000" w:rsidRDefault="00BB6D7D">
      <w:pPr>
        <w:pStyle w:val="pj"/>
      </w:pPr>
      <w:r>
        <w:rPr>
          <w:rStyle w:val="s0"/>
        </w:rPr>
        <w:t>2) количество неиспользованных избирательных бюллетеней для голосовани</w:t>
      </w:r>
      <w:r>
        <w:rPr>
          <w:rStyle w:val="s0"/>
        </w:rPr>
        <w:t>я в заграничном округе, погашенных Центральной избирательной комиссией;</w:t>
      </w:r>
    </w:p>
    <w:p w:rsidR="00000000" w:rsidRDefault="00BB6D7D">
      <w:pPr>
        <w:pStyle w:val="pj"/>
      </w:pPr>
      <w:r>
        <w:rPr>
          <w:rStyle w:val="s0"/>
        </w:rPr>
        <w:t>3) количество избирательных бюллетеней для голосования в заграничном округе, полученных участковыми избирательными комиссиями зарубежного округа;</w:t>
      </w:r>
    </w:p>
    <w:p w:rsidR="00000000" w:rsidRDefault="00BB6D7D">
      <w:pPr>
        <w:pStyle w:val="pj"/>
      </w:pPr>
      <w:r>
        <w:rPr>
          <w:rStyle w:val="s0"/>
        </w:rPr>
        <w:t>4) количество неиспользованных избират</w:t>
      </w:r>
      <w:r>
        <w:rPr>
          <w:rStyle w:val="s0"/>
        </w:rPr>
        <w:t>ельных бюллетеней для голосования в заграничном округе, погашенных участковыми избирательными комиссиями зарубежного округа;</w:t>
      </w:r>
    </w:p>
    <w:p w:rsidR="00000000" w:rsidRDefault="00BB6D7D">
      <w:pPr>
        <w:pStyle w:val="pj"/>
      </w:pPr>
      <w:r>
        <w:rPr>
          <w:rStyle w:val="s0"/>
        </w:rPr>
        <w:t>5) количество избирателей, включенных в списки избирателей на избирательных участках заграничного округа;</w:t>
      </w:r>
    </w:p>
    <w:p w:rsidR="00000000" w:rsidRDefault="00BB6D7D">
      <w:pPr>
        <w:pStyle w:val="pj"/>
      </w:pPr>
      <w:r>
        <w:rPr>
          <w:rStyle w:val="s0"/>
        </w:rPr>
        <w:t>6) количество избирателей</w:t>
      </w:r>
      <w:r>
        <w:rPr>
          <w:rStyle w:val="s0"/>
        </w:rPr>
        <w:t>, получивших избирательные бюллетени в пределах заграничного округа;</w:t>
      </w:r>
    </w:p>
    <w:p w:rsidR="00000000" w:rsidRDefault="00BB6D7D">
      <w:pPr>
        <w:pStyle w:val="pj"/>
      </w:pPr>
      <w:r>
        <w:rPr>
          <w:rStyle w:val="s0"/>
        </w:rPr>
        <w:t>7) количество избирательных бюллетеней для голосования в заграничном округе, не подлежащих учету, выявленных на избирательных участках заграничного округа;</w:t>
      </w:r>
    </w:p>
    <w:p w:rsidR="00000000" w:rsidRDefault="00BB6D7D">
      <w:pPr>
        <w:pStyle w:val="pj"/>
      </w:pPr>
      <w:r>
        <w:rPr>
          <w:rStyle w:val="s0"/>
        </w:rPr>
        <w:t>8) количество избирателей, прин</w:t>
      </w:r>
      <w:r>
        <w:rPr>
          <w:rStyle w:val="s0"/>
        </w:rPr>
        <w:t>явших участие в голосовании в пределах заграничного округа;</w:t>
      </w:r>
    </w:p>
    <w:p w:rsidR="00000000" w:rsidRDefault="00BB6D7D">
      <w:pPr>
        <w:pStyle w:val="pj"/>
      </w:pPr>
      <w:r>
        <w:rPr>
          <w:rStyle w:val="s0"/>
        </w:rPr>
        <w:t>9) количество избирательных бюллетеней для голосования в заграничном округе, признанных недействительными;</w:t>
      </w:r>
    </w:p>
    <w:p w:rsidR="00000000" w:rsidRDefault="00BB6D7D">
      <w:pPr>
        <w:pStyle w:val="pj"/>
      </w:pPr>
      <w:r>
        <w:rPr>
          <w:rStyle w:val="s0"/>
        </w:rPr>
        <w:t xml:space="preserve">10) общее количество голосов избирателей, поддержавших общегосударственные избирательные </w:t>
      </w:r>
      <w:r>
        <w:rPr>
          <w:rStyle w:val="s0"/>
        </w:rPr>
        <w:t>списки всех партий в пределах заграничного округа;</w:t>
      </w:r>
    </w:p>
    <w:p w:rsidR="00000000" w:rsidRDefault="00BB6D7D">
      <w:pPr>
        <w:pStyle w:val="pj"/>
      </w:pPr>
      <w:r>
        <w:rPr>
          <w:rStyle w:val="s0"/>
        </w:rPr>
        <w:t>11) количество голосов избирателей, поддержавших общегосударственные избирательные списки от каждой партии в пределах заграничного округа.</w:t>
      </w:r>
    </w:p>
    <w:p w:rsidR="00000000" w:rsidRDefault="00BB6D7D">
      <w:pPr>
        <w:pStyle w:val="pj"/>
      </w:pPr>
      <w:r>
        <w:rPr>
          <w:rStyle w:val="s0"/>
        </w:rPr>
        <w:t>3. Сведения об итогах голосования в пределах заграничного округа объявляются на заседании Центральной избирательной комиссии и заносятся цифрами в протокол Центральной избирательной комиссии об итогах голосования в пределах заграничного округа.</w:t>
      </w:r>
    </w:p>
    <w:p w:rsidR="00000000" w:rsidRDefault="00BB6D7D">
      <w:pPr>
        <w:pStyle w:val="pj"/>
      </w:pPr>
      <w:r>
        <w:rPr>
          <w:rStyle w:val="s0"/>
        </w:rPr>
        <w:t>4. Протокол</w:t>
      </w:r>
      <w:r>
        <w:rPr>
          <w:rStyle w:val="s0"/>
        </w:rPr>
        <w:t xml:space="preserve">, указанный в части третьей настоящей статьи, составляется в порядке, предусмотренном </w:t>
      </w:r>
      <w:hyperlink w:anchor="sub1800000" w:history="1">
        <w:r>
          <w:rPr>
            <w:rStyle w:val="a4"/>
          </w:rPr>
          <w:t>статьей 180</w:t>
        </w:r>
      </w:hyperlink>
      <w:r>
        <w:rPr>
          <w:rStyle w:val="s0"/>
        </w:rPr>
        <w:t xml:space="preserve"> настоящего Кодекса.</w:t>
      </w:r>
    </w:p>
    <w:p w:rsidR="00000000" w:rsidRDefault="00BB6D7D">
      <w:pPr>
        <w:pStyle w:val="pj"/>
      </w:pPr>
      <w:r>
        <w:rPr>
          <w:rStyle w:val="s0"/>
        </w:rPr>
        <w:t>5. Протокол, указанный в части третьей настоящей статьи, составляется в двух экземплярах. Протокол подпис</w:t>
      </w:r>
      <w:r>
        <w:rPr>
          <w:rStyle w:val="s0"/>
        </w:rPr>
        <w:t>ывается председателем, заместителем председателя, секретарем и другими членами Центральной избирательной комиссии, присутствующими на заседании, и заверяется печатью Центральной избирательной комиссии. В протоколе указываются дата и время (час и минуты) ег</w:t>
      </w:r>
      <w:r>
        <w:rPr>
          <w:rStyle w:val="s0"/>
        </w:rPr>
        <w:t>о подписания членами Центральной избирательной комиссии. В случае своего несогласия с установленными итогам голосования, зафиксированными в протоколе Центральной избирательной комиссии, член Центральной избирательной комиссии подписывает протокол с пометко</w:t>
      </w:r>
      <w:r>
        <w:rPr>
          <w:rStyle w:val="s0"/>
        </w:rPr>
        <w:t>й «С особым мнением». Письменное изложение особого мнения прилагается к протоколу об итогах голосования. Неподписания или отказ от подписания протокола отдельных членов Центральной избирательной комиссии не имеет правовых последствий для действительности п</w:t>
      </w:r>
      <w:r>
        <w:rPr>
          <w:rStyle w:val="s0"/>
        </w:rPr>
        <w:t>ротокола. В случае отсутствия в протоколе подписи члена Центральной избирательной комиссии напротив его фамилии указывается причина отсутствия подписи. Первый экземпляр протокола имеют право подписать кандидаты в депутаты, представители партий в Центрально</w:t>
      </w:r>
      <w:r>
        <w:rPr>
          <w:rStyle w:val="s0"/>
        </w:rPr>
        <w:t>й избирательной комиссии, которые присутствовали при установлении итогов голосования в пределах заграничного округа. Содержание протокола безотлагательно обнародуется на официальном веб-сайте Центральной избирательной комиссии.</w:t>
      </w:r>
    </w:p>
    <w:p w:rsidR="00000000" w:rsidRDefault="00BB6D7D">
      <w:pPr>
        <w:pStyle w:val="pj"/>
      </w:pPr>
      <w:r>
        <w:rPr>
          <w:rStyle w:val="s0"/>
        </w:rPr>
        <w:t>6. Представителю партии в Це</w:t>
      </w:r>
      <w:r>
        <w:rPr>
          <w:rStyle w:val="s0"/>
        </w:rPr>
        <w:t>нтральной избирательной комиссии по его просьбе безотлагательно выдается копия протокола (в том числе с пометкой «Уточненный») Центральной избирательной комиссии об итогах голосования в пределах заграничного округа. Указанная копия заверяется на каждой стр</w:t>
      </w:r>
      <w:r>
        <w:rPr>
          <w:rStyle w:val="s0"/>
        </w:rPr>
        <w:t>анице подписями председателя и секретаря Центральной избирательной комиссии и скрепляется печатью Центральной избирательной комиссии.</w:t>
      </w:r>
    </w:p>
    <w:p w:rsidR="00000000" w:rsidRDefault="00BB6D7D">
      <w:pPr>
        <w:pStyle w:val="pj"/>
      </w:pPr>
      <w:r>
        <w:rPr>
          <w:rStyle w:val="s0"/>
        </w:rPr>
        <w:t>7. Центральная избирательная комиссия обязана установить итоги голосования в пределах заграничного округа независимо от ко</w:t>
      </w:r>
      <w:r>
        <w:rPr>
          <w:rStyle w:val="s0"/>
        </w:rPr>
        <w:t>личества заграничных избирательных участков, на которых голосование было признано недействительным или таким, что не было организовано и проведено в соответствии с требованиями настоящего Кодекса.</w:t>
      </w:r>
    </w:p>
    <w:p w:rsidR="00000000" w:rsidRDefault="00BB6D7D">
      <w:pPr>
        <w:pStyle w:val="pj"/>
      </w:pPr>
      <w:r>
        <w:rPr>
          <w:rStyle w:val="s0"/>
        </w:rPr>
        <w:t>8. Признание голосования недействительным в пределах зарубе</w:t>
      </w:r>
      <w:r>
        <w:rPr>
          <w:rStyle w:val="s0"/>
        </w:rPr>
        <w:t>жного округа не допускается.</w:t>
      </w:r>
    </w:p>
    <w:p w:rsidR="00000000" w:rsidRDefault="00BB6D7D">
      <w:pPr>
        <w:pStyle w:val="pj"/>
      </w:pPr>
      <w:r>
        <w:rPr>
          <w:rStyle w:val="s0"/>
        </w:rPr>
        <w:t> </w:t>
      </w:r>
    </w:p>
    <w:p w:rsidR="00000000" w:rsidRDefault="00BB6D7D">
      <w:pPr>
        <w:pStyle w:val="pj"/>
        <w:ind w:left="1200" w:hanging="800"/>
      </w:pPr>
      <w:bookmarkStart w:id="184" w:name="SUB1820000"/>
      <w:bookmarkEnd w:id="184"/>
      <w:r>
        <w:rPr>
          <w:rStyle w:val="s1"/>
        </w:rPr>
        <w:t>Статья 182. Установление результатов выборов народных депутатов Украины</w:t>
      </w:r>
    </w:p>
    <w:p w:rsidR="00000000" w:rsidRDefault="00BB6D7D">
      <w:pPr>
        <w:pStyle w:val="pj"/>
      </w:pPr>
      <w:r>
        <w:rPr>
          <w:rStyle w:val="s0"/>
        </w:rPr>
        <w:t>1. Центральная избирательная комиссия на своем заседании на основании протоколов окружных избирательных комиссий об итогах голосования (в том числе с пом</w:t>
      </w:r>
      <w:r>
        <w:rPr>
          <w:rStyle w:val="s0"/>
        </w:rPr>
        <w:t xml:space="preserve">еткой «Уточненный») и протокола Центральной избирательной комиссии об итогах голосования в пределах заграничного округа (в том числе с пометкой «Уточненный») не позднее чем на пятнадцатый день со дня голосования устанавливает результаты выборов депутатов, </w:t>
      </w:r>
      <w:r>
        <w:rPr>
          <w:rStyle w:val="s0"/>
        </w:rPr>
        <w:t>о чем составляет протокол.</w:t>
      </w:r>
    </w:p>
    <w:p w:rsidR="00000000" w:rsidRDefault="00BB6D7D">
      <w:pPr>
        <w:pStyle w:val="pj"/>
      </w:pPr>
      <w:r>
        <w:rPr>
          <w:rStyle w:val="s0"/>
        </w:rPr>
        <w:t>Центральная избирательная комиссия обязана установить результаты выборов депутатов независимо от количества избирательных участков, территориальных округов, на которых (в пределах которых) голосования не было организовано и прове</w:t>
      </w:r>
      <w:r>
        <w:rPr>
          <w:rStyle w:val="s0"/>
        </w:rPr>
        <w:t>дено в соответствии с требованиями настоящего Кодекса.</w:t>
      </w:r>
    </w:p>
    <w:p w:rsidR="00000000" w:rsidRDefault="00BB6D7D">
      <w:pPr>
        <w:pStyle w:val="pj"/>
      </w:pPr>
      <w:r>
        <w:rPr>
          <w:rStyle w:val="s0"/>
        </w:rPr>
        <w:t>Центральная избирательная комиссия может продлить, но не более чем на один день, указанный срок в случае необходимости предоставления окружной избирательной комиссии времени для представления протокола</w:t>
      </w:r>
      <w:r>
        <w:rPr>
          <w:rStyle w:val="s0"/>
        </w:rPr>
        <w:t xml:space="preserve"> с пометкой «Уточненный».</w:t>
      </w:r>
    </w:p>
    <w:p w:rsidR="00000000" w:rsidRDefault="00BB6D7D">
      <w:pPr>
        <w:pStyle w:val="pj"/>
      </w:pPr>
      <w:r>
        <w:rPr>
          <w:rStyle w:val="s0"/>
        </w:rPr>
        <w:t>В случае несоставление или ненадлежащего составления окружной избирательной комиссией протокола об установлении итогов голосования (в том числе с пометкой «Уточненный») в сроки, определенные настоящим Кодексом, или его непоступлен</w:t>
      </w:r>
      <w:r>
        <w:rPr>
          <w:rStyle w:val="s0"/>
        </w:rPr>
        <w:t>ия в Центральной избирательной комиссии Центральная избирательная комиссия осуществляет полномочия окружной избирательной комиссии по установлению итогов голосования в соответствующем территориальном округе. В таком случае Центральная избирательная комисси</w:t>
      </w:r>
      <w:r>
        <w:rPr>
          <w:rStyle w:val="s0"/>
        </w:rPr>
        <w:t xml:space="preserve">я запрашивает и обеспечивает транспортировку от окружной избирательной комиссии избирательных документов, указанных в части десятой </w:t>
      </w:r>
      <w:hyperlink w:anchor="sub1760000" w:history="1">
        <w:r>
          <w:rPr>
            <w:rStyle w:val="a4"/>
          </w:rPr>
          <w:t>статьи 176</w:t>
        </w:r>
      </w:hyperlink>
      <w:r>
        <w:rPr>
          <w:rStyle w:val="s0"/>
        </w:rPr>
        <w:t xml:space="preserve"> настоящего Кодекса, а также может потребовать другие документы.</w:t>
      </w:r>
    </w:p>
    <w:p w:rsidR="00000000" w:rsidRDefault="00BB6D7D">
      <w:pPr>
        <w:pStyle w:val="pj"/>
      </w:pPr>
      <w:r>
        <w:rPr>
          <w:rStyle w:val="s0"/>
        </w:rPr>
        <w:t>В протокол о рез</w:t>
      </w:r>
      <w:r>
        <w:rPr>
          <w:rStyle w:val="s0"/>
        </w:rPr>
        <w:t>ультатах выборов депутатов заносятся цифрами следующие сведения:</w:t>
      </w:r>
    </w:p>
    <w:p w:rsidR="00000000" w:rsidRDefault="00BB6D7D">
      <w:pPr>
        <w:pStyle w:val="pj"/>
      </w:pPr>
      <w:r>
        <w:rPr>
          <w:rStyle w:val="s0"/>
        </w:rPr>
        <w:t>1) количество избирательных бюллетеней, изготовленных по заказу Центральной избирательной комиссии;</w:t>
      </w:r>
    </w:p>
    <w:p w:rsidR="00000000" w:rsidRDefault="00BB6D7D">
      <w:pPr>
        <w:pStyle w:val="pj"/>
      </w:pPr>
      <w:r>
        <w:rPr>
          <w:rStyle w:val="s0"/>
        </w:rPr>
        <w:t>2) количество избирательных бюллетеней, полученных окружными избирательными комиссиями;</w:t>
      </w:r>
    </w:p>
    <w:p w:rsidR="00000000" w:rsidRDefault="00BB6D7D">
      <w:pPr>
        <w:pStyle w:val="pj"/>
      </w:pPr>
      <w:r>
        <w:rPr>
          <w:rStyle w:val="s0"/>
        </w:rPr>
        <w:t xml:space="preserve">3) </w:t>
      </w:r>
      <w:r>
        <w:rPr>
          <w:rStyle w:val="s0"/>
        </w:rPr>
        <w:t>количество неиспользованных избирательных бюллетеней, погашенных окружными избирательными комиссиями;</w:t>
      </w:r>
    </w:p>
    <w:p w:rsidR="00000000" w:rsidRDefault="00BB6D7D">
      <w:pPr>
        <w:pStyle w:val="pj"/>
      </w:pPr>
      <w:r>
        <w:rPr>
          <w:rStyle w:val="s0"/>
        </w:rPr>
        <w:t>4) количество избирательных бюллетеней, полученных участковыми избирательными комиссиями и изготовленных ими с разрешения Центральной избирательной комисс</w:t>
      </w:r>
      <w:r>
        <w:rPr>
          <w:rStyle w:val="s0"/>
        </w:rPr>
        <w:t>ии;</w:t>
      </w:r>
    </w:p>
    <w:p w:rsidR="00000000" w:rsidRDefault="00BB6D7D">
      <w:pPr>
        <w:pStyle w:val="pj"/>
      </w:pPr>
      <w:r>
        <w:rPr>
          <w:rStyle w:val="s0"/>
        </w:rPr>
        <w:t>5) количество неиспользованных избирательных бюллетеней, погашенных участковыми избирательными комиссиями;</w:t>
      </w:r>
    </w:p>
    <w:p w:rsidR="00000000" w:rsidRDefault="00BB6D7D">
      <w:pPr>
        <w:pStyle w:val="pj"/>
      </w:pPr>
      <w:r>
        <w:rPr>
          <w:rStyle w:val="s0"/>
        </w:rPr>
        <w:t>6) количество избирателей, включенных в списки избирателей на избирательных участках;</w:t>
      </w:r>
    </w:p>
    <w:p w:rsidR="00000000" w:rsidRDefault="00BB6D7D">
      <w:pPr>
        <w:pStyle w:val="pj"/>
      </w:pPr>
      <w:r>
        <w:rPr>
          <w:rStyle w:val="s0"/>
        </w:rPr>
        <w:t>7) количество избирателей, получивших избирательные бюллете</w:t>
      </w:r>
      <w:r>
        <w:rPr>
          <w:rStyle w:val="s0"/>
        </w:rPr>
        <w:t>ни;</w:t>
      </w:r>
    </w:p>
    <w:p w:rsidR="00000000" w:rsidRDefault="00BB6D7D">
      <w:pPr>
        <w:pStyle w:val="pj"/>
      </w:pPr>
      <w:r>
        <w:rPr>
          <w:rStyle w:val="s0"/>
        </w:rPr>
        <w:t>8) количество избирательных бюллетеней, не подлежащих учету, выявленных на избирательных участках;</w:t>
      </w:r>
    </w:p>
    <w:p w:rsidR="00000000" w:rsidRDefault="00BB6D7D">
      <w:pPr>
        <w:pStyle w:val="pj"/>
      </w:pPr>
      <w:r>
        <w:rPr>
          <w:rStyle w:val="s0"/>
        </w:rPr>
        <w:t>9) количество избирателей, принявших участие в голосовании;</w:t>
      </w:r>
    </w:p>
    <w:p w:rsidR="00000000" w:rsidRDefault="00BB6D7D">
      <w:pPr>
        <w:pStyle w:val="pj"/>
      </w:pPr>
      <w:r>
        <w:rPr>
          <w:rStyle w:val="s0"/>
        </w:rPr>
        <w:t>10) количество избирательных бюллетеней, признанных недействительными;</w:t>
      </w:r>
    </w:p>
    <w:p w:rsidR="00000000" w:rsidRDefault="00BB6D7D">
      <w:pPr>
        <w:pStyle w:val="pj"/>
      </w:pPr>
      <w:r>
        <w:rPr>
          <w:rStyle w:val="s0"/>
        </w:rPr>
        <w:t>11) суммарное количест</w:t>
      </w:r>
      <w:r>
        <w:rPr>
          <w:rStyle w:val="s0"/>
        </w:rPr>
        <w:t>во голосов избирателей, поддержавших региональные избирательные списки кандидатов в депутаты от всех партий в каждом избирательном регионе;</w:t>
      </w:r>
    </w:p>
    <w:p w:rsidR="00000000" w:rsidRDefault="00BB6D7D">
      <w:pPr>
        <w:pStyle w:val="pj"/>
      </w:pPr>
      <w:r>
        <w:rPr>
          <w:rStyle w:val="s0"/>
        </w:rPr>
        <w:t>12) количество голосов избирателей, поддержавших региональные избирательные списки кандидатов в депутаты от каждой п</w:t>
      </w:r>
      <w:r>
        <w:rPr>
          <w:rStyle w:val="s0"/>
        </w:rPr>
        <w:t>артии в каждом избирательном регионе;</w:t>
      </w:r>
    </w:p>
    <w:p w:rsidR="00000000" w:rsidRDefault="00BB6D7D">
      <w:pPr>
        <w:pStyle w:val="pj"/>
      </w:pPr>
      <w:r>
        <w:rPr>
          <w:rStyle w:val="s0"/>
        </w:rPr>
        <w:t>13) процент голосов избирателей, поддержавших региональные избирательные списки кандидатов в депутаты от каждой партии в каждом избирательном регионе, в отношении к суммарному количеству голосов избирателей, поддержавш</w:t>
      </w:r>
      <w:r>
        <w:rPr>
          <w:rStyle w:val="s0"/>
        </w:rPr>
        <w:t>их региональные избирательные списки кандидатов в депутаты от всех партий в соответствующем избирательном регионе;</w:t>
      </w:r>
    </w:p>
    <w:p w:rsidR="00000000" w:rsidRDefault="00BB6D7D">
      <w:pPr>
        <w:pStyle w:val="pj"/>
      </w:pPr>
      <w:r>
        <w:rPr>
          <w:rStyle w:val="s0"/>
        </w:rPr>
        <w:t xml:space="preserve">14) количество голосов избирателей, поддержавших каждого кандидата, включенного в региональный избирательный список кандидатов в депутаты от </w:t>
      </w:r>
      <w:r>
        <w:rPr>
          <w:rStyle w:val="s0"/>
        </w:rPr>
        <w:t>каждой партии в каждом избирательном регионе;</w:t>
      </w:r>
    </w:p>
    <w:p w:rsidR="00000000" w:rsidRDefault="00BB6D7D">
      <w:pPr>
        <w:pStyle w:val="pj"/>
      </w:pPr>
      <w:r>
        <w:rPr>
          <w:rStyle w:val="s0"/>
        </w:rPr>
        <w:t>15) количество голосов избирателей, поддержавших весь региональный список кандидатов в депутаты от каждой партии, не поддержав конкретного кандидата из этого списка, в каждом избирательном регионе;</w:t>
      </w:r>
    </w:p>
    <w:p w:rsidR="00000000" w:rsidRDefault="00BB6D7D">
      <w:pPr>
        <w:pStyle w:val="pj"/>
      </w:pPr>
      <w:r>
        <w:rPr>
          <w:rStyle w:val="s0"/>
        </w:rPr>
        <w:t>15-1) суммарное количество голосов избирателей, поддержавших общегосударственные избирательные списки всех партий в заграничном округе;</w:t>
      </w:r>
    </w:p>
    <w:p w:rsidR="00000000" w:rsidRDefault="00BB6D7D">
      <w:pPr>
        <w:pStyle w:val="pj"/>
      </w:pPr>
      <w:r>
        <w:rPr>
          <w:rStyle w:val="s0"/>
        </w:rPr>
        <w:t>15-2) количество голосов избирателей, поддержавших общегосударственные списки каждой партии в заграничном округе;</w:t>
      </w:r>
    </w:p>
    <w:p w:rsidR="00000000" w:rsidRDefault="00BB6D7D">
      <w:pPr>
        <w:pStyle w:val="pj"/>
      </w:pPr>
      <w:r>
        <w:rPr>
          <w:rStyle w:val="s0"/>
        </w:rPr>
        <w:t>16) суммарное количество голосов избирателей, поддержавших все избирательные списки кандидатов в депутаты каждой партии в пределах общегосударственного округа;</w:t>
      </w:r>
    </w:p>
    <w:p w:rsidR="00000000" w:rsidRDefault="00BB6D7D">
      <w:pPr>
        <w:pStyle w:val="pj"/>
      </w:pPr>
      <w:r>
        <w:rPr>
          <w:rStyle w:val="s0"/>
        </w:rPr>
        <w:t>17) общее количество голосов избирателей, поддержавших все избирательные списки кандидатов в деп</w:t>
      </w:r>
      <w:r>
        <w:rPr>
          <w:rStyle w:val="s0"/>
        </w:rPr>
        <w:t>утаты всех партий в рамках общегосударственного округа;</w:t>
      </w:r>
    </w:p>
    <w:p w:rsidR="00000000" w:rsidRDefault="00BB6D7D">
      <w:pPr>
        <w:pStyle w:val="pj"/>
      </w:pPr>
      <w:r>
        <w:rPr>
          <w:rStyle w:val="s0"/>
        </w:rPr>
        <w:t>18) процент суммарного количества голосов избирателей, поддержавших все избирательные списки кандидатов в депутаты каждой партии в пределах общегосударственного округа, в отношении к общему числу голо</w:t>
      </w:r>
      <w:r>
        <w:rPr>
          <w:rStyle w:val="s0"/>
        </w:rPr>
        <w:t>сов избирателей, поддержавших все избирательные списки кандидатов в депутаты всех партий в рамках общегосударственного округа.</w:t>
      </w:r>
    </w:p>
    <w:p w:rsidR="00000000" w:rsidRDefault="00BB6D7D">
      <w:pPr>
        <w:pStyle w:val="pj"/>
      </w:pPr>
      <w:r>
        <w:rPr>
          <w:rStyle w:val="s0"/>
        </w:rPr>
        <w:t xml:space="preserve">В протокол о результатах выборов депутатов заносятся цифрами также сведения, предусмотренные </w:t>
      </w:r>
      <w:hyperlink w:anchor="sub1830000" w:history="1">
        <w:r>
          <w:rPr>
            <w:rStyle w:val="a4"/>
          </w:rPr>
          <w:t>ста</w:t>
        </w:r>
        <w:r>
          <w:rPr>
            <w:rStyle w:val="a4"/>
          </w:rPr>
          <w:t>тьями 183 - 186</w:t>
        </w:r>
      </w:hyperlink>
      <w:r>
        <w:rPr>
          <w:rStyle w:val="s0"/>
        </w:rPr>
        <w:t xml:space="preserve"> настоящего Кодекса.</w:t>
      </w:r>
    </w:p>
    <w:p w:rsidR="00000000" w:rsidRDefault="00BB6D7D">
      <w:pPr>
        <w:pStyle w:val="pj"/>
      </w:pPr>
      <w:r>
        <w:rPr>
          <w:rStyle w:val="s0"/>
        </w:rPr>
        <w:t>2. Протокол подписывается председателем, заместителем председателя, секретарем и другими членами Центральной избирательной комиссии, присутствующими на заседании Центральной избирательной комиссии, и удостоверяется печат</w:t>
      </w:r>
      <w:r>
        <w:rPr>
          <w:rStyle w:val="s0"/>
        </w:rPr>
        <w:t>ью Центральной избирательной комиссии. В протоколе указываются дата и время (час и минуты) его подписания членами Центральной избирательной комиссии. в случае несогласия с установленными результатами выборов, зафиксированными в протоколе Центральной избира</w:t>
      </w:r>
      <w:r>
        <w:rPr>
          <w:rStyle w:val="s0"/>
        </w:rPr>
        <w:t>тельной комиссии, член Центральной избирательной комиссии подписывает протокол с пометкой «с особым мнением». Письменное изложение особого мнения прилагается к протоколу о результатах выборов депутатов. в случае отсутствия в протоколе подписи члена Централ</w:t>
      </w:r>
      <w:r>
        <w:rPr>
          <w:rStyle w:val="s0"/>
        </w:rPr>
        <w:t>ьной избирательной комиссии напротив его фамилии указывается причина отсутствия члена Центральной избирательной комиссии на ее заседании. Первый экземпляр протокола имеют право подписать кандидаты в депутаты, представители партий в Центральной избирательно</w:t>
      </w:r>
      <w:r>
        <w:rPr>
          <w:rStyle w:val="s0"/>
        </w:rPr>
        <w:t>й комиссии, которые присутствовали при установлении результатов выборов депутатов. Содержание Протокола безотлагательно обнародуется на официальном веб-сайте Центральной избирательной комиссии.</w:t>
      </w:r>
    </w:p>
    <w:p w:rsidR="00000000" w:rsidRDefault="00BB6D7D">
      <w:pPr>
        <w:pStyle w:val="pj"/>
      </w:pPr>
      <w:r>
        <w:rPr>
          <w:rStyle w:val="s0"/>
        </w:rPr>
        <w:t>3. Центральная избирательная комиссия на основании сведений, у</w:t>
      </w:r>
      <w:r>
        <w:rPr>
          <w:rStyle w:val="s0"/>
        </w:rPr>
        <w:t>казанных в пункте 18 части первой настоящей статьи, определяет партии, имеющих право на участие в распределении депутатских мандатов. Право на участие в распределении депутатских мандатов приобретают партии, в поддержку избирательных списков которых в пред</w:t>
      </w:r>
      <w:r>
        <w:rPr>
          <w:rStyle w:val="s0"/>
        </w:rPr>
        <w:t>елах общегосударственного округа (региональных избирательных списков и общегосударственного избирательного списка в заграничном округе) подано 5 и более процентов общего количества голосов избирателей, поддержавших избирательные списки кандидатов в депутат</w:t>
      </w:r>
      <w:r>
        <w:rPr>
          <w:rStyle w:val="s0"/>
        </w:rPr>
        <w:t>ы от всех партий в пределах общегосударственного округа.</w:t>
      </w:r>
    </w:p>
    <w:p w:rsidR="00000000" w:rsidRDefault="00BB6D7D">
      <w:pPr>
        <w:pStyle w:val="pj"/>
      </w:pPr>
      <w:r>
        <w:rPr>
          <w:rStyle w:val="s0"/>
        </w:rPr>
        <w:t> </w:t>
      </w:r>
    </w:p>
    <w:p w:rsidR="00000000" w:rsidRDefault="00BB6D7D">
      <w:pPr>
        <w:pStyle w:val="pj"/>
        <w:ind w:left="1200" w:hanging="800"/>
      </w:pPr>
      <w:bookmarkStart w:id="185" w:name="SUB1830000"/>
      <w:bookmarkEnd w:id="185"/>
      <w:r>
        <w:rPr>
          <w:rStyle w:val="s1"/>
        </w:rPr>
        <w:t>Статья 183. Избирательная квота</w:t>
      </w:r>
    </w:p>
    <w:p w:rsidR="00000000" w:rsidRDefault="00BB6D7D">
      <w:pPr>
        <w:pStyle w:val="pj"/>
      </w:pPr>
      <w:r>
        <w:rPr>
          <w:rStyle w:val="s0"/>
        </w:rPr>
        <w:t>1. Исключена.</w:t>
      </w:r>
    </w:p>
    <w:p w:rsidR="00000000" w:rsidRDefault="00BB6D7D">
      <w:pPr>
        <w:pStyle w:val="pj"/>
      </w:pPr>
      <w:r>
        <w:rPr>
          <w:rStyle w:val="s0"/>
        </w:rPr>
        <w:t>2. Центральная избирательная комиссия устанавливает общее количество голосов избирателей, поданных в поддержку избирательных списков партий, имеющих пр</w:t>
      </w:r>
      <w:r>
        <w:rPr>
          <w:rStyle w:val="s0"/>
        </w:rPr>
        <w:t xml:space="preserve">аво на участие в распределении депутатских мандатов, в рамках общегосударственного округа на основании сведений, указанных в </w:t>
      </w:r>
      <w:hyperlink w:anchor="sub1820000" w:history="1">
        <w:r>
          <w:rPr>
            <w:rStyle w:val="a4"/>
          </w:rPr>
          <w:t>пункте 16 части первой статьи 182</w:t>
        </w:r>
      </w:hyperlink>
      <w:r>
        <w:rPr>
          <w:rStyle w:val="s0"/>
        </w:rPr>
        <w:t xml:space="preserve"> настоящего Кодекса.</w:t>
      </w:r>
    </w:p>
    <w:p w:rsidR="00000000" w:rsidRDefault="00BB6D7D">
      <w:pPr>
        <w:pStyle w:val="pj"/>
      </w:pPr>
      <w:r>
        <w:rPr>
          <w:rStyle w:val="s0"/>
        </w:rPr>
        <w:t>3. Исключена.</w:t>
      </w:r>
    </w:p>
    <w:p w:rsidR="00000000" w:rsidRDefault="00BB6D7D">
      <w:pPr>
        <w:pStyle w:val="pj"/>
      </w:pPr>
      <w:r>
        <w:rPr>
          <w:rStyle w:val="s0"/>
        </w:rPr>
        <w:t>4. Центральная избирательная к</w:t>
      </w:r>
      <w:r>
        <w:rPr>
          <w:rStyle w:val="s0"/>
        </w:rPr>
        <w:t>омиссия устанавливает количество голосов избирателей, необходимых для получения одного депутатского мандата (далее - избирательная квота). Избирательная квота рассчитывается как целая часть результата деления общего количества голосов, поданных в поддержку</w:t>
      </w:r>
      <w:r>
        <w:rPr>
          <w:rStyle w:val="s0"/>
        </w:rPr>
        <w:t xml:space="preserve"> избирательных списков партий, имеющих право на участие в распределении депутатских мандатов, установленной в соответствии с частью второй настоящей статьи, на количество депутатских мандатов, рассчитывается путем вычитания из количественного состава Верхо</w:t>
      </w:r>
      <w:r>
        <w:rPr>
          <w:rStyle w:val="s0"/>
        </w:rPr>
        <w:t xml:space="preserve">вной Рады Украины, определенного Конституцией Украины, суммарного количества депутатских мандатов, которые гарантированно получают все партии в соответствии с частью первой </w:t>
      </w:r>
      <w:hyperlink w:anchor="sub1860000" w:history="1">
        <w:r>
          <w:rPr>
            <w:rStyle w:val="a4"/>
          </w:rPr>
          <w:t>статьи 186</w:t>
        </w:r>
      </w:hyperlink>
      <w:r>
        <w:rPr>
          <w:rStyle w:val="s0"/>
        </w:rPr>
        <w:t xml:space="preserve"> настоящего Кодекса.</w:t>
      </w:r>
    </w:p>
    <w:p w:rsidR="00000000" w:rsidRDefault="00BB6D7D">
      <w:pPr>
        <w:pStyle w:val="pj"/>
      </w:pPr>
      <w:r>
        <w:rPr>
          <w:rStyle w:val="s0"/>
        </w:rPr>
        <w:t>5. Избирательная кв</w:t>
      </w:r>
      <w:r>
        <w:rPr>
          <w:rStyle w:val="s0"/>
        </w:rPr>
        <w:t>ота цифрами заносится в протокол о результатах выборов депутатов.</w:t>
      </w:r>
    </w:p>
    <w:p w:rsidR="00000000" w:rsidRDefault="00BB6D7D">
      <w:pPr>
        <w:pStyle w:val="pj"/>
      </w:pPr>
      <w:r>
        <w:rPr>
          <w:rStyle w:val="s0"/>
        </w:rPr>
        <w:t> </w:t>
      </w:r>
    </w:p>
    <w:p w:rsidR="00000000" w:rsidRDefault="00BB6D7D">
      <w:pPr>
        <w:pStyle w:val="pj"/>
        <w:ind w:left="1200" w:hanging="800"/>
      </w:pPr>
      <w:bookmarkStart w:id="186" w:name="SUB1840000"/>
      <w:bookmarkEnd w:id="186"/>
      <w:r>
        <w:rPr>
          <w:rStyle w:val="s1"/>
        </w:rPr>
        <w:t>Статья 184. Установление количества мандатов, полученных региональными избирательными списками кандидатов от партий</w:t>
      </w:r>
    </w:p>
    <w:p w:rsidR="00000000" w:rsidRDefault="00BB6D7D">
      <w:pPr>
        <w:pStyle w:val="pj"/>
      </w:pPr>
      <w:r>
        <w:rPr>
          <w:rStyle w:val="s0"/>
        </w:rPr>
        <w:t>1. В каждом избирательном регионе депутатские мандаты распределяются меж</w:t>
      </w:r>
      <w:r>
        <w:rPr>
          <w:rStyle w:val="s0"/>
        </w:rPr>
        <w:t xml:space="preserve">ду региональными избирательными списками кандидатов от партий, указанных в части третьей </w:t>
      </w:r>
      <w:hyperlink w:anchor="sub1820000" w:history="1">
        <w:r>
          <w:rPr>
            <w:rStyle w:val="a4"/>
          </w:rPr>
          <w:t>статьи 182</w:t>
        </w:r>
      </w:hyperlink>
      <w:r>
        <w:rPr>
          <w:rStyle w:val="s0"/>
        </w:rPr>
        <w:t xml:space="preserve"> настоящего Кодекса, пропорционально количеству голосов избирателей, поданных в поддержку соответствующего регионального изб</w:t>
      </w:r>
      <w:r>
        <w:rPr>
          <w:rStyle w:val="s0"/>
        </w:rPr>
        <w:t>ирательного списка, в количестве, определяемом в соответствии с частями второй - четвертой этой статьи.</w:t>
      </w:r>
    </w:p>
    <w:p w:rsidR="00000000" w:rsidRDefault="00BB6D7D">
      <w:pPr>
        <w:pStyle w:val="pj"/>
      </w:pPr>
      <w:r>
        <w:rPr>
          <w:rStyle w:val="s0"/>
        </w:rPr>
        <w:t xml:space="preserve">2. Для определения количества депутатских мандатов, полученных региональным избирательным списком кандидатов от партии, количество голосов избирателей, </w:t>
      </w:r>
      <w:r>
        <w:rPr>
          <w:rStyle w:val="s0"/>
        </w:rPr>
        <w:t xml:space="preserve">поданных в избирательном регионе в поддержку соответствующего регионального избирательного списка, делится на избирательную квоту, определенную в соответствии с частью четвертой </w:t>
      </w:r>
      <w:hyperlink w:anchor="sub1830000" w:history="1">
        <w:r>
          <w:rPr>
            <w:rStyle w:val="a4"/>
          </w:rPr>
          <w:t>статьи 183</w:t>
        </w:r>
      </w:hyperlink>
      <w:r>
        <w:rPr>
          <w:rStyle w:val="s0"/>
        </w:rPr>
        <w:t xml:space="preserve"> настоящего Кодекса. Целая часть по</w:t>
      </w:r>
      <w:r>
        <w:rPr>
          <w:rStyle w:val="s0"/>
        </w:rPr>
        <w:t>лученного доли составляет количество депутатских мандатов, получили кандидаты в депутаты, включенные в соответствующий региональный избирательный список этой партии.</w:t>
      </w:r>
    </w:p>
    <w:p w:rsidR="00000000" w:rsidRDefault="00BB6D7D">
      <w:pPr>
        <w:pStyle w:val="pj"/>
      </w:pPr>
      <w:r>
        <w:rPr>
          <w:rStyle w:val="s0"/>
        </w:rPr>
        <w:t>3. Центральная избирательная комиссия устанавливает количество голосов избирателей, поданн</w:t>
      </w:r>
      <w:r>
        <w:rPr>
          <w:rStyle w:val="s0"/>
        </w:rPr>
        <w:t>ых в поддержку регионального избирательного списка соответствующей партии, оставшиеся неиспользованными при распределении мандатов депутатов в этом избирательном регионе (далее - количество неиспользованных голосов избирателей, поданных в избирательном рег</w:t>
      </w:r>
      <w:r>
        <w:rPr>
          <w:rStyle w:val="s0"/>
        </w:rPr>
        <w:t xml:space="preserve">ионе в поддержку избирательного списка партии), путем вычитания из количества голосов избирателей, поданных в поддержку соответствующего регионального избирательного списка, произведения избирательной квоты на количество мандатов, полученных кандидатами в </w:t>
      </w:r>
      <w:r>
        <w:rPr>
          <w:rStyle w:val="s0"/>
        </w:rPr>
        <w:t>депутаты, включенными в соответствующий региональный избирательный список этой партии.</w:t>
      </w:r>
    </w:p>
    <w:p w:rsidR="00000000" w:rsidRDefault="00BB6D7D">
      <w:pPr>
        <w:pStyle w:val="pj"/>
      </w:pPr>
      <w:r>
        <w:rPr>
          <w:rStyle w:val="s0"/>
        </w:rPr>
        <w:t>4. Центральная избирательная комиссия заключает количество мандатов, полученных кандидатами в депутаты, включенными в региональных избирательных списков всех партий в со</w:t>
      </w:r>
      <w:r>
        <w:rPr>
          <w:rStyle w:val="s0"/>
        </w:rPr>
        <w:t>ответствующем избирательном регионе, устанавливая суммарное количество мандатов, распределенных в соответствующем избирательном регионе.</w:t>
      </w:r>
    </w:p>
    <w:p w:rsidR="00000000" w:rsidRDefault="00BB6D7D">
      <w:pPr>
        <w:pStyle w:val="pj"/>
      </w:pPr>
      <w:r>
        <w:rPr>
          <w:rStyle w:val="s0"/>
        </w:rPr>
        <w:t>5. Центральная избирательная комиссия заключает количество неиспользованных голосов избирателей, поданных в соответству</w:t>
      </w:r>
      <w:r>
        <w:rPr>
          <w:rStyle w:val="s0"/>
        </w:rPr>
        <w:t>ющем избирательном регионе в поддержку избирательного списка каждой партии, участвующей в распределении мандатов, и устанавливает суммарное количество неиспользованных голосов избирателей, поданных в поддержку региональных избирательных списков каждой парт</w:t>
      </w:r>
      <w:r>
        <w:rPr>
          <w:rStyle w:val="s0"/>
        </w:rPr>
        <w:t>ии.</w:t>
      </w:r>
    </w:p>
    <w:p w:rsidR="00000000" w:rsidRDefault="00BB6D7D">
      <w:pPr>
        <w:pStyle w:val="pj"/>
      </w:pPr>
      <w:r>
        <w:rPr>
          <w:rStyle w:val="s0"/>
        </w:rPr>
        <w:t>6. Центральная избирательная комиссия заносит в протокол об установлении результатов выборов депутатов цифрами следующие сведения:</w:t>
      </w:r>
    </w:p>
    <w:p w:rsidR="00000000" w:rsidRDefault="00BB6D7D">
      <w:pPr>
        <w:pStyle w:val="pj"/>
      </w:pPr>
      <w:r>
        <w:rPr>
          <w:rStyle w:val="s0"/>
        </w:rPr>
        <w:t>1) количество депутатских мандатов, полученных кандидатами в депутаты, включенными каждого в региональный избирательный с</w:t>
      </w:r>
      <w:r>
        <w:rPr>
          <w:rStyle w:val="s0"/>
        </w:rPr>
        <w:t xml:space="preserve">писок каждой партии, указанной в части третьей </w:t>
      </w:r>
      <w:hyperlink w:anchor="sub1820000" w:history="1">
        <w:r>
          <w:rPr>
            <w:rStyle w:val="a4"/>
          </w:rPr>
          <w:t>статьи 182</w:t>
        </w:r>
      </w:hyperlink>
      <w:r>
        <w:rPr>
          <w:rStyle w:val="s0"/>
        </w:rPr>
        <w:t xml:space="preserve"> настоящего Кодекса;</w:t>
      </w:r>
    </w:p>
    <w:p w:rsidR="00000000" w:rsidRDefault="00BB6D7D">
      <w:pPr>
        <w:pStyle w:val="pj"/>
      </w:pPr>
      <w:r>
        <w:rPr>
          <w:rStyle w:val="s0"/>
        </w:rPr>
        <w:t>2) суммарное количество депутатских мандатов, распределенных в соответствующем избирательном регионе;</w:t>
      </w:r>
    </w:p>
    <w:p w:rsidR="00000000" w:rsidRDefault="00BB6D7D">
      <w:pPr>
        <w:pStyle w:val="pj"/>
      </w:pPr>
      <w:r>
        <w:rPr>
          <w:rStyle w:val="s0"/>
        </w:rPr>
        <w:t>3) количество неиспользованных голосов изби</w:t>
      </w:r>
      <w:r>
        <w:rPr>
          <w:rStyle w:val="s0"/>
        </w:rPr>
        <w:t xml:space="preserve">рателей, поданных в каждом избирательном регионе в поддержку избирательного списка каждой партии, указанной в части третьей </w:t>
      </w:r>
      <w:hyperlink w:anchor="sub1820000" w:history="1">
        <w:r>
          <w:rPr>
            <w:rStyle w:val="a4"/>
          </w:rPr>
          <w:t>статьи 182</w:t>
        </w:r>
      </w:hyperlink>
      <w:r>
        <w:rPr>
          <w:rStyle w:val="s0"/>
        </w:rPr>
        <w:t xml:space="preserve"> настоящего Кодекса;</w:t>
      </w:r>
    </w:p>
    <w:p w:rsidR="00000000" w:rsidRDefault="00BB6D7D">
      <w:pPr>
        <w:pStyle w:val="pj"/>
      </w:pPr>
      <w:r>
        <w:rPr>
          <w:rStyle w:val="s0"/>
        </w:rPr>
        <w:t>4) суммарное количество неиспользованных голосов избирателей, поданн</w:t>
      </w:r>
      <w:r>
        <w:rPr>
          <w:rStyle w:val="s0"/>
        </w:rPr>
        <w:t>ых в поддержку всех региональных избирательных списков каждой партии, берет в распределении мандатов.</w:t>
      </w:r>
    </w:p>
    <w:p w:rsidR="00000000" w:rsidRDefault="00BB6D7D">
      <w:pPr>
        <w:pStyle w:val="pj"/>
      </w:pPr>
      <w:r>
        <w:rPr>
          <w:rStyle w:val="s0"/>
        </w:rPr>
        <w:t>7. Если по результатам выборов в соответствующем избирательном регионе количество полученных партией депутатских мандатов является большей, чем количество</w:t>
      </w:r>
      <w:r>
        <w:rPr>
          <w:rStyle w:val="s0"/>
        </w:rPr>
        <w:t xml:space="preserve"> лиц, включенных соответствующей партией в региональный избирательный список, весь остаток неиспользованных голосов (в том числе, составляет целую часть от избирательной квоты) засчитывается количеству голосов, поданных в общегосударственном избирательном </w:t>
      </w:r>
      <w:r>
        <w:rPr>
          <w:rStyle w:val="s0"/>
        </w:rPr>
        <w:t>округе в поддержку избирательного списка этой партии.</w:t>
      </w:r>
    </w:p>
    <w:p w:rsidR="00000000" w:rsidRDefault="00BB6D7D">
      <w:pPr>
        <w:pStyle w:val="pj"/>
      </w:pPr>
      <w:r>
        <w:rPr>
          <w:rStyle w:val="s0"/>
        </w:rPr>
        <w:t> </w:t>
      </w:r>
    </w:p>
    <w:p w:rsidR="00000000" w:rsidRDefault="00BB6D7D">
      <w:pPr>
        <w:pStyle w:val="pj"/>
        <w:ind w:left="1200" w:hanging="800"/>
      </w:pPr>
      <w:bookmarkStart w:id="187" w:name="SUB1850000"/>
      <w:bookmarkEnd w:id="187"/>
      <w:r>
        <w:rPr>
          <w:rStyle w:val="s1"/>
        </w:rPr>
        <w:t>Статья 185. Определение народных депутатов Украины, избранных в избирательном регионе</w:t>
      </w:r>
    </w:p>
    <w:p w:rsidR="00000000" w:rsidRDefault="00BB6D7D">
      <w:pPr>
        <w:pStyle w:val="pj"/>
      </w:pPr>
      <w:r>
        <w:rPr>
          <w:rStyle w:val="s0"/>
        </w:rPr>
        <w:t>1. Центральная избирательная комиссия определяет порядок кандидатов в депутаты в региональном избирательном списке каждой партии, установленный с учетом результатов голосования в соответствующем избирательном регионе, согласно части второй настоящей статьи</w:t>
      </w:r>
      <w:r>
        <w:rPr>
          <w:rStyle w:val="s0"/>
        </w:rPr>
        <w:t>.</w:t>
      </w:r>
    </w:p>
    <w:p w:rsidR="00000000" w:rsidRDefault="00BB6D7D">
      <w:pPr>
        <w:pStyle w:val="pj"/>
      </w:pPr>
      <w:r>
        <w:rPr>
          <w:rStyle w:val="s0"/>
        </w:rPr>
        <w:t>2. Кандидаты в депутаты, которые получили количество голосов избирателей, равной или превышающей 25 процентов размера избирательного квоты, размещаются в начале регионального избирательного списка соответствующей партии в порядке убывания количества голо</w:t>
      </w:r>
      <w:r>
        <w:rPr>
          <w:rStyle w:val="s0"/>
        </w:rPr>
        <w:t>сов избирателей, поддержавших подходящего кандидата в депутаты. При равном количестве голосов более высокое место занимает кандидат, расположен выше в региональном избирательном списке кандидатов от партии. После кандидатов в депутаты, которые получили кол</w:t>
      </w:r>
      <w:r>
        <w:rPr>
          <w:rStyle w:val="s0"/>
        </w:rPr>
        <w:t>ичество голосов избирателей, равной или превышающей 25 процентов размера избирательного квоты, в региональном избирательном списке размещаются другие кандидаты в очередности, определенной партией при выдвижении кандидатов.</w:t>
      </w:r>
    </w:p>
    <w:p w:rsidR="00000000" w:rsidRDefault="00BB6D7D">
      <w:pPr>
        <w:pStyle w:val="pj"/>
      </w:pPr>
      <w:r>
        <w:rPr>
          <w:rStyle w:val="s0"/>
        </w:rPr>
        <w:t>3. Центральная избирательная коми</w:t>
      </w:r>
      <w:r>
        <w:rPr>
          <w:rStyle w:val="s0"/>
        </w:rPr>
        <w:t xml:space="preserve">ссия вносит в протокол об установлении результатов выборов депутатов региональные избирательные списки кандидатов от каждой партии в каждом избирательном регионе порядку кандидатов в депутаты, установленным в соответствии с частью второй настоящей статьи, </w:t>
      </w:r>
      <w:r>
        <w:rPr>
          <w:rStyle w:val="s0"/>
        </w:rPr>
        <w:t>а также отметки об избрании.</w:t>
      </w:r>
    </w:p>
    <w:p w:rsidR="00000000" w:rsidRDefault="00BB6D7D">
      <w:pPr>
        <w:pStyle w:val="pj"/>
      </w:pPr>
      <w:r>
        <w:rPr>
          <w:rStyle w:val="s0"/>
        </w:rPr>
        <w:t>4. Избранными депутатами от партии в соответствующем избирательном регионе считаются кандидаты в депутаты в количестве, соответствующем количеству мандатов, полученных кандидатами в депутаты, включенными в региональный избирате</w:t>
      </w:r>
      <w:r>
        <w:rPr>
          <w:rStyle w:val="s0"/>
        </w:rPr>
        <w:t>льный список этой партии, в порядке очередности в региональном избирательном списке этой партии, определенном в соответствии с частью второй этой статьи.</w:t>
      </w:r>
    </w:p>
    <w:p w:rsidR="00000000" w:rsidRDefault="00BB6D7D">
      <w:pPr>
        <w:pStyle w:val="pj"/>
      </w:pPr>
      <w:r>
        <w:rPr>
          <w:rStyle w:val="s0"/>
        </w:rPr>
        <w:t>В случае исчерпания соответствующего регионального избирательного списка очередность получения мандата</w:t>
      </w:r>
      <w:r>
        <w:rPr>
          <w:rStyle w:val="s0"/>
        </w:rPr>
        <w:t xml:space="preserve"> передается общегосударственном избирательном списке этой партии.</w:t>
      </w:r>
    </w:p>
    <w:p w:rsidR="00000000" w:rsidRDefault="00BB6D7D">
      <w:pPr>
        <w:pStyle w:val="pj"/>
      </w:pPr>
      <w:r>
        <w:rPr>
          <w:rStyle w:val="s0"/>
        </w:rPr>
        <w:t>5. Центральная избирательная комиссия отмечает в протоколе об установлении результатов выборов депутатов по всех депутатов, избранных в избирательных регионах, следующие сведения:</w:t>
      </w:r>
    </w:p>
    <w:p w:rsidR="00000000" w:rsidRDefault="00BB6D7D">
      <w:pPr>
        <w:pStyle w:val="pj"/>
      </w:pPr>
      <w:r>
        <w:rPr>
          <w:rStyle w:val="s0"/>
        </w:rPr>
        <w:t>1) фамилия</w:t>
      </w:r>
      <w:r>
        <w:rPr>
          <w:rStyle w:val="s0"/>
        </w:rPr>
        <w:t>, имя (все имена), отчество (при наличии);</w:t>
      </w:r>
    </w:p>
    <w:p w:rsidR="00000000" w:rsidRDefault="00BB6D7D">
      <w:pPr>
        <w:pStyle w:val="pj"/>
      </w:pPr>
      <w:r>
        <w:rPr>
          <w:rStyle w:val="s0"/>
        </w:rPr>
        <w:t>2) год рождения;</w:t>
      </w:r>
    </w:p>
    <w:p w:rsidR="00000000" w:rsidRDefault="00BB6D7D">
      <w:pPr>
        <w:pStyle w:val="pj"/>
      </w:pPr>
      <w:r>
        <w:rPr>
          <w:rStyle w:val="s0"/>
        </w:rPr>
        <w:t>3) образование;</w:t>
      </w:r>
    </w:p>
    <w:p w:rsidR="00000000" w:rsidRDefault="00BB6D7D">
      <w:pPr>
        <w:pStyle w:val="pj"/>
      </w:pPr>
      <w:r>
        <w:rPr>
          <w:rStyle w:val="s0"/>
        </w:rPr>
        <w:t>4) должность (занятие), место работы;</w:t>
      </w:r>
    </w:p>
    <w:p w:rsidR="00000000" w:rsidRDefault="00BB6D7D">
      <w:pPr>
        <w:pStyle w:val="pj"/>
      </w:pPr>
      <w:r>
        <w:rPr>
          <w:rStyle w:val="s0"/>
        </w:rPr>
        <w:t>5) партийность;</w:t>
      </w:r>
    </w:p>
    <w:p w:rsidR="00000000" w:rsidRDefault="00BB6D7D">
      <w:pPr>
        <w:pStyle w:val="pj"/>
      </w:pPr>
      <w:r>
        <w:rPr>
          <w:rStyle w:val="s0"/>
        </w:rPr>
        <w:t>6) место жительства;</w:t>
      </w:r>
    </w:p>
    <w:p w:rsidR="00000000" w:rsidRDefault="00BB6D7D">
      <w:pPr>
        <w:pStyle w:val="pj"/>
      </w:pPr>
      <w:r>
        <w:rPr>
          <w:rStyle w:val="s0"/>
        </w:rPr>
        <w:t>7) избирательный регион, в котором избранный депутат;</w:t>
      </w:r>
    </w:p>
    <w:p w:rsidR="00000000" w:rsidRDefault="00BB6D7D">
      <w:pPr>
        <w:pStyle w:val="pj"/>
      </w:pPr>
      <w:r>
        <w:rPr>
          <w:rStyle w:val="s0"/>
        </w:rPr>
        <w:t>8) название партии, от которой избран депутат.</w:t>
      </w:r>
    </w:p>
    <w:p w:rsidR="00000000" w:rsidRDefault="00BB6D7D">
      <w:pPr>
        <w:pStyle w:val="pj"/>
      </w:pPr>
      <w:r>
        <w:rPr>
          <w:rStyle w:val="s0"/>
        </w:rPr>
        <w:t> </w:t>
      </w:r>
    </w:p>
    <w:p w:rsidR="00000000" w:rsidRDefault="00BB6D7D">
      <w:pPr>
        <w:pStyle w:val="pj"/>
        <w:ind w:left="1200" w:hanging="800"/>
      </w:pPr>
      <w:bookmarkStart w:id="188" w:name="SUB1860000"/>
      <w:bookmarkEnd w:id="188"/>
      <w:r>
        <w:rPr>
          <w:rStyle w:val="s1"/>
        </w:rPr>
        <w:t>Ст</w:t>
      </w:r>
      <w:r>
        <w:rPr>
          <w:rStyle w:val="s1"/>
        </w:rPr>
        <w:t>атья 186. Установление количества мандатов и определения народных депутатов Украины, избранных в общегосударственном избирательном округе</w:t>
      </w:r>
    </w:p>
    <w:p w:rsidR="00000000" w:rsidRDefault="00BB6D7D">
      <w:pPr>
        <w:pStyle w:val="pj"/>
      </w:pPr>
      <w:r>
        <w:rPr>
          <w:rStyle w:val="s0"/>
        </w:rPr>
        <w:t>1. Партия, набравшая 5 и более процентов голосов избирателей, гарантированно получает девять депутатских мандатов, рас</w:t>
      </w:r>
      <w:r>
        <w:rPr>
          <w:rStyle w:val="s0"/>
        </w:rPr>
        <w:t>пределяемых в порядке очередности в соответствии с утвержденным партией общегосударственного списка.</w:t>
      </w:r>
    </w:p>
    <w:p w:rsidR="00000000" w:rsidRDefault="00BB6D7D">
      <w:pPr>
        <w:pStyle w:val="pj"/>
      </w:pPr>
      <w:r>
        <w:rPr>
          <w:rStyle w:val="s0"/>
        </w:rPr>
        <w:t>2. Центральная избирательная комиссия устанавливает количество мандатов, подлежащих распределению в общегосударственном избирательном округе, путем вычитан</w:t>
      </w:r>
      <w:r>
        <w:rPr>
          <w:rStyle w:val="s0"/>
        </w:rPr>
        <w:t xml:space="preserve">ия из количественного состава Верховной Рады Украины, определенного </w:t>
      </w:r>
      <w:hyperlink r:id="rId94" w:history="1">
        <w:r>
          <w:rPr>
            <w:rStyle w:val="a4"/>
          </w:rPr>
          <w:t>Конституцией</w:t>
        </w:r>
      </w:hyperlink>
      <w:r>
        <w:rPr>
          <w:rStyle w:val="s0"/>
        </w:rPr>
        <w:t xml:space="preserve"> Украины, количества мандатов, полученных региональными избирательными списками партий, имеющих право на участи</w:t>
      </w:r>
      <w:r>
        <w:rPr>
          <w:rStyle w:val="s0"/>
        </w:rPr>
        <w:t>е в распределении мандатов, и суммарного количества гарантированных для каждой партии мандатов в соответствии с частью первой настоящей статьи.</w:t>
      </w:r>
    </w:p>
    <w:p w:rsidR="00000000" w:rsidRDefault="00BB6D7D">
      <w:pPr>
        <w:pStyle w:val="pj"/>
      </w:pPr>
      <w:r>
        <w:rPr>
          <w:rStyle w:val="s0"/>
        </w:rPr>
        <w:t>3. Исключена.</w:t>
      </w:r>
    </w:p>
    <w:p w:rsidR="00000000" w:rsidRDefault="00BB6D7D">
      <w:pPr>
        <w:pStyle w:val="pj"/>
      </w:pPr>
      <w:r>
        <w:rPr>
          <w:rStyle w:val="s0"/>
        </w:rPr>
        <w:t>4. Для определения количества мандатов, полученных общегосударственному избирательному списку кажд</w:t>
      </w:r>
      <w:r>
        <w:rPr>
          <w:rStyle w:val="s0"/>
        </w:rPr>
        <w:t xml:space="preserve">ой партии, имеет право на участие в распределении депутатских мандатов, сумма количества голосов избирателей, поданных за общегосударственный избирательный список каждой партии в заграничном округе, и количества нераспределенных голосов избирателей каждой </w:t>
      </w:r>
      <w:r>
        <w:rPr>
          <w:rStyle w:val="s0"/>
        </w:rPr>
        <w:t xml:space="preserve">партии во всех избирательных регионах делится на избирательную квоту, определенную в соответствии с частью четвертой </w:t>
      </w:r>
      <w:hyperlink w:anchor="sub1830000" w:history="1">
        <w:r>
          <w:rPr>
            <w:rStyle w:val="a4"/>
          </w:rPr>
          <w:t>статьи 183</w:t>
        </w:r>
      </w:hyperlink>
      <w:r>
        <w:rPr>
          <w:rStyle w:val="s0"/>
        </w:rPr>
        <w:t xml:space="preserve"> настоящего Кодекса. Целая часть полученного доли составляет количество депутатских мандатов, по</w:t>
      </w:r>
      <w:r>
        <w:rPr>
          <w:rStyle w:val="s0"/>
        </w:rPr>
        <w:t>лучили кандидаты в депутаты, включенные в соответствующий общегосударственного избирательного списка этой партии. Дробные остатки до четырех знаков после запятой учитываются при распределении остальных депутатских мандатов в соответствии с частью пятой нас</w:t>
      </w:r>
      <w:r>
        <w:rPr>
          <w:rStyle w:val="s0"/>
        </w:rPr>
        <w:t>тоящей статьи.</w:t>
      </w:r>
    </w:p>
    <w:p w:rsidR="00000000" w:rsidRDefault="00BB6D7D">
      <w:pPr>
        <w:pStyle w:val="pj"/>
      </w:pPr>
      <w:r>
        <w:rPr>
          <w:rStyle w:val="s0"/>
        </w:rPr>
        <w:t>5. Партии, общегосударственные избирательные списки которых имеют большие по сравнению с другими дробные остатки после деления в соответствии с частью четвертой настоящей статьи, получают по одному дополнительному депутатскому мандату начина</w:t>
      </w:r>
      <w:r>
        <w:rPr>
          <w:rStyle w:val="s0"/>
        </w:rPr>
        <w:t>я с общегосударственного избирательного списка кандидатов от партии, имеющей наибольший дробный остаток. Если дробные остатки в двух или более избирательных списках кандидатов от партий одинаковы, первым дополнительный депутатский мандат получает избирател</w:t>
      </w:r>
      <w:r>
        <w:rPr>
          <w:rStyle w:val="s0"/>
        </w:rPr>
        <w:t>ьный список той партии, за кандидатов в депутаты от которой отдано большее количество голосов избирателей в общегосударственном округе.</w:t>
      </w:r>
    </w:p>
    <w:p w:rsidR="00000000" w:rsidRDefault="00BB6D7D">
      <w:pPr>
        <w:pStyle w:val="pj"/>
      </w:pPr>
      <w:r>
        <w:rPr>
          <w:rStyle w:val="s0"/>
        </w:rPr>
        <w:t>Распределение дополнительных депутатских мандатов заканчивается после исчерпания общего количества депутатских мандатов,</w:t>
      </w:r>
      <w:r>
        <w:rPr>
          <w:rStyle w:val="s0"/>
        </w:rPr>
        <w:t xml:space="preserve"> установленной в соответствии с частью второй настоящей статьи.</w:t>
      </w:r>
    </w:p>
    <w:p w:rsidR="00000000" w:rsidRDefault="00BB6D7D">
      <w:pPr>
        <w:pStyle w:val="pj"/>
      </w:pPr>
      <w:r>
        <w:rPr>
          <w:rStyle w:val="s0"/>
        </w:rPr>
        <w:t>6. Избранными депутатами от партии считаются кандидаты в депутаты, включенные в общегосударственного избирательного списка этой партии в количестве, соответствующем количеству мандатов, опреде</w:t>
      </w:r>
      <w:r>
        <w:rPr>
          <w:rStyle w:val="s0"/>
        </w:rPr>
        <w:t xml:space="preserve">ленной в соответствии с частями первой, четвертой и пятой настоящей статьи, в порядке их очередности в общегосударственном избирательном списке этой партии. При этом кандидаты, признанные избранными в соответствующих избирательных регионах, не учитываются </w:t>
      </w:r>
      <w:r>
        <w:rPr>
          <w:rStyle w:val="s0"/>
        </w:rPr>
        <w:t>при распределении мандатов в общегосударственном избирательном округе.</w:t>
      </w:r>
    </w:p>
    <w:p w:rsidR="00000000" w:rsidRDefault="00BB6D7D">
      <w:pPr>
        <w:pStyle w:val="pj"/>
      </w:pPr>
      <w:r>
        <w:rPr>
          <w:rStyle w:val="s0"/>
        </w:rPr>
        <w:t xml:space="preserve">Положения настоящей части применяются также в случае исчерпания соответствующего регионального избирательного списка в соответствии с частью четвертой </w:t>
      </w:r>
      <w:hyperlink w:anchor="sub1850000" w:history="1">
        <w:r>
          <w:rPr>
            <w:rStyle w:val="a4"/>
          </w:rPr>
          <w:t>с</w:t>
        </w:r>
        <w:r>
          <w:rPr>
            <w:rStyle w:val="a4"/>
          </w:rPr>
          <w:t>татьи 185</w:t>
        </w:r>
      </w:hyperlink>
      <w:r>
        <w:rPr>
          <w:rStyle w:val="s0"/>
        </w:rPr>
        <w:t xml:space="preserve"> настоящего Кодекса.</w:t>
      </w:r>
    </w:p>
    <w:p w:rsidR="00000000" w:rsidRDefault="00BB6D7D">
      <w:pPr>
        <w:pStyle w:val="pj"/>
      </w:pPr>
      <w:r>
        <w:rPr>
          <w:rStyle w:val="s0"/>
        </w:rPr>
        <w:t>7. Центральная избирательная комиссия заносит в протокол об установлении результатов выборов депутатов цифрами следующие сведения:</w:t>
      </w:r>
    </w:p>
    <w:p w:rsidR="00000000" w:rsidRDefault="00BB6D7D">
      <w:pPr>
        <w:pStyle w:val="pj"/>
      </w:pPr>
      <w:r>
        <w:rPr>
          <w:rStyle w:val="s0"/>
        </w:rPr>
        <w:t>1) количество мандатов, подлежащих распределению в общегосударственном округе;</w:t>
      </w:r>
    </w:p>
    <w:p w:rsidR="00000000" w:rsidRDefault="00BB6D7D">
      <w:pPr>
        <w:pStyle w:val="pj"/>
      </w:pPr>
      <w:r>
        <w:rPr>
          <w:rStyle w:val="s0"/>
        </w:rPr>
        <w:t>2) общее количество неиспользованных голосов избирателей, поданных в общегосударственном округе в поддержку избирательного списка кандидатов от каждой партии, участвующей в распределении мандатов;</w:t>
      </w:r>
    </w:p>
    <w:p w:rsidR="00000000" w:rsidRDefault="00BB6D7D">
      <w:pPr>
        <w:pStyle w:val="pj"/>
      </w:pPr>
      <w:r>
        <w:rPr>
          <w:rStyle w:val="s0"/>
        </w:rPr>
        <w:t xml:space="preserve">3) количество депутатских мандатов, полученных кандидатами </w:t>
      </w:r>
      <w:r>
        <w:rPr>
          <w:rStyle w:val="s0"/>
        </w:rPr>
        <w:t>в депутаты, включенными в общегосударственного избирательного списка кандидатов от каждой партии, участвующей в распределении мандатов.</w:t>
      </w:r>
    </w:p>
    <w:p w:rsidR="00000000" w:rsidRDefault="00BB6D7D">
      <w:pPr>
        <w:pStyle w:val="pj"/>
      </w:pPr>
      <w:r>
        <w:rPr>
          <w:rStyle w:val="s0"/>
        </w:rPr>
        <w:t>8. Центральная избирательная комиссия отмечает в протоколе об установлении результатов выборов депутатов относительно ка</w:t>
      </w:r>
      <w:r>
        <w:rPr>
          <w:rStyle w:val="s0"/>
        </w:rPr>
        <w:t>ждого депутата, избранного в общегосударственном округе, следующие сведения:</w:t>
      </w:r>
    </w:p>
    <w:p w:rsidR="00000000" w:rsidRDefault="00BB6D7D">
      <w:pPr>
        <w:pStyle w:val="pj"/>
      </w:pPr>
      <w:r>
        <w:rPr>
          <w:rStyle w:val="s0"/>
        </w:rPr>
        <w:t>1) фамилия, имя (все имена), отчество (при наличии);</w:t>
      </w:r>
    </w:p>
    <w:p w:rsidR="00000000" w:rsidRDefault="00BB6D7D">
      <w:pPr>
        <w:pStyle w:val="pj"/>
      </w:pPr>
      <w:r>
        <w:rPr>
          <w:rStyle w:val="s0"/>
        </w:rPr>
        <w:t>2) год рождения;</w:t>
      </w:r>
    </w:p>
    <w:p w:rsidR="00000000" w:rsidRDefault="00BB6D7D">
      <w:pPr>
        <w:pStyle w:val="pj"/>
      </w:pPr>
      <w:r>
        <w:rPr>
          <w:rStyle w:val="s0"/>
        </w:rPr>
        <w:t>3) образование;</w:t>
      </w:r>
    </w:p>
    <w:p w:rsidR="00000000" w:rsidRDefault="00BB6D7D">
      <w:pPr>
        <w:pStyle w:val="pj"/>
      </w:pPr>
      <w:r>
        <w:rPr>
          <w:rStyle w:val="s0"/>
        </w:rPr>
        <w:t>4) должность (занятие), место работы;</w:t>
      </w:r>
    </w:p>
    <w:p w:rsidR="00000000" w:rsidRDefault="00BB6D7D">
      <w:pPr>
        <w:pStyle w:val="pj"/>
      </w:pPr>
      <w:r>
        <w:rPr>
          <w:rStyle w:val="s0"/>
        </w:rPr>
        <w:t>5) место жительства;</w:t>
      </w:r>
    </w:p>
    <w:p w:rsidR="00000000" w:rsidRDefault="00BB6D7D">
      <w:pPr>
        <w:pStyle w:val="pj"/>
      </w:pPr>
      <w:r>
        <w:rPr>
          <w:rStyle w:val="s0"/>
        </w:rPr>
        <w:t>6) партийность;</w:t>
      </w:r>
    </w:p>
    <w:p w:rsidR="00000000" w:rsidRDefault="00BB6D7D">
      <w:pPr>
        <w:pStyle w:val="pj"/>
      </w:pPr>
      <w:r>
        <w:rPr>
          <w:rStyle w:val="s0"/>
        </w:rPr>
        <w:t>7) общегосударственный округ, в котором избранный депутат;</w:t>
      </w:r>
    </w:p>
    <w:p w:rsidR="00000000" w:rsidRDefault="00BB6D7D">
      <w:pPr>
        <w:pStyle w:val="pj"/>
      </w:pPr>
      <w:r>
        <w:rPr>
          <w:rStyle w:val="s0"/>
        </w:rPr>
        <w:t>8) название партии, от которой избран депутат.</w:t>
      </w:r>
    </w:p>
    <w:p w:rsidR="00000000" w:rsidRDefault="00BB6D7D">
      <w:pPr>
        <w:pStyle w:val="pj"/>
      </w:pPr>
      <w:r>
        <w:rPr>
          <w:rStyle w:val="s0"/>
        </w:rPr>
        <w:t>В региональных избирательных списках отношении депутатов, избранных в общегосударственном округе, проставляется отметка об избрании их в этом округе.</w:t>
      </w:r>
    </w:p>
    <w:p w:rsidR="00000000" w:rsidRDefault="00BB6D7D">
      <w:pPr>
        <w:pStyle w:val="pj"/>
      </w:pPr>
      <w:r>
        <w:rPr>
          <w:rStyle w:val="s0"/>
        </w:rPr>
        <w:t> </w:t>
      </w:r>
    </w:p>
    <w:p w:rsidR="00000000" w:rsidRDefault="00BB6D7D">
      <w:pPr>
        <w:pStyle w:val="pj"/>
        <w:ind w:left="1200" w:hanging="800"/>
      </w:pPr>
      <w:bookmarkStart w:id="189" w:name="SUB1870000"/>
      <w:bookmarkEnd w:id="189"/>
      <w:r>
        <w:rPr>
          <w:rStyle w:val="s1"/>
        </w:rPr>
        <w:t>Статья 187. Официальное обнародование результатов выборов народных депутатов Украины</w:t>
      </w:r>
    </w:p>
    <w:p w:rsidR="00000000" w:rsidRDefault="00BB6D7D">
      <w:pPr>
        <w:pStyle w:val="pj"/>
      </w:pPr>
      <w:r>
        <w:rPr>
          <w:rStyle w:val="s0"/>
        </w:rPr>
        <w:t>1. Центральная избирательная комиссия не позднее чем на пятый день со дня установления результатов выборов официально обнародует результаты выборов депутатов в газетах «</w:t>
      </w:r>
      <w:r>
        <w:rPr>
          <w:rStyle w:val="s0"/>
        </w:rPr>
        <w:t>Голос Украины» и «Правительственный курьер», а также размещает их на своем официальном сайте. Список избранных депутатов публикуется с указанием в алфавитном порядке их фамилии, собственного имени (всех собственных имен), отчество (при наличии), года, обра</w:t>
      </w:r>
      <w:r>
        <w:rPr>
          <w:rStyle w:val="s0"/>
        </w:rPr>
        <w:t>зования, должности (занятия), места работы, партийности, места жительства, избирательного региона или общегосударственного округа, в котором избранный депутат, названия партии, от которой избран депутат.</w:t>
      </w:r>
    </w:p>
    <w:p w:rsidR="00000000" w:rsidRDefault="00BB6D7D">
      <w:pPr>
        <w:pStyle w:val="pj"/>
      </w:pPr>
      <w:r>
        <w:rPr>
          <w:rStyle w:val="s0"/>
        </w:rPr>
        <w:t>2. Официальное обнародование Центральной избирательн</w:t>
      </w:r>
      <w:r>
        <w:rPr>
          <w:rStyle w:val="s0"/>
        </w:rPr>
        <w:t>ой комиссией результатов выборов депутатов является основанием для увольнения с работы (должности), не совместимой с депутатским мандатом, и принятия решения о прекращении действия другого представительского мандата лица, избранного депутатом.</w:t>
      </w:r>
    </w:p>
    <w:p w:rsidR="00000000" w:rsidRDefault="00BB6D7D">
      <w:pPr>
        <w:pStyle w:val="pj"/>
      </w:pPr>
      <w:r>
        <w:rPr>
          <w:rStyle w:val="s0"/>
        </w:rPr>
        <w:t> </w:t>
      </w:r>
    </w:p>
    <w:p w:rsidR="00000000" w:rsidRDefault="00BB6D7D">
      <w:pPr>
        <w:pStyle w:val="pj"/>
        <w:ind w:left="1200" w:hanging="800"/>
      </w:pPr>
      <w:bookmarkStart w:id="190" w:name="SUB1880000"/>
      <w:bookmarkEnd w:id="190"/>
      <w:r>
        <w:rPr>
          <w:rStyle w:val="s1"/>
        </w:rPr>
        <w:t>Статья 188</w:t>
      </w:r>
      <w:r>
        <w:rPr>
          <w:rStyle w:val="s1"/>
        </w:rPr>
        <w:t>. Регистрация избранных народных депутатов Украины</w:t>
      </w:r>
    </w:p>
    <w:p w:rsidR="00000000" w:rsidRDefault="00BB6D7D">
      <w:pPr>
        <w:pStyle w:val="pj"/>
      </w:pPr>
      <w:r>
        <w:rPr>
          <w:rStyle w:val="s0"/>
        </w:rPr>
        <w:t>1. Лицо, избранное депутатом, для ее регистрации народным депутатом Украины обязано подать в Центральную избирательную комиссию не позднее чем на двадцатый день со дня официального обнародования результато</w:t>
      </w:r>
      <w:r>
        <w:rPr>
          <w:rStyle w:val="s0"/>
        </w:rPr>
        <w:t>в выборов депутатов документ о ее увольнении с работы (должности), не совместимой с депутатским мандатом, и / или копию зарегистрированного заявления о прекращении действия другого представительского мандата, поданного в соответствующий совет.</w:t>
      </w:r>
    </w:p>
    <w:p w:rsidR="00000000" w:rsidRDefault="00BB6D7D">
      <w:pPr>
        <w:pStyle w:val="pj"/>
      </w:pPr>
      <w:r>
        <w:rPr>
          <w:rStyle w:val="s0"/>
        </w:rPr>
        <w:t xml:space="preserve">2. В случае </w:t>
      </w:r>
      <w:r>
        <w:rPr>
          <w:rStyle w:val="s0"/>
        </w:rPr>
        <w:t>обращения лица, избранного депутатом, в Центральную избирательную комиссию о наличии уважительных причин, препятствующих выполнению им требований части первой настоящей статьи, Центральная избирательная комиссия может принять решение о признании этих причи</w:t>
      </w:r>
      <w:r>
        <w:rPr>
          <w:rStyle w:val="s0"/>
        </w:rPr>
        <w:t>н уважительными и установить другой срок выполнения указанных требований или об отказе в признании этих причин уважительными.</w:t>
      </w:r>
    </w:p>
    <w:p w:rsidR="00000000" w:rsidRDefault="00BB6D7D">
      <w:pPr>
        <w:pStyle w:val="pj"/>
      </w:pPr>
      <w:r>
        <w:rPr>
          <w:rStyle w:val="s0"/>
        </w:rPr>
        <w:t>3. После получения документов, указанных в части первой настоящей статьи, Центральная избирательная комиссия не позднее чем на пят</w:t>
      </w:r>
      <w:r>
        <w:rPr>
          <w:rStyle w:val="s0"/>
        </w:rPr>
        <w:t>ый день принимает решение о регистрации избранного лица народным депутатом Украины.</w:t>
      </w:r>
    </w:p>
    <w:p w:rsidR="00000000" w:rsidRDefault="00BB6D7D">
      <w:pPr>
        <w:pStyle w:val="pj"/>
      </w:pPr>
      <w:r>
        <w:rPr>
          <w:rStyle w:val="s0"/>
        </w:rPr>
        <w:t>4. В случае невыполнения лицом, избранным народным депутатом Украины, в сроки, указанные в частях первой и второй настоящей статьи, требований части первой настоящей статьи</w:t>
      </w:r>
      <w:r>
        <w:rPr>
          <w:rStyle w:val="s0"/>
        </w:rPr>
        <w:t xml:space="preserve"> Центральная избирательная комиссия принимает решение о признании его таким, который отказался от депутатского мандата, и признает избранным народным депутатом Украина следующего по очередности кандидата в депутаты в соответствующем региональном или общего</w:t>
      </w:r>
      <w:r>
        <w:rPr>
          <w:rStyle w:val="s0"/>
        </w:rPr>
        <w:t>сударственном избирательном списке кандидатов от соответствующей партии, по которому был избран лицо, отказалась от мандата.</w:t>
      </w:r>
    </w:p>
    <w:p w:rsidR="00000000" w:rsidRDefault="00BB6D7D">
      <w:pPr>
        <w:pStyle w:val="pj"/>
      </w:pPr>
      <w:r>
        <w:rPr>
          <w:rStyle w:val="s0"/>
        </w:rPr>
        <w:t>5. В случае исчерпания соответствующего регионального избирательного списка очередность получения мандата передается общегосударств</w:t>
      </w:r>
      <w:r>
        <w:rPr>
          <w:rStyle w:val="s0"/>
        </w:rPr>
        <w:t>енном избирательном списке этой партии. В случае исчерпания общегосударственного избирательного списка партии такой мандат остается вакантным.</w:t>
      </w:r>
    </w:p>
    <w:p w:rsidR="00000000" w:rsidRDefault="00BB6D7D">
      <w:pPr>
        <w:pStyle w:val="pj"/>
      </w:pPr>
      <w:r>
        <w:rPr>
          <w:rStyle w:val="s0"/>
        </w:rPr>
        <w:t>6. Лицу, зарегистрированной народным депутатом Украины, Центральная избирательная комиссия не позднее чем на седь</w:t>
      </w:r>
      <w:r>
        <w:rPr>
          <w:rStyle w:val="s0"/>
        </w:rPr>
        <w:t>мой день со дня регистрации выдает временное удостоверение народного депутата Украины установленного ею образца.</w:t>
      </w:r>
    </w:p>
    <w:p w:rsidR="00000000" w:rsidRDefault="00BB6D7D">
      <w:pPr>
        <w:pStyle w:val="pj"/>
      </w:pPr>
      <w:r>
        <w:rPr>
          <w:rStyle w:val="s0"/>
        </w:rPr>
        <w:t>7. Решение Центральной избирательной комиссии о регистрации депутата и временное удостоверение народного депутата Украины является основанием д</w:t>
      </w:r>
      <w:r>
        <w:rPr>
          <w:rStyle w:val="s0"/>
        </w:rPr>
        <w:t>ля составления выбранной лицом присяги народного депутата Украины.</w:t>
      </w:r>
    </w:p>
    <w:p w:rsidR="00000000" w:rsidRDefault="00BB6D7D">
      <w:pPr>
        <w:pStyle w:val="pj"/>
      </w:pPr>
      <w:r>
        <w:rPr>
          <w:rStyle w:val="s0"/>
        </w:rPr>
        <w:t> </w:t>
      </w:r>
    </w:p>
    <w:p w:rsidR="00000000" w:rsidRDefault="00BB6D7D">
      <w:pPr>
        <w:pStyle w:val="pj"/>
        <w:ind w:left="1200" w:hanging="800"/>
      </w:pPr>
      <w:bookmarkStart w:id="191" w:name="SUB1890000"/>
      <w:bookmarkEnd w:id="191"/>
      <w:r>
        <w:rPr>
          <w:rStyle w:val="s1"/>
        </w:rPr>
        <w:t>Статья 189. Удостоверение и нагрудный знак народного депутата Украины</w:t>
      </w:r>
    </w:p>
    <w:p w:rsidR="00000000" w:rsidRDefault="00BB6D7D">
      <w:pPr>
        <w:pStyle w:val="pj"/>
      </w:pPr>
      <w:r>
        <w:rPr>
          <w:rStyle w:val="s0"/>
        </w:rPr>
        <w:t>1. Центральная избирательная комиссия не позднее чем на седьмой день после составления народным депутатом Украины при</w:t>
      </w:r>
      <w:r>
        <w:rPr>
          <w:rStyle w:val="s0"/>
        </w:rPr>
        <w:t>сяги выдает ему удостоверение народного депутата Украины и нагрудный знак установленного ею образца.</w:t>
      </w:r>
    </w:p>
    <w:p w:rsidR="00000000" w:rsidRDefault="00BB6D7D">
      <w:pPr>
        <w:pStyle w:val="pj"/>
      </w:pPr>
      <w:r>
        <w:rPr>
          <w:rStyle w:val="s0"/>
        </w:rPr>
        <w:t> </w:t>
      </w:r>
    </w:p>
    <w:p w:rsidR="00000000" w:rsidRDefault="00BB6D7D">
      <w:pPr>
        <w:pStyle w:val="pj"/>
        <w:ind w:left="1200" w:hanging="800"/>
      </w:pPr>
      <w:bookmarkStart w:id="192" w:name="SUB1900000"/>
      <w:bookmarkEnd w:id="192"/>
      <w:r>
        <w:rPr>
          <w:rStyle w:val="s1"/>
        </w:rPr>
        <w:t>Статья 190. Замещение народных депутатов Украины, полномочия которых были досрочно прекращены</w:t>
      </w:r>
    </w:p>
    <w:p w:rsidR="00000000" w:rsidRDefault="00BB6D7D">
      <w:pPr>
        <w:pStyle w:val="pj"/>
      </w:pPr>
      <w:r>
        <w:rPr>
          <w:rStyle w:val="s0"/>
        </w:rPr>
        <w:t xml:space="preserve">1. В случае досрочного прекращения полномочий народного депутата Украины на основаниях и в порядке, предусмотренных </w:t>
      </w:r>
      <w:hyperlink r:id="rId95" w:history="1">
        <w:r>
          <w:rPr>
            <w:rStyle w:val="a4"/>
          </w:rPr>
          <w:t>Конституцией</w:t>
        </w:r>
      </w:hyperlink>
      <w:r>
        <w:rPr>
          <w:rStyle w:val="s0"/>
        </w:rPr>
        <w:t xml:space="preserve"> Украины и законами Украины, по решению Центральной избирательн</w:t>
      </w:r>
      <w:r>
        <w:rPr>
          <w:rStyle w:val="s0"/>
        </w:rPr>
        <w:t xml:space="preserve">ой комиссии избранным депутатом признается следующий по очередности кандидат в депутаты в соответствующем региональном или общегосударственном избирательном списке кандидатов от этой партии в порядке, определенном частью пятой </w:t>
      </w:r>
      <w:hyperlink w:anchor="sub1880000" w:history="1">
        <w:r>
          <w:rPr>
            <w:rStyle w:val="a4"/>
          </w:rPr>
          <w:t>статьи 188</w:t>
        </w:r>
      </w:hyperlink>
      <w:r>
        <w:rPr>
          <w:rStyle w:val="s0"/>
        </w:rPr>
        <w:t xml:space="preserve"> настоящего Кодекса.</w:t>
      </w:r>
    </w:p>
    <w:p w:rsidR="00000000" w:rsidRDefault="00BB6D7D">
      <w:pPr>
        <w:pStyle w:val="pj"/>
      </w:pPr>
      <w:r>
        <w:rPr>
          <w:rStyle w:val="s0"/>
        </w:rPr>
        <w:t>2. Регистрация лица, указанного в части первой настоящей статьи, народным депутатом Украины и выдача ей временного удостоверения народного депутата Украины осуществляются Центральной избирательной комиссией в порядке, пре</w:t>
      </w:r>
      <w:r>
        <w:rPr>
          <w:rStyle w:val="s0"/>
        </w:rPr>
        <w:t xml:space="preserve">дусмотренном </w:t>
      </w:r>
      <w:hyperlink w:anchor="sub1880000" w:history="1">
        <w:r>
          <w:rPr>
            <w:rStyle w:val="a4"/>
          </w:rPr>
          <w:t>статьей 188</w:t>
        </w:r>
      </w:hyperlink>
      <w:r>
        <w:rPr>
          <w:rStyle w:val="s0"/>
        </w:rPr>
        <w:t xml:space="preserve"> настоящего Кодекса.</w:t>
      </w:r>
    </w:p>
    <w:p w:rsidR="00000000" w:rsidRDefault="00BB6D7D">
      <w:pPr>
        <w:pStyle w:val="pj"/>
      </w:pPr>
      <w:r>
        <w:rPr>
          <w:rStyle w:val="s0"/>
        </w:rPr>
        <w:t> </w:t>
      </w:r>
    </w:p>
    <w:p w:rsidR="00000000" w:rsidRDefault="00BB6D7D">
      <w:pPr>
        <w:pStyle w:val="pj"/>
        <w:ind w:left="1200" w:hanging="800"/>
      </w:pPr>
      <w:bookmarkStart w:id="193" w:name="SUB1910000"/>
      <w:bookmarkEnd w:id="193"/>
      <w:r>
        <w:rPr>
          <w:rStyle w:val="s1"/>
        </w:rPr>
        <w:t>Статья 191. Особенности подготовки и проведения внеочередных выборов народных депутатов Украины</w:t>
      </w:r>
    </w:p>
    <w:p w:rsidR="00000000" w:rsidRDefault="00BB6D7D">
      <w:pPr>
        <w:pStyle w:val="pj"/>
      </w:pPr>
      <w:r>
        <w:rPr>
          <w:rStyle w:val="s0"/>
        </w:rPr>
        <w:t>1. Средства на подготовку и проведение внеочередных выборов депутатов, предусмот</w:t>
      </w:r>
      <w:r>
        <w:rPr>
          <w:rStyle w:val="s0"/>
        </w:rPr>
        <w:t>ренные Государственным бюджетом Украины, перечисляются специально уполномоченным центральным органом исполнительной власти, реализующим государственную политику в сфере казначейского обслуживания бюджетных средств, Центральной избирательной комиссии в трех</w:t>
      </w:r>
      <w:r>
        <w:rPr>
          <w:rStyle w:val="s0"/>
        </w:rPr>
        <w:t>дневный срок со дня опубликования Указа Президента Украины о досрочном прекращении полномочий Верховной Рады Украины.</w:t>
      </w:r>
    </w:p>
    <w:p w:rsidR="00000000" w:rsidRDefault="00BB6D7D">
      <w:pPr>
        <w:pStyle w:val="pj"/>
      </w:pPr>
      <w:r>
        <w:rPr>
          <w:rStyle w:val="s0"/>
        </w:rPr>
        <w:t> </w:t>
      </w:r>
    </w:p>
    <w:p w:rsidR="00000000" w:rsidRDefault="00BB6D7D">
      <w:pPr>
        <w:pStyle w:val="pc"/>
      </w:pPr>
      <w:bookmarkStart w:id="194" w:name="SUB1920000"/>
      <w:bookmarkEnd w:id="194"/>
      <w:r>
        <w:rPr>
          <w:rStyle w:val="s1"/>
        </w:rPr>
        <w:t>КНИГА ЧЕТВЕРТАЯ. МЕСТНЫЕ ВЫБОРЫ</w:t>
      </w:r>
    </w:p>
    <w:p w:rsidR="00000000" w:rsidRDefault="00BB6D7D">
      <w:pPr>
        <w:pStyle w:val="pj"/>
      </w:pPr>
      <w:r>
        <w:rPr>
          <w:rStyle w:val="s0"/>
        </w:rPr>
        <w:t> </w:t>
      </w:r>
    </w:p>
    <w:p w:rsidR="00000000" w:rsidRDefault="00BB6D7D">
      <w:pPr>
        <w:pStyle w:val="pc"/>
      </w:pPr>
      <w:r>
        <w:rPr>
          <w:rStyle w:val="s1"/>
        </w:rPr>
        <w:t>Раздел XXXII. ОБЩИЕ ПОЛОЖЕНИЯ МЕСТНЫХ ВЫБОРОВ</w:t>
      </w:r>
    </w:p>
    <w:p w:rsidR="00000000" w:rsidRDefault="00BB6D7D">
      <w:pPr>
        <w:pStyle w:val="pj"/>
      </w:pPr>
      <w:r>
        <w:rPr>
          <w:rStyle w:val="s0"/>
        </w:rPr>
        <w:t> </w:t>
      </w:r>
    </w:p>
    <w:p w:rsidR="00000000" w:rsidRDefault="00BB6D7D">
      <w:pPr>
        <w:pStyle w:val="pj"/>
        <w:ind w:left="1200" w:hanging="800"/>
      </w:pPr>
      <w:r>
        <w:rPr>
          <w:rStyle w:val="s1"/>
        </w:rPr>
        <w:t>Статья 192. Основные принципы местных выборов</w:t>
      </w:r>
    </w:p>
    <w:p w:rsidR="00000000" w:rsidRDefault="00BB6D7D">
      <w:pPr>
        <w:pStyle w:val="pj"/>
      </w:pPr>
      <w:r>
        <w:rPr>
          <w:rStyle w:val="s0"/>
        </w:rPr>
        <w:t>1. Выбор</w:t>
      </w:r>
      <w:r>
        <w:rPr>
          <w:rStyle w:val="s0"/>
        </w:rPr>
        <w:t>ы депутатов сельского, поселкового, городского совета (территориальных общин с количеством избирателей в 10000) проводятся по мажоритарной системе относительного большинства в многомандатных избирательных округах, на которые делится территория соответствую</w:t>
      </w:r>
      <w:r>
        <w:rPr>
          <w:rStyle w:val="s0"/>
        </w:rPr>
        <w:t>щей территориальной общины. В каждом таком округе может быть избрано не менее двух и не более четырех депутатов.</w:t>
      </w:r>
    </w:p>
    <w:p w:rsidR="00000000" w:rsidRDefault="00BB6D7D">
      <w:pPr>
        <w:pStyle w:val="pj"/>
      </w:pPr>
      <w:r>
        <w:rPr>
          <w:rStyle w:val="s0"/>
        </w:rPr>
        <w:t>2. Выборы депутатов Верховной Рады Автономной Республики Крым, областных, районных, районных в городе советов, а также депутатов городских, сел</w:t>
      </w:r>
      <w:r>
        <w:rPr>
          <w:rStyle w:val="s0"/>
        </w:rPr>
        <w:t xml:space="preserve">ьских, поселковых советов (территориальных общин с количеством избирателей 10 000 и более) проводятся по системе пропорционального представительства по открытым избирательным спискам местных организаций политических партий (далее - избирательные списки) в </w:t>
      </w:r>
      <w:r>
        <w:rPr>
          <w:rStyle w:val="s0"/>
        </w:rPr>
        <w:t>территориальных избирательных округах, на которые делится единственный многомандатный избирательный округ, совпадает с территорией соответственно Автономной Республики Крым, области, района, города, района в городе, села, поселка согласно административно-т</w:t>
      </w:r>
      <w:r>
        <w:rPr>
          <w:rStyle w:val="s0"/>
        </w:rPr>
        <w:t>ерриториальному устройству или территории городского, сельского, поселкового территориальной общины.</w:t>
      </w:r>
    </w:p>
    <w:p w:rsidR="00000000" w:rsidRDefault="00BB6D7D">
      <w:pPr>
        <w:pStyle w:val="pj"/>
      </w:pPr>
      <w:r>
        <w:rPr>
          <w:rStyle w:val="s0"/>
        </w:rPr>
        <w:t>3. Выборы сельского, поселкового, городского (города с количеством избирателей в 75 000 человек) председателя проводятся по мажоритарной избирательной сист</w:t>
      </w:r>
      <w:r>
        <w:rPr>
          <w:rStyle w:val="s0"/>
        </w:rPr>
        <w:t>еме относительного большинства в едином одномандатном сельском, поселковом, городском избирательном округе, что совпадает соответственно с территорией села, поселка, города согласно административно территориальных устройством или территории сельского, посе</w:t>
      </w:r>
      <w:r>
        <w:rPr>
          <w:rStyle w:val="s0"/>
        </w:rPr>
        <w:t>лкового, городского территориальной общины.</w:t>
      </w:r>
    </w:p>
    <w:p w:rsidR="00000000" w:rsidRDefault="00BB6D7D">
      <w:pPr>
        <w:pStyle w:val="pj"/>
      </w:pPr>
      <w:r>
        <w:rPr>
          <w:rStyle w:val="s0"/>
        </w:rPr>
        <w:t>4. Выборы городского (города с количеством избирателей 75000 и более человек) председателя проводятся по мажоритарной избирательной системе абсолютного большинства в едином одномандатном городском избирательном о</w:t>
      </w:r>
      <w:r>
        <w:rPr>
          <w:rStyle w:val="s0"/>
        </w:rPr>
        <w:t>круге, что совпадает с территорией города согласно административно-территориальному устройству или территории городской территориальной общины.</w:t>
      </w:r>
    </w:p>
    <w:p w:rsidR="00000000" w:rsidRDefault="00BB6D7D">
      <w:pPr>
        <w:pStyle w:val="pj"/>
      </w:pPr>
      <w:r>
        <w:rPr>
          <w:rStyle w:val="s0"/>
        </w:rPr>
        <w:t>5. Избирательная система, при которой проводятся выборы депутатов городской, сельский, поселковый совет и городс</w:t>
      </w:r>
      <w:r>
        <w:rPr>
          <w:rStyle w:val="s0"/>
        </w:rPr>
        <w:t>кого головы, определяется исходя из количества избирателей, имеющих право голоса на соответствующих местных выборах, по состоянию на первый день месяца, предшествующего месяцу, в котором начинается избирательный процесс из соответствующих местных выборов.</w:t>
      </w:r>
    </w:p>
    <w:p w:rsidR="00000000" w:rsidRDefault="00BB6D7D">
      <w:pPr>
        <w:pStyle w:val="pj"/>
      </w:pPr>
      <w:r>
        <w:rPr>
          <w:rStyle w:val="s0"/>
        </w:rPr>
        <w:t>Информация о количестве избирателей, имеющих право голоса на выборах депутатов городской, сельский, поселковый совет и / или городского головы, а также об избирательной системе, по которой проводятся соответствующие выборы согласно частям первой - четверто</w:t>
      </w:r>
      <w:r>
        <w:rPr>
          <w:rStyle w:val="s0"/>
        </w:rPr>
        <w:t>й настоящей статьи, публикуется Центральной избирательной комиссией на ее официальном сайте не позднее чем за пять дней до дня начала избирательного процесса соответствующих очередных, внеочередных, первых выборов депутатов городского, сельского, поселково</w:t>
      </w:r>
      <w:r>
        <w:rPr>
          <w:rStyle w:val="s0"/>
        </w:rPr>
        <w:t>го совета и / или городского головы.</w:t>
      </w:r>
    </w:p>
    <w:p w:rsidR="00000000" w:rsidRDefault="00BB6D7D">
      <w:pPr>
        <w:pStyle w:val="pj"/>
      </w:pPr>
      <w:r>
        <w:rPr>
          <w:rStyle w:val="s0"/>
        </w:rPr>
        <w:t>Избирательная система, при которой проводятся выборы депутатов городской, сельский, поселковый совет и / или городского головы, определенная в соответствии с этой части, не может быть изменена в связи с изменением количества избирателей, имеющих право голо</w:t>
      </w:r>
      <w:r>
        <w:rPr>
          <w:rStyle w:val="s0"/>
        </w:rPr>
        <w:t>са на соответствующих местных выборах, до назначения следующих очередных или внеочередных выборов в таком городе, селе, поселке или соответствующей территориальной общине.</w:t>
      </w:r>
    </w:p>
    <w:p w:rsidR="00000000" w:rsidRDefault="00BB6D7D">
      <w:pPr>
        <w:pStyle w:val="pj"/>
      </w:pPr>
      <w:r>
        <w:rPr>
          <w:rStyle w:val="s0"/>
        </w:rPr>
        <w:t>6. Дополнительные выборы депутатов сельских, поселковых советов проводятся по мажори</w:t>
      </w:r>
      <w:r>
        <w:rPr>
          <w:rStyle w:val="s0"/>
        </w:rPr>
        <w:t>тарной системе относительного большинства в многомандатных избирательных округах, на которые делится территория территориальной общины, присоединилась к другой сельского, поселкового территориальной общины.</w:t>
      </w:r>
    </w:p>
    <w:p w:rsidR="00000000" w:rsidRDefault="00BB6D7D">
      <w:pPr>
        <w:pStyle w:val="pj"/>
      </w:pPr>
      <w:r>
        <w:rPr>
          <w:rStyle w:val="s0"/>
        </w:rPr>
        <w:t> </w:t>
      </w:r>
    </w:p>
    <w:p w:rsidR="00000000" w:rsidRDefault="00BB6D7D">
      <w:pPr>
        <w:pStyle w:val="pj"/>
        <w:ind w:left="1200" w:hanging="800"/>
      </w:pPr>
      <w:bookmarkStart w:id="195" w:name="SUB1930000"/>
      <w:bookmarkEnd w:id="195"/>
      <w:r>
        <w:rPr>
          <w:rStyle w:val="s1"/>
        </w:rPr>
        <w:t>Статья 193. Право быть кандидатом на местных вы</w:t>
      </w:r>
      <w:r>
        <w:rPr>
          <w:rStyle w:val="s1"/>
        </w:rPr>
        <w:t>борах</w:t>
      </w:r>
    </w:p>
    <w:p w:rsidR="00000000" w:rsidRDefault="00BB6D7D">
      <w:pPr>
        <w:pStyle w:val="pj"/>
      </w:pPr>
      <w:r>
        <w:rPr>
          <w:rStyle w:val="s0"/>
        </w:rPr>
        <w:t xml:space="preserve">1. Депутатом, сельским, поселковым, городским головой может быть избран гражданин Украины, имеющий право голоса в соответствии со </w:t>
      </w:r>
      <w:hyperlink r:id="rId96" w:anchor="sub_id=700000" w:history="1">
        <w:r>
          <w:rPr>
            <w:rStyle w:val="a4"/>
          </w:rPr>
          <w:t>статьей 70</w:t>
        </w:r>
      </w:hyperlink>
      <w:r>
        <w:rPr>
          <w:rStyle w:val="s0"/>
        </w:rPr>
        <w:t xml:space="preserve"> Конституции Украины.</w:t>
      </w:r>
    </w:p>
    <w:p w:rsidR="00000000" w:rsidRDefault="00BB6D7D">
      <w:pPr>
        <w:pStyle w:val="pj"/>
      </w:pPr>
      <w:r>
        <w:rPr>
          <w:rStyle w:val="s0"/>
        </w:rPr>
        <w:t>2. Д</w:t>
      </w:r>
      <w:r>
        <w:rPr>
          <w:rStyle w:val="s0"/>
        </w:rPr>
        <w:t>епутатом, сельским, поселковым, городским головой не может быть избран гражданин Украины, имеющий судимость за совершение тяжкого или особо тяжкого преступления, уголовного преступления против избирательных прав граждан или коррупционного уголовного престу</w:t>
      </w:r>
      <w:r>
        <w:rPr>
          <w:rStyle w:val="s0"/>
        </w:rPr>
        <w:t xml:space="preserve">пления или уголовного правонарушения против основ национальной безопасности Украины, предусмотренного </w:t>
      </w:r>
      <w:hyperlink r:id="rId97" w:anchor="sub_id=111010000" w:history="1">
        <w:r>
          <w:rPr>
            <w:rStyle w:val="a4"/>
          </w:rPr>
          <w:t>статьей 111.1</w:t>
        </w:r>
      </w:hyperlink>
      <w:r>
        <w:rPr>
          <w:rStyle w:val="s0"/>
        </w:rPr>
        <w:t xml:space="preserve"> Уголовного кодекса Украины, если эта судимость не пог</w:t>
      </w:r>
      <w:r>
        <w:rPr>
          <w:rStyle w:val="s0"/>
        </w:rPr>
        <w:t>ашена или не снята в установленном законом порядке.</w:t>
      </w:r>
    </w:p>
    <w:p w:rsidR="00000000" w:rsidRDefault="00BB6D7D">
      <w:pPr>
        <w:pStyle w:val="pj"/>
      </w:pPr>
      <w:r>
        <w:rPr>
          <w:rStyle w:val="s0"/>
        </w:rPr>
        <w:t> </w:t>
      </w:r>
    </w:p>
    <w:p w:rsidR="00000000" w:rsidRDefault="00BB6D7D">
      <w:pPr>
        <w:pStyle w:val="pj"/>
        <w:ind w:left="1200" w:hanging="800"/>
      </w:pPr>
      <w:bookmarkStart w:id="196" w:name="SUB1940000"/>
      <w:bookmarkEnd w:id="196"/>
      <w:r>
        <w:rPr>
          <w:rStyle w:val="s1"/>
        </w:rPr>
        <w:t>Статья 194. Виды местных выборов и порядок их назначения</w:t>
      </w:r>
    </w:p>
    <w:p w:rsidR="00000000" w:rsidRDefault="00BB6D7D">
      <w:pPr>
        <w:pStyle w:val="pj"/>
      </w:pPr>
      <w:r>
        <w:rPr>
          <w:rStyle w:val="s0"/>
        </w:rPr>
        <w:t>1. Местные выборы могут быть очередными, внеочередными, повторными, промежуточными, дополнительными или первыми.</w:t>
      </w:r>
    </w:p>
    <w:p w:rsidR="00000000" w:rsidRDefault="00BB6D7D">
      <w:pPr>
        <w:pStyle w:val="pj"/>
      </w:pPr>
      <w:r>
        <w:rPr>
          <w:rStyle w:val="s0"/>
        </w:rPr>
        <w:t>2. Очередные местные выборы назначаются в связи с истечением срока полномочий местных советов, сельских, поселковых, городских голов, избранных на предыдущих очередных местных выборах.</w:t>
      </w:r>
    </w:p>
    <w:p w:rsidR="00000000" w:rsidRDefault="00BB6D7D">
      <w:pPr>
        <w:pStyle w:val="pj"/>
      </w:pPr>
      <w:r>
        <w:rPr>
          <w:rStyle w:val="s0"/>
        </w:rPr>
        <w:t>Очередные местные выборы проводятся одновременно на всей территории Укр</w:t>
      </w:r>
      <w:r>
        <w:rPr>
          <w:rStyle w:val="s0"/>
        </w:rPr>
        <w:t>аины в последнее воскресенье октября пятого года полномочий советов, председателей, избранных на предыдущих очередных местных выборах.</w:t>
      </w:r>
    </w:p>
    <w:p w:rsidR="00000000" w:rsidRDefault="00BB6D7D">
      <w:pPr>
        <w:pStyle w:val="pj"/>
      </w:pPr>
      <w:r>
        <w:rPr>
          <w:rStyle w:val="s0"/>
        </w:rPr>
        <w:t xml:space="preserve">Очередные выборы районных в городах советов (в случае их создания) проводятся одновременно с другими очередными выборами </w:t>
      </w:r>
      <w:r>
        <w:rPr>
          <w:rStyle w:val="s0"/>
        </w:rPr>
        <w:t>на всей территории Украины в сроки и в соответствии с положениями настоящего Кодекса.</w:t>
      </w:r>
    </w:p>
    <w:p w:rsidR="00000000" w:rsidRDefault="00BB6D7D">
      <w:pPr>
        <w:pStyle w:val="pj"/>
      </w:pPr>
      <w:r>
        <w:rPr>
          <w:rStyle w:val="s0"/>
        </w:rPr>
        <w:t>Решение о назначении очередных выборов депутатов областных, районных, городских, районных в городах, сельских, поселковых советов, сельских, поселковых, городских голов п</w:t>
      </w:r>
      <w:r>
        <w:rPr>
          <w:rStyle w:val="s0"/>
        </w:rPr>
        <w:t>ринимается Верховной Радой Украины.</w:t>
      </w:r>
    </w:p>
    <w:p w:rsidR="00000000" w:rsidRDefault="00BB6D7D">
      <w:pPr>
        <w:pStyle w:val="pj"/>
      </w:pPr>
      <w:r>
        <w:rPr>
          <w:rStyle w:val="s0"/>
        </w:rPr>
        <w:t xml:space="preserve">Решение о назначении очередных выборов депутатов Верховной Рады Автономной Республики Крым принимается Верховной Радой Автономной Республики Крым в соответствии с </w:t>
      </w:r>
      <w:hyperlink r:id="rId98" w:history="1">
        <w:r>
          <w:rPr>
            <w:rStyle w:val="a4"/>
          </w:rPr>
          <w:t>Конституцией</w:t>
        </w:r>
      </w:hyperlink>
      <w:r>
        <w:rPr>
          <w:rStyle w:val="s0"/>
        </w:rPr>
        <w:t xml:space="preserve"> Украины.</w:t>
      </w:r>
    </w:p>
    <w:p w:rsidR="00000000" w:rsidRDefault="00BB6D7D">
      <w:pPr>
        <w:pStyle w:val="pj"/>
      </w:pPr>
      <w:r>
        <w:rPr>
          <w:rStyle w:val="s0"/>
        </w:rPr>
        <w:t>3. Внеочередные местные выборы назначаются Верховной Радой Украины в случае досрочного прекращения полномочий Верховной Рады Автономной Республики Крым, областного, районного, городского, районного в городе, сельского, поселко</w:t>
      </w:r>
      <w:r>
        <w:rPr>
          <w:rStyle w:val="s0"/>
        </w:rPr>
        <w:t xml:space="preserve">вого совета, сельского, поселкового, городского головы, а также в других случаях, предусмотренных Законами Украины. Такое решение принимается Верховной Радой Украины не позднее чем в девяностодневный срок со дня досрочного прекращения полномочий Верховной </w:t>
      </w:r>
      <w:r>
        <w:rPr>
          <w:rStyle w:val="s0"/>
        </w:rPr>
        <w:t>Рады Автономной Республики Крым, соответствующего местного совета, сельского, поселкового, городского головы.</w:t>
      </w:r>
    </w:p>
    <w:p w:rsidR="00000000" w:rsidRDefault="00BB6D7D">
      <w:pPr>
        <w:pStyle w:val="pj"/>
      </w:pPr>
      <w:r>
        <w:rPr>
          <w:rStyle w:val="s0"/>
        </w:rPr>
        <w:t>Абзац второй исключен.</w:t>
      </w:r>
    </w:p>
    <w:p w:rsidR="00000000" w:rsidRDefault="00BB6D7D">
      <w:pPr>
        <w:pStyle w:val="pj"/>
      </w:pPr>
      <w:r>
        <w:rPr>
          <w:rStyle w:val="s0"/>
        </w:rPr>
        <w:t xml:space="preserve">4. Повторные местные выборы назначаются территориальной избирательной комиссией в случае признания соответствующих местных </w:t>
      </w:r>
      <w:r>
        <w:rPr>
          <w:rStyle w:val="s0"/>
        </w:rPr>
        <w:t>выборов такими, которые не состоялись, в порядке, установленном настоящим Кодексом.</w:t>
      </w:r>
    </w:p>
    <w:p w:rsidR="00000000" w:rsidRDefault="00BB6D7D">
      <w:pPr>
        <w:pStyle w:val="pj"/>
      </w:pPr>
      <w:r>
        <w:rPr>
          <w:rStyle w:val="s0"/>
        </w:rPr>
        <w:t xml:space="preserve">Основания для признания местных выборов такими, которые не состоялись, и назначении повторных выборов определены в </w:t>
      </w:r>
      <w:hyperlink w:anchor="sub2800000" w:history="1">
        <w:r>
          <w:rPr>
            <w:rStyle w:val="a4"/>
          </w:rPr>
          <w:t>статье 280</w:t>
        </w:r>
      </w:hyperlink>
      <w:r>
        <w:rPr>
          <w:rStyle w:val="s0"/>
        </w:rPr>
        <w:t xml:space="preserve"> настоящего Ко</w:t>
      </w:r>
      <w:r>
        <w:rPr>
          <w:rStyle w:val="s0"/>
        </w:rPr>
        <w:t>декса.</w:t>
      </w:r>
    </w:p>
    <w:p w:rsidR="00000000" w:rsidRDefault="00BB6D7D">
      <w:pPr>
        <w:pStyle w:val="pj"/>
      </w:pPr>
      <w:r>
        <w:rPr>
          <w:rStyle w:val="s0"/>
        </w:rPr>
        <w:t>5. Промежуточные выборы депутата сельского, поселкового, городского совета (территориальной общины с количеством избирателей в 10000) назначаются в соответствующем многомандатном округе в связи с досрочным прекращением полномочий депутата соответств</w:t>
      </w:r>
      <w:r>
        <w:rPr>
          <w:rStyle w:val="s0"/>
        </w:rPr>
        <w:t>ующего совета, избранного в этом округе. При назначении выборов территориальная избирательная комиссия определяет количество депутатских мандатов, которые будут распределяться на таких выборах в многомандатном избирательном округе.</w:t>
      </w:r>
    </w:p>
    <w:p w:rsidR="00000000" w:rsidRDefault="00BB6D7D">
      <w:pPr>
        <w:pStyle w:val="pj"/>
      </w:pPr>
      <w:r>
        <w:rPr>
          <w:rStyle w:val="s0"/>
        </w:rPr>
        <w:t>6. Дополнительные выборы</w:t>
      </w:r>
      <w:r>
        <w:rPr>
          <w:rStyle w:val="s0"/>
        </w:rPr>
        <w:t xml:space="preserve"> депутатов сельских, поселковых советов от территориальной общины, присоединилась к другой территориальной общины, назначаются Центральной избирательной комиссией в порядке, определенном этим Кодексом.</w:t>
      </w:r>
    </w:p>
    <w:p w:rsidR="00000000" w:rsidRDefault="00BB6D7D">
      <w:pPr>
        <w:pStyle w:val="pj"/>
      </w:pPr>
      <w:r>
        <w:rPr>
          <w:rStyle w:val="s0"/>
        </w:rPr>
        <w:t>Депутаты сельских, поселковых советов, избранные на до</w:t>
      </w:r>
      <w:r>
        <w:rPr>
          <w:rStyle w:val="s0"/>
        </w:rPr>
        <w:t>полнительных выборах, осуществляют свои полномочия до избрания нового состава соответствующего совета на следующих очередных или внеочередных местных выборах в порядке, установленном Конституцией Украины, настоящим Кодексом и законами Украины.</w:t>
      </w:r>
    </w:p>
    <w:p w:rsidR="00000000" w:rsidRDefault="00BB6D7D">
      <w:pPr>
        <w:pStyle w:val="pj"/>
      </w:pPr>
      <w:r>
        <w:rPr>
          <w:rStyle w:val="s0"/>
        </w:rPr>
        <w:t>7. Первые вы</w:t>
      </w:r>
      <w:r>
        <w:rPr>
          <w:rStyle w:val="s0"/>
        </w:rPr>
        <w:t>боры депутатов сельских, поселковых, городских советов, сельских, поселковых, городских голов назначаются Центральной избирательной комиссией по соответствующему обращению уполномоченного органа.</w:t>
      </w:r>
    </w:p>
    <w:p w:rsidR="00000000" w:rsidRDefault="00BB6D7D">
      <w:pPr>
        <w:pStyle w:val="pj"/>
      </w:pPr>
      <w:r>
        <w:rPr>
          <w:rStyle w:val="s0"/>
        </w:rPr>
        <w:t>Первые выборы депутатов областных, районных советов назначаю</w:t>
      </w:r>
      <w:r>
        <w:rPr>
          <w:rStyle w:val="s0"/>
        </w:rPr>
        <w:t>тся Центральной избирательной комиссией по соответствующему обращению уполномоченного органа на основании решения об образовании областных, районных советов,</w:t>
      </w:r>
    </w:p>
    <w:p w:rsidR="00000000" w:rsidRDefault="00BB6D7D">
      <w:pPr>
        <w:pStyle w:val="pj"/>
      </w:pPr>
      <w:r>
        <w:rPr>
          <w:rStyle w:val="s0"/>
        </w:rPr>
        <w:t>Первые выборы депутатов районных советов (в случае их создания) назначаются соответствующим городс</w:t>
      </w:r>
      <w:r>
        <w:rPr>
          <w:rStyle w:val="s0"/>
        </w:rPr>
        <w:t>ким советом на основании решения об образовании районных советов.</w:t>
      </w:r>
    </w:p>
    <w:p w:rsidR="00000000" w:rsidRDefault="00BB6D7D">
      <w:pPr>
        <w:pStyle w:val="pj"/>
      </w:pPr>
      <w:r>
        <w:rPr>
          <w:rStyle w:val="s0"/>
        </w:rPr>
        <w:t>8. В год проведения очередных местных выборов дополнительные выборы не назначаются и не проводятся, а первые местные выборы назначаются и проводятся вместе с очередными местными выборами.</w:t>
      </w:r>
    </w:p>
    <w:p w:rsidR="00000000" w:rsidRDefault="00BB6D7D">
      <w:pPr>
        <w:pStyle w:val="pj"/>
      </w:pPr>
      <w:r>
        <w:rPr>
          <w:rStyle w:val="s0"/>
        </w:rPr>
        <w:t>9.</w:t>
      </w:r>
      <w:r>
        <w:rPr>
          <w:rStyle w:val="s0"/>
        </w:rPr>
        <w:t xml:space="preserve"> Центральный орган исполнительной власти, обеспечивающий формирование и реализует государственную региональную политику, государственную политику в сфере развития местного самоуправления, территориальной организации власти и административно-территориальног</w:t>
      </w:r>
      <w:r>
        <w:rPr>
          <w:rStyle w:val="s0"/>
        </w:rPr>
        <w:t>о устройства, не позднее чем за сто десять дней до дня голосования на очередных местных выборах предоставляет Центральной избирательной комиссии по установленной ею форме информацию о перечне местных советов с указанием административно-территориальных един</w:t>
      </w:r>
      <w:r>
        <w:rPr>
          <w:rStyle w:val="s0"/>
        </w:rPr>
        <w:t>иц, входящих в их состав, в каждой области Украины, а также в Автономной Республике Крым.</w:t>
      </w:r>
    </w:p>
    <w:p w:rsidR="00000000" w:rsidRDefault="00BB6D7D">
      <w:pPr>
        <w:pStyle w:val="pj"/>
      </w:pPr>
      <w:r>
        <w:rPr>
          <w:rStyle w:val="s0"/>
        </w:rPr>
        <w:t> </w:t>
      </w:r>
    </w:p>
    <w:p w:rsidR="00000000" w:rsidRDefault="00BB6D7D">
      <w:pPr>
        <w:pStyle w:val="pj"/>
        <w:ind w:left="1200" w:hanging="800"/>
      </w:pPr>
      <w:bookmarkStart w:id="197" w:name="SUB1950000"/>
      <w:bookmarkEnd w:id="197"/>
      <w:r>
        <w:rPr>
          <w:rStyle w:val="s1"/>
        </w:rPr>
        <w:t>Статья 195. Сроки назначения местных выборов и объявления избирательного процесса</w:t>
      </w:r>
    </w:p>
    <w:p w:rsidR="00000000" w:rsidRDefault="00BB6D7D">
      <w:pPr>
        <w:pStyle w:val="pj"/>
      </w:pPr>
      <w:r>
        <w:rPr>
          <w:rStyle w:val="s0"/>
        </w:rPr>
        <w:t>1. Очередные местные выборы назначаются не позднее чем за девяносто дней до дня вы</w:t>
      </w:r>
      <w:r>
        <w:rPr>
          <w:rStyle w:val="s0"/>
        </w:rPr>
        <w:t>боров, внеочередные местные выборы - не позднее чем за шестьдесят дней до дня выборов.</w:t>
      </w:r>
    </w:p>
    <w:p w:rsidR="00000000" w:rsidRDefault="00BB6D7D">
      <w:pPr>
        <w:pStyle w:val="pj"/>
      </w:pPr>
      <w:r>
        <w:rPr>
          <w:rStyle w:val="s0"/>
        </w:rPr>
        <w:t>Избирательный процесс начинается за пятьдесят дней до дня очередных, внеочередных местных выборов.</w:t>
      </w:r>
    </w:p>
    <w:p w:rsidR="00000000" w:rsidRDefault="00BB6D7D">
      <w:pPr>
        <w:pStyle w:val="pj"/>
      </w:pPr>
      <w:r>
        <w:rPr>
          <w:rStyle w:val="s0"/>
        </w:rPr>
        <w:t>2. Повторные местные выборы назначаются на последнее воскресенье шести</w:t>
      </w:r>
      <w:r>
        <w:rPr>
          <w:rStyle w:val="s0"/>
        </w:rPr>
        <w:t>десятидневного срока со дня принятия решения об их назначении, а избирательный процесс начинается за пятьдесят дней до дня повторных местных выборов.</w:t>
      </w:r>
    </w:p>
    <w:p w:rsidR="00000000" w:rsidRDefault="00BB6D7D">
      <w:pPr>
        <w:pStyle w:val="pj"/>
      </w:pPr>
      <w:r>
        <w:rPr>
          <w:rStyle w:val="s0"/>
        </w:rPr>
        <w:t>Решение о назначении повторных местных выборов принимается соответствующей территориальной избирательной к</w:t>
      </w:r>
      <w:r>
        <w:rPr>
          <w:rStyle w:val="s0"/>
        </w:rPr>
        <w:t>омиссией не позднее чем в десятидневный срок со дня наступления обстоятельств, предусмотренных настоящим Кодексом, для назначения таких выборов или со дня прекращения обстоятельств, послуживших основанием для прекращения избирательного процесса соответству</w:t>
      </w:r>
      <w:r>
        <w:rPr>
          <w:rStyle w:val="s0"/>
        </w:rPr>
        <w:t>ющих местных выборов.</w:t>
      </w:r>
    </w:p>
    <w:p w:rsidR="00000000" w:rsidRDefault="00BB6D7D">
      <w:pPr>
        <w:pStyle w:val="pj"/>
      </w:pPr>
      <w:r>
        <w:rPr>
          <w:rStyle w:val="s0"/>
        </w:rPr>
        <w:t xml:space="preserve">3. Промежуточные выборы депутатов (депутата) сельского, поселкового, городского совета (территориальной общины с количеством избирателей в 10 000) в многомандатном округе назначаются с учетом положений </w:t>
      </w:r>
      <w:hyperlink w:anchor="sub50000" w:history="1">
        <w:r>
          <w:rPr>
            <w:rStyle w:val="a4"/>
          </w:rPr>
          <w:t>статьи 5</w:t>
        </w:r>
      </w:hyperlink>
      <w:r>
        <w:rPr>
          <w:rStyle w:val="s0"/>
        </w:rPr>
        <w:t xml:space="preserve"> настоящего Кодекса на ближайшую последнее воскресенье марта или последнее воскресенье октября (кроме года проведения очередных местных выборов), а избирательный процесс начинается за пятьдесят дней до дня промежуточных местных выборов.</w:t>
      </w:r>
    </w:p>
    <w:p w:rsidR="00000000" w:rsidRDefault="00BB6D7D">
      <w:pPr>
        <w:pStyle w:val="pj"/>
      </w:pPr>
      <w:r>
        <w:rPr>
          <w:rStyle w:val="s0"/>
        </w:rPr>
        <w:t>Решение о н</w:t>
      </w:r>
      <w:r>
        <w:rPr>
          <w:rStyle w:val="s0"/>
        </w:rPr>
        <w:t>азначении промежуточных выборов депутатов (депутата) сельского, поселкового, городского совета (территориальной общины с количеством избирателей в 10000) принимается территориальной избирательной комиссией не позднее чем в десятидневный срок со дня поступл</w:t>
      </w:r>
      <w:r>
        <w:rPr>
          <w:rStyle w:val="s0"/>
        </w:rPr>
        <w:t>ения к территориальной избирательной комиссии сообщение соответствующего местного совета о досрочном прекращении полномочий депутата, избранного в соответствующем избирательном округе, но не позднее чем за шестьдесят дней до дня проведения ближайших промеж</w:t>
      </w:r>
      <w:r>
        <w:rPr>
          <w:rStyle w:val="s0"/>
        </w:rPr>
        <w:t xml:space="preserve">уточных выборов, определенного в соответствии с положениями </w:t>
      </w:r>
      <w:hyperlink w:anchor="sub50000" w:history="1">
        <w:r>
          <w:rPr>
            <w:rStyle w:val="a4"/>
          </w:rPr>
          <w:t>статьи 5</w:t>
        </w:r>
      </w:hyperlink>
      <w:r>
        <w:rPr>
          <w:rStyle w:val="s0"/>
        </w:rPr>
        <w:t xml:space="preserve"> настоящего Кодекса.</w:t>
      </w:r>
    </w:p>
    <w:p w:rsidR="00000000" w:rsidRDefault="00BB6D7D">
      <w:pPr>
        <w:pStyle w:val="pj"/>
      </w:pPr>
      <w:r>
        <w:rPr>
          <w:rStyle w:val="s0"/>
        </w:rPr>
        <w:t>4. Дополнительные выборы назначаются не позднее чем за семьдесят дней до дня выборов, а избирательный процесс начинается за пятьдесят дн</w:t>
      </w:r>
      <w:r>
        <w:rPr>
          <w:rStyle w:val="s0"/>
        </w:rPr>
        <w:t xml:space="preserve">ей до дня дополнительных выборов с учетом положений </w:t>
      </w:r>
      <w:hyperlink w:anchor="sub50000" w:history="1">
        <w:r>
          <w:rPr>
            <w:rStyle w:val="a4"/>
          </w:rPr>
          <w:t>статьи 5</w:t>
        </w:r>
      </w:hyperlink>
      <w:r>
        <w:rPr>
          <w:rStyle w:val="s0"/>
        </w:rPr>
        <w:t xml:space="preserve"> настоящего Кодекса.</w:t>
      </w:r>
    </w:p>
    <w:p w:rsidR="00000000" w:rsidRDefault="00BB6D7D">
      <w:pPr>
        <w:pStyle w:val="pj"/>
      </w:pPr>
      <w:r>
        <w:rPr>
          <w:rStyle w:val="s0"/>
        </w:rPr>
        <w:t>5. Первые местные выборы назначаются не позднее чем за семьдесят дней до дня выборов, а избирательный процесс начинается за пятьдесят дней до дн</w:t>
      </w:r>
      <w:r>
        <w:rPr>
          <w:rStyle w:val="s0"/>
        </w:rPr>
        <w:t>я первых местных выборов.</w:t>
      </w:r>
    </w:p>
    <w:p w:rsidR="00000000" w:rsidRDefault="00BB6D7D">
      <w:pPr>
        <w:pStyle w:val="pj"/>
      </w:pPr>
      <w:r>
        <w:rPr>
          <w:rStyle w:val="s0"/>
        </w:rPr>
        <w:t>6. Местные выборы (повторное голосование на местных выборах) назначаются на воскресенье.</w:t>
      </w:r>
    </w:p>
    <w:p w:rsidR="00000000" w:rsidRDefault="00BB6D7D">
      <w:pPr>
        <w:pStyle w:val="pj"/>
      </w:pPr>
      <w:r>
        <w:rPr>
          <w:rStyle w:val="s0"/>
        </w:rPr>
        <w:t xml:space="preserve">7. Орган, в соответствии со </w:t>
      </w:r>
      <w:hyperlink w:anchor="sub1940000" w:history="1">
        <w:r>
          <w:rPr>
            <w:rStyle w:val="a4"/>
          </w:rPr>
          <w:t>статьей 194</w:t>
        </w:r>
      </w:hyperlink>
      <w:r>
        <w:rPr>
          <w:rStyle w:val="s0"/>
        </w:rPr>
        <w:t xml:space="preserve"> </w:t>
      </w:r>
      <w:r>
        <w:rPr>
          <w:rStyle w:val="s0"/>
        </w:rPr>
        <w:t>настоящего Кодекса принял решение о назначении местных выборов, не позднее чем на третий день со дня принятия такого решения обнародует его в определенный им способ, а также доводит до сведения Центральной избирательной комиссии в этот же срок.</w:t>
      </w:r>
    </w:p>
    <w:p w:rsidR="00000000" w:rsidRDefault="00BB6D7D">
      <w:pPr>
        <w:pStyle w:val="pj"/>
      </w:pPr>
      <w:r>
        <w:rPr>
          <w:rStyle w:val="s0"/>
        </w:rPr>
        <w:t>8. Централь</w:t>
      </w:r>
      <w:r>
        <w:rPr>
          <w:rStyle w:val="s0"/>
        </w:rPr>
        <w:t>ная избирательная комиссия путем принятия соответствующего решения объявляет о начале избирательного процесса очередных местных выборов, первых выборов депутатов местного совета, сельского, поселкового, городского головы, дополнительных выборов депутатов с</w:t>
      </w:r>
      <w:r>
        <w:rPr>
          <w:rStyle w:val="s0"/>
        </w:rPr>
        <w:t>ельских, поселковых советов, а территориальная избирательная комиссия - о начале избирательного процесса внеочередных, повторных, промежуточных местных выборов на своем заседании, о чем отмечается в протоколе заседания комиссии. Официальным объявлением явл</w:t>
      </w:r>
      <w:r>
        <w:rPr>
          <w:rStyle w:val="s0"/>
        </w:rPr>
        <w:t>яется принятие соответствующей избирательной комиссией решения о начале избирательного процесса соответствующего вида местных выборов. решение соответствующей избирательной комиссии об объявлении начала избирательного процесса соответствующего вида местных</w:t>
      </w:r>
      <w:r>
        <w:rPr>
          <w:rStyle w:val="s0"/>
        </w:rPr>
        <w:t xml:space="preserve"> выборов обнародуется НЕ позже чем на третий день после его принятия в определенный ею образом.</w:t>
      </w:r>
    </w:p>
    <w:p w:rsidR="00000000" w:rsidRDefault="00BB6D7D">
      <w:pPr>
        <w:pStyle w:val="pj"/>
      </w:pPr>
      <w:r>
        <w:rPr>
          <w:rStyle w:val="s0"/>
        </w:rPr>
        <w:t>Официальное объявление путем принятия решения о начале избирательного процесса осуществляется Центральной избирательной комиссией не позднее чем за пять дней до</w:t>
      </w:r>
      <w:r>
        <w:rPr>
          <w:rStyle w:val="s0"/>
        </w:rPr>
        <w:t xml:space="preserve"> дня начала избирательного процесса местных выборов, территориальной избирательной комиссией - не позднее чем за пять дней до дня начала избирательного процесса внеочередных, промежуточных местных выборов, а в случае назначения территориальной избирательно</w:t>
      </w:r>
      <w:r>
        <w:rPr>
          <w:rStyle w:val="s0"/>
        </w:rPr>
        <w:t>й комиссией повторных местных выборов - одновременно с принятием ею такого решения.</w:t>
      </w:r>
    </w:p>
    <w:p w:rsidR="00000000" w:rsidRDefault="00BB6D7D">
      <w:pPr>
        <w:pStyle w:val="pj"/>
      </w:pPr>
      <w:r>
        <w:rPr>
          <w:rStyle w:val="s0"/>
        </w:rPr>
        <w:t>Абзац третий исключен.</w:t>
      </w:r>
    </w:p>
    <w:p w:rsidR="00000000" w:rsidRDefault="00BB6D7D">
      <w:pPr>
        <w:pStyle w:val="pj"/>
      </w:pPr>
      <w:r>
        <w:rPr>
          <w:rStyle w:val="s0"/>
        </w:rPr>
        <w:t>9. В случае невыполнения территориальной избирательной комиссией требований этого Кодекса (бездействие избирательной комиссии) о назначении повторных</w:t>
      </w:r>
      <w:r>
        <w:rPr>
          <w:rStyle w:val="s0"/>
        </w:rPr>
        <w:t xml:space="preserve"> или промежуточных местных выборов такие выборы могут быть назначены Центральной избирательной комиссией в пятидневный срок со дня выявления бездействия соответствующей территориальной избирательной комиссии. В случае бездействия территориальной избиратель</w:t>
      </w:r>
      <w:r>
        <w:rPr>
          <w:rStyle w:val="s0"/>
        </w:rPr>
        <w:t>ной комиссии решение о начале избирательного процесса может принять Центральная избирательная комиссия.</w:t>
      </w:r>
    </w:p>
    <w:p w:rsidR="00000000" w:rsidRDefault="00BB6D7D">
      <w:pPr>
        <w:pStyle w:val="pj"/>
      </w:pPr>
      <w:r>
        <w:rPr>
          <w:rStyle w:val="s0"/>
        </w:rPr>
        <w:t> </w:t>
      </w:r>
    </w:p>
    <w:p w:rsidR="00000000" w:rsidRDefault="00BB6D7D">
      <w:pPr>
        <w:pStyle w:val="pj"/>
        <w:ind w:left="1200" w:hanging="800"/>
      </w:pPr>
      <w:bookmarkStart w:id="198" w:name="SUB1960000"/>
      <w:bookmarkEnd w:id="198"/>
      <w:r>
        <w:rPr>
          <w:rStyle w:val="s1"/>
        </w:rPr>
        <w:t>Статья 196. Избирательный процесс местных выборов</w:t>
      </w:r>
    </w:p>
    <w:p w:rsidR="00000000" w:rsidRDefault="00BB6D7D">
      <w:pPr>
        <w:pStyle w:val="pj"/>
      </w:pPr>
      <w:r>
        <w:rPr>
          <w:rStyle w:val="s0"/>
        </w:rPr>
        <w:t>1. Избирательный процесс местных выборов включает следующие этапы:</w:t>
      </w:r>
    </w:p>
    <w:p w:rsidR="00000000" w:rsidRDefault="00BB6D7D">
      <w:pPr>
        <w:pStyle w:val="pj"/>
      </w:pPr>
      <w:r>
        <w:rPr>
          <w:rStyle w:val="s0"/>
        </w:rPr>
        <w:t>1) образование избирательных окру</w:t>
      </w:r>
      <w:r>
        <w:rPr>
          <w:rStyle w:val="s0"/>
        </w:rPr>
        <w:t>гов;</w:t>
      </w:r>
    </w:p>
    <w:p w:rsidR="00000000" w:rsidRDefault="00BB6D7D">
      <w:pPr>
        <w:pStyle w:val="pj"/>
      </w:pPr>
      <w:r>
        <w:rPr>
          <w:rStyle w:val="s0"/>
        </w:rPr>
        <w:t>2) образование участковых избирательных комиссий;</w:t>
      </w:r>
    </w:p>
    <w:p w:rsidR="00000000" w:rsidRDefault="00BB6D7D">
      <w:pPr>
        <w:pStyle w:val="pj"/>
      </w:pPr>
      <w:r>
        <w:rPr>
          <w:rStyle w:val="s0"/>
        </w:rPr>
        <w:t>3) составление списков избирателей, их проверка и уточнение;</w:t>
      </w:r>
    </w:p>
    <w:p w:rsidR="00000000" w:rsidRDefault="00BB6D7D">
      <w:pPr>
        <w:pStyle w:val="pj"/>
      </w:pPr>
      <w:r>
        <w:rPr>
          <w:rStyle w:val="s0"/>
        </w:rPr>
        <w:t>4) выдвижение и регистрация кандидатов;</w:t>
      </w:r>
    </w:p>
    <w:p w:rsidR="00000000" w:rsidRDefault="00BB6D7D">
      <w:pPr>
        <w:pStyle w:val="pj"/>
      </w:pPr>
      <w:r>
        <w:rPr>
          <w:rStyle w:val="s0"/>
        </w:rPr>
        <w:t>5) проведение предвыборной агитации;</w:t>
      </w:r>
    </w:p>
    <w:p w:rsidR="00000000" w:rsidRDefault="00BB6D7D">
      <w:pPr>
        <w:pStyle w:val="pj"/>
      </w:pPr>
      <w:r>
        <w:rPr>
          <w:rStyle w:val="s0"/>
        </w:rPr>
        <w:t>6) голосования в день выборов;</w:t>
      </w:r>
    </w:p>
    <w:p w:rsidR="00000000" w:rsidRDefault="00BB6D7D">
      <w:pPr>
        <w:pStyle w:val="pj"/>
      </w:pPr>
      <w:r>
        <w:rPr>
          <w:rStyle w:val="s0"/>
        </w:rPr>
        <w:t xml:space="preserve">7) подсчет голосов избирателей, </w:t>
      </w:r>
      <w:r>
        <w:rPr>
          <w:rStyle w:val="s0"/>
        </w:rPr>
        <w:t>установления итогов голосования и результатов местных выборов.</w:t>
      </w:r>
    </w:p>
    <w:p w:rsidR="00000000" w:rsidRDefault="00BB6D7D">
      <w:pPr>
        <w:pStyle w:val="pj"/>
      </w:pPr>
      <w:r>
        <w:rPr>
          <w:rStyle w:val="s0"/>
        </w:rPr>
        <w:t>2. В случаях, предусмотренных настоящим Кодексом, избирательный процесс включает также следующие этапы:</w:t>
      </w:r>
    </w:p>
    <w:p w:rsidR="00000000" w:rsidRDefault="00BB6D7D">
      <w:pPr>
        <w:pStyle w:val="pj"/>
      </w:pPr>
      <w:r>
        <w:rPr>
          <w:rStyle w:val="s0"/>
        </w:rPr>
        <w:t>1) повторное голосование;</w:t>
      </w:r>
    </w:p>
    <w:p w:rsidR="00000000" w:rsidRDefault="00BB6D7D">
      <w:pPr>
        <w:pStyle w:val="pj"/>
      </w:pPr>
      <w:r>
        <w:rPr>
          <w:rStyle w:val="s0"/>
        </w:rPr>
        <w:t xml:space="preserve">2) подсчет голосов избирателей, установления итогов повторного </w:t>
      </w:r>
      <w:r>
        <w:rPr>
          <w:rStyle w:val="s0"/>
        </w:rPr>
        <w:t>голосования и результатов местных выборов.</w:t>
      </w:r>
    </w:p>
    <w:p w:rsidR="00000000" w:rsidRDefault="00BB6D7D">
      <w:pPr>
        <w:pStyle w:val="pj"/>
      </w:pPr>
      <w:r>
        <w:rPr>
          <w:rStyle w:val="s0"/>
        </w:rPr>
        <w:t>3. Избирательный процесс завершается через 15 дней после официального обнародования результатов местных выборов в порядке, предусмотренном настоящим Кодексом.</w:t>
      </w:r>
    </w:p>
    <w:p w:rsidR="00000000" w:rsidRDefault="00BB6D7D">
      <w:pPr>
        <w:pStyle w:val="pj"/>
      </w:pPr>
      <w:r>
        <w:rPr>
          <w:rStyle w:val="s0"/>
        </w:rPr>
        <w:t>4. Все местные выборы, кроме очередных, могут проводит</w:t>
      </w:r>
      <w:r>
        <w:rPr>
          <w:rStyle w:val="s0"/>
        </w:rPr>
        <w:t>ься одновременно с выборами Президента Украины, выборами народных депутатов Украины, референдумом.</w:t>
      </w:r>
    </w:p>
    <w:p w:rsidR="00000000" w:rsidRDefault="00BB6D7D">
      <w:pPr>
        <w:pStyle w:val="pj"/>
      </w:pPr>
      <w:r>
        <w:rPr>
          <w:rStyle w:val="s0"/>
        </w:rPr>
        <w:t> </w:t>
      </w:r>
    </w:p>
    <w:p w:rsidR="00000000" w:rsidRDefault="00BB6D7D">
      <w:pPr>
        <w:pStyle w:val="pj"/>
        <w:ind w:left="1200" w:hanging="800"/>
      </w:pPr>
      <w:bookmarkStart w:id="199" w:name="SUB1970000"/>
      <w:bookmarkEnd w:id="199"/>
      <w:r>
        <w:rPr>
          <w:rStyle w:val="s1"/>
        </w:rPr>
        <w:t>Статья 197. Определение общего состава Верховной Рады Автономной Республики Крым, местных советов</w:t>
      </w:r>
    </w:p>
    <w:p w:rsidR="00000000" w:rsidRDefault="00BB6D7D">
      <w:pPr>
        <w:pStyle w:val="pj"/>
      </w:pPr>
      <w:r>
        <w:rPr>
          <w:rStyle w:val="s0"/>
        </w:rPr>
        <w:t>1. Общий состав (количество депутатов) Верховной Рады Авт</w:t>
      </w:r>
      <w:r>
        <w:rPr>
          <w:rStyle w:val="s0"/>
        </w:rPr>
        <w:t xml:space="preserve">ономной Республики Крым определяется </w:t>
      </w:r>
      <w:hyperlink r:id="rId99" w:history="1">
        <w:r>
          <w:rPr>
            <w:rStyle w:val="a4"/>
          </w:rPr>
          <w:t>Конституцией</w:t>
        </w:r>
      </w:hyperlink>
      <w:r>
        <w:rPr>
          <w:rStyle w:val="s0"/>
        </w:rPr>
        <w:t xml:space="preserve"> Автономной Республики Крым.</w:t>
      </w:r>
    </w:p>
    <w:p w:rsidR="00000000" w:rsidRDefault="00BB6D7D">
      <w:pPr>
        <w:pStyle w:val="pj"/>
      </w:pPr>
      <w:r>
        <w:rPr>
          <w:rStyle w:val="s0"/>
        </w:rPr>
        <w:t>2. Общий состав (количество депутатов) сельского, поселкового, городского, районного в городе, районного, областн</w:t>
      </w:r>
      <w:r>
        <w:rPr>
          <w:rStyle w:val="s0"/>
        </w:rPr>
        <w:t>ого совета определяется в соответствии с частями третьей и четвертой настоящей статьи в зависимости от количества избирателей, принадлежащих к территориальных громад сел, поселков, городов, проживающих на территории района в городе, района, области.</w:t>
      </w:r>
    </w:p>
    <w:p w:rsidR="00000000" w:rsidRDefault="00BB6D7D">
      <w:pPr>
        <w:pStyle w:val="pj"/>
      </w:pPr>
      <w:r>
        <w:rPr>
          <w:rStyle w:val="s0"/>
        </w:rPr>
        <w:t>3. Общ</w:t>
      </w:r>
      <w:r>
        <w:rPr>
          <w:rStyle w:val="s0"/>
        </w:rPr>
        <w:t>ий состав (количество депутатов) местного совета составляет при численности избирателей:</w:t>
      </w:r>
    </w:p>
    <w:p w:rsidR="00000000" w:rsidRDefault="00BB6D7D">
      <w:pPr>
        <w:pStyle w:val="pj"/>
      </w:pPr>
      <w:r>
        <w:rPr>
          <w:rStyle w:val="s0"/>
        </w:rPr>
        <w:t>1) до 10 000 избирателей - 22 депутата;</w:t>
      </w:r>
    </w:p>
    <w:p w:rsidR="00000000" w:rsidRDefault="00BB6D7D">
      <w:pPr>
        <w:pStyle w:val="pj"/>
      </w:pPr>
      <w:r>
        <w:rPr>
          <w:rStyle w:val="s0"/>
        </w:rPr>
        <w:t>2) от 10 000 до 30 000 избирателей - 26 депутатов;</w:t>
      </w:r>
    </w:p>
    <w:p w:rsidR="00000000" w:rsidRDefault="00BB6D7D">
      <w:pPr>
        <w:pStyle w:val="pj"/>
      </w:pPr>
      <w:r>
        <w:rPr>
          <w:rStyle w:val="s0"/>
        </w:rPr>
        <w:t>3) от 30 000 до 50 000 избирателей - 34 депутата;</w:t>
      </w:r>
    </w:p>
    <w:p w:rsidR="00000000" w:rsidRDefault="00BB6D7D">
      <w:pPr>
        <w:pStyle w:val="pj"/>
      </w:pPr>
      <w:r>
        <w:rPr>
          <w:rStyle w:val="s0"/>
        </w:rPr>
        <w:t>4) от 50 000 до 100 000 избирателей - 38 депутатов;</w:t>
      </w:r>
    </w:p>
    <w:p w:rsidR="00000000" w:rsidRDefault="00BB6D7D">
      <w:pPr>
        <w:pStyle w:val="pj"/>
      </w:pPr>
      <w:r>
        <w:rPr>
          <w:rStyle w:val="s0"/>
        </w:rPr>
        <w:t>5) от 100 000 до 250 000 избирателей - 42 депутата;</w:t>
      </w:r>
    </w:p>
    <w:p w:rsidR="00000000" w:rsidRDefault="00BB6D7D">
      <w:pPr>
        <w:pStyle w:val="pj"/>
      </w:pPr>
      <w:r>
        <w:rPr>
          <w:rStyle w:val="s0"/>
        </w:rPr>
        <w:t>6) от 250 000 до 500 000 избирателей - 54 депутата;</w:t>
      </w:r>
    </w:p>
    <w:p w:rsidR="00000000" w:rsidRDefault="00BB6D7D">
      <w:pPr>
        <w:pStyle w:val="pj"/>
      </w:pPr>
      <w:r>
        <w:rPr>
          <w:rStyle w:val="s0"/>
        </w:rPr>
        <w:t>7) от 500 000 до 1 миллиона избирателей - 64 депутата;</w:t>
      </w:r>
    </w:p>
    <w:p w:rsidR="00000000" w:rsidRDefault="00BB6D7D">
      <w:pPr>
        <w:pStyle w:val="pj"/>
      </w:pPr>
      <w:r>
        <w:rPr>
          <w:rStyle w:val="s0"/>
        </w:rPr>
        <w:t>8) от 1 миллиона до 2 миллионов избирателей -</w:t>
      </w:r>
      <w:r>
        <w:rPr>
          <w:rStyle w:val="s0"/>
        </w:rPr>
        <w:t xml:space="preserve"> 84 депутата;</w:t>
      </w:r>
    </w:p>
    <w:p w:rsidR="00000000" w:rsidRDefault="00BB6D7D">
      <w:pPr>
        <w:pStyle w:val="pj"/>
      </w:pPr>
      <w:r>
        <w:rPr>
          <w:rStyle w:val="s0"/>
        </w:rPr>
        <w:t>9) свыше 2 миллионов избирателей - 120 депутатов.</w:t>
      </w:r>
    </w:p>
    <w:p w:rsidR="00000000" w:rsidRDefault="00BB6D7D">
      <w:pPr>
        <w:pStyle w:val="pj"/>
      </w:pPr>
      <w:r>
        <w:rPr>
          <w:rStyle w:val="s0"/>
        </w:rPr>
        <w:t>4. В случае если количество депутатов, предусмотрена частью третьей этой статьи для районного совета, меньше, чем количество сельских, поселковых, городских (городов районного значения) совето</w:t>
      </w:r>
      <w:r>
        <w:rPr>
          <w:rStyle w:val="s0"/>
        </w:rPr>
        <w:t>в, территориальные общины которых расположены в пределах соответствующего района, общий состав такой районного совета равно количеству соответствующих сельских, поселковых, городских (городов районного значения) советов.</w:t>
      </w:r>
    </w:p>
    <w:p w:rsidR="00000000" w:rsidRDefault="00BB6D7D">
      <w:pPr>
        <w:pStyle w:val="pj"/>
      </w:pPr>
      <w:r>
        <w:rPr>
          <w:rStyle w:val="s0"/>
        </w:rPr>
        <w:t>5. Общий состав сельского, поселков</w:t>
      </w:r>
      <w:r>
        <w:rPr>
          <w:rStyle w:val="s0"/>
        </w:rPr>
        <w:t xml:space="preserve">ого совета территориальной общины увеличивается сверх определенного частью третьей настоящей статьи результате проведения дополнительных выборов депутатов сельского, поселкового совета на количество депутатов, которая определяется как отношение количества </w:t>
      </w:r>
      <w:r>
        <w:rPr>
          <w:rStyle w:val="s0"/>
        </w:rPr>
        <w:t>избирателей территориальных общин, присоединившихся к сумме количества избирателей территориальной общины, к которой присоединились и количества избирателей территориальных общин, присоединившихся умноженной на общий состав совета, определенный частью трет</w:t>
      </w:r>
      <w:r>
        <w:rPr>
          <w:rStyle w:val="s0"/>
        </w:rPr>
        <w:t>ьей настоящей статьи, но не менее двух мандатов для каждой территориальной общины, присоединилась.</w:t>
      </w:r>
    </w:p>
    <w:p w:rsidR="00000000" w:rsidRDefault="00BB6D7D">
      <w:pPr>
        <w:pStyle w:val="pj"/>
      </w:pPr>
      <w:r>
        <w:rPr>
          <w:rStyle w:val="s0"/>
        </w:rPr>
        <w:t> </w:t>
      </w:r>
    </w:p>
    <w:p w:rsidR="00000000" w:rsidRDefault="00BB6D7D">
      <w:pPr>
        <w:pStyle w:val="pc"/>
      </w:pPr>
      <w:bookmarkStart w:id="200" w:name="SUB1980000"/>
      <w:bookmarkEnd w:id="200"/>
      <w:r>
        <w:rPr>
          <w:rStyle w:val="s1"/>
        </w:rPr>
        <w:t>Глава XXXIII. ТЕРРИТОРИАЛЬНЫЕ ОРГАНИЗАЦИИ МЕСТНЫХ ВЫБОРОВ</w:t>
      </w:r>
    </w:p>
    <w:p w:rsidR="00000000" w:rsidRDefault="00BB6D7D">
      <w:pPr>
        <w:pStyle w:val="pj"/>
      </w:pPr>
      <w:r>
        <w:rPr>
          <w:rStyle w:val="s0"/>
        </w:rPr>
        <w:t> </w:t>
      </w:r>
    </w:p>
    <w:p w:rsidR="00000000" w:rsidRDefault="00BB6D7D">
      <w:pPr>
        <w:pStyle w:val="pj"/>
        <w:ind w:left="1200" w:hanging="800"/>
      </w:pPr>
      <w:r>
        <w:rPr>
          <w:rStyle w:val="s1"/>
        </w:rPr>
        <w:t xml:space="preserve">Статья 198. Территориальная организация выборов депутатов Верховной Рады Автономной Республики </w:t>
      </w:r>
      <w:r>
        <w:rPr>
          <w:rStyle w:val="s1"/>
        </w:rPr>
        <w:t>Крым</w:t>
      </w:r>
    </w:p>
    <w:p w:rsidR="00000000" w:rsidRDefault="00BB6D7D">
      <w:pPr>
        <w:pStyle w:val="pj"/>
      </w:pPr>
      <w:r>
        <w:rPr>
          <w:rStyle w:val="s0"/>
        </w:rPr>
        <w:t>1. Систему территориальной организации выборов депутатов составляют:</w:t>
      </w:r>
    </w:p>
    <w:p w:rsidR="00000000" w:rsidRDefault="00BB6D7D">
      <w:pPr>
        <w:pStyle w:val="pj"/>
      </w:pPr>
      <w:r>
        <w:rPr>
          <w:rStyle w:val="s0"/>
        </w:rPr>
        <w:t>1) единственный республиканский многомандатный избирательный округ;</w:t>
      </w:r>
    </w:p>
    <w:p w:rsidR="00000000" w:rsidRDefault="00BB6D7D">
      <w:pPr>
        <w:pStyle w:val="pj"/>
      </w:pPr>
      <w:r>
        <w:rPr>
          <w:rStyle w:val="s0"/>
        </w:rPr>
        <w:t>2) территориальным избирательным округам;</w:t>
      </w:r>
    </w:p>
    <w:p w:rsidR="00000000" w:rsidRDefault="00BB6D7D">
      <w:pPr>
        <w:pStyle w:val="pj"/>
      </w:pPr>
      <w:r>
        <w:rPr>
          <w:rStyle w:val="s0"/>
        </w:rPr>
        <w:t>3) избирательные участки.</w:t>
      </w:r>
    </w:p>
    <w:p w:rsidR="00000000" w:rsidRDefault="00BB6D7D">
      <w:pPr>
        <w:pStyle w:val="pj"/>
      </w:pPr>
      <w:r>
        <w:rPr>
          <w:rStyle w:val="s0"/>
        </w:rPr>
        <w:t>2. Единый республиканский многомандатный избир</w:t>
      </w:r>
      <w:r>
        <w:rPr>
          <w:rStyle w:val="s0"/>
        </w:rPr>
        <w:t>ательный округ включает соответствии территорию Автономной Республики Крым.</w:t>
      </w:r>
    </w:p>
    <w:p w:rsidR="00000000" w:rsidRDefault="00BB6D7D">
      <w:pPr>
        <w:pStyle w:val="pj"/>
      </w:pPr>
      <w:r>
        <w:rPr>
          <w:rStyle w:val="s0"/>
        </w:rPr>
        <w:t xml:space="preserve">3. Территориальные избирательные округа по выборам депутатов Верховной Рады Автономной Республики Крым образуются избирательной комиссией Автономной Республики Крым не позднее чем </w:t>
      </w:r>
      <w:r>
        <w:rPr>
          <w:rStyle w:val="s0"/>
        </w:rPr>
        <w:t>на второй день избирательного процесса с соблюдением принципа непрерывности границ (связности территорий) таких округов с учетом, по возможности, системы административно-территориального устройства. Избирательная комиссия Автономной Республики Крым тем сам</w:t>
      </w:r>
      <w:r>
        <w:rPr>
          <w:rStyle w:val="s0"/>
        </w:rPr>
        <w:t>ым решением присваивает номера территориальным избирательным округам.</w:t>
      </w:r>
    </w:p>
    <w:p w:rsidR="00000000" w:rsidRDefault="00BB6D7D">
      <w:pPr>
        <w:pStyle w:val="pj"/>
      </w:pPr>
      <w:r>
        <w:rPr>
          <w:rStyle w:val="s0"/>
        </w:rPr>
        <w:t>4. Ориентировочное количество территориальных избирательных округов, указанных в части третьей настоящей статьи, определяется как целая часть от деления количественного состава Верховной</w:t>
      </w:r>
      <w:r>
        <w:rPr>
          <w:rStyle w:val="s0"/>
        </w:rPr>
        <w:t xml:space="preserve"> Рады Автономной Республики Крым на 10. При образовании территориальных избирательных округов отклонение от их средней ориентировочной количества не может составлять более двух округа. К границ территориального избирательного округа не могут входить части </w:t>
      </w:r>
      <w:r>
        <w:rPr>
          <w:rStyle w:val="s0"/>
        </w:rPr>
        <w:t>территорий различных районов и городов республиканского значения, входящих в состав Автономной Республики Крым. На территории города республиканского значения в Автономной Республике Крым и района может быть образовано более одного территориальный избирате</w:t>
      </w:r>
      <w:r>
        <w:rPr>
          <w:rStyle w:val="s0"/>
        </w:rPr>
        <w:t>льный округ.</w:t>
      </w:r>
    </w:p>
    <w:p w:rsidR="00000000" w:rsidRDefault="00BB6D7D">
      <w:pPr>
        <w:pStyle w:val="pj"/>
      </w:pPr>
      <w:r>
        <w:rPr>
          <w:rStyle w:val="s0"/>
        </w:rPr>
        <w:t>5. Решение об образовании территориальных избирательных округов вместе с указанием номера каждого такого округа избирательная комиссия Автономной Республики Крым не позднее чем на второй день после их образования обнародует в определенный ею с</w:t>
      </w:r>
      <w:r>
        <w:rPr>
          <w:rStyle w:val="s0"/>
        </w:rPr>
        <w:t>пособ с учетом положений настоящего Кодекса.</w:t>
      </w:r>
    </w:p>
    <w:p w:rsidR="00000000" w:rsidRDefault="00BB6D7D">
      <w:pPr>
        <w:pStyle w:val="pj"/>
      </w:pPr>
      <w:r>
        <w:rPr>
          <w:rStyle w:val="s0"/>
        </w:rPr>
        <w:t> </w:t>
      </w:r>
    </w:p>
    <w:p w:rsidR="00000000" w:rsidRDefault="00BB6D7D">
      <w:pPr>
        <w:pStyle w:val="pj"/>
      </w:pPr>
      <w:bookmarkStart w:id="201" w:name="SUB1990000"/>
      <w:bookmarkEnd w:id="201"/>
      <w:r>
        <w:rPr>
          <w:rStyle w:val="s1"/>
        </w:rPr>
        <w:t>Статья 199. Территориальная организация выборов депутатов сельских, поселковых, городских советов (территориальных общин с количеством избирателей в 10 000)</w:t>
      </w:r>
    </w:p>
    <w:p w:rsidR="00000000" w:rsidRDefault="00BB6D7D">
      <w:pPr>
        <w:pStyle w:val="pj"/>
      </w:pPr>
      <w:r>
        <w:rPr>
          <w:rStyle w:val="s0"/>
        </w:rPr>
        <w:t>1. Систему территориальной организации выборов депут</w:t>
      </w:r>
      <w:r>
        <w:rPr>
          <w:rStyle w:val="s0"/>
        </w:rPr>
        <w:t>атов сельских, поселковых, городских советов (территориальных общин с количеством избирателей в 10 000) составляют:</w:t>
      </w:r>
    </w:p>
    <w:p w:rsidR="00000000" w:rsidRDefault="00BB6D7D">
      <w:pPr>
        <w:pStyle w:val="pj"/>
      </w:pPr>
      <w:r>
        <w:rPr>
          <w:rStyle w:val="s0"/>
        </w:rPr>
        <w:t>1) многомандатным избирательным округам;</w:t>
      </w:r>
    </w:p>
    <w:p w:rsidR="00000000" w:rsidRDefault="00BB6D7D">
      <w:pPr>
        <w:pStyle w:val="pj"/>
      </w:pPr>
      <w:r>
        <w:rPr>
          <w:rStyle w:val="s0"/>
        </w:rPr>
        <w:t>2) избирательные участки.</w:t>
      </w:r>
    </w:p>
    <w:p w:rsidR="00000000" w:rsidRDefault="00BB6D7D">
      <w:pPr>
        <w:pStyle w:val="pj"/>
      </w:pPr>
      <w:r>
        <w:rPr>
          <w:rStyle w:val="s0"/>
        </w:rPr>
        <w:t>2. В целях избрания депутатов сельского, поселкового, городского совета (</w:t>
      </w:r>
      <w:r>
        <w:rPr>
          <w:rStyle w:val="s0"/>
        </w:rPr>
        <w:t>территориальной общины с количеством избирателей в 10000) территория соответствующей общины делится на многомандатному избирательному округу. Средняя ориентировочное количество таких многомандатных округов определяется как целая часть от деления количестве</w:t>
      </w:r>
      <w:r>
        <w:rPr>
          <w:rStyle w:val="s0"/>
        </w:rPr>
        <w:t>нного состава соответствующего совета на три. При образовании многомандатных избирательных округов отклонение от их средней ориентировочной количества не может составлять более чем один округ.</w:t>
      </w:r>
    </w:p>
    <w:p w:rsidR="00000000" w:rsidRDefault="00BB6D7D">
      <w:pPr>
        <w:pStyle w:val="pj"/>
      </w:pPr>
      <w:r>
        <w:rPr>
          <w:rStyle w:val="s0"/>
        </w:rPr>
        <w:t>3. многомандатному избирательному округу включают примерно один</w:t>
      </w:r>
      <w:r>
        <w:rPr>
          <w:rStyle w:val="s0"/>
        </w:rPr>
        <w:t>аковое количество избирателей в отношении депутатских мандатов, распределяемых в таких избирательных округах. Отклонение числа избирателей в многомандатном избирательном округе, образованном в пределах территории соответствующего сельского, поселкового, го</w:t>
      </w:r>
      <w:r>
        <w:rPr>
          <w:rStyle w:val="s0"/>
        </w:rPr>
        <w:t>родского общества, по возможности, не может превышать 15 процентов ориентировочного среднего количества избирателей в округе в расчете на один депутатский мандат. Ориентировочное среднее количество избирателей в округе определяется как частное от деления о</w:t>
      </w:r>
      <w:r>
        <w:rPr>
          <w:rStyle w:val="s0"/>
        </w:rPr>
        <w:t>бщего числа избирателей, установленной на основании сведений Государственного реестра избирателей, на количество многомандатных избирательных округов.</w:t>
      </w:r>
    </w:p>
    <w:p w:rsidR="00000000" w:rsidRDefault="00BB6D7D">
      <w:pPr>
        <w:pStyle w:val="pj"/>
      </w:pPr>
      <w:r>
        <w:rPr>
          <w:rStyle w:val="s0"/>
        </w:rPr>
        <w:t>4. многомандатному избирательному округу по выборам депутатов сельского, поселкового, городского совета (</w:t>
      </w:r>
      <w:r>
        <w:rPr>
          <w:rStyle w:val="s0"/>
        </w:rPr>
        <w:t>территориальной общины с количеством избирателей в 10000) образуются соответствующей территориальной избирательной комиссией не позднее чем на второй день избирательного процесса с соблюдением принципа непрерывности границ (связности территорий) таких окру</w:t>
      </w:r>
      <w:r>
        <w:rPr>
          <w:rStyle w:val="s0"/>
        </w:rPr>
        <w:t>гов.</w:t>
      </w:r>
    </w:p>
    <w:p w:rsidR="00000000" w:rsidRDefault="00BB6D7D">
      <w:pPr>
        <w:pStyle w:val="pj"/>
      </w:pPr>
      <w:r>
        <w:rPr>
          <w:rStyle w:val="s0"/>
        </w:rPr>
        <w:t>5. При образовании многомандатных избирательных округов территориальная избирательная комиссия определяет границы каждого округа. Каждому округу присваивается порядковый номер.</w:t>
      </w:r>
    </w:p>
    <w:p w:rsidR="00000000" w:rsidRDefault="00BB6D7D">
      <w:pPr>
        <w:pStyle w:val="pj"/>
      </w:pPr>
      <w:r>
        <w:rPr>
          <w:rStyle w:val="s0"/>
        </w:rPr>
        <w:t>6. Границы многомандатному избирательному округу не должны пересекать границы обычных избирательных участков.</w:t>
      </w:r>
    </w:p>
    <w:p w:rsidR="00000000" w:rsidRDefault="00BB6D7D">
      <w:pPr>
        <w:pStyle w:val="pj"/>
      </w:pPr>
      <w:r>
        <w:rPr>
          <w:rStyle w:val="s0"/>
        </w:rPr>
        <w:t>7. Территориальная избирательная комиссия при образовании многомандатных избирательных округов устанавливает количество мандатов, распределяемых н</w:t>
      </w:r>
      <w:r>
        <w:rPr>
          <w:rStyle w:val="s0"/>
        </w:rPr>
        <w:t>а каждом таком округе, на основе равноправия голосов избирателей, по возможности допускает отклонения от ориентировочного среднего количества избирателей, приходящейся на каждый мандат, не более чем на 15 процентов. Ориентировочное среднее количество избир</w:t>
      </w:r>
      <w:r>
        <w:rPr>
          <w:rStyle w:val="s0"/>
        </w:rPr>
        <w:t>ателей, приходящейся на каждый мандат, определяется как частное от деления общего числа избирателей, установленной на основании сведений Государственного реестра избирателей, на количественный состав соответствующего местного совета.</w:t>
      </w:r>
    </w:p>
    <w:p w:rsidR="00000000" w:rsidRDefault="00BB6D7D">
      <w:pPr>
        <w:pStyle w:val="pj"/>
      </w:pPr>
      <w:r>
        <w:rPr>
          <w:rStyle w:val="s0"/>
        </w:rPr>
        <w:t>8. Перечень образованн</w:t>
      </w:r>
      <w:r>
        <w:rPr>
          <w:rStyle w:val="s0"/>
        </w:rPr>
        <w:t>ых многомандатных избирательных округов не позднее следующего дня после принятия решения об их образовании публикуется в соответствии с установленными территориальной избирательной комиссией, с учетом положений настоящего Кодекса.</w:t>
      </w:r>
    </w:p>
    <w:p w:rsidR="00000000" w:rsidRDefault="00BB6D7D">
      <w:pPr>
        <w:pStyle w:val="pj"/>
      </w:pPr>
      <w:r>
        <w:rPr>
          <w:rStyle w:val="s0"/>
        </w:rPr>
        <w:t>9. Ориентировочное средне</w:t>
      </w:r>
      <w:r>
        <w:rPr>
          <w:rStyle w:val="s0"/>
        </w:rPr>
        <w:t>е количество избирателей в многомандатных избирательных округах, которые образуются по выборам депутатов сельских, поселковых, городских советов (территориальных общин с количеством избирателей в 10 000), определяется территориальной избирательной комиссие</w:t>
      </w:r>
      <w:r>
        <w:rPr>
          <w:rStyle w:val="s0"/>
        </w:rPr>
        <w:t>й на основании сведений Государственного реестра избирателей о количестве избирателей, имеющих право голоса на соответствующих местных выборах, которые подаются органом ведения Государственного реестра избирателей в территориальную избирательную комиссию н</w:t>
      </w:r>
      <w:r>
        <w:rPr>
          <w:rStyle w:val="s0"/>
        </w:rPr>
        <w:t>е позднее чем за пять дней до дня начала избирательного процесса соответствующих местных выборов.</w:t>
      </w:r>
    </w:p>
    <w:p w:rsidR="00000000" w:rsidRDefault="00BB6D7D">
      <w:pPr>
        <w:pStyle w:val="pj"/>
      </w:pPr>
      <w:r>
        <w:rPr>
          <w:rStyle w:val="s0"/>
        </w:rPr>
        <w:t>Количество избирателей, имеющих право голоса на соответствующих местных выборах, определяется по состоянию на первый день месяца, предшествующего месяцу, в ко</w:t>
      </w:r>
      <w:r>
        <w:rPr>
          <w:rStyle w:val="s0"/>
        </w:rPr>
        <w:t>тором начинается избирательный процесс соответствующих местных выборов.</w:t>
      </w:r>
    </w:p>
    <w:p w:rsidR="00000000" w:rsidRDefault="00BB6D7D">
      <w:pPr>
        <w:pStyle w:val="pj"/>
      </w:pPr>
      <w:r>
        <w:rPr>
          <w:rStyle w:val="s0"/>
        </w:rPr>
        <w:t> </w:t>
      </w:r>
    </w:p>
    <w:p w:rsidR="00000000" w:rsidRDefault="00BB6D7D">
      <w:pPr>
        <w:pStyle w:val="pj"/>
      </w:pPr>
      <w:bookmarkStart w:id="202" w:name="SUB2000000"/>
      <w:bookmarkEnd w:id="202"/>
      <w:r>
        <w:rPr>
          <w:rStyle w:val="s1"/>
        </w:rPr>
        <w:t>Статья 200. Территориальная организация выборов сельского, поселкового, городского головы</w:t>
      </w:r>
    </w:p>
    <w:p w:rsidR="00000000" w:rsidRDefault="00BB6D7D">
      <w:pPr>
        <w:pStyle w:val="pj"/>
      </w:pPr>
      <w:r>
        <w:rPr>
          <w:rStyle w:val="s0"/>
        </w:rPr>
        <w:t>1. Систему территориальной организации выборов сельского, поселкового, городского головы сос</w:t>
      </w:r>
      <w:r>
        <w:rPr>
          <w:rStyle w:val="s0"/>
        </w:rPr>
        <w:t>тавляют:</w:t>
      </w:r>
    </w:p>
    <w:p w:rsidR="00000000" w:rsidRDefault="00BB6D7D">
      <w:pPr>
        <w:pStyle w:val="pj"/>
      </w:pPr>
      <w:r>
        <w:rPr>
          <w:rStyle w:val="s0"/>
        </w:rPr>
        <w:t>1) единственный одномандатный сельский, поселковый, городской избирательный округ, который охватывает всю территорию соответствующего сельского, поселкового, городского территориальной общины;</w:t>
      </w:r>
    </w:p>
    <w:p w:rsidR="00000000" w:rsidRDefault="00BB6D7D">
      <w:pPr>
        <w:pStyle w:val="pj"/>
      </w:pPr>
      <w:r>
        <w:rPr>
          <w:rStyle w:val="s0"/>
        </w:rPr>
        <w:t>2) избирательные участки.</w:t>
      </w:r>
    </w:p>
    <w:p w:rsidR="00000000" w:rsidRDefault="00BB6D7D">
      <w:pPr>
        <w:pStyle w:val="pj"/>
      </w:pPr>
      <w:r>
        <w:rPr>
          <w:rStyle w:val="s0"/>
        </w:rPr>
        <w:t>2. Единый одномандатный горо</w:t>
      </w:r>
      <w:r>
        <w:rPr>
          <w:rStyle w:val="s0"/>
        </w:rPr>
        <w:t>дской избирательный округ по выборам городского головы в городах с районным делением делится на территориальные избирательные округа, границы которых совпадают с границами районов в городе. Решение о создании таких избирательных округов не принимаются.</w:t>
      </w:r>
    </w:p>
    <w:p w:rsidR="00000000" w:rsidRDefault="00BB6D7D">
      <w:pPr>
        <w:pStyle w:val="pj"/>
        <w:ind w:left="1200" w:hanging="800"/>
      </w:pPr>
      <w:r>
        <w:rPr>
          <w:rStyle w:val="s0"/>
        </w:rPr>
        <w:t xml:space="preserve">3. </w:t>
      </w:r>
      <w:r>
        <w:rPr>
          <w:rStyle w:val="s0"/>
        </w:rPr>
        <w:t>Решение о создании единого сельского, поселкового, городского избирательного округа не принимается.</w:t>
      </w:r>
    </w:p>
    <w:p w:rsidR="00000000" w:rsidRDefault="00BB6D7D">
      <w:pPr>
        <w:pStyle w:val="pj"/>
      </w:pPr>
      <w:r>
        <w:rPr>
          <w:rStyle w:val="s0"/>
        </w:rPr>
        <w:t> </w:t>
      </w:r>
    </w:p>
    <w:p w:rsidR="00000000" w:rsidRDefault="00BB6D7D">
      <w:pPr>
        <w:pStyle w:val="pj"/>
        <w:ind w:left="1200" w:hanging="800"/>
      </w:pPr>
      <w:bookmarkStart w:id="203" w:name="SUB2010000"/>
      <w:bookmarkEnd w:id="203"/>
      <w:r>
        <w:rPr>
          <w:rStyle w:val="s1"/>
        </w:rPr>
        <w:t>Статья 201. Территориальная организация выборов депутатов областных, районных, районных в городе, а также городских, сельских, поселковых советов (террито</w:t>
      </w:r>
      <w:r>
        <w:rPr>
          <w:rStyle w:val="s1"/>
        </w:rPr>
        <w:t>риальных общин с количеством избирателей 10 000 и более)</w:t>
      </w:r>
    </w:p>
    <w:p w:rsidR="00000000" w:rsidRDefault="00BB6D7D">
      <w:pPr>
        <w:pStyle w:val="pj"/>
      </w:pPr>
      <w:r>
        <w:rPr>
          <w:rStyle w:val="s0"/>
        </w:rPr>
        <w:t>1. Систему территориальной организации выборов депутатов областных, районных, районных в городе, а также городских, сельских, поселковых советов (территориальной общины с количеством избирателей 10 0</w:t>
      </w:r>
      <w:r>
        <w:rPr>
          <w:rStyle w:val="s0"/>
        </w:rPr>
        <w:t>00 и более) составляют:</w:t>
      </w:r>
    </w:p>
    <w:p w:rsidR="00000000" w:rsidRDefault="00BB6D7D">
      <w:pPr>
        <w:pStyle w:val="pj"/>
      </w:pPr>
      <w:r>
        <w:rPr>
          <w:rStyle w:val="s0"/>
        </w:rPr>
        <w:t>1) единственный многомандатный избирательный округ;</w:t>
      </w:r>
    </w:p>
    <w:p w:rsidR="00000000" w:rsidRDefault="00BB6D7D">
      <w:pPr>
        <w:pStyle w:val="pj"/>
      </w:pPr>
      <w:r>
        <w:rPr>
          <w:rStyle w:val="s0"/>
        </w:rPr>
        <w:t>2) территориальные избирательные округа;</w:t>
      </w:r>
    </w:p>
    <w:p w:rsidR="00000000" w:rsidRDefault="00BB6D7D">
      <w:pPr>
        <w:pStyle w:val="pj"/>
      </w:pPr>
      <w:r>
        <w:rPr>
          <w:rStyle w:val="s0"/>
        </w:rPr>
        <w:t>3) избирательные участки.</w:t>
      </w:r>
    </w:p>
    <w:p w:rsidR="00000000" w:rsidRDefault="00BB6D7D">
      <w:pPr>
        <w:pStyle w:val="pj"/>
      </w:pPr>
      <w:r>
        <w:rPr>
          <w:rStyle w:val="s0"/>
        </w:rPr>
        <w:t>2. Единый многомандатный избирательный округ включает территорию в соответствии области, района, района в городе,</w:t>
      </w:r>
      <w:r>
        <w:rPr>
          <w:rStyle w:val="s0"/>
        </w:rPr>
        <w:t xml:space="preserve"> города, села, поселка.</w:t>
      </w:r>
    </w:p>
    <w:p w:rsidR="00000000" w:rsidRDefault="00BB6D7D">
      <w:pPr>
        <w:pStyle w:val="pj"/>
      </w:pPr>
      <w:r>
        <w:rPr>
          <w:rStyle w:val="s0"/>
        </w:rPr>
        <w:t xml:space="preserve">3. Территориальные избирательные округа по выборам депутатов областных, районных, районных в городе советов, а также депутатов городских, сельских, поселковых советов (территориальных общин с количеством избирателей 10 000 и более) </w:t>
      </w:r>
      <w:r>
        <w:rPr>
          <w:rStyle w:val="s0"/>
        </w:rPr>
        <w:t>образуются соответственно областной, районной, районной в городе, городской, сельской, поселковым избирательной комиссией не позднее чем на второй день избирательного процесса с соблюдением принципа непрерывности границ (связности территорий) таких округов</w:t>
      </w:r>
      <w:r>
        <w:rPr>
          <w:rStyle w:val="s0"/>
        </w:rPr>
        <w:t xml:space="preserve"> и, по возможности, с учетом административно-территориального устройства. Соответствующая избирательная комиссия тем самым решением присваивает номера территориальным избирательным округам.</w:t>
      </w:r>
    </w:p>
    <w:p w:rsidR="00000000" w:rsidRDefault="00BB6D7D">
      <w:pPr>
        <w:pStyle w:val="pj"/>
      </w:pPr>
      <w:r>
        <w:rPr>
          <w:rStyle w:val="s0"/>
        </w:rPr>
        <w:t>4. Ориентировочное количество территориальных округов, указанных в</w:t>
      </w:r>
      <w:r>
        <w:rPr>
          <w:rStyle w:val="s0"/>
        </w:rPr>
        <w:t xml:space="preserve"> части третьей настоящей статьи, определяется как целая часть от деления количественного состава соответствующего совета на 10. При образовании этих округов отклонение от их средней ориентировочной количества не может составлять более чем два округа.</w:t>
      </w:r>
    </w:p>
    <w:p w:rsidR="00000000" w:rsidRDefault="00BB6D7D">
      <w:pPr>
        <w:pStyle w:val="pj"/>
      </w:pPr>
      <w:r>
        <w:rPr>
          <w:rStyle w:val="s0"/>
        </w:rPr>
        <w:t>5. При образовании территориальных избирательных округов по выборам депутатов городского совета города с районным делением территориальные округа образуются, по возможности, в пределах соответствующих районов в городе.</w:t>
      </w:r>
    </w:p>
    <w:p w:rsidR="00000000" w:rsidRDefault="00BB6D7D">
      <w:pPr>
        <w:pStyle w:val="pj"/>
      </w:pPr>
      <w:r>
        <w:rPr>
          <w:rStyle w:val="s0"/>
        </w:rPr>
        <w:t>К границ территориального округа, обр</w:t>
      </w:r>
      <w:r>
        <w:rPr>
          <w:rStyle w:val="s0"/>
        </w:rPr>
        <w:t>азованного в городе с районным делением, не могут входить части территорий различных районов в городе.</w:t>
      </w:r>
    </w:p>
    <w:p w:rsidR="00000000" w:rsidRDefault="00BB6D7D">
      <w:pPr>
        <w:pStyle w:val="pj"/>
      </w:pPr>
      <w:r>
        <w:rPr>
          <w:rStyle w:val="s0"/>
        </w:rPr>
        <w:t>В пределах района в городе может быть создан более одного территориальный округ.</w:t>
      </w:r>
    </w:p>
    <w:p w:rsidR="00000000" w:rsidRDefault="00BB6D7D">
      <w:pPr>
        <w:pStyle w:val="pj"/>
      </w:pPr>
      <w:r>
        <w:rPr>
          <w:rStyle w:val="s0"/>
        </w:rPr>
        <w:t xml:space="preserve">К границ территориального округа по выборам депутатов городского совета </w:t>
      </w:r>
      <w:r>
        <w:rPr>
          <w:rStyle w:val="s0"/>
        </w:rPr>
        <w:t>города с районным делением может входить несколько смежных районов в городе.</w:t>
      </w:r>
    </w:p>
    <w:p w:rsidR="00000000" w:rsidRDefault="00BB6D7D">
      <w:pPr>
        <w:pStyle w:val="pj"/>
      </w:pPr>
      <w:r>
        <w:rPr>
          <w:rStyle w:val="s0"/>
        </w:rPr>
        <w:t>6. При образовании территориальных избирательных округов по выборам депутатов областного совета такие избирательные округа образуются, по возможности, в пределах соответствующих р</w:t>
      </w:r>
      <w:r>
        <w:rPr>
          <w:rStyle w:val="s0"/>
        </w:rPr>
        <w:t>айонов, городов областного значения, входящих в состав области.</w:t>
      </w:r>
    </w:p>
    <w:p w:rsidR="00000000" w:rsidRDefault="00BB6D7D">
      <w:pPr>
        <w:pStyle w:val="pj"/>
      </w:pPr>
      <w:r>
        <w:rPr>
          <w:rStyle w:val="s0"/>
        </w:rPr>
        <w:t>Такие избирательные округа не могут состоять из частей территорий различных районов, городов областного значения, района и части города или части района и города областного значения, кроме слу</w:t>
      </w:r>
      <w:r>
        <w:rPr>
          <w:rStyle w:val="s0"/>
        </w:rPr>
        <w:t>чаев, когда территориальные избирательные округа образуются в пределах объединенной территориальной общины, в которую вошли территориальные общины смежных районов, смежного района и города областного значения. На территории города областного значения, райо</w:t>
      </w:r>
      <w:r>
        <w:rPr>
          <w:rStyle w:val="s0"/>
        </w:rPr>
        <w:t>на может быть образовано более одного территориальный избирательный округ.</w:t>
      </w:r>
    </w:p>
    <w:p w:rsidR="00000000" w:rsidRDefault="00BB6D7D">
      <w:pPr>
        <w:pStyle w:val="pj"/>
      </w:pPr>
      <w:r>
        <w:rPr>
          <w:rStyle w:val="s0"/>
        </w:rPr>
        <w:t>К границ территориального округа по выборам депутатов областного совета может входить несколько смежных районов, городов областного значения.</w:t>
      </w:r>
    </w:p>
    <w:p w:rsidR="00000000" w:rsidRDefault="00BB6D7D">
      <w:pPr>
        <w:pStyle w:val="pj"/>
      </w:pPr>
      <w:r>
        <w:rPr>
          <w:rStyle w:val="s0"/>
        </w:rPr>
        <w:t>7. Решение об образовании территориальных избирательных округов вместе с указанием номера каждого такого округа соответствующая территориальная избирательная комиссия не позднее следующего дня после принятия решения об их образовании обнародует в определен</w:t>
      </w:r>
      <w:r>
        <w:rPr>
          <w:rStyle w:val="s0"/>
        </w:rPr>
        <w:t>ный ею способ с учетом положений настоящего Кодекса.</w:t>
      </w:r>
    </w:p>
    <w:p w:rsidR="00000000" w:rsidRDefault="00BB6D7D">
      <w:pPr>
        <w:pStyle w:val="pj"/>
      </w:pPr>
      <w:r>
        <w:rPr>
          <w:rStyle w:val="s0"/>
        </w:rPr>
        <w:t> </w:t>
      </w:r>
    </w:p>
    <w:p w:rsidR="00000000" w:rsidRDefault="00BB6D7D">
      <w:pPr>
        <w:pStyle w:val="pc"/>
      </w:pPr>
      <w:bookmarkStart w:id="204" w:name="SUB2020000"/>
      <w:bookmarkEnd w:id="204"/>
      <w:r>
        <w:rPr>
          <w:rStyle w:val="s1"/>
        </w:rPr>
        <w:t>Глава XXXIV. ИЗБИРАТЕЛЬНЫЕ КОМИССИИ ПО МЕСТНЫМ ВЫБОРАМ</w:t>
      </w:r>
    </w:p>
    <w:p w:rsidR="00000000" w:rsidRDefault="00BB6D7D">
      <w:pPr>
        <w:pStyle w:val="pj"/>
      </w:pPr>
      <w:r>
        <w:rPr>
          <w:rStyle w:val="s0"/>
        </w:rPr>
        <w:t> </w:t>
      </w:r>
    </w:p>
    <w:p w:rsidR="00000000" w:rsidRDefault="00BB6D7D">
      <w:pPr>
        <w:pStyle w:val="pj"/>
        <w:ind w:left="1200" w:hanging="800"/>
      </w:pPr>
      <w:r>
        <w:rPr>
          <w:rStyle w:val="s1"/>
        </w:rPr>
        <w:t>Статья 202. Система избирательных комиссий по местным выборам</w:t>
      </w:r>
    </w:p>
    <w:p w:rsidR="00000000" w:rsidRDefault="00BB6D7D">
      <w:pPr>
        <w:pStyle w:val="pj"/>
      </w:pPr>
      <w:r>
        <w:rPr>
          <w:rStyle w:val="s0"/>
        </w:rPr>
        <w:t xml:space="preserve">1. Систему избирательных комиссий, осуществляющих подготовку и проведение местных </w:t>
      </w:r>
      <w:r>
        <w:rPr>
          <w:rStyle w:val="s0"/>
        </w:rPr>
        <w:t>выборов, составляют:</w:t>
      </w:r>
    </w:p>
    <w:p w:rsidR="00000000" w:rsidRDefault="00BB6D7D">
      <w:pPr>
        <w:pStyle w:val="pj"/>
      </w:pPr>
      <w:r>
        <w:rPr>
          <w:rStyle w:val="s0"/>
        </w:rPr>
        <w:t>1) Центральная избирательная комиссия, которая является избирательной комиссией высшего уровня для всех избирательных комиссий из всех местных выборов;</w:t>
      </w:r>
    </w:p>
    <w:p w:rsidR="00000000" w:rsidRDefault="00BB6D7D">
      <w:pPr>
        <w:pStyle w:val="pj"/>
      </w:pPr>
      <w:r>
        <w:rPr>
          <w:rStyle w:val="s0"/>
        </w:rPr>
        <w:t>2) территориальные избирательные комиссии:</w:t>
      </w:r>
    </w:p>
    <w:p w:rsidR="00000000" w:rsidRDefault="00BB6D7D">
      <w:pPr>
        <w:pStyle w:val="pj"/>
      </w:pPr>
      <w:r>
        <w:rPr>
          <w:rStyle w:val="s0"/>
        </w:rPr>
        <w:t>а) избирательная комиссия Автономной Рес</w:t>
      </w:r>
      <w:r>
        <w:rPr>
          <w:rStyle w:val="s0"/>
        </w:rPr>
        <w:t>публики Крым;</w:t>
      </w:r>
    </w:p>
    <w:p w:rsidR="00000000" w:rsidRDefault="00BB6D7D">
      <w:pPr>
        <w:pStyle w:val="pj"/>
      </w:pPr>
      <w:r>
        <w:rPr>
          <w:rStyle w:val="s0"/>
        </w:rPr>
        <w:t>б) областные избирательные комиссии;</w:t>
      </w:r>
    </w:p>
    <w:p w:rsidR="00000000" w:rsidRDefault="00BB6D7D">
      <w:pPr>
        <w:pStyle w:val="pj"/>
      </w:pPr>
      <w:r>
        <w:rPr>
          <w:rStyle w:val="s0"/>
        </w:rPr>
        <w:t>в) районные избирательные комиссии;</w:t>
      </w:r>
    </w:p>
    <w:p w:rsidR="00000000" w:rsidRDefault="00BB6D7D">
      <w:pPr>
        <w:pStyle w:val="pj"/>
      </w:pPr>
      <w:r>
        <w:rPr>
          <w:rStyle w:val="s0"/>
        </w:rPr>
        <w:t>г) городские избирательные комиссии;</w:t>
      </w:r>
    </w:p>
    <w:p w:rsidR="00000000" w:rsidRDefault="00BB6D7D">
      <w:pPr>
        <w:pStyle w:val="pj"/>
      </w:pPr>
      <w:r>
        <w:rPr>
          <w:rStyle w:val="s0"/>
        </w:rPr>
        <w:t>г) районные в городах избирательные комиссии (в городах с районным делением)</w:t>
      </w:r>
    </w:p>
    <w:p w:rsidR="00000000" w:rsidRDefault="00BB6D7D">
      <w:pPr>
        <w:pStyle w:val="pj"/>
      </w:pPr>
      <w:r>
        <w:rPr>
          <w:rStyle w:val="s0"/>
        </w:rPr>
        <w:t>д) поселковые, сельские избирательные комиссии;</w:t>
      </w:r>
    </w:p>
    <w:p w:rsidR="00000000" w:rsidRDefault="00BB6D7D">
      <w:pPr>
        <w:pStyle w:val="pj"/>
      </w:pPr>
      <w:r>
        <w:rPr>
          <w:rStyle w:val="s0"/>
        </w:rPr>
        <w:t>3) учас</w:t>
      </w:r>
      <w:r>
        <w:rPr>
          <w:rStyle w:val="s0"/>
        </w:rPr>
        <w:t>тковые избирательные комиссии.</w:t>
      </w:r>
    </w:p>
    <w:p w:rsidR="00000000" w:rsidRDefault="00BB6D7D">
      <w:pPr>
        <w:pStyle w:val="pj"/>
      </w:pPr>
      <w:r>
        <w:rPr>
          <w:rStyle w:val="s0"/>
        </w:rPr>
        <w:t>Районные в городе избирательные комиссии в городах с районным делением, где образованы районные в городе советы, создаваемые для осуществления предусмотренных настоящим Кодексом полномочий в соответствующем избирательном окру</w:t>
      </w:r>
      <w:r>
        <w:rPr>
          <w:rStyle w:val="s0"/>
        </w:rPr>
        <w:t>ге по выборам депутатов городских советов и городских голов.</w:t>
      </w:r>
    </w:p>
    <w:p w:rsidR="00000000" w:rsidRDefault="00BB6D7D">
      <w:pPr>
        <w:pStyle w:val="pj"/>
      </w:pPr>
      <w:r>
        <w:rPr>
          <w:rStyle w:val="s0"/>
        </w:rPr>
        <w:t>2. Полномочия избирательных комиссий по подготовке и проведению местных выборов распространяются:</w:t>
      </w:r>
    </w:p>
    <w:p w:rsidR="00000000" w:rsidRDefault="00BB6D7D">
      <w:pPr>
        <w:pStyle w:val="pj"/>
      </w:pPr>
      <w:r>
        <w:rPr>
          <w:rStyle w:val="s0"/>
        </w:rPr>
        <w:t>1) Центральной избирательной комиссии - на всю территорию Украины;</w:t>
      </w:r>
    </w:p>
    <w:p w:rsidR="00000000" w:rsidRDefault="00BB6D7D">
      <w:pPr>
        <w:pStyle w:val="pj"/>
      </w:pPr>
      <w:r>
        <w:rPr>
          <w:rStyle w:val="s0"/>
        </w:rPr>
        <w:t>2) территориальной избирательн</w:t>
      </w:r>
      <w:r>
        <w:rPr>
          <w:rStyle w:val="s0"/>
        </w:rPr>
        <w:t>ой комиссии - на территорию соответствующего избирательного округа или части избирательного округа в пределах административно-территориальной единицы относительно соответствующих местных выборов;</w:t>
      </w:r>
    </w:p>
    <w:p w:rsidR="00000000" w:rsidRDefault="00BB6D7D">
      <w:pPr>
        <w:pStyle w:val="pj"/>
      </w:pPr>
      <w:r>
        <w:rPr>
          <w:rStyle w:val="s0"/>
        </w:rPr>
        <w:t>3) участковой избирательной комиссии - на территорию соответ</w:t>
      </w:r>
      <w:r>
        <w:rPr>
          <w:rStyle w:val="s0"/>
        </w:rPr>
        <w:t>ствующего избирательного участка относительно каждых местных выборов, которые проводятся на ее территории.</w:t>
      </w:r>
    </w:p>
    <w:p w:rsidR="00000000" w:rsidRDefault="00BB6D7D">
      <w:pPr>
        <w:pStyle w:val="pj"/>
      </w:pPr>
      <w:r>
        <w:rPr>
          <w:rStyle w:val="s0"/>
        </w:rPr>
        <w:t>3. Решение Центральной избирательной комиссии, принятые в пределах его полномочий, являются обязательными для выполнения всеми субъектами избирательн</w:t>
      </w:r>
      <w:r>
        <w:rPr>
          <w:rStyle w:val="s0"/>
        </w:rPr>
        <w:t>ого процесса, в том числе территориальными, участковыми избирательными комиссиями, а также органами исполнительной власти, органами власти Автономной Республики Крым, органами местного самоуправления, их должностными и служебными лицами, общественными объе</w:t>
      </w:r>
      <w:r>
        <w:rPr>
          <w:rStyle w:val="s0"/>
        </w:rPr>
        <w:t>динениями, предприятиями, учреждениями, организациями.</w:t>
      </w:r>
    </w:p>
    <w:p w:rsidR="00000000" w:rsidRDefault="00BB6D7D">
      <w:pPr>
        <w:pStyle w:val="pj"/>
      </w:pPr>
      <w:r>
        <w:rPr>
          <w:rStyle w:val="s0"/>
        </w:rPr>
        <w:t>4. Полномочия территориальной избирательной комиссии территориальной общины, присоединяется к другой территориальной общины, прекращаются с момента прекращения полномочий сельского, поселкового совета,</w:t>
      </w:r>
      <w:r>
        <w:rPr>
          <w:rStyle w:val="s0"/>
        </w:rPr>
        <w:t xml:space="preserve"> принял решение о присоединении к другой территориальной общины. Полномочия по проведению дополнительных выборов осуществляются территориальной избирательной комиссией, созданной на территории объединенной территориальной общины, к которой присоединяется т</w:t>
      </w:r>
      <w:r>
        <w:rPr>
          <w:rStyle w:val="s0"/>
        </w:rPr>
        <w:t>ерриториальная община.</w:t>
      </w:r>
    </w:p>
    <w:p w:rsidR="00000000" w:rsidRDefault="00BB6D7D">
      <w:pPr>
        <w:pStyle w:val="pj"/>
      </w:pPr>
      <w:r>
        <w:rPr>
          <w:rStyle w:val="s0"/>
        </w:rPr>
        <w:t> </w:t>
      </w:r>
    </w:p>
    <w:p w:rsidR="00000000" w:rsidRDefault="00BB6D7D">
      <w:pPr>
        <w:pStyle w:val="pj"/>
      </w:pPr>
      <w:bookmarkStart w:id="205" w:name="SUB2030000"/>
      <w:bookmarkEnd w:id="205"/>
      <w:r>
        <w:rPr>
          <w:rStyle w:val="s1"/>
        </w:rPr>
        <w:t>Статья 203. Порядок формирования состава территориальных избирательных комиссий</w:t>
      </w:r>
    </w:p>
    <w:p w:rsidR="00000000" w:rsidRDefault="00BB6D7D">
      <w:pPr>
        <w:pStyle w:val="pj"/>
      </w:pPr>
      <w:r>
        <w:rPr>
          <w:rStyle w:val="s0"/>
        </w:rPr>
        <w:t>1. Состав территориальных избирательных комиссий формируется по представлениям зарегистрированных в установленном законом порядке местных организаций п</w:t>
      </w:r>
      <w:r>
        <w:rPr>
          <w:rStyle w:val="s0"/>
        </w:rPr>
        <w:t>олитических партий в количестве не менее девяти и не более восемнадцати человек.</w:t>
      </w:r>
    </w:p>
    <w:p w:rsidR="00000000" w:rsidRDefault="00BB6D7D">
      <w:pPr>
        <w:pStyle w:val="pj"/>
      </w:pPr>
      <w:r>
        <w:rPr>
          <w:rStyle w:val="s0"/>
        </w:rPr>
        <w:t>2. Право представления кандидатур в состав территориальных избирательных комиссий имеют:</w:t>
      </w:r>
    </w:p>
    <w:p w:rsidR="00000000" w:rsidRDefault="00BB6D7D">
      <w:pPr>
        <w:pStyle w:val="pj"/>
      </w:pPr>
      <w:r>
        <w:rPr>
          <w:rStyle w:val="s0"/>
        </w:rPr>
        <w:t>1) местная организация политической партии, о создании депутатской фракции которой объ</w:t>
      </w:r>
      <w:r>
        <w:rPr>
          <w:rStyle w:val="s0"/>
        </w:rPr>
        <w:t>явлено на первой очередной сессии Верховной Рады Украины текущего созыва;</w:t>
      </w:r>
    </w:p>
    <w:p w:rsidR="00000000" w:rsidRDefault="00BB6D7D">
      <w:pPr>
        <w:pStyle w:val="pj"/>
      </w:pPr>
      <w:r>
        <w:rPr>
          <w:rStyle w:val="s0"/>
        </w:rPr>
        <w:t>2) местная организация политической партии, заключила соглашение о политическом сотрудничестве на соответствующих местных выборах с депутатской группой, о создании которой объявлено на сессии Верховной Рады Украины не позднее 1 января года, в котором прохо</w:t>
      </w:r>
      <w:r>
        <w:rPr>
          <w:rStyle w:val="s0"/>
        </w:rPr>
        <w:t>дят выборы.</w:t>
      </w:r>
    </w:p>
    <w:p w:rsidR="00000000" w:rsidRDefault="00BB6D7D">
      <w:pPr>
        <w:pStyle w:val="pj"/>
      </w:pPr>
      <w:r>
        <w:rPr>
          <w:rStyle w:val="s0"/>
        </w:rPr>
        <w:t>Одна депутатская группа, о создании которой объявлено на сессии Верховной Рады Украины не позднее 1 января года, в котором проходят выборы, может заключить только один договор о политическом сотрудничестве на соответствующих местных выборах тол</w:t>
      </w:r>
      <w:r>
        <w:rPr>
          <w:rStyle w:val="s0"/>
        </w:rPr>
        <w:t>ько с одной политической партией.</w:t>
      </w:r>
    </w:p>
    <w:p w:rsidR="00000000" w:rsidRDefault="00BB6D7D">
      <w:pPr>
        <w:pStyle w:val="pj"/>
      </w:pPr>
      <w:r>
        <w:rPr>
          <w:rStyle w:val="s0"/>
        </w:rPr>
        <w:t>Соглашение подписывается руководителем (руководителями) депутатской группы, о создании которой объявлено на сессии Верховной Рады Украины не позднее 1 января года, в котором проходят выборы, и председателем политической па</w:t>
      </w:r>
      <w:r>
        <w:rPr>
          <w:rStyle w:val="s0"/>
        </w:rPr>
        <w:t>ртии, с которой оно заключено.</w:t>
      </w:r>
    </w:p>
    <w:p w:rsidR="00000000" w:rsidRDefault="00BB6D7D">
      <w:pPr>
        <w:pStyle w:val="pj"/>
      </w:pPr>
      <w:r>
        <w:rPr>
          <w:rStyle w:val="s0"/>
        </w:rPr>
        <w:t>О заключении соответствующего соглашения руководитель (руководители) депутатской группы, о создании которой объявлено на сессии Верховной Рады Украины не позднее 1 января года, в котором проходят выборы, не позднее чем за дев</w:t>
      </w:r>
      <w:r>
        <w:rPr>
          <w:rStyle w:val="s0"/>
        </w:rPr>
        <w:t>яносто дней до дня голосования сообщает Аппарат Верховной Рады Украины письмом, вместе с которым высылается один экземпляр политического соглашения.</w:t>
      </w:r>
    </w:p>
    <w:p w:rsidR="00000000" w:rsidRDefault="00BB6D7D">
      <w:pPr>
        <w:pStyle w:val="pj"/>
      </w:pPr>
      <w:r>
        <w:rPr>
          <w:rStyle w:val="s0"/>
        </w:rPr>
        <w:t>Аппарат Верховной Рады Украины сообщает Центральную избирательную комиссию о заключении соответствующего со</w:t>
      </w:r>
      <w:r>
        <w:rPr>
          <w:rStyle w:val="s0"/>
        </w:rPr>
        <w:t>глашения не позднее чем за девяносто один день до дня голосования и направляет копию политического соглашения;</w:t>
      </w:r>
    </w:p>
    <w:p w:rsidR="00000000" w:rsidRDefault="00BB6D7D">
      <w:pPr>
        <w:pStyle w:val="pj"/>
      </w:pPr>
      <w:r>
        <w:rPr>
          <w:rStyle w:val="s0"/>
        </w:rPr>
        <w:t>3) зарегистрировано в установленном законом порядке в соответствующей административно-территориальной единицы местная организация политической па</w:t>
      </w:r>
      <w:r>
        <w:rPr>
          <w:rStyle w:val="s0"/>
        </w:rPr>
        <w:t>ртии.</w:t>
      </w:r>
    </w:p>
    <w:p w:rsidR="00000000" w:rsidRDefault="00BB6D7D">
      <w:pPr>
        <w:pStyle w:val="pj"/>
      </w:pPr>
      <w:r>
        <w:rPr>
          <w:rStyle w:val="s0"/>
        </w:rPr>
        <w:t>3. Субъекты представления кандидатур, указанные в пункте 1 части второй настоящей статьи, могут предложить в состав соответствующей территориальной избирательной комиссии не более чем по две кандидатуры. Субъекты представления кандидатур, указанные в</w:t>
      </w:r>
      <w:r>
        <w:rPr>
          <w:rStyle w:val="s0"/>
        </w:rPr>
        <w:t xml:space="preserve"> пунктах 2, 3 части второй настоящей статьи, могут предложить в состав соответствующей территориальной избирательной комиссии не более чем по одной кандидатуре.</w:t>
      </w:r>
    </w:p>
    <w:p w:rsidR="00000000" w:rsidRDefault="00BB6D7D">
      <w:pPr>
        <w:pStyle w:val="pj"/>
      </w:pPr>
      <w:r>
        <w:rPr>
          <w:rStyle w:val="s0"/>
        </w:rPr>
        <w:t>В состав территориальной избирательной комиссии обязательно включаются кандидатуры (не более дв</w:t>
      </w:r>
      <w:r>
        <w:rPr>
          <w:rStyle w:val="s0"/>
        </w:rPr>
        <w:t>ух человек в состав каждой территориальной избирательной комиссии), предложенные субъектами представления, указанными в пункте 1 части второй настоящей статьи.</w:t>
      </w:r>
    </w:p>
    <w:p w:rsidR="00000000" w:rsidRDefault="00BB6D7D">
      <w:pPr>
        <w:pStyle w:val="pj"/>
      </w:pPr>
      <w:r>
        <w:rPr>
          <w:rStyle w:val="s0"/>
        </w:rPr>
        <w:t>В состав территориальной избирательной комиссии обязательно включаются кандидатуры (не более одн</w:t>
      </w:r>
      <w:r>
        <w:rPr>
          <w:rStyle w:val="s0"/>
        </w:rPr>
        <w:t>ого человека в состав каждой территориальной избирательной комиссии), предложенные субъектами представления, указанными в пункте 2 части второй настоящей статьи.</w:t>
      </w:r>
    </w:p>
    <w:p w:rsidR="00000000" w:rsidRDefault="00BB6D7D">
      <w:pPr>
        <w:pStyle w:val="pj"/>
      </w:pPr>
      <w:r>
        <w:rPr>
          <w:rStyle w:val="s0"/>
        </w:rPr>
        <w:t>Кандидатуры от местных организаций политических партий - по одной кандидатуре от местной орган</w:t>
      </w:r>
      <w:r>
        <w:rPr>
          <w:rStyle w:val="s0"/>
        </w:rPr>
        <w:t>изации одной политической партии, указанных в пункте 3 части второй настоящей статьи, включаются в состав территориальных избирательных комиссий по результатам жеребьевки, проводимой избирательной комиссией, формирует состав соответствующей территориальной</w:t>
      </w:r>
      <w:r>
        <w:rPr>
          <w:rStyle w:val="s0"/>
        </w:rPr>
        <w:t xml:space="preserve"> избирательной комиссии, в порядке, установленном Центральной избирательной комиссией, к формированию состава комиссии.</w:t>
      </w:r>
    </w:p>
    <w:p w:rsidR="00000000" w:rsidRDefault="00BB6D7D">
      <w:pPr>
        <w:pStyle w:val="pj"/>
      </w:pPr>
      <w:r>
        <w:rPr>
          <w:rStyle w:val="s0"/>
        </w:rPr>
        <w:t>Кандидатуры, внесенные в состав территориальной избирательной комиссии, могут быть отклонены только на основании их несоответствия требо</w:t>
      </w:r>
      <w:r>
        <w:rPr>
          <w:rStyle w:val="s0"/>
        </w:rPr>
        <w:t xml:space="preserve">ваниям, предусмотренным </w:t>
      </w:r>
      <w:hyperlink w:anchor="sub340000" w:history="1">
        <w:r>
          <w:rPr>
            <w:rStyle w:val="a4"/>
          </w:rPr>
          <w:t>статьей 34</w:t>
        </w:r>
      </w:hyperlink>
      <w:r>
        <w:rPr>
          <w:rStyle w:val="s0"/>
        </w:rPr>
        <w:t xml:space="preserve"> настоящего Кодекса, нарушение требований частей второй - десятой настоящей статьи путем принятия соответствующего решения территориальной избирательной комиссией или в результате применения</w:t>
      </w:r>
      <w:r>
        <w:rPr>
          <w:rStyle w:val="s0"/>
        </w:rPr>
        <w:t xml:space="preserve"> механизма жеребьевки, предусмотренного этой частью.</w:t>
      </w:r>
    </w:p>
    <w:p w:rsidR="00000000" w:rsidRDefault="00BB6D7D">
      <w:pPr>
        <w:pStyle w:val="pj"/>
      </w:pPr>
      <w:r>
        <w:rPr>
          <w:rStyle w:val="s0"/>
        </w:rPr>
        <w:t>Решение об отклонении кандидатур по результатам жеребьевки не принимается.</w:t>
      </w:r>
    </w:p>
    <w:p w:rsidR="00000000" w:rsidRDefault="00BB6D7D">
      <w:pPr>
        <w:pStyle w:val="pj"/>
      </w:pPr>
      <w:r>
        <w:rPr>
          <w:rStyle w:val="s0"/>
        </w:rPr>
        <w:t xml:space="preserve">4. Центральная избирательная комиссия формирует состав областных, районных (кроме районов в Автономной Республике Крым), городских (кроме городов в Автономной Республике Крым), районных в городах Киеве, Севастополе избирательных комиссий не позднее чем за </w:t>
      </w:r>
      <w:r>
        <w:rPr>
          <w:rStyle w:val="s0"/>
        </w:rPr>
        <w:t>семьдесят пять дней до дня очередных выборов. Представления кандидатур в состав территориальных избирательных комиссий могут вносить областные, районные, городские, районные в городах Киеве, Севастополе (в случае их отсутствия в структуре соответствующей п</w:t>
      </w:r>
      <w:r>
        <w:rPr>
          <w:rStyle w:val="s0"/>
        </w:rPr>
        <w:t>олитической партии - городская городов Киева, Севастополя) организации политических партий, указанных в части второй настоящей статьи, а в случае их отсутствия в структуре соответствующей политической партии - областная организация этой политической партии</w:t>
      </w:r>
      <w:r>
        <w:rPr>
          <w:rStyle w:val="s0"/>
        </w:rPr>
        <w:t xml:space="preserve"> в соответствии с существующим административно-территориальным устройством.</w:t>
      </w:r>
    </w:p>
    <w:p w:rsidR="00000000" w:rsidRDefault="00BB6D7D">
      <w:pPr>
        <w:pStyle w:val="pj"/>
      </w:pPr>
      <w:r>
        <w:rPr>
          <w:rStyle w:val="s0"/>
        </w:rPr>
        <w:t xml:space="preserve">5. Избирательная комиссия Автономной Республики Крым формирует состав районных (районов в Автономной Республике Крым), городских (городов Автономной Республике Крым) избирательных </w:t>
      </w:r>
      <w:r>
        <w:rPr>
          <w:rStyle w:val="s0"/>
        </w:rPr>
        <w:t>комиссий не позднее чем за семьдесят пять дней до дня очередных выборов. Представление в состав соответствующих территориальных избирательных комиссий могут вносить районные (в районах Автономной Республике Крым), городские (в городах Автономной Республике</w:t>
      </w:r>
      <w:r>
        <w:rPr>
          <w:rStyle w:val="s0"/>
        </w:rPr>
        <w:t xml:space="preserve"> Крым) организации политических партий, указанных в части второй настоящей статьи, а в случае их отсутствия в структуре соответствующей политической партии - республиканская в Автономной Республике Крым организация этой политической партии в соответствии с</w:t>
      </w:r>
      <w:r>
        <w:rPr>
          <w:rStyle w:val="s0"/>
        </w:rPr>
        <w:t xml:space="preserve"> существующим административно-территориальным устройством. Такие представления вносятся не позднее чем за восемьдесят дней дня очередных выборов.</w:t>
      </w:r>
    </w:p>
    <w:p w:rsidR="00000000" w:rsidRDefault="00BB6D7D">
      <w:pPr>
        <w:pStyle w:val="pj"/>
      </w:pPr>
      <w:r>
        <w:rPr>
          <w:rStyle w:val="s0"/>
        </w:rPr>
        <w:t>6. Районные избирательные комиссии формируют состав сельских, поселковых избирательных комиссий в соответствую</w:t>
      </w:r>
      <w:r>
        <w:rPr>
          <w:rStyle w:val="s0"/>
        </w:rPr>
        <w:t>щем районе не позднее чем за шестьдесят дней до дня очередных выборов. Представление в состав соответствующих территориальных избирательных комиссий могут вносить районные организации политических партий, указанных в части второй настоящей статьи, а в случ</w:t>
      </w:r>
      <w:r>
        <w:rPr>
          <w:rStyle w:val="s0"/>
        </w:rPr>
        <w:t>ае их отсутствия в структуре соответствующей политической партии - областная или республиканская в Автономной Республике Крым организация этой политической партии в соответствии с существующим административно-территориальным устройством. Такие представлени</w:t>
      </w:r>
      <w:r>
        <w:rPr>
          <w:rStyle w:val="s0"/>
        </w:rPr>
        <w:t>я вносятся не позднее чем за шестьдесят дней до дня очередных выборов.</w:t>
      </w:r>
    </w:p>
    <w:p w:rsidR="00000000" w:rsidRDefault="00BB6D7D">
      <w:pPr>
        <w:pStyle w:val="pj"/>
      </w:pPr>
      <w:r>
        <w:rPr>
          <w:rStyle w:val="s0"/>
        </w:rPr>
        <w:t>7. Городские избирательные комиссии (в городах с районным делением, кроме городов Киева и Севастополя) формируют состав районных избирательных комиссий не позднее чем за шестьдесят дней</w:t>
      </w:r>
      <w:r>
        <w:rPr>
          <w:rStyle w:val="s0"/>
        </w:rPr>
        <w:t xml:space="preserve"> до дня очередных выборов. Представление в состав соответствующих территориальных избирательных комиссий могут вносить городские организации политических партий, указанных в части второй настоящей статьи, а в случае их отсутствия в структуре соответствующе</w:t>
      </w:r>
      <w:r>
        <w:rPr>
          <w:rStyle w:val="s0"/>
        </w:rPr>
        <w:t>й политической партии - областная или республиканская в Автономной Республике Крым организация этой политической партии в соответствии с существующим административно-территориальным устройством. Такие представления вносятся не позднее чем за шестьдесят дне</w:t>
      </w:r>
      <w:r>
        <w:rPr>
          <w:rStyle w:val="s0"/>
        </w:rPr>
        <w:t>й до дня очередных выборов.</w:t>
      </w:r>
    </w:p>
    <w:p w:rsidR="00000000" w:rsidRDefault="00BB6D7D">
      <w:pPr>
        <w:pStyle w:val="pj"/>
      </w:pPr>
      <w:r>
        <w:rPr>
          <w:rStyle w:val="s0"/>
        </w:rPr>
        <w:t>8. Состав избирательной комиссии Автономной Республики Крым утверждается Верховной Радой Автономной Республики Крым не позднее чем за восемьдесят пять дней до дня очередных выборов в порядке, установленном частями первой - треть</w:t>
      </w:r>
      <w:r>
        <w:rPr>
          <w:rStyle w:val="s0"/>
        </w:rPr>
        <w:t>ей, девятой - шестнадцатой настоящей статьи.</w:t>
      </w:r>
    </w:p>
    <w:p w:rsidR="00000000" w:rsidRDefault="00BB6D7D">
      <w:pPr>
        <w:pStyle w:val="pj"/>
      </w:pPr>
      <w:r>
        <w:rPr>
          <w:rStyle w:val="s0"/>
        </w:rPr>
        <w:t>Представление по кандидатурам в состав избирательной комиссии Автономной Республики Крым вносятся в Верховную Раду Автономной Республики Крым не ранее чем за девяносто дней и не позднее чем за восемьдесят пять д</w:t>
      </w:r>
      <w:r>
        <w:rPr>
          <w:rStyle w:val="s0"/>
        </w:rPr>
        <w:t>ней до дня очередных выборов.</w:t>
      </w:r>
    </w:p>
    <w:p w:rsidR="00000000" w:rsidRDefault="00BB6D7D">
      <w:pPr>
        <w:pStyle w:val="pj"/>
      </w:pPr>
      <w:r>
        <w:rPr>
          <w:rStyle w:val="s0"/>
        </w:rPr>
        <w:t>9. Представление по кандидатурам в состав территориальной избирательной комиссии вносится по форме, установленной Центральной избирательной комиссией, на бумажном носителе и в электронном виде.</w:t>
      </w:r>
    </w:p>
    <w:p w:rsidR="00000000" w:rsidRDefault="00BB6D7D">
      <w:pPr>
        <w:pStyle w:val="pj"/>
      </w:pPr>
      <w:r>
        <w:rPr>
          <w:rStyle w:val="s0"/>
        </w:rPr>
        <w:t xml:space="preserve">Представление по кандидатурам в </w:t>
      </w:r>
      <w:r>
        <w:rPr>
          <w:rStyle w:val="s0"/>
        </w:rPr>
        <w:t>состав территориальной избирательной комиссии вносится в соответствующую избирательную комиссию за подписью руководителя местной организации политической партии и скрепляется печатью местной организации политической партии или печатью организации политичес</w:t>
      </w:r>
      <w:r>
        <w:rPr>
          <w:rStyle w:val="s0"/>
        </w:rPr>
        <w:t>кой партии высшего уровня, или печатью политической партии.</w:t>
      </w:r>
    </w:p>
    <w:p w:rsidR="00000000" w:rsidRDefault="00BB6D7D">
      <w:pPr>
        <w:pStyle w:val="pj"/>
      </w:pPr>
      <w:r>
        <w:rPr>
          <w:rStyle w:val="s0"/>
        </w:rPr>
        <w:t>Представление по кандидатурам в состав территориальной избирательной комиссии может вноситься в соответствующую избирательную комиссию с помощью электронных сервисов в порядке, определенном Центра</w:t>
      </w:r>
      <w:r>
        <w:rPr>
          <w:rStyle w:val="s0"/>
        </w:rPr>
        <w:t>льной избирательной комиссией.</w:t>
      </w:r>
    </w:p>
    <w:p w:rsidR="00000000" w:rsidRDefault="00BB6D7D">
      <w:pPr>
        <w:pStyle w:val="pj"/>
      </w:pPr>
      <w:r>
        <w:rPr>
          <w:rStyle w:val="s0"/>
        </w:rPr>
        <w:t>К представлению прилагаются копии паспорта гражданина Украины (копии первой и второй страниц паспорта гражданина Украины в виде паспортной книжечки или копии лицевой и оборотной сторон паспорта гражданина Украины в виде карты</w:t>
      </w:r>
      <w:r>
        <w:rPr>
          <w:rStyle w:val="s0"/>
        </w:rPr>
        <w:t>) или копии первой и второй страниц временного удостоверения гражданина Украины (для лиц, недавно принятых в гражданство Украины) каждой предложенной лица.</w:t>
      </w:r>
    </w:p>
    <w:p w:rsidR="00000000" w:rsidRDefault="00BB6D7D">
      <w:pPr>
        <w:pStyle w:val="pj"/>
      </w:pPr>
      <w:r>
        <w:rPr>
          <w:rStyle w:val="s0"/>
        </w:rPr>
        <w:t>Заявления лиц, предложенных в состав территориальной избирательной комиссии, о согласии на участие в</w:t>
      </w:r>
      <w:r>
        <w:rPr>
          <w:rStyle w:val="s0"/>
        </w:rPr>
        <w:t xml:space="preserve"> работе избирательной комиссии от соответствующего субъекта представления, согласие выполнять должностные обязанности председателя, заместителя председателя или секретаря избирательной комиссии и о непредоставлении согласия на участие в работе избирательно</w:t>
      </w:r>
      <w:r>
        <w:rPr>
          <w:rStyle w:val="s0"/>
        </w:rPr>
        <w:t>й комиссии другим субъектам представление на соответствующих выборах предоставляются соответствующим субъектам представление кандидатур до момента внесения в соответствующую избирательную комиссию представление относительно кандидатур в состав территориаль</w:t>
      </w:r>
      <w:r>
        <w:rPr>
          <w:rStyle w:val="s0"/>
        </w:rPr>
        <w:t>ной избирательной комиссии.</w:t>
      </w:r>
    </w:p>
    <w:p w:rsidR="00000000" w:rsidRDefault="00BB6D7D">
      <w:pPr>
        <w:pStyle w:val="pj"/>
      </w:pPr>
      <w:r>
        <w:rPr>
          <w:rStyle w:val="s0"/>
        </w:rPr>
        <w:t xml:space="preserve">В случае выявления соответствующей избирательной комиссией одновременного внесения одной кандидатуры в состав территориальной избирательной комиссии от разных субъектов представления кандидатур избирательная комиссия обращается </w:t>
      </w:r>
      <w:r>
        <w:rPr>
          <w:rStyle w:val="s0"/>
        </w:rPr>
        <w:t>в соответствующие субъектов представления, кандидата, предложенного в состав территориальной избирательной комиссии, для уточнения информации и предоставления заявления о согласии на участие в работе территориальной избирательной комиссии от соответствующе</w:t>
      </w:r>
      <w:r>
        <w:rPr>
          <w:rStyle w:val="s0"/>
        </w:rPr>
        <w:t>го субъекта представления. В случае неподтверждения согласия лица на участие в работе территориальной избирательной комиссии от соответствующего субъекта представления соответствующая избирательная комиссия отклоняет кандидатуру такого лица.</w:t>
      </w:r>
    </w:p>
    <w:p w:rsidR="00000000" w:rsidRDefault="00BB6D7D">
      <w:pPr>
        <w:pStyle w:val="pj"/>
      </w:pPr>
      <w:r>
        <w:rPr>
          <w:rStyle w:val="s0"/>
        </w:rPr>
        <w:t>10. В представ</w:t>
      </w:r>
      <w:r>
        <w:rPr>
          <w:rStyle w:val="s0"/>
        </w:rPr>
        <w:t>лении кандидатур в состав территориальной избирательной комиссии указываются следующие сведения:</w:t>
      </w:r>
    </w:p>
    <w:p w:rsidR="00000000" w:rsidRDefault="00BB6D7D">
      <w:pPr>
        <w:pStyle w:val="pj"/>
      </w:pPr>
      <w:r>
        <w:rPr>
          <w:rStyle w:val="s0"/>
        </w:rPr>
        <w:t>1) фамилия, имя (все имена) и отчество (при наличии) лица;</w:t>
      </w:r>
    </w:p>
    <w:p w:rsidR="00000000" w:rsidRDefault="00BB6D7D">
      <w:pPr>
        <w:pStyle w:val="pj"/>
      </w:pPr>
      <w:r>
        <w:rPr>
          <w:rStyle w:val="s0"/>
        </w:rPr>
        <w:t>2) число, месяц, год рождения;</w:t>
      </w:r>
    </w:p>
    <w:p w:rsidR="00000000" w:rsidRDefault="00BB6D7D">
      <w:pPr>
        <w:pStyle w:val="pj"/>
      </w:pPr>
      <w:r>
        <w:rPr>
          <w:rStyle w:val="s0"/>
        </w:rPr>
        <w:t>3) гражданство лица;</w:t>
      </w:r>
    </w:p>
    <w:p w:rsidR="00000000" w:rsidRDefault="00BB6D7D">
      <w:pPr>
        <w:pStyle w:val="pj"/>
      </w:pPr>
      <w:r>
        <w:rPr>
          <w:rStyle w:val="s0"/>
        </w:rPr>
        <w:t>4) образование;</w:t>
      </w:r>
    </w:p>
    <w:p w:rsidR="00000000" w:rsidRDefault="00BB6D7D">
      <w:pPr>
        <w:pStyle w:val="pj"/>
      </w:pPr>
      <w:r>
        <w:rPr>
          <w:rStyle w:val="s0"/>
        </w:rPr>
        <w:t>5) сведения о владении государственным языком;</w:t>
      </w:r>
    </w:p>
    <w:p w:rsidR="00000000" w:rsidRDefault="00BB6D7D">
      <w:pPr>
        <w:pStyle w:val="pj"/>
      </w:pPr>
      <w:r>
        <w:rPr>
          <w:rStyle w:val="s0"/>
        </w:rPr>
        <w:t>6) место работы (занятия), должность;</w:t>
      </w:r>
    </w:p>
    <w:p w:rsidR="00000000" w:rsidRDefault="00BB6D7D">
      <w:pPr>
        <w:pStyle w:val="pj"/>
      </w:pPr>
      <w:r>
        <w:rPr>
          <w:rStyle w:val="s0"/>
        </w:rPr>
        <w:t>7) место жительства (адрес жилья) лица, а также контактные телефоны;</w:t>
      </w:r>
    </w:p>
    <w:p w:rsidR="00000000" w:rsidRDefault="00BB6D7D">
      <w:pPr>
        <w:pStyle w:val="pj"/>
      </w:pPr>
      <w:r>
        <w:rPr>
          <w:rStyle w:val="s0"/>
        </w:rPr>
        <w:t>8) наличие опыта работы в избирательных комиссиях;</w:t>
      </w:r>
    </w:p>
    <w:p w:rsidR="00000000" w:rsidRDefault="00BB6D7D">
      <w:pPr>
        <w:pStyle w:val="pj"/>
      </w:pPr>
      <w:r>
        <w:rPr>
          <w:rStyle w:val="s0"/>
        </w:rPr>
        <w:t>9) сведения об отсутствии у лица судимости за совер</w:t>
      </w:r>
      <w:r>
        <w:rPr>
          <w:rStyle w:val="s0"/>
        </w:rPr>
        <w:t xml:space="preserve">шение тяжкого или особо тяжкого преступления, уголовного преступления против избирательных прав граждан или коррупционного уголовного преступления или уголовного правонарушения против основ национальной безопасности Украины, предусмотренного </w:t>
      </w:r>
      <w:hyperlink r:id="rId100" w:anchor="sub_id=111010000" w:history="1">
        <w:r>
          <w:rPr>
            <w:rStyle w:val="a4"/>
          </w:rPr>
          <w:t>статьей 111.1</w:t>
        </w:r>
      </w:hyperlink>
      <w:r>
        <w:rPr>
          <w:rStyle w:val="s0"/>
        </w:rPr>
        <w:t xml:space="preserve"> Уголовного кодекса Украины, не погашена или не снята в установленном законом порядке.</w:t>
      </w:r>
    </w:p>
    <w:p w:rsidR="00000000" w:rsidRDefault="00BB6D7D">
      <w:pPr>
        <w:pStyle w:val="pj"/>
      </w:pPr>
      <w:r>
        <w:rPr>
          <w:rStyle w:val="s0"/>
        </w:rPr>
        <w:t>11. Технические описки и неточности, допущенные в представлении, не являются основа</w:t>
      </w:r>
      <w:r>
        <w:rPr>
          <w:rStyle w:val="s0"/>
        </w:rPr>
        <w:t>нием для отклонения внесенных кандидатур.</w:t>
      </w:r>
    </w:p>
    <w:p w:rsidR="00000000" w:rsidRDefault="00BB6D7D">
      <w:pPr>
        <w:pStyle w:val="pj"/>
      </w:pPr>
      <w:r>
        <w:rPr>
          <w:rStyle w:val="s0"/>
        </w:rPr>
        <w:t>В случае выявления технических ошибок и неточностей при указании в представлении фамилии, имени и отчества лица, даты его рождения - в постановлении об образовании территориальной избирательной комиссии указываются</w:t>
      </w:r>
      <w:r>
        <w:rPr>
          <w:rStyle w:val="s0"/>
        </w:rPr>
        <w:t xml:space="preserve"> сведения на основании копий паспортных документов.</w:t>
      </w:r>
    </w:p>
    <w:p w:rsidR="00000000" w:rsidRDefault="00BB6D7D">
      <w:pPr>
        <w:pStyle w:val="pj"/>
      </w:pPr>
      <w:r>
        <w:rPr>
          <w:rStyle w:val="s0"/>
        </w:rPr>
        <w:t xml:space="preserve">12. В состав территориальной избирательной комиссии могут входить граждане Украины, соответствующие требованиям </w:t>
      </w:r>
      <w:hyperlink w:anchor="sub340000" w:history="1">
        <w:r>
          <w:rPr>
            <w:rStyle w:val="a4"/>
          </w:rPr>
          <w:t>статьи 34</w:t>
        </w:r>
      </w:hyperlink>
      <w:r>
        <w:rPr>
          <w:rStyle w:val="s0"/>
        </w:rPr>
        <w:t xml:space="preserve"> настоящего Кодекса. В случае возникновения или выя</w:t>
      </w:r>
      <w:r>
        <w:rPr>
          <w:rStyle w:val="s0"/>
        </w:rPr>
        <w:t>вления оснований, лишающих человека права входить в состав избирательной комиссии, полномочия такого члена комиссии могут быть досрочно прекращены избирательной комиссией, сформировала состав соответствующей территориальной избирательной комиссии.</w:t>
      </w:r>
    </w:p>
    <w:p w:rsidR="00000000" w:rsidRDefault="00BB6D7D">
      <w:pPr>
        <w:pStyle w:val="pj"/>
      </w:pPr>
      <w:r>
        <w:rPr>
          <w:rStyle w:val="s0"/>
        </w:rPr>
        <w:t>13. Изби</w:t>
      </w:r>
      <w:r>
        <w:rPr>
          <w:rStyle w:val="s0"/>
        </w:rPr>
        <w:t>рательные комиссии, указанные в частях четвертой - восьмой настоящей статьи, одновременно с формированием состава территориальной избирательной комиссии назначают председателя, заместителя председателя, секретаря такой избирательной комиссии.</w:t>
      </w:r>
    </w:p>
    <w:p w:rsidR="00000000" w:rsidRDefault="00BB6D7D">
      <w:pPr>
        <w:pStyle w:val="pj"/>
      </w:pPr>
      <w:r>
        <w:rPr>
          <w:rStyle w:val="s0"/>
        </w:rPr>
        <w:t>14. Председат</w:t>
      </w:r>
      <w:r>
        <w:rPr>
          <w:rStyle w:val="s0"/>
        </w:rPr>
        <w:t>ель, заместитель председателя и секретарь территориальной избирательной комиссии должны назначаться от разных субъектов представления, определенных частью второй настоящей статьи.</w:t>
      </w:r>
    </w:p>
    <w:p w:rsidR="00000000" w:rsidRDefault="00BB6D7D">
      <w:pPr>
        <w:pStyle w:val="pj"/>
      </w:pPr>
      <w:r>
        <w:rPr>
          <w:rStyle w:val="s0"/>
        </w:rPr>
        <w:t>15. Решение о формировании состава территориальной избирательной комиссии об</w:t>
      </w:r>
      <w:r>
        <w:rPr>
          <w:rStyle w:val="s0"/>
        </w:rPr>
        <w:t>народуется избирательной комиссией, сформировавшей состав территориальной избирательной комиссии, в определенный ею способ не позднее следующего дня после дня принятия такого решения. Решение об изменениях в составе территориальной избирательной комиссии о</w:t>
      </w:r>
      <w:r>
        <w:rPr>
          <w:rStyle w:val="s0"/>
        </w:rPr>
        <w:t>бнародуется в порядке и сроки, установленные настоящей частью, но не позднее последнего дня перед днем голосования.</w:t>
      </w:r>
    </w:p>
    <w:p w:rsidR="00000000" w:rsidRDefault="00BB6D7D">
      <w:pPr>
        <w:pStyle w:val="pj"/>
      </w:pPr>
      <w:r>
        <w:rPr>
          <w:rStyle w:val="s0"/>
        </w:rPr>
        <w:t>16. В случае если представление относительно кандидатур в состав территориальной избирательной комиссии не поступили в установленные настоящ</w:t>
      </w:r>
      <w:r>
        <w:rPr>
          <w:rStyle w:val="s0"/>
        </w:rPr>
        <w:t xml:space="preserve">ей статьей сроки или в состав территориальной избирательной комиссии предложено менее девяти человек, состав территориальной избирательной комиссии формируется в определенные частями четвертой - восьмой настоящей статьи сроки по представлению председателя </w:t>
      </w:r>
      <w:r>
        <w:rPr>
          <w:rStyle w:val="s0"/>
        </w:rPr>
        <w:t>соответствующей избирательной комиссии по предложениям членов комиссии.</w:t>
      </w:r>
    </w:p>
    <w:p w:rsidR="00000000" w:rsidRDefault="00BB6D7D">
      <w:pPr>
        <w:pStyle w:val="pj"/>
      </w:pPr>
      <w:r>
        <w:rPr>
          <w:rStyle w:val="s0"/>
        </w:rPr>
        <w:t> </w:t>
      </w:r>
    </w:p>
    <w:p w:rsidR="00000000" w:rsidRDefault="00BB6D7D">
      <w:pPr>
        <w:pStyle w:val="pj"/>
      </w:pPr>
      <w:bookmarkStart w:id="206" w:name="SUB2040000"/>
      <w:bookmarkEnd w:id="206"/>
      <w:r>
        <w:rPr>
          <w:rStyle w:val="s1"/>
        </w:rPr>
        <w:t>Статья 204. Порядок образования участковой избирательной комиссии</w:t>
      </w:r>
    </w:p>
    <w:p w:rsidR="00000000" w:rsidRDefault="00BB6D7D">
      <w:pPr>
        <w:pStyle w:val="pj"/>
      </w:pPr>
      <w:r>
        <w:rPr>
          <w:rStyle w:val="s0"/>
        </w:rPr>
        <w:t>1. Участковая избирательная комиссия образуется соответствующей городской или районной в городе, сельской, поселково</w:t>
      </w:r>
      <w:r>
        <w:rPr>
          <w:rStyle w:val="s0"/>
        </w:rPr>
        <w:t>й избирательной комиссией не позднее чем за пятнадцать дней до дня выборов в составе председателя, заместителя председателя, секретаря и других членов комиссии.</w:t>
      </w:r>
    </w:p>
    <w:p w:rsidR="00000000" w:rsidRDefault="00BB6D7D">
      <w:pPr>
        <w:pStyle w:val="pj"/>
      </w:pPr>
      <w:r>
        <w:rPr>
          <w:rStyle w:val="s0"/>
        </w:rPr>
        <w:t>Право представления кандидатур в состав участковых избирательных комиссий имеют:</w:t>
      </w:r>
    </w:p>
    <w:p w:rsidR="00000000" w:rsidRDefault="00BB6D7D">
      <w:pPr>
        <w:pStyle w:val="pj"/>
      </w:pPr>
      <w:r>
        <w:rPr>
          <w:rStyle w:val="s0"/>
        </w:rPr>
        <w:t>1) местные орг</w:t>
      </w:r>
      <w:r>
        <w:rPr>
          <w:rStyle w:val="s0"/>
        </w:rPr>
        <w:t>анизации политических партий, о создании депутатских фракций объявленных на первой очередной сессии Верховной Рады Украины текущего созыва;</w:t>
      </w:r>
    </w:p>
    <w:p w:rsidR="00000000" w:rsidRDefault="00BB6D7D">
      <w:pPr>
        <w:pStyle w:val="pj"/>
      </w:pPr>
      <w:r>
        <w:rPr>
          <w:rStyle w:val="s0"/>
        </w:rPr>
        <w:t>2) местная организация политической партии, заключила соглашение о политическом сотрудничестве на соответствующих ме</w:t>
      </w:r>
      <w:r>
        <w:rPr>
          <w:rStyle w:val="s0"/>
        </w:rPr>
        <w:t>стных выборах с депутатской группой, о создании которой объявлено на сессии Верховной Рады Украины не позднее 1 января года, в котором проходят выборы.</w:t>
      </w:r>
    </w:p>
    <w:p w:rsidR="00000000" w:rsidRDefault="00BB6D7D">
      <w:pPr>
        <w:pStyle w:val="pj"/>
      </w:pPr>
      <w:r>
        <w:rPr>
          <w:rStyle w:val="s0"/>
        </w:rPr>
        <w:t>Одна депутатская группа, о создании которой объявлено на сессии Верховной Рады Украины не позднее 1 янва</w:t>
      </w:r>
      <w:r>
        <w:rPr>
          <w:rStyle w:val="s0"/>
        </w:rPr>
        <w:t>ря года, в котором проходят выборы, может заключить только один договор о политическом сотрудничестве на соответствующих местных выборах только с одной политической партией.</w:t>
      </w:r>
    </w:p>
    <w:p w:rsidR="00000000" w:rsidRDefault="00BB6D7D">
      <w:pPr>
        <w:pStyle w:val="pj"/>
      </w:pPr>
      <w:r>
        <w:rPr>
          <w:rStyle w:val="s0"/>
        </w:rPr>
        <w:t>Соглашение подписывается руководителем (руководителями) депутатской группы, о созд</w:t>
      </w:r>
      <w:r>
        <w:rPr>
          <w:rStyle w:val="s0"/>
        </w:rPr>
        <w:t>ании которой объявлено на сессии Верховной Рады Украины не позднее 1 января года, в котором проходят выборы, и председателем политической партии, с которой оно заключено.</w:t>
      </w:r>
    </w:p>
    <w:p w:rsidR="00000000" w:rsidRDefault="00BB6D7D">
      <w:pPr>
        <w:pStyle w:val="pj"/>
      </w:pPr>
      <w:r>
        <w:rPr>
          <w:rStyle w:val="s0"/>
        </w:rPr>
        <w:t>О заключении соответствующего соглашения руководитель (руководители) депутатской груп</w:t>
      </w:r>
      <w:r>
        <w:rPr>
          <w:rStyle w:val="s0"/>
        </w:rPr>
        <w:t>пы, о создании которой объявлено на сессии Верховной Рады Украины не позднее 1 января года, в котором проходят выборы, не позднее чем за девяносто дней до дня голосования сообщает Аппарат Верховной Рады Украины письмом, вместе с которым высылается один экз</w:t>
      </w:r>
      <w:r>
        <w:rPr>
          <w:rStyle w:val="s0"/>
        </w:rPr>
        <w:t>емпляр политического соглашения.</w:t>
      </w:r>
    </w:p>
    <w:p w:rsidR="00000000" w:rsidRDefault="00BB6D7D">
      <w:pPr>
        <w:pStyle w:val="pj"/>
      </w:pPr>
      <w:r>
        <w:rPr>
          <w:rStyle w:val="s0"/>
        </w:rPr>
        <w:t>Аппарат Верховной Рады Украины сообщает Центральную избирательную комиссию о заключении соответствующего соглашения не позднее чем за девяносто один день до дня голосования и направляет копию политического соглашения;</w:t>
      </w:r>
    </w:p>
    <w:p w:rsidR="00000000" w:rsidRDefault="00BB6D7D">
      <w:pPr>
        <w:pStyle w:val="pj"/>
      </w:pPr>
      <w:r>
        <w:rPr>
          <w:rStyle w:val="s0"/>
        </w:rPr>
        <w:t>3) местные организации политических партий, от которых зарегистрированы кандидаты в депутаты Верховной Рады Автономной Республики Крым, областных, районных, районных в городе советов, а также городских, сельских, поселковых (территориальных общин с количес</w:t>
      </w:r>
      <w:r>
        <w:rPr>
          <w:rStyle w:val="s0"/>
        </w:rPr>
        <w:t>твом избирателей 10 000 и более) советов;</w:t>
      </w:r>
    </w:p>
    <w:p w:rsidR="00000000" w:rsidRDefault="00BB6D7D">
      <w:pPr>
        <w:pStyle w:val="pj"/>
      </w:pPr>
      <w:r>
        <w:rPr>
          <w:rStyle w:val="s0"/>
        </w:rPr>
        <w:t>4) кандидаты в депутаты сельских, поселковых, городских (территориальных общин с количеством избирателей в 10000) советов;</w:t>
      </w:r>
    </w:p>
    <w:p w:rsidR="00000000" w:rsidRDefault="00BB6D7D">
      <w:pPr>
        <w:pStyle w:val="pj"/>
      </w:pPr>
      <w:r>
        <w:rPr>
          <w:rStyle w:val="s0"/>
        </w:rPr>
        <w:t>5) кандидаты на должность сельского, поселкового, городского головы.</w:t>
      </w:r>
    </w:p>
    <w:p w:rsidR="00000000" w:rsidRDefault="00BB6D7D">
      <w:pPr>
        <w:pStyle w:val="pj"/>
      </w:pPr>
      <w:r>
        <w:rPr>
          <w:rStyle w:val="s0"/>
        </w:rPr>
        <w:t>При образовании участк</w:t>
      </w:r>
      <w:r>
        <w:rPr>
          <w:rStyle w:val="s0"/>
        </w:rPr>
        <w:t xml:space="preserve">овой избирательной комиссии соответствующая территориальная избирательная комиссия определяет лиц, подлежащих включению в состав соответствующей участковой избирательной комиссии, из числа кандидатур, представленных субъектами представления, определенными </w:t>
      </w:r>
      <w:r>
        <w:rPr>
          <w:rStyle w:val="s0"/>
        </w:rPr>
        <w:t>пунктами 3-5 этой части, по результатам жеребьевки, проводимой в порядке, установленном центральной избирательной комиссией, не позднее чем на восьмой день после окончания срока внесения представлений кандидатур в состав такой комиссии.</w:t>
      </w:r>
    </w:p>
    <w:p w:rsidR="00000000" w:rsidRDefault="00BB6D7D">
      <w:pPr>
        <w:pStyle w:val="pj"/>
      </w:pPr>
      <w:r>
        <w:rPr>
          <w:rStyle w:val="s0"/>
        </w:rPr>
        <w:t>По кандидатур, пред</w:t>
      </w:r>
      <w:r>
        <w:rPr>
          <w:rStyle w:val="s0"/>
        </w:rPr>
        <w:t>ставленных субъектами представления, указанными в пункте 1 настоящей части, жеребьевка не проводится. Кандидатуры от таких субъектов представления включаются в состав каждой участковой избирательной комиссии (не более двух человек в состав каждой участково</w:t>
      </w:r>
      <w:r>
        <w:rPr>
          <w:rStyle w:val="s0"/>
        </w:rPr>
        <w:t>й избирательной комиссии) при наличии соответствующих представлений и их соответствия установленным настоящим Кодексом требованиям.</w:t>
      </w:r>
    </w:p>
    <w:p w:rsidR="00000000" w:rsidRDefault="00BB6D7D">
      <w:pPr>
        <w:pStyle w:val="pj"/>
      </w:pPr>
      <w:r>
        <w:rPr>
          <w:rStyle w:val="s0"/>
        </w:rPr>
        <w:t>По кандидатур, представленных субъектами представления, указанными в пункте 2 настоящей части, жеребьевка не проводится. Кан</w:t>
      </w:r>
      <w:r>
        <w:rPr>
          <w:rStyle w:val="s0"/>
        </w:rPr>
        <w:t>дидатуры от таких субъектов представления включаются в состав каждой участковой избирательной комиссии (не более одного человека в состав каждой участковой избирательной комиссии) при наличии соответствующих представлений и их соответствия установленным на</w:t>
      </w:r>
      <w:r>
        <w:rPr>
          <w:rStyle w:val="s0"/>
        </w:rPr>
        <w:t>стоящим Кодексом требованиям.</w:t>
      </w:r>
    </w:p>
    <w:p w:rsidR="00000000" w:rsidRDefault="00BB6D7D">
      <w:pPr>
        <w:pStyle w:val="pj"/>
      </w:pPr>
      <w:r>
        <w:rPr>
          <w:rStyle w:val="s0"/>
        </w:rPr>
        <w:t>В случае если в состав участковой избирательной комиссии одновременно внесено представление по кандидатурам от двух и более местных организаций одной политической партии, то в состав такой комиссии подлежит включению кандидату</w:t>
      </w:r>
      <w:r>
        <w:rPr>
          <w:rStyle w:val="s0"/>
        </w:rPr>
        <w:t>ра от местной организации политической партии высшего отношении других организаций партии уровня.</w:t>
      </w:r>
    </w:p>
    <w:p w:rsidR="00000000" w:rsidRDefault="00BB6D7D">
      <w:pPr>
        <w:pStyle w:val="pj"/>
      </w:pPr>
      <w:r>
        <w:rPr>
          <w:rStyle w:val="s0"/>
        </w:rPr>
        <w:t>Кандидатуры, внесенные в состав участковой избирательной комиссии, могут быть отклонены только на основании их несоответствия требованиям, предусмотренным статьей 34 настоящего Кодекса, нарушение требований этой части и части четвертой этой статьи путем пр</w:t>
      </w:r>
      <w:r>
        <w:rPr>
          <w:rStyle w:val="s0"/>
        </w:rPr>
        <w:t>инятия соответствующего решения территориальной избирательной комиссией или в результате применения механизма жеребьевки, предусмотренного этой частью.</w:t>
      </w:r>
    </w:p>
    <w:p w:rsidR="00000000" w:rsidRDefault="00BB6D7D">
      <w:pPr>
        <w:pStyle w:val="pj"/>
      </w:pPr>
      <w:r>
        <w:rPr>
          <w:rStyle w:val="s0"/>
        </w:rPr>
        <w:t>Решение об отклонении кандидатур по результатам жеребьевки не принимается.</w:t>
      </w:r>
    </w:p>
    <w:p w:rsidR="00000000" w:rsidRDefault="00BB6D7D">
      <w:pPr>
        <w:pStyle w:val="pj"/>
      </w:pPr>
      <w:r>
        <w:rPr>
          <w:rStyle w:val="s0"/>
        </w:rPr>
        <w:t>2. В состав участковой избира</w:t>
      </w:r>
      <w:r>
        <w:rPr>
          <w:rStyle w:val="s0"/>
        </w:rPr>
        <w:t xml:space="preserve">тельной комиссии могут входить граждане Украины, соответствующие требованиям </w:t>
      </w:r>
      <w:hyperlink w:anchor="sub340000" w:history="1">
        <w:r>
          <w:rPr>
            <w:rStyle w:val="a4"/>
          </w:rPr>
          <w:t>статьи 34</w:t>
        </w:r>
      </w:hyperlink>
      <w:r>
        <w:rPr>
          <w:rStyle w:val="s0"/>
        </w:rPr>
        <w:t xml:space="preserve"> настоящего Кодекса.</w:t>
      </w:r>
    </w:p>
    <w:p w:rsidR="00000000" w:rsidRDefault="00BB6D7D">
      <w:pPr>
        <w:pStyle w:val="pj"/>
      </w:pPr>
      <w:r>
        <w:rPr>
          <w:rStyle w:val="s0"/>
        </w:rPr>
        <w:t>3. Участковая избирательная комиссия образуется в составе:</w:t>
      </w:r>
    </w:p>
    <w:p w:rsidR="00000000" w:rsidRDefault="00BB6D7D">
      <w:pPr>
        <w:pStyle w:val="pj"/>
      </w:pPr>
      <w:r>
        <w:rPr>
          <w:rStyle w:val="s0"/>
        </w:rPr>
        <w:t>1) для малых участков - 10 - 14 человек;</w:t>
      </w:r>
    </w:p>
    <w:p w:rsidR="00000000" w:rsidRDefault="00BB6D7D">
      <w:pPr>
        <w:pStyle w:val="pj"/>
      </w:pPr>
      <w:r>
        <w:rPr>
          <w:rStyle w:val="s0"/>
        </w:rPr>
        <w:t>2) для средних уч</w:t>
      </w:r>
      <w:r>
        <w:rPr>
          <w:rStyle w:val="s0"/>
        </w:rPr>
        <w:t>астков - 12 - 16 человек;</w:t>
      </w:r>
    </w:p>
    <w:p w:rsidR="00000000" w:rsidRDefault="00BB6D7D">
      <w:pPr>
        <w:pStyle w:val="pj"/>
      </w:pPr>
      <w:r>
        <w:rPr>
          <w:rStyle w:val="s0"/>
        </w:rPr>
        <w:t>3) для больших участков - 14 - 18 человек.</w:t>
      </w:r>
    </w:p>
    <w:p w:rsidR="00000000" w:rsidRDefault="00BB6D7D">
      <w:pPr>
        <w:pStyle w:val="pj"/>
      </w:pPr>
      <w:r>
        <w:rPr>
          <w:rStyle w:val="s0"/>
        </w:rPr>
        <w:t>На избирательных участках, на которых количество избирателей не превышает 200 человек, участковая избирательная комиссия может образовываться в составе председателя, секретаря и двух - че</w:t>
      </w:r>
      <w:r>
        <w:rPr>
          <w:rStyle w:val="s0"/>
        </w:rPr>
        <w:t>тырех членов комиссии.</w:t>
      </w:r>
    </w:p>
    <w:p w:rsidR="00000000" w:rsidRDefault="00BB6D7D">
      <w:pPr>
        <w:pStyle w:val="pj"/>
      </w:pPr>
      <w:r>
        <w:rPr>
          <w:rStyle w:val="s0"/>
        </w:rPr>
        <w:t>4. Местная организация политической партии, о создании депутатской фракции которой объявлено на первой очередной сессии Верховной Рады Украины текущего созыва, а в случае отсутствия в структуре соответствующей политической партии - о</w:t>
      </w:r>
      <w:r>
        <w:rPr>
          <w:rStyle w:val="s0"/>
        </w:rPr>
        <w:t>бластная или республиканская в Автономной Республике Крым организация этой политической партии в соответствии с существующим административно территориальным устройством, вносят в соответствующую территориальную избирательную комиссию представления по канди</w:t>
      </w:r>
      <w:r>
        <w:rPr>
          <w:rStyle w:val="s0"/>
        </w:rPr>
        <w:t>датурам в состав участковых избирательных комиссий (не более двух человек в состав каждой участковой избирательной комиссии).</w:t>
      </w:r>
    </w:p>
    <w:p w:rsidR="00000000" w:rsidRDefault="00BB6D7D">
      <w:pPr>
        <w:pStyle w:val="pj"/>
      </w:pPr>
      <w:r>
        <w:rPr>
          <w:rStyle w:val="s0"/>
        </w:rPr>
        <w:t>Местная организация политической партии, заключила соглашение о политическом сотрудничестве на соответствующих местных выборах с д</w:t>
      </w:r>
      <w:r>
        <w:rPr>
          <w:rStyle w:val="s0"/>
        </w:rPr>
        <w:t>епутатской группой, о создании которой объявлено на сессии Верховной Рады Украины не позднее 1 января года, в котором происходят местные выборы, местная организация партии, от которой зарегистрированы кандидаты в депутаты Верховной Рады Автономной Республи</w:t>
      </w:r>
      <w:r>
        <w:rPr>
          <w:rStyle w:val="s0"/>
        </w:rPr>
        <w:t>ки Крым, областного, районного, районного в городе, а также сельского, поселкового, городского (территориальной общины с количеством избирателей 10 000 и более) советов, а в случае их отсутствия в структуре соответствующей политической партии - областная и</w:t>
      </w:r>
      <w:r>
        <w:rPr>
          <w:rStyle w:val="s0"/>
        </w:rPr>
        <w:t xml:space="preserve">ли республиканская в Автономной Республике Крым организация этой политической партии в соответствии с существующим административно-территориальным устройством, вносят в соответствующую территориальную избирательную комиссию представления по кандидатурам в </w:t>
      </w:r>
      <w:r>
        <w:rPr>
          <w:rStyle w:val="s0"/>
        </w:rPr>
        <w:t>состав участковых избирательных комиссий (не более одного человека в состав каждой участковой избирательной комиссии).</w:t>
      </w:r>
    </w:p>
    <w:p w:rsidR="00000000" w:rsidRDefault="00BB6D7D">
      <w:pPr>
        <w:pStyle w:val="pj"/>
      </w:pPr>
      <w:r>
        <w:rPr>
          <w:rStyle w:val="s0"/>
        </w:rPr>
        <w:t>Представление подписывается руководителем местной организации политической партии и скрепляется печатью соответствующей местной организац</w:t>
      </w:r>
      <w:r>
        <w:rPr>
          <w:rStyle w:val="s0"/>
        </w:rPr>
        <w:t>ии политической партии или печатью местной организации соответствующей политической партии высшего уровня, или печатью политической партии.</w:t>
      </w:r>
    </w:p>
    <w:p w:rsidR="00000000" w:rsidRDefault="00BB6D7D">
      <w:pPr>
        <w:pStyle w:val="pj"/>
      </w:pPr>
      <w:r>
        <w:rPr>
          <w:rStyle w:val="s0"/>
        </w:rPr>
        <w:t>Кандидат в депутаты в многомандатном избирательном округе по выборам депутатов сельского, поселкового, городского (т</w:t>
      </w:r>
      <w:r>
        <w:rPr>
          <w:rStyle w:val="s0"/>
        </w:rPr>
        <w:t>ерриториальной общины с количеством избирателей в 10000) советов, кандидат на должность сельского, поселкового, городского головы вносят в территориальную избирательную комиссию представления по кандидатурам в состав соответствующих участковых избирательны</w:t>
      </w:r>
      <w:r>
        <w:rPr>
          <w:rStyle w:val="s0"/>
        </w:rPr>
        <w:t>х комиссий (не более одного человека в состав каждой участковой избирательной комиссии) за своей подписью.</w:t>
      </w:r>
    </w:p>
    <w:p w:rsidR="00000000" w:rsidRDefault="00BB6D7D">
      <w:pPr>
        <w:pStyle w:val="pj"/>
      </w:pPr>
      <w:r>
        <w:rPr>
          <w:rStyle w:val="s0"/>
        </w:rPr>
        <w:t>Указанные представления по кандидатурам в состав участковых избирательных комиссий вносятся не позднее чем за двадцать четыре дня до дня выборов по ф</w:t>
      </w:r>
      <w:r>
        <w:rPr>
          <w:rStyle w:val="s0"/>
        </w:rPr>
        <w:t>орме, установленной Центральной избирательной комиссией.</w:t>
      </w:r>
    </w:p>
    <w:p w:rsidR="00000000" w:rsidRDefault="00BB6D7D">
      <w:pPr>
        <w:pStyle w:val="pj"/>
      </w:pPr>
      <w:r>
        <w:rPr>
          <w:rStyle w:val="s0"/>
        </w:rPr>
        <w:t>Представление по кандидатурам в состав участковой избирательной комиссии может вноситься в соответствующую избирательную комиссию с помощью электронных сервисов в порядке, определенном Центральной из</w:t>
      </w:r>
      <w:r>
        <w:rPr>
          <w:rStyle w:val="s0"/>
        </w:rPr>
        <w:t>бирательной комиссией.</w:t>
      </w:r>
    </w:p>
    <w:p w:rsidR="00000000" w:rsidRDefault="00BB6D7D">
      <w:pPr>
        <w:pStyle w:val="pj"/>
      </w:pPr>
      <w:r>
        <w:rPr>
          <w:rStyle w:val="s0"/>
        </w:rPr>
        <w:t xml:space="preserve">В представлении кандидатур в состав участковых избирательных комиссий указываются сведения, предусмотренные частью десятой </w:t>
      </w:r>
      <w:hyperlink w:anchor="sub2030000" w:history="1">
        <w:r>
          <w:rPr>
            <w:rStyle w:val="a4"/>
          </w:rPr>
          <w:t>статьи 203</w:t>
        </w:r>
      </w:hyperlink>
      <w:r>
        <w:rPr>
          <w:rStyle w:val="s0"/>
        </w:rPr>
        <w:t xml:space="preserve"> настоящего Кодекса.</w:t>
      </w:r>
    </w:p>
    <w:p w:rsidR="00000000" w:rsidRDefault="00BB6D7D">
      <w:pPr>
        <w:pStyle w:val="pj"/>
      </w:pPr>
      <w:r>
        <w:rPr>
          <w:rStyle w:val="s0"/>
        </w:rPr>
        <w:t>К представлению прилагаются копии паспорта гра</w:t>
      </w:r>
      <w:r>
        <w:rPr>
          <w:rStyle w:val="s0"/>
        </w:rPr>
        <w:t>жданина Украины (копии первой и второй страниц паспорта гражданина Украины в виде паспортной книжечки или копии лицевой и оборотной сторон паспорта гражданина Украины в виде карты) или копии первой и второй страниц временного удостоверения гражданина Украи</w:t>
      </w:r>
      <w:r>
        <w:rPr>
          <w:rStyle w:val="s0"/>
        </w:rPr>
        <w:t>ны (для лиц, недавно принятых в гражданство Украины) каждой предложенной лица.</w:t>
      </w:r>
    </w:p>
    <w:p w:rsidR="00000000" w:rsidRDefault="00BB6D7D">
      <w:pPr>
        <w:pStyle w:val="pj"/>
      </w:pPr>
      <w:r>
        <w:rPr>
          <w:rStyle w:val="s0"/>
        </w:rPr>
        <w:t>Заявления лиц, предложенных в состав участковой избирательной комиссии, о согласии на участие в работе избирательной комиссии от соответствующего субъекта представления, согласи</w:t>
      </w:r>
      <w:r>
        <w:rPr>
          <w:rStyle w:val="s0"/>
        </w:rPr>
        <w:t>е выполнять должностные обязанности председателя, заместителя председателя или секретаря избирательной комиссии и о непредоставлении согласия на участие в работе избирательной комиссии другим субъектам представление на соответствующих выборах предоставляют</w:t>
      </w:r>
      <w:r>
        <w:rPr>
          <w:rStyle w:val="s0"/>
        </w:rPr>
        <w:t>ся соответствующим субъектам представление до момента внесения в территориальные избирательные комиссии представления относительно кандидатур в состав участковых избирательных комиссий.</w:t>
      </w:r>
    </w:p>
    <w:p w:rsidR="00000000" w:rsidRDefault="00BB6D7D">
      <w:pPr>
        <w:pStyle w:val="pj"/>
      </w:pPr>
      <w:r>
        <w:rPr>
          <w:rStyle w:val="s0"/>
        </w:rPr>
        <w:t>В случае выявления территориальной избирательной комиссией одновременн</w:t>
      </w:r>
      <w:r>
        <w:rPr>
          <w:rStyle w:val="s0"/>
        </w:rPr>
        <w:t>ого внесения одной кандидатуры в состав участковой избирательной комиссии от разных субъектов представления территориальная избирательная комиссия обращается в соответствующие субъектов представления, кандидата, предложенного в состав участковой избиратель</w:t>
      </w:r>
      <w:r>
        <w:rPr>
          <w:rStyle w:val="s0"/>
        </w:rPr>
        <w:t>ной комиссии, для уточнения информации и предоставления заявления о согласии на участие в работе участковой избирательной комиссии от соответствующего субъекта представления. В случае неподтверждения согласия лица на участие в работе участковой избирательн</w:t>
      </w:r>
      <w:r>
        <w:rPr>
          <w:rStyle w:val="s0"/>
        </w:rPr>
        <w:t>ой комиссии от соответствующего субъекта представления территориальная избирательная комиссия отклоняет кандидатуру такого лица.</w:t>
      </w:r>
    </w:p>
    <w:p w:rsidR="00000000" w:rsidRDefault="00BB6D7D">
      <w:pPr>
        <w:pStyle w:val="pj"/>
      </w:pPr>
      <w:r>
        <w:rPr>
          <w:rStyle w:val="s0"/>
        </w:rPr>
        <w:t>5. Технические описки и неточности, допущенные в представлении, не являются основанием для отклонения внесенных кандидатур.</w:t>
      </w:r>
    </w:p>
    <w:p w:rsidR="00000000" w:rsidRDefault="00BB6D7D">
      <w:pPr>
        <w:pStyle w:val="pj"/>
      </w:pPr>
      <w:r>
        <w:rPr>
          <w:rStyle w:val="s0"/>
        </w:rPr>
        <w:t>В с</w:t>
      </w:r>
      <w:r>
        <w:rPr>
          <w:rStyle w:val="s0"/>
        </w:rPr>
        <w:t>лучае выявления технических ошибок и неточностей при указании в представлении фамилии, имени и отчества лица, даты его рождения - в постановлении об образовании участковой избирательной комиссии указываются сведения на основании копий паспортных документов</w:t>
      </w:r>
      <w:r>
        <w:rPr>
          <w:rStyle w:val="s0"/>
        </w:rPr>
        <w:t>.</w:t>
      </w:r>
    </w:p>
    <w:p w:rsidR="00000000" w:rsidRDefault="00BB6D7D">
      <w:pPr>
        <w:pStyle w:val="pj"/>
      </w:pPr>
      <w:r>
        <w:rPr>
          <w:rStyle w:val="s0"/>
        </w:rPr>
        <w:t>6. Председатель, заместитель председателя и секретарь участковой избирательной комиссии должны назначаться от разных субъектов представления, определенных частью первой этой статьи.</w:t>
      </w:r>
    </w:p>
    <w:p w:rsidR="00000000" w:rsidRDefault="00BB6D7D">
      <w:pPr>
        <w:pStyle w:val="pj"/>
      </w:pPr>
      <w:r>
        <w:rPr>
          <w:rStyle w:val="s0"/>
        </w:rPr>
        <w:t>7. Решение об образовании участковой избирательной комиссии обнародуется</w:t>
      </w:r>
      <w:r>
        <w:rPr>
          <w:rStyle w:val="s0"/>
        </w:rPr>
        <w:t xml:space="preserve"> территориальной избирательной комиссией, которая образовала участковую избирательную комиссию, со сведениями о ее составе в соответствии с установленными этой территориальной избирательной комиссией, не позднее следующего дня со дня образования участковой</w:t>
      </w:r>
      <w:r>
        <w:rPr>
          <w:rStyle w:val="s0"/>
        </w:rPr>
        <w:t xml:space="preserve"> избирательной комиссии. Решение об изменениях в составе участковой избирательной комиссии обнародуются в порядке и сроки, установленные настоящей частью, но не позднее последнего дня перед днем голосования.</w:t>
      </w:r>
    </w:p>
    <w:p w:rsidR="00000000" w:rsidRDefault="00BB6D7D">
      <w:pPr>
        <w:pStyle w:val="pj"/>
      </w:pPr>
      <w:r>
        <w:rPr>
          <w:rStyle w:val="s0"/>
        </w:rPr>
        <w:t>8. В случае если в установленный частью четверто</w:t>
      </w:r>
      <w:r>
        <w:rPr>
          <w:rStyle w:val="s0"/>
        </w:rPr>
        <w:t>й настоящей статьи срок представления по кандидатурам в состав участковой избирательной комиссии не поступили или в состав участковой избирательной комиссии предложено меньше человек, чем установлено частью третьей настоящей статьи (соответственно для малы</w:t>
      </w:r>
      <w:r>
        <w:rPr>
          <w:rStyle w:val="s0"/>
        </w:rPr>
        <w:t>х избирательных участков - менее 10 человек, для средних избирательных участков - менее 12 человек, для больших избирательных участков - менее 14 человек, для избирательных участков с количеством избирателей, не превышающей 200 человек - меньше 4 человек в</w:t>
      </w:r>
      <w:r>
        <w:rPr>
          <w:rStyle w:val="s0"/>
        </w:rPr>
        <w:t xml:space="preserve"> составе комиссии), участковая избирательная комиссия образуется в определенные частью первой этой статьи сроки соответствующей территориальной избирательной комиссией по представлению председателя этой территориальной избирательной комиссии в минимальном </w:t>
      </w:r>
      <w:r>
        <w:rPr>
          <w:rStyle w:val="s0"/>
        </w:rPr>
        <w:t>количестве, установленном частью третьей настоящей статьи, с обязательным включением в состав комиссии кандидатур от субъектов представления, указанных в части первой настоящей статьи.</w:t>
      </w:r>
    </w:p>
    <w:p w:rsidR="00000000" w:rsidRDefault="00BB6D7D">
      <w:pPr>
        <w:pStyle w:val="pj"/>
      </w:pPr>
      <w:r>
        <w:rPr>
          <w:rStyle w:val="s0"/>
        </w:rPr>
        <w:t>В случае необходимости, для обеспечения участковыми избирательными коми</w:t>
      </w:r>
      <w:r>
        <w:rPr>
          <w:rStyle w:val="s0"/>
        </w:rPr>
        <w:t>ссиями надлежащей подготовки и проведения выборов, в том числе в день голосования, территориальная избирательная комиссия в любое время до дня голосования может увеличить состав участковой избирательной комиссии в его максимального количества, установленно</w:t>
      </w:r>
      <w:r>
        <w:rPr>
          <w:rStyle w:val="s0"/>
        </w:rPr>
        <w:t>го частью третьей настоящей статьи, по представлению председателя соответствующей территориальной избирательной комиссии на основании предложений членов этой комиссии.</w:t>
      </w:r>
    </w:p>
    <w:p w:rsidR="00000000" w:rsidRDefault="00BB6D7D">
      <w:pPr>
        <w:pStyle w:val="pj"/>
      </w:pPr>
      <w:r>
        <w:rPr>
          <w:rStyle w:val="s0"/>
        </w:rPr>
        <w:t>9. В случае проведения местных выборов одновременно с выборами Президента Украины участк</w:t>
      </w:r>
      <w:r>
        <w:rPr>
          <w:rStyle w:val="s0"/>
        </w:rPr>
        <w:t>овые избирательные комиссии не образуются, их полномочия выполняют соответствующие участковые избирательные комиссии по выборам Президента Украины обычных избирательных участков и специальных избирательных участков, образованных в стационарных учреждениях.</w:t>
      </w:r>
    </w:p>
    <w:p w:rsidR="00000000" w:rsidRDefault="00BB6D7D">
      <w:pPr>
        <w:pStyle w:val="pj"/>
      </w:pPr>
      <w:r>
        <w:rPr>
          <w:rStyle w:val="s0"/>
        </w:rPr>
        <w:t>В случае проведения местных выборов одновременно с выборами народных депутатов Украины участковые избирательные комиссии не образуются, их полномочия выполняют соответствующие участковые избирательные комиссии по выборам народных депутатов Украины обычных</w:t>
      </w:r>
      <w:r>
        <w:rPr>
          <w:rStyle w:val="s0"/>
        </w:rPr>
        <w:t xml:space="preserve"> избирательных участков и специальных избирательных участков, образованных в стационарных учреждениях.</w:t>
      </w:r>
    </w:p>
    <w:p w:rsidR="00000000" w:rsidRDefault="00BB6D7D">
      <w:pPr>
        <w:pStyle w:val="pj"/>
      </w:pPr>
      <w:r>
        <w:rPr>
          <w:rStyle w:val="s0"/>
        </w:rPr>
        <w:t>В случае проведения местных выборов одновременно с всеукраинским референдумом участковые избирательные комиссии не образуются, их полномочия выполняют со</w:t>
      </w:r>
      <w:r>
        <w:rPr>
          <w:rStyle w:val="s0"/>
        </w:rPr>
        <w:t>ответствующие участковые комиссии по референдуму.</w:t>
      </w:r>
    </w:p>
    <w:p w:rsidR="00000000" w:rsidRDefault="00BB6D7D">
      <w:pPr>
        <w:pStyle w:val="pj"/>
      </w:pPr>
      <w:r>
        <w:rPr>
          <w:rStyle w:val="s0"/>
        </w:rPr>
        <w:t> </w:t>
      </w:r>
    </w:p>
    <w:p w:rsidR="00000000" w:rsidRDefault="00BB6D7D">
      <w:pPr>
        <w:pStyle w:val="pj"/>
        <w:ind w:left="1200" w:hanging="800"/>
      </w:pPr>
      <w:bookmarkStart w:id="207" w:name="SUB2050000"/>
      <w:bookmarkEnd w:id="207"/>
      <w:r>
        <w:rPr>
          <w:rStyle w:val="s1"/>
        </w:rPr>
        <w:t>Статья 205. Полномочия Центральной избирательной комиссии по организации и проведению местных выборов</w:t>
      </w:r>
    </w:p>
    <w:p w:rsidR="00000000" w:rsidRDefault="00BB6D7D">
      <w:pPr>
        <w:pStyle w:val="pj"/>
      </w:pPr>
      <w:r>
        <w:rPr>
          <w:rStyle w:val="s0"/>
        </w:rPr>
        <w:t xml:space="preserve">1. Центральная избирательная комиссия, кроме полномочий, предусмотренных </w:t>
      </w:r>
      <w:hyperlink r:id="rId101" w:history="1">
        <w:r>
          <w:rPr>
            <w:rStyle w:val="a4"/>
          </w:rPr>
          <w:t>Законом</w:t>
        </w:r>
      </w:hyperlink>
      <w:r>
        <w:rPr>
          <w:rStyle w:val="s0"/>
        </w:rPr>
        <w:t xml:space="preserve"> Украины «О Центральной избирательной комиссии»:</w:t>
      </w:r>
    </w:p>
    <w:p w:rsidR="00000000" w:rsidRDefault="00BB6D7D">
      <w:pPr>
        <w:pStyle w:val="pj"/>
      </w:pPr>
      <w:r>
        <w:rPr>
          <w:rStyle w:val="s0"/>
        </w:rPr>
        <w:t>1) назначает первые выборы депутатов, сельских, поселковых, городских голов в порядке, определенном законом;</w:t>
      </w:r>
    </w:p>
    <w:p w:rsidR="00000000" w:rsidRDefault="00BB6D7D">
      <w:pPr>
        <w:pStyle w:val="pj"/>
      </w:pPr>
      <w:r>
        <w:rPr>
          <w:rStyle w:val="s0"/>
        </w:rPr>
        <w:t xml:space="preserve">2) назначает дополнительные выборы в сельский, поселковый совет территориальной общины депутатов от территориальной общины, присоединилась в порядке, определенном </w:t>
      </w:r>
      <w:hyperlink r:id="rId102" w:history="1">
        <w:r>
          <w:rPr>
            <w:rStyle w:val="a4"/>
          </w:rPr>
          <w:t>Законом</w:t>
        </w:r>
      </w:hyperlink>
      <w:r>
        <w:rPr>
          <w:rStyle w:val="s0"/>
        </w:rPr>
        <w:t xml:space="preserve"> Украины «О доброволь</w:t>
      </w:r>
      <w:r>
        <w:rPr>
          <w:rStyle w:val="s0"/>
        </w:rPr>
        <w:t>ном объединении территориальных общин»;</w:t>
      </w:r>
    </w:p>
    <w:p w:rsidR="00000000" w:rsidRDefault="00BB6D7D">
      <w:pPr>
        <w:pStyle w:val="pj"/>
      </w:pPr>
      <w:r>
        <w:rPr>
          <w:rStyle w:val="s0"/>
        </w:rPr>
        <w:t>2-1) принимает обязательные для исполнения всеми субъектами избирательного процесса, учреждениями, предприятиями, организациями, а также органами государственной власти, органами власти Автономной Республики Крым и о</w:t>
      </w:r>
      <w:r>
        <w:rPr>
          <w:rStyle w:val="s0"/>
        </w:rPr>
        <w:t>рганами местного самоуправления, их должностными и служебными лицами разъяснения по вопросам применения настоящего Кодекса;</w:t>
      </w:r>
    </w:p>
    <w:p w:rsidR="00000000" w:rsidRDefault="00BB6D7D">
      <w:pPr>
        <w:pStyle w:val="pj"/>
      </w:pPr>
      <w:r>
        <w:rPr>
          <w:rStyle w:val="s0"/>
        </w:rPr>
        <w:t xml:space="preserve">3) устанавливает нормы и перечень оборудования, инвентаря для помещений избирательных комиссий и помещений для голосования, а также </w:t>
      </w:r>
      <w:r>
        <w:rPr>
          <w:rStyle w:val="s0"/>
        </w:rPr>
        <w:t>виды услуг, работ, которые могут предоставляться избирательным комиссиям;</w:t>
      </w:r>
    </w:p>
    <w:p w:rsidR="00000000" w:rsidRDefault="00BB6D7D">
      <w:pPr>
        <w:pStyle w:val="pj"/>
      </w:pPr>
      <w:r>
        <w:rPr>
          <w:rStyle w:val="s0"/>
        </w:rPr>
        <w:t>4) устанавливает (утверждает) формы (образцы) избирательных документов, печатей и штампов;</w:t>
      </w:r>
    </w:p>
    <w:p w:rsidR="00000000" w:rsidRDefault="00BB6D7D">
      <w:pPr>
        <w:pStyle w:val="pj"/>
      </w:pPr>
      <w:r>
        <w:rPr>
          <w:rStyle w:val="s0"/>
        </w:rPr>
        <w:t>5) может по собственной инициативе в случае принятия территориальной избирательной комиссие</w:t>
      </w:r>
      <w:r>
        <w:rPr>
          <w:rStyle w:val="s0"/>
        </w:rPr>
        <w:t>й незаконного решения или ее бездействия отменить такое решение и / или принять соответствующее решение (в день голосования (день повторного голосования) такие вопросы рассматриваются безотлагательно)</w:t>
      </w:r>
    </w:p>
    <w:p w:rsidR="00000000" w:rsidRDefault="00BB6D7D">
      <w:pPr>
        <w:pStyle w:val="pj"/>
      </w:pPr>
      <w:r>
        <w:rPr>
          <w:rStyle w:val="s0"/>
        </w:rPr>
        <w:t>6) в случае невыполнения соответствующей территориально</w:t>
      </w:r>
      <w:r>
        <w:rPr>
          <w:rStyle w:val="s0"/>
        </w:rPr>
        <w:t>й избирательной комиссией требований настоящего Кодекса относительно установления в порядке и сроки, определенные настоящим Кодексом, результатов соответствующих местных выборов и / или регистрации избранных депутатов, сельских, поселковых, городских голов</w:t>
      </w:r>
      <w:r>
        <w:rPr>
          <w:rStyle w:val="s0"/>
        </w:rPr>
        <w:t xml:space="preserve"> устанавливает результаты таких местных выборов и / или принимает решение о регистрации соответствующих лиц. Порядок транспортировки в Центральной избирательной комиссии избирательной документации с соответствующей территориальной избирательной комиссии ус</w:t>
      </w:r>
      <w:r>
        <w:rPr>
          <w:rStyle w:val="s0"/>
        </w:rPr>
        <w:t>танавливается Центральной избирательной комиссией;</w:t>
      </w:r>
    </w:p>
    <w:p w:rsidR="00000000" w:rsidRDefault="00BB6D7D">
      <w:pPr>
        <w:pStyle w:val="pj"/>
      </w:pPr>
      <w:r>
        <w:rPr>
          <w:rStyle w:val="s0"/>
        </w:rPr>
        <w:t>7) в случае установления невозможности обеспечить подготовку и проведение местных выборов в соответствии с положениями настоящего Кодекса на отдельных территориях принимает решение о невозможности проведен</w:t>
      </w:r>
      <w:r>
        <w:rPr>
          <w:rStyle w:val="s0"/>
        </w:rPr>
        <w:t>ия выборов в соответствующие органы местного самоуправления;</w:t>
      </w:r>
    </w:p>
    <w:p w:rsidR="00000000" w:rsidRDefault="00BB6D7D">
      <w:pPr>
        <w:pStyle w:val="pj"/>
      </w:pPr>
      <w:r>
        <w:rPr>
          <w:rStyle w:val="s0"/>
        </w:rPr>
        <w:t>8) утверждает форму информационных буклетов и информационных плакатов организаций партий - субъектов избирательного процесса, форму и текст плакатов, разъясняющих порядок голосования и ответствен</w:t>
      </w:r>
      <w:r>
        <w:rPr>
          <w:rStyle w:val="s0"/>
        </w:rPr>
        <w:t>ность за нарушение законодательства о выборах;</w:t>
      </w:r>
    </w:p>
    <w:p w:rsidR="00000000" w:rsidRDefault="00BB6D7D">
      <w:pPr>
        <w:pStyle w:val="pj"/>
      </w:pPr>
      <w:r>
        <w:rPr>
          <w:rStyle w:val="s0"/>
        </w:rPr>
        <w:t>9) утверждает форму и цвет избирательных бюллетеней;</w:t>
      </w:r>
    </w:p>
    <w:p w:rsidR="00000000" w:rsidRDefault="00BB6D7D">
      <w:pPr>
        <w:pStyle w:val="pj"/>
      </w:pPr>
      <w:r>
        <w:rPr>
          <w:rStyle w:val="s0"/>
        </w:rPr>
        <w:t>10) осуществляет иные полномочия, предусмотренные настоящим Кодексом и законами Украины.</w:t>
      </w:r>
    </w:p>
    <w:p w:rsidR="00000000" w:rsidRDefault="00BB6D7D">
      <w:pPr>
        <w:pStyle w:val="pj"/>
      </w:pPr>
      <w:r>
        <w:rPr>
          <w:rStyle w:val="s0"/>
        </w:rPr>
        <w:t> </w:t>
      </w:r>
    </w:p>
    <w:p w:rsidR="00000000" w:rsidRDefault="00BB6D7D">
      <w:pPr>
        <w:pStyle w:val="pj"/>
      </w:pPr>
      <w:bookmarkStart w:id="208" w:name="SUB2060000"/>
      <w:bookmarkEnd w:id="208"/>
      <w:r>
        <w:rPr>
          <w:rStyle w:val="s1"/>
        </w:rPr>
        <w:t xml:space="preserve">Статья 206. Полномочия территориальных избирательных комиссий по </w:t>
      </w:r>
      <w:r>
        <w:rPr>
          <w:rStyle w:val="s1"/>
        </w:rPr>
        <w:t>организации подготовки и проведения местных выборов</w:t>
      </w:r>
    </w:p>
    <w:p w:rsidR="00000000" w:rsidRDefault="00BB6D7D">
      <w:pPr>
        <w:pStyle w:val="pj"/>
      </w:pPr>
      <w:r>
        <w:rPr>
          <w:rStyle w:val="s0"/>
        </w:rPr>
        <w:t>1. Территориальная избирательная комиссия на период осуществления своих полномочий обеспечивает организацию и проведение местных выборов в пределах полномочий и в порядке, предусмотренных настоящим Кодекс</w:t>
      </w:r>
      <w:r>
        <w:rPr>
          <w:rStyle w:val="s0"/>
        </w:rPr>
        <w:t>ом и законами Украины.</w:t>
      </w:r>
    </w:p>
    <w:p w:rsidR="00000000" w:rsidRDefault="00BB6D7D">
      <w:pPr>
        <w:pStyle w:val="pj"/>
      </w:pPr>
      <w:r>
        <w:rPr>
          <w:rStyle w:val="s0"/>
        </w:rPr>
        <w:t>2. Соответствующая территориальная избирательная комиссия, которая устанавливает результаты выборов депутатов Верховной Рады Автономной Республики Крым, областного, районного, городского, районного в городе, сельского, поселкового со</w:t>
      </w:r>
      <w:r>
        <w:rPr>
          <w:rStyle w:val="s0"/>
        </w:rPr>
        <w:t>вета, результаты выборов сельского, поселкового, городского головы:</w:t>
      </w:r>
    </w:p>
    <w:p w:rsidR="00000000" w:rsidRDefault="00BB6D7D">
      <w:pPr>
        <w:pStyle w:val="pj"/>
      </w:pPr>
      <w:r>
        <w:rPr>
          <w:rStyle w:val="s0"/>
        </w:rPr>
        <w:t>1) обеспечивает подготовку и проведение соответствующих местных выборов;</w:t>
      </w:r>
    </w:p>
    <w:p w:rsidR="00000000" w:rsidRDefault="00BB6D7D">
      <w:pPr>
        <w:pStyle w:val="pj"/>
      </w:pPr>
      <w:r>
        <w:rPr>
          <w:rStyle w:val="s0"/>
        </w:rPr>
        <w:t>2) образует территориальные, многомандатному избирательному округу в соответствии с настоящим Кодексом, устанавлива</w:t>
      </w:r>
      <w:r>
        <w:rPr>
          <w:rStyle w:val="s0"/>
        </w:rPr>
        <w:t>ет их границы и единую нумерацию, определяет количество мандатов, распределяемых в многомандатных избирательных округах;</w:t>
      </w:r>
    </w:p>
    <w:p w:rsidR="00000000" w:rsidRDefault="00BB6D7D">
      <w:pPr>
        <w:pStyle w:val="pj"/>
      </w:pPr>
      <w:r>
        <w:rPr>
          <w:rStyle w:val="s0"/>
        </w:rPr>
        <w:t>3) оказывает правовую, организационную, методическую, техническую помощь нижестоящим избирательным комиссиям в части их деятельности, к</w:t>
      </w:r>
      <w:r>
        <w:rPr>
          <w:rStyle w:val="s0"/>
        </w:rPr>
        <w:t>асающейся выборов соответствующего совета, сельского, поселкового, городского головы, организует обучение членов этих комиссий по вопросам организации избирательного процесса;</w:t>
      </w:r>
    </w:p>
    <w:p w:rsidR="00000000" w:rsidRDefault="00BB6D7D">
      <w:pPr>
        <w:pStyle w:val="pj"/>
      </w:pPr>
      <w:r>
        <w:rPr>
          <w:rStyle w:val="s0"/>
        </w:rPr>
        <w:t>4) регистрирует кандидатов в депутаты, кандидатов на должность сельского, поселк</w:t>
      </w:r>
      <w:r>
        <w:rPr>
          <w:rStyle w:val="s0"/>
        </w:rPr>
        <w:t>ового, городского головы, их доверенных лиц, представителей, уполномоченных лиц организаций партий - субъектов соответствующего избирательного процесса и выдает им удостоверения;</w:t>
      </w:r>
    </w:p>
    <w:p w:rsidR="00000000" w:rsidRDefault="00BB6D7D">
      <w:pPr>
        <w:pStyle w:val="pj"/>
      </w:pPr>
      <w:r>
        <w:rPr>
          <w:rStyle w:val="s0"/>
        </w:rPr>
        <w:t>5) рассматривает вопрос об отмене регистрации кандидатов в случаях, предусмот</w:t>
      </w:r>
      <w:r>
        <w:rPr>
          <w:rStyle w:val="s0"/>
        </w:rPr>
        <w:t>ренных настоящим Кодексом;</w:t>
      </w:r>
    </w:p>
    <w:p w:rsidR="00000000" w:rsidRDefault="00BB6D7D">
      <w:pPr>
        <w:pStyle w:val="pj"/>
      </w:pPr>
      <w:r>
        <w:rPr>
          <w:rStyle w:val="s0"/>
        </w:rPr>
        <w:t>6) информирует население о зарегистрированных кандидатах в депутаты в соответствующих избирательных округах, кандидатов на должность сельского, поселкового, городского головы</w:t>
      </w:r>
    </w:p>
    <w:p w:rsidR="00000000" w:rsidRDefault="00BB6D7D">
      <w:pPr>
        <w:pStyle w:val="pj"/>
      </w:pPr>
      <w:r>
        <w:rPr>
          <w:rStyle w:val="s0"/>
        </w:rPr>
        <w:t>7) утверждает текст избирательных бюллетеней на соотве</w:t>
      </w:r>
      <w:r>
        <w:rPr>
          <w:rStyle w:val="s0"/>
        </w:rPr>
        <w:t>тствующих местных выборах, обеспечивает изготовление избирательных бюллетеней и передачу их соответствующим территориальным, участковым избирательным комиссиям;</w:t>
      </w:r>
    </w:p>
    <w:p w:rsidR="00000000" w:rsidRDefault="00BB6D7D">
      <w:pPr>
        <w:pStyle w:val="pj"/>
      </w:pPr>
      <w:r>
        <w:rPr>
          <w:rStyle w:val="s0"/>
        </w:rPr>
        <w:t>8) решает вопросы использования средств на проведение соответствующих местных выборов, обеспечи</w:t>
      </w:r>
      <w:r>
        <w:rPr>
          <w:rStyle w:val="s0"/>
        </w:rPr>
        <w:t>вает их целевым использованием;</w:t>
      </w:r>
    </w:p>
    <w:p w:rsidR="00000000" w:rsidRDefault="00BB6D7D">
      <w:pPr>
        <w:pStyle w:val="pj"/>
      </w:pPr>
      <w:r>
        <w:rPr>
          <w:rStyle w:val="s0"/>
        </w:rPr>
        <w:t>9) способствует организации встреч кандидатов в депутаты, кандидатов на должность сельского, поселкового, городского головы с избирателями;</w:t>
      </w:r>
    </w:p>
    <w:p w:rsidR="00000000" w:rsidRDefault="00BB6D7D">
      <w:pPr>
        <w:pStyle w:val="pj"/>
      </w:pPr>
      <w:r>
        <w:rPr>
          <w:rStyle w:val="s0"/>
        </w:rPr>
        <w:t>10) обеспечивает изготовление бланков протоколов и другой избирательной документации</w:t>
      </w:r>
      <w:r>
        <w:rPr>
          <w:rStyle w:val="s0"/>
        </w:rPr>
        <w:t>, а территориальная избирательная комиссия, которая образует участковые избирательные комиссии, - также печатей, штампов и передает их соответствующим участковым избирательным комиссиям, если Центральной избирательной комиссией не установлен другой порядок</w:t>
      </w:r>
      <w:r>
        <w:rPr>
          <w:rStyle w:val="s0"/>
        </w:rPr>
        <w:t xml:space="preserve"> их изготовления;</w:t>
      </w:r>
    </w:p>
    <w:p w:rsidR="00000000" w:rsidRDefault="00BB6D7D">
      <w:pPr>
        <w:pStyle w:val="pj"/>
      </w:pPr>
      <w:r>
        <w:rPr>
          <w:rStyle w:val="s0"/>
        </w:rPr>
        <w:t>11) заслушивает информацию соответствующих территориальных, участковых избирательных комиссий, местных органов исполнительной власти и органов местного самоуправления по вопросам, связанным с подготовкой и проведением соответствующих мест</w:t>
      </w:r>
      <w:r>
        <w:rPr>
          <w:rStyle w:val="s0"/>
        </w:rPr>
        <w:t>ных выборов;</w:t>
      </w:r>
    </w:p>
    <w:p w:rsidR="00000000" w:rsidRDefault="00BB6D7D">
      <w:pPr>
        <w:pStyle w:val="pj"/>
      </w:pPr>
      <w:r>
        <w:rPr>
          <w:rStyle w:val="s0"/>
        </w:rPr>
        <w:t>12) осуществляет контроль за предоставлением списков избирателей участковыми избирательными комиссиями для общего ознакомления и уточнения;</w:t>
      </w:r>
    </w:p>
    <w:p w:rsidR="00000000" w:rsidRDefault="00BB6D7D">
      <w:pPr>
        <w:pStyle w:val="pj"/>
      </w:pPr>
      <w:r>
        <w:rPr>
          <w:rStyle w:val="s0"/>
        </w:rPr>
        <w:t>13) регистрирует официальных наблюдателей от кандидатов, местных организаций партий - субъектов избирательного процесса соответствующих местных выборов, от общественных организаций;</w:t>
      </w:r>
    </w:p>
    <w:p w:rsidR="00000000" w:rsidRDefault="00BB6D7D">
      <w:pPr>
        <w:pStyle w:val="pj"/>
      </w:pPr>
      <w:r>
        <w:rPr>
          <w:rStyle w:val="s0"/>
        </w:rPr>
        <w:t>14) осуществляет контроль за использованием средств избирательных фондов с</w:t>
      </w:r>
      <w:r>
        <w:rPr>
          <w:rStyle w:val="s0"/>
        </w:rPr>
        <w:t>убъектов избирательного процесса на соответствующих местных выборах;</w:t>
      </w:r>
    </w:p>
    <w:p w:rsidR="00000000" w:rsidRDefault="00BB6D7D">
      <w:pPr>
        <w:pStyle w:val="pj"/>
      </w:pPr>
      <w:r>
        <w:rPr>
          <w:rStyle w:val="s0"/>
        </w:rPr>
        <w:t>15) осуществляет контроль за соблюдением установленного настоящим Кодексом порядка проведения предвыборной агитации;</w:t>
      </w:r>
    </w:p>
    <w:p w:rsidR="00000000" w:rsidRDefault="00BB6D7D">
      <w:pPr>
        <w:pStyle w:val="pj"/>
      </w:pPr>
      <w:r>
        <w:rPr>
          <w:rStyle w:val="s0"/>
        </w:rPr>
        <w:t xml:space="preserve">16) признает голосования на избирательном участке недействительным по </w:t>
      </w:r>
      <w:r>
        <w:rPr>
          <w:rStyle w:val="s0"/>
        </w:rPr>
        <w:t>результатам повторного подсчета голосов избирателей на избирательном участке в случаях и порядке, предусмотренных настоящим Кодексом;</w:t>
      </w:r>
    </w:p>
    <w:p w:rsidR="00000000" w:rsidRDefault="00BB6D7D">
      <w:pPr>
        <w:pStyle w:val="pj"/>
      </w:pPr>
      <w:r>
        <w:rPr>
          <w:rStyle w:val="s0"/>
        </w:rPr>
        <w:t>17) устанавливает результаты выборов депутатов, сельского, поселкового, городского головы в порядке, определенном этим Код</w:t>
      </w:r>
      <w:r>
        <w:rPr>
          <w:rStyle w:val="s0"/>
        </w:rPr>
        <w:t>ексом, осуществляет официальное опубликование результатов соответствующих местных выборов;</w:t>
      </w:r>
    </w:p>
    <w:p w:rsidR="00000000" w:rsidRDefault="00BB6D7D">
      <w:pPr>
        <w:pStyle w:val="pj"/>
      </w:pPr>
      <w:r>
        <w:rPr>
          <w:rStyle w:val="s0"/>
        </w:rPr>
        <w:t>18) регистрирует избранных депутатов, сельского, поселкового, городского председателя;</w:t>
      </w:r>
    </w:p>
    <w:p w:rsidR="00000000" w:rsidRDefault="00BB6D7D">
      <w:pPr>
        <w:pStyle w:val="pj"/>
      </w:pPr>
      <w:r>
        <w:rPr>
          <w:rStyle w:val="s0"/>
        </w:rPr>
        <w:t>19) организует проведение повторного голосования и повторных местных выборов в</w:t>
      </w:r>
      <w:r>
        <w:rPr>
          <w:rStyle w:val="s0"/>
        </w:rPr>
        <w:t xml:space="preserve"> случаях, предусмотренных настоящим Кодексом;</w:t>
      </w:r>
    </w:p>
    <w:p w:rsidR="00000000" w:rsidRDefault="00BB6D7D">
      <w:pPr>
        <w:pStyle w:val="pj"/>
      </w:pPr>
      <w:r>
        <w:rPr>
          <w:rStyle w:val="s0"/>
        </w:rPr>
        <w:t>20) рассматривает обращения, заявления и жалобы относительно подготовки и проведения соответствующих местных выборов, принимает по ним решения;</w:t>
      </w:r>
    </w:p>
    <w:p w:rsidR="00000000" w:rsidRDefault="00BB6D7D">
      <w:pPr>
        <w:pStyle w:val="pj"/>
      </w:pPr>
      <w:r>
        <w:rPr>
          <w:rStyle w:val="s0"/>
        </w:rPr>
        <w:t>21) обеспечивает передачу на хранение в соответствующего архивного</w:t>
      </w:r>
      <w:r>
        <w:rPr>
          <w:rStyle w:val="s0"/>
        </w:rPr>
        <w:t xml:space="preserve"> учреждения избирательной и другой документации в порядке, установленном Центральной избирательной комиссией;</w:t>
      </w:r>
    </w:p>
    <w:p w:rsidR="00000000" w:rsidRDefault="00BB6D7D">
      <w:pPr>
        <w:pStyle w:val="pj"/>
      </w:pPr>
      <w:r>
        <w:rPr>
          <w:rStyle w:val="s0"/>
        </w:rPr>
        <w:t>22) осуществляет в пределах соответствующей административно-территориальной единицы контроль за соблюдением и одинаковым применением законодательс</w:t>
      </w:r>
      <w:r>
        <w:rPr>
          <w:rStyle w:val="s0"/>
        </w:rPr>
        <w:t>тва о местных выборах в части, касающейся соответствующих местных выборов; созывает в случае необходимости по собственной инициативе заседание участковой избирательной комиссии;</w:t>
      </w:r>
    </w:p>
    <w:p w:rsidR="00000000" w:rsidRDefault="00BB6D7D">
      <w:pPr>
        <w:pStyle w:val="pj"/>
      </w:pPr>
      <w:r>
        <w:rPr>
          <w:rStyle w:val="s0"/>
        </w:rPr>
        <w:t>23) осуществляет иные полномочия, предусмотренные настоящим Кодексом и законам</w:t>
      </w:r>
      <w:r>
        <w:rPr>
          <w:rStyle w:val="s0"/>
        </w:rPr>
        <w:t>и Украины.</w:t>
      </w:r>
    </w:p>
    <w:p w:rsidR="00000000" w:rsidRDefault="00BB6D7D">
      <w:pPr>
        <w:pStyle w:val="pj"/>
      </w:pPr>
      <w:r>
        <w:rPr>
          <w:rStyle w:val="s0"/>
        </w:rPr>
        <w:t>3. Территориальная избирательная комиссия, в соответствии с частью первой статьи 255 настоящего Кодекса устанавливает итоги голосования на соответствующих местных выборах, при организации подготовки и проведения таких выборов осуществляет полном</w:t>
      </w:r>
      <w:r>
        <w:rPr>
          <w:rStyle w:val="s0"/>
        </w:rPr>
        <w:t xml:space="preserve">очия, предусмотренные пунктами 3, 11, 12, 15, 16, 20-22 части второй этой статьи, передает участковым избирательным комиссиям избирательные бюллетени, составляет протокол об итогах голосования по соответствующим местным выборам и транспортирует его вместе </w:t>
      </w:r>
      <w:r>
        <w:rPr>
          <w:rStyle w:val="s0"/>
        </w:rPr>
        <w:t>с другой избирательной документации в избирательную комиссию, которая устанавливает результаты таких выборов:</w:t>
      </w:r>
    </w:p>
    <w:p w:rsidR="00000000" w:rsidRDefault="00BB6D7D">
      <w:pPr>
        <w:pStyle w:val="pj"/>
      </w:pPr>
      <w:r>
        <w:rPr>
          <w:rStyle w:val="s0"/>
        </w:rPr>
        <w:t>1) сельский, поселковый, городской избирательная комиссия составляет протокол об итогах голосования по соответствующим выборов депутатов Верховной</w:t>
      </w:r>
      <w:r>
        <w:rPr>
          <w:rStyle w:val="s0"/>
        </w:rPr>
        <w:t xml:space="preserve"> Рады Автономной Республики Крым, областного совета в территориальных избирательных округах, части территориального избирательного округа, образованных в пределах соответственно села, поселка, города (или соответствующей территориальной общины), и передает</w:t>
      </w:r>
      <w:r>
        <w:rPr>
          <w:rStyle w:val="s0"/>
        </w:rPr>
        <w:t xml:space="preserve"> его избирательной комиссии Автономной Республики Крым, соответствующей областной избирательной комиссии;</w:t>
      </w:r>
    </w:p>
    <w:p w:rsidR="00000000" w:rsidRDefault="00BB6D7D">
      <w:pPr>
        <w:pStyle w:val="pj"/>
      </w:pPr>
      <w:r>
        <w:rPr>
          <w:rStyle w:val="s0"/>
        </w:rPr>
        <w:t>2) районная в городе избирательная комиссия составляет и передает городской избирательной комиссии:</w:t>
      </w:r>
    </w:p>
    <w:p w:rsidR="00000000" w:rsidRDefault="00BB6D7D">
      <w:pPr>
        <w:pStyle w:val="pj"/>
      </w:pPr>
      <w:r>
        <w:rPr>
          <w:rStyle w:val="s0"/>
        </w:rPr>
        <w:t>а) протокол об итогах голосования по выборам депут</w:t>
      </w:r>
      <w:r>
        <w:rPr>
          <w:rStyle w:val="s0"/>
        </w:rPr>
        <w:t>атов городского совета в территориальном избирательном округе или его части (в городской территориальной общине с количеством избирателей 10 000 и более) или в многомандатных избирательных округах (в городской территориальной общине с количеством избирател</w:t>
      </w:r>
      <w:r>
        <w:rPr>
          <w:rStyle w:val="s0"/>
        </w:rPr>
        <w:t>ей в 10000);</w:t>
      </w:r>
    </w:p>
    <w:p w:rsidR="00000000" w:rsidRDefault="00BB6D7D">
      <w:pPr>
        <w:pStyle w:val="pj"/>
      </w:pPr>
      <w:r>
        <w:rPr>
          <w:rStyle w:val="s0"/>
        </w:rPr>
        <w:t>б) протокол об итогах голосования по выборам городского головы</w:t>
      </w:r>
    </w:p>
    <w:p w:rsidR="00000000" w:rsidRDefault="00BB6D7D">
      <w:pPr>
        <w:pStyle w:val="pj"/>
      </w:pPr>
      <w:r>
        <w:rPr>
          <w:rStyle w:val="s0"/>
        </w:rPr>
        <w:t>3) сельский, поселковый, городской избирательная комиссия составляет и передает в районной избирательной комиссии протокол об итогах голосования по выборам депутатов соответствующе</w:t>
      </w:r>
      <w:r>
        <w:rPr>
          <w:rStyle w:val="s0"/>
        </w:rPr>
        <w:t>го районного совета в территориальном избирательном округе, части территориального избирательного округа, образованных в пределах соответственно села, поселка, города (или соответствующей территориальной общины ), и передает установленные итоги в соответст</w:t>
      </w:r>
      <w:r>
        <w:rPr>
          <w:rStyle w:val="s0"/>
        </w:rPr>
        <w:t>вующую районную избирательную комиссию.</w:t>
      </w:r>
    </w:p>
    <w:p w:rsidR="00000000" w:rsidRDefault="00BB6D7D">
      <w:pPr>
        <w:pStyle w:val="pj"/>
      </w:pPr>
      <w:r>
        <w:rPr>
          <w:rStyle w:val="s0"/>
        </w:rPr>
        <w:t>4. Избирательная комиссия Автономной Республики Крым, областные, районные, городские, районные в городе (в городах, в которых образованы районные в городе советы), поселковые, сельские избирательные комиссии информир</w:t>
      </w:r>
      <w:r>
        <w:rPr>
          <w:rStyle w:val="s0"/>
        </w:rPr>
        <w:t>уют Верховную Раду Украины, Центральную избирательную комиссию, соответствующие местные советы о избранных депутатов и сельских, поселковых, городских голов.</w:t>
      </w:r>
    </w:p>
    <w:p w:rsidR="00000000" w:rsidRDefault="00BB6D7D">
      <w:pPr>
        <w:pStyle w:val="pj"/>
      </w:pPr>
      <w:r>
        <w:rPr>
          <w:rStyle w:val="s0"/>
        </w:rPr>
        <w:t> </w:t>
      </w:r>
    </w:p>
    <w:p w:rsidR="00000000" w:rsidRDefault="00BB6D7D">
      <w:pPr>
        <w:pStyle w:val="pj"/>
        <w:ind w:left="1200" w:hanging="800"/>
      </w:pPr>
      <w:bookmarkStart w:id="209" w:name="SUB2070000"/>
      <w:bookmarkEnd w:id="209"/>
      <w:r>
        <w:rPr>
          <w:rStyle w:val="s1"/>
        </w:rPr>
        <w:t>Статья 207. Полномочия участковой избирательной комиссии</w:t>
      </w:r>
    </w:p>
    <w:p w:rsidR="00000000" w:rsidRDefault="00BB6D7D">
      <w:pPr>
        <w:pStyle w:val="pj"/>
      </w:pPr>
      <w:r>
        <w:rPr>
          <w:rStyle w:val="s0"/>
        </w:rPr>
        <w:t>1. Участковая избирательная комиссия на период осуществления своих полномочий обеспечивает организацию и проведение местных выборов в пределах полномочий и в порядке, предусмотренных настоящим Кодексом и законами Украины.</w:t>
      </w:r>
    </w:p>
    <w:p w:rsidR="00000000" w:rsidRDefault="00BB6D7D">
      <w:pPr>
        <w:pStyle w:val="pj"/>
      </w:pPr>
      <w:r>
        <w:rPr>
          <w:rStyle w:val="s0"/>
        </w:rPr>
        <w:t>2. Участковая избирательная комисс</w:t>
      </w:r>
      <w:r>
        <w:rPr>
          <w:rStyle w:val="s0"/>
        </w:rPr>
        <w:t>ия:</w:t>
      </w:r>
    </w:p>
    <w:p w:rsidR="00000000" w:rsidRDefault="00BB6D7D">
      <w:pPr>
        <w:pStyle w:val="pj"/>
      </w:pPr>
      <w:r>
        <w:rPr>
          <w:rStyle w:val="s0"/>
        </w:rPr>
        <w:t>1) осуществляет в пределах территории соответствующего избирательного участка контроль за соблюдением и одинаковым применением законодательства о местных выборах;</w:t>
      </w:r>
    </w:p>
    <w:p w:rsidR="00000000" w:rsidRDefault="00BB6D7D">
      <w:pPr>
        <w:pStyle w:val="pj"/>
      </w:pPr>
      <w:r>
        <w:rPr>
          <w:rStyle w:val="s0"/>
        </w:rPr>
        <w:t>2) получает список избирателей от органа ведения Государственного реестра избирателей, со</w:t>
      </w:r>
      <w:r>
        <w:rPr>
          <w:rStyle w:val="s0"/>
        </w:rPr>
        <w:t>ставляет список избирателей в случаях, предусмотренных настоящим Кодексом, представляет его для всеобщего ознакомления и в случаях, предусмотренных настоящим Кодексом, вносит в него изменения;</w:t>
      </w:r>
    </w:p>
    <w:p w:rsidR="00000000" w:rsidRDefault="00BB6D7D">
      <w:pPr>
        <w:pStyle w:val="pj"/>
      </w:pPr>
      <w:r>
        <w:rPr>
          <w:rStyle w:val="s0"/>
        </w:rPr>
        <w:t>3) обеспечивает возможность ознакомления избирателей со сведени</w:t>
      </w:r>
      <w:r>
        <w:rPr>
          <w:rStyle w:val="s0"/>
        </w:rPr>
        <w:t>ями о кандидатах в депутаты, и кандидатов на должность сельского, поселкового, городского головы, а также с решениями, опубликованы или обнародованным другим способом Центральной избирательной комиссией, соответствующими территориальными избирательными ком</w:t>
      </w:r>
      <w:r>
        <w:rPr>
          <w:rStyle w:val="s0"/>
        </w:rPr>
        <w:t>иссиями, собственными решениями и сообщениями;</w:t>
      </w:r>
    </w:p>
    <w:p w:rsidR="00000000" w:rsidRDefault="00BB6D7D">
      <w:pPr>
        <w:pStyle w:val="pj"/>
      </w:pPr>
      <w:r>
        <w:rPr>
          <w:rStyle w:val="s0"/>
        </w:rPr>
        <w:t xml:space="preserve">4) заблаговременно вручает или направляет каждому избирателю полученные от органа ведения Государственного реестра избирателей именные приглашения с указанием даты проведения местных выборов, адреса помещения </w:t>
      </w:r>
      <w:r>
        <w:rPr>
          <w:rStyle w:val="s0"/>
        </w:rPr>
        <w:t>для голосования, времени начала и окончания голосования;</w:t>
      </w:r>
    </w:p>
    <w:p w:rsidR="00000000" w:rsidRDefault="00BB6D7D">
      <w:pPr>
        <w:pStyle w:val="pj"/>
      </w:pPr>
      <w:r>
        <w:rPr>
          <w:rStyle w:val="s0"/>
        </w:rPr>
        <w:t>5) обеспечивает подготовку помещения для голосования и избирательных ящиков;</w:t>
      </w:r>
    </w:p>
    <w:p w:rsidR="00000000" w:rsidRDefault="00BB6D7D">
      <w:pPr>
        <w:pStyle w:val="pj"/>
      </w:pPr>
      <w:r>
        <w:rPr>
          <w:rStyle w:val="s0"/>
        </w:rPr>
        <w:t>6) организует голосование на избирательном участке;</w:t>
      </w:r>
    </w:p>
    <w:p w:rsidR="00000000" w:rsidRDefault="00BB6D7D">
      <w:pPr>
        <w:pStyle w:val="pj"/>
      </w:pPr>
      <w:r>
        <w:rPr>
          <w:rStyle w:val="s0"/>
        </w:rPr>
        <w:t>7) осуществляет подсчет голосов избирателей, поданных на избирательном участке;</w:t>
      </w:r>
    </w:p>
    <w:p w:rsidR="00000000" w:rsidRDefault="00BB6D7D">
      <w:pPr>
        <w:pStyle w:val="pj"/>
      </w:pPr>
      <w:r>
        <w:rPr>
          <w:rStyle w:val="s0"/>
        </w:rPr>
        <w:t>8) составляет протоколы о подсчете голосов избирателей, поданных на избирательном участке;</w:t>
      </w:r>
    </w:p>
    <w:p w:rsidR="00000000" w:rsidRDefault="00BB6D7D">
      <w:pPr>
        <w:pStyle w:val="pj"/>
      </w:pPr>
      <w:r>
        <w:rPr>
          <w:rStyle w:val="s0"/>
        </w:rPr>
        <w:t>9) признает недействительным голосования на избирательном участке в случаях, предусмо</w:t>
      </w:r>
      <w:r>
        <w:rPr>
          <w:rStyle w:val="s0"/>
        </w:rPr>
        <w:t>тренных настоящим Кодексом;</w:t>
      </w:r>
    </w:p>
    <w:p w:rsidR="00000000" w:rsidRDefault="00BB6D7D">
      <w:pPr>
        <w:pStyle w:val="pj"/>
      </w:pPr>
      <w:r>
        <w:rPr>
          <w:rStyle w:val="s0"/>
        </w:rPr>
        <w:t>10) рассматривает обращения по вопросам подготовки местных выборов, организации голосования на избирательном участке и в пределах своих полномочий принимает по ним решения;</w:t>
      </w:r>
    </w:p>
    <w:p w:rsidR="00000000" w:rsidRDefault="00BB6D7D">
      <w:pPr>
        <w:pStyle w:val="pj"/>
      </w:pPr>
      <w:r>
        <w:rPr>
          <w:rStyle w:val="s0"/>
        </w:rPr>
        <w:t>11) осуществляет иные полномочия, предусмотренные насто</w:t>
      </w:r>
      <w:r>
        <w:rPr>
          <w:rStyle w:val="s0"/>
        </w:rPr>
        <w:t>ящим Кодексом и законами Украины.</w:t>
      </w:r>
    </w:p>
    <w:p w:rsidR="00000000" w:rsidRDefault="00BB6D7D">
      <w:pPr>
        <w:pStyle w:val="pj"/>
      </w:pPr>
      <w:r>
        <w:rPr>
          <w:rStyle w:val="s0"/>
        </w:rPr>
        <w:t>Полномочия участковой избирательной комиссии начинаются с момента принесения присяги на заседании этой комиссии большинством от состава участковой избирательной комиссии, определенного при ее образовании.</w:t>
      </w:r>
    </w:p>
    <w:p w:rsidR="00000000" w:rsidRDefault="00BB6D7D">
      <w:pPr>
        <w:pStyle w:val="pj"/>
      </w:pPr>
      <w:r>
        <w:rPr>
          <w:rStyle w:val="s0"/>
        </w:rPr>
        <w:t>Полномочия участк</w:t>
      </w:r>
      <w:r>
        <w:rPr>
          <w:rStyle w:val="s0"/>
        </w:rPr>
        <w:t>овой избирательной комиссии прекращаются через пять дней после дня официального обнародования результатов местных выборов. Участковая избирательная комиссия прекращает свою деятельность одновременно с прекращением его полномочий.</w:t>
      </w:r>
    </w:p>
    <w:p w:rsidR="00000000" w:rsidRDefault="00BB6D7D">
      <w:pPr>
        <w:pStyle w:val="pj"/>
      </w:pPr>
      <w:r>
        <w:rPr>
          <w:rStyle w:val="s0"/>
        </w:rPr>
        <w:t> </w:t>
      </w:r>
    </w:p>
    <w:p w:rsidR="00000000" w:rsidRDefault="00BB6D7D">
      <w:pPr>
        <w:pStyle w:val="pj"/>
        <w:ind w:left="1200" w:hanging="800"/>
      </w:pPr>
      <w:bookmarkStart w:id="210" w:name="SUB2080000"/>
      <w:bookmarkEnd w:id="210"/>
      <w:r>
        <w:rPr>
          <w:rStyle w:val="s1"/>
        </w:rPr>
        <w:t xml:space="preserve">Статья 208. Прекращение </w:t>
      </w:r>
      <w:r>
        <w:rPr>
          <w:rStyle w:val="s1"/>
        </w:rPr>
        <w:t>полномочий состава избирательной комиссии и члена избирательной комиссии</w:t>
      </w:r>
    </w:p>
    <w:p w:rsidR="00000000" w:rsidRDefault="00BB6D7D">
      <w:pPr>
        <w:pStyle w:val="pj"/>
      </w:pPr>
      <w:r>
        <w:rPr>
          <w:rStyle w:val="s0"/>
        </w:rPr>
        <w:t>1. Полномочия члена территориальной избирательной комиссии прекращаются с момента сформирования нового состава территориальной избирательной комиссии в порядке, определенном этим Коде</w:t>
      </w:r>
      <w:r>
        <w:rPr>
          <w:rStyle w:val="s0"/>
        </w:rPr>
        <w:t>ксом.</w:t>
      </w:r>
    </w:p>
    <w:p w:rsidR="00000000" w:rsidRDefault="00BB6D7D">
      <w:pPr>
        <w:pStyle w:val="pj"/>
      </w:pPr>
      <w:r>
        <w:rPr>
          <w:rStyle w:val="s0"/>
        </w:rPr>
        <w:t>2. Полномочия члена участковой избирательной комиссии прекращаются одновременно с прекращением полномочий участковой избирательной комиссии.</w:t>
      </w:r>
    </w:p>
    <w:p w:rsidR="00000000" w:rsidRDefault="00BB6D7D">
      <w:pPr>
        <w:pStyle w:val="pj"/>
      </w:pPr>
      <w:r>
        <w:rPr>
          <w:rStyle w:val="s0"/>
        </w:rPr>
        <w:t>3. Полномочия всего состава территориальной, участковой избирательной комиссии могут быть досрочно прекращены</w:t>
      </w:r>
      <w:r>
        <w:rPr>
          <w:rStyle w:val="s0"/>
        </w:rPr>
        <w:t xml:space="preserve"> в установленном законом порядке избирательной комиссией, сформировавшей (образовала) соответствующую территориальную, участковую избирательную комиссию, решением избирательной комиссии высшего уровня по соответствующим местным выборам или решением суда в </w:t>
      </w:r>
      <w:r>
        <w:rPr>
          <w:rStyle w:val="s0"/>
        </w:rPr>
        <w:t xml:space="preserve">случае однократного грубого нарушения или систематического нарушения комиссией </w:t>
      </w:r>
      <w:hyperlink r:id="rId103" w:history="1">
        <w:r>
          <w:rPr>
            <w:rStyle w:val="a4"/>
          </w:rPr>
          <w:t>Конституции</w:t>
        </w:r>
      </w:hyperlink>
      <w:r>
        <w:rPr>
          <w:rStyle w:val="s0"/>
        </w:rPr>
        <w:t xml:space="preserve"> Украины, настоящего Кодекса и законов Украины, невыполнение решений избирательной комиссии высшего у</w:t>
      </w:r>
      <w:r>
        <w:rPr>
          <w:rStyle w:val="s0"/>
        </w:rPr>
        <w:t>ровня.</w:t>
      </w:r>
    </w:p>
    <w:p w:rsidR="00000000" w:rsidRDefault="00BB6D7D">
      <w:pPr>
        <w:pStyle w:val="pj"/>
      </w:pPr>
      <w:r>
        <w:rPr>
          <w:rStyle w:val="s0"/>
        </w:rPr>
        <w:t>4. Полномочия члена соответствующей территориальной, участковой избирательной комиссии прекращаются досрочно в связи с:</w:t>
      </w:r>
    </w:p>
    <w:p w:rsidR="00000000" w:rsidRDefault="00BB6D7D">
      <w:pPr>
        <w:pStyle w:val="pj"/>
      </w:pPr>
      <w:r>
        <w:rPr>
          <w:rStyle w:val="s0"/>
        </w:rPr>
        <w:t>1) личным заявлением о сложении полномочий члена комиссии. Такое заявление подается субъекту внесения кандидатуры соответствующег</w:t>
      </w:r>
      <w:r>
        <w:rPr>
          <w:rStyle w:val="s0"/>
        </w:rPr>
        <w:t>о члена комиссии для передачи соответствующей избирательной комиссии или для внесения представления о замене члена избирательной комиссии;</w:t>
      </w:r>
    </w:p>
    <w:p w:rsidR="00000000" w:rsidRDefault="00BB6D7D">
      <w:pPr>
        <w:pStyle w:val="pj"/>
      </w:pPr>
      <w:r>
        <w:rPr>
          <w:rStyle w:val="s0"/>
        </w:rPr>
        <w:t>2) внесением представления о замене члена избирательной комиссии субъектом, по представлению которого кандидатуру так</w:t>
      </w:r>
      <w:r>
        <w:rPr>
          <w:rStyle w:val="s0"/>
        </w:rPr>
        <w:t>ого члена был включен в состав избирательной комиссии;</w:t>
      </w:r>
    </w:p>
    <w:p w:rsidR="00000000" w:rsidRDefault="00BB6D7D">
      <w:pPr>
        <w:pStyle w:val="pj"/>
      </w:pPr>
      <w:r>
        <w:rPr>
          <w:rStyle w:val="s0"/>
        </w:rPr>
        <w:t>3) прекращением его гражданства Украины;</w:t>
      </w:r>
    </w:p>
    <w:p w:rsidR="00000000" w:rsidRDefault="00BB6D7D">
      <w:pPr>
        <w:pStyle w:val="pj"/>
      </w:pPr>
      <w:r>
        <w:rPr>
          <w:rStyle w:val="s0"/>
        </w:rPr>
        <w:t>4) выбытием на период до дня выборов за пределы соответствующей административно-территориальной единицы, что делает невозможным выполнение обязанностей члена ко</w:t>
      </w:r>
      <w:r>
        <w:rPr>
          <w:rStyle w:val="s0"/>
        </w:rPr>
        <w:t>миссии;</w:t>
      </w:r>
    </w:p>
    <w:p w:rsidR="00000000" w:rsidRDefault="00BB6D7D">
      <w:pPr>
        <w:pStyle w:val="pj"/>
      </w:pPr>
      <w:r>
        <w:rPr>
          <w:rStyle w:val="s0"/>
        </w:rPr>
        <w:t>5) регистрацией его кандидатом в депутаты местного совета, кандидатом на должность сельского, поселкового, городского головы, кандидатом в депутаты Верховной Рады Автономной Республики Крым, кандидатом в народные депутаты Украины, кандидатом на пос</w:t>
      </w:r>
      <w:r>
        <w:rPr>
          <w:rStyle w:val="s0"/>
        </w:rPr>
        <w:t>т Президента Украины;</w:t>
      </w:r>
    </w:p>
    <w:p w:rsidR="00000000" w:rsidRDefault="00BB6D7D">
      <w:pPr>
        <w:pStyle w:val="pj"/>
      </w:pPr>
      <w:r>
        <w:rPr>
          <w:rStyle w:val="s0"/>
        </w:rPr>
        <w:t>6) регистрацией его доверенным лицом кандидата в депутаты или кандидата на должность сельского, поселкового, городского головы, кандидата в народные депутаты Украины, кандидата на пост Президента Украины, представителем политической п</w:t>
      </w:r>
      <w:r>
        <w:rPr>
          <w:rStyle w:val="s0"/>
        </w:rPr>
        <w:t>артии в Центральной избирательной комиссии, уполномоченным лицом политической партии, представителем местной организации партии в территориальной избирательной комиссии, уполномоченным лицом местной организации партии, уполномоченным лицом субъекта процесс</w:t>
      </w:r>
      <w:r>
        <w:rPr>
          <w:rStyle w:val="s0"/>
        </w:rPr>
        <w:t>а референдума, представителем инициативной группы в Центральной избирательной комиссии, официальным наблюдателем, если избирательный процесс указанных выборов или референдума проводится одновременно с избирательным процессом местных выборов;</w:t>
      </w:r>
    </w:p>
    <w:p w:rsidR="00000000" w:rsidRDefault="00BB6D7D">
      <w:pPr>
        <w:pStyle w:val="pj"/>
      </w:pPr>
      <w:r>
        <w:rPr>
          <w:rStyle w:val="s0"/>
        </w:rPr>
        <w:t>7) отказ от пр</w:t>
      </w:r>
      <w:r>
        <w:rPr>
          <w:rStyle w:val="s0"/>
        </w:rPr>
        <w:t>инятия присяги члена комиссии;</w:t>
      </w:r>
    </w:p>
    <w:p w:rsidR="00000000" w:rsidRDefault="00BB6D7D">
      <w:pPr>
        <w:pStyle w:val="pj"/>
      </w:pPr>
      <w:r>
        <w:rPr>
          <w:rStyle w:val="s0"/>
        </w:rPr>
        <w:t>8) нарушением присяги члена избирательной комиссии, оказалось как систематическое невыполнение возложенных на него обязанностей, удостоверенное не менее чем двумя решениями по этому поводу избирательной комиссии, в состав кот</w:t>
      </w:r>
      <w:r>
        <w:rPr>
          <w:rStyle w:val="s0"/>
        </w:rPr>
        <w:t>орой он входит;</w:t>
      </w:r>
    </w:p>
    <w:p w:rsidR="00000000" w:rsidRDefault="00BB6D7D">
      <w:pPr>
        <w:pStyle w:val="pj"/>
      </w:pPr>
      <w:r>
        <w:rPr>
          <w:rStyle w:val="s0"/>
        </w:rPr>
        <w:t>9) систематическим невыполнением возложенных на него обязанностей или одноразовым грубым нарушением им законодательства Украины о местных выборах, установлено решением суда или решениями избирательной комиссии, которая образовала соответств</w:t>
      </w:r>
      <w:r>
        <w:rPr>
          <w:rStyle w:val="s0"/>
        </w:rPr>
        <w:t>ующую комиссию (сформировала ее состав), двумя и более неявка на заседание избирательной комиссии без уважительных причин или неявкой на заседание избирательной комиссии в день голосования;</w:t>
      </w:r>
    </w:p>
    <w:p w:rsidR="00000000" w:rsidRDefault="00BB6D7D">
      <w:pPr>
        <w:pStyle w:val="pj"/>
      </w:pPr>
      <w:r>
        <w:rPr>
          <w:rStyle w:val="s0"/>
        </w:rPr>
        <w:t>10) вступлением в отношении него в законную силу обвинительного пр</w:t>
      </w:r>
      <w:r>
        <w:rPr>
          <w:rStyle w:val="s0"/>
        </w:rPr>
        <w:t>иговора суда за совершение тяжкого или особо тяжкого преступления, уголовного преступления против избирательных прав граждан или коррупционного уголовного преступления;</w:t>
      </w:r>
    </w:p>
    <w:p w:rsidR="00000000" w:rsidRDefault="00BB6D7D">
      <w:pPr>
        <w:pStyle w:val="pj"/>
      </w:pPr>
      <w:r>
        <w:rPr>
          <w:rStyle w:val="s0"/>
        </w:rPr>
        <w:t>11) приобретением им членства в другой избирательной комиссии любого уровня, осуществля</w:t>
      </w:r>
      <w:r>
        <w:rPr>
          <w:rStyle w:val="s0"/>
        </w:rPr>
        <w:t>ет подготовку и проведение местных выборов, выборов народных депутатов Украины, Президента Украины, комиссии по референдуму, если избирательный процесс указанных выборов или референдума проводится одновременно с избирательным процессом местных выборов;</w:t>
      </w:r>
    </w:p>
    <w:p w:rsidR="00000000" w:rsidRDefault="00BB6D7D">
      <w:pPr>
        <w:pStyle w:val="pj"/>
      </w:pPr>
      <w:r>
        <w:rPr>
          <w:rStyle w:val="s0"/>
        </w:rPr>
        <w:t>12)</w:t>
      </w:r>
      <w:r>
        <w:rPr>
          <w:rStyle w:val="s0"/>
        </w:rPr>
        <w:t xml:space="preserve"> признанием его судом недееспособным или безвестно отсутствующим;</w:t>
      </w:r>
    </w:p>
    <w:p w:rsidR="00000000" w:rsidRDefault="00BB6D7D">
      <w:pPr>
        <w:pStyle w:val="pj"/>
      </w:pPr>
      <w:r>
        <w:rPr>
          <w:rStyle w:val="s0"/>
        </w:rPr>
        <w:t>13) выявлением обстоятельств, лишающих лицо права входить в состав избирательной комиссии;</w:t>
      </w:r>
    </w:p>
    <w:p w:rsidR="00000000" w:rsidRDefault="00BB6D7D">
      <w:pPr>
        <w:pStyle w:val="pj"/>
      </w:pPr>
      <w:r>
        <w:rPr>
          <w:rStyle w:val="s0"/>
        </w:rPr>
        <w:t>14) его смертью или объявления его умершим.</w:t>
      </w:r>
    </w:p>
    <w:p w:rsidR="00000000" w:rsidRDefault="00BB6D7D">
      <w:pPr>
        <w:pStyle w:val="pj"/>
      </w:pPr>
      <w:r>
        <w:rPr>
          <w:rStyle w:val="s0"/>
        </w:rPr>
        <w:t>В случае возникновения обстоятельств, предусмотренных п</w:t>
      </w:r>
      <w:r>
        <w:rPr>
          <w:rStyle w:val="s0"/>
        </w:rPr>
        <w:t>унктами 1 - 6, 8 - 14 части четвертой настоящей статьи, полномочия члена избирательной комиссии прекращаются с момента принятия решения о досрочном прекращении его полномочий избирательной комиссией, ее создала, а обстоятельств, предусмотренных пунктом 7 ч</w:t>
      </w:r>
      <w:r>
        <w:rPr>
          <w:rStyle w:val="s0"/>
        </w:rPr>
        <w:t>асти четвертой этой статьи - с момента отказа лица поставить свою подпись под текстом присяги на заседании избирательной комиссии или в случае неявки такого лица на первые два заседания избирательной комиссии после ее включения в состав этой комиссии, о ко</w:t>
      </w:r>
      <w:r>
        <w:rPr>
          <w:rStyle w:val="s0"/>
        </w:rPr>
        <w:t>торых такое лицо было уведомлено.</w:t>
      </w:r>
    </w:p>
    <w:p w:rsidR="00000000" w:rsidRDefault="00BB6D7D">
      <w:pPr>
        <w:pStyle w:val="pj"/>
      </w:pPr>
      <w:r>
        <w:rPr>
          <w:rStyle w:val="s0"/>
        </w:rPr>
        <w:t>О досрочном прекращении полномочий в связи с отказом от принятия присяги члена комиссии безотлагательно сообщается Центральная избирательная комиссия или соответствующая территориальная избирательная комиссия для принятия решения об изменениях в составе со</w:t>
      </w:r>
      <w:r>
        <w:rPr>
          <w:rStyle w:val="s0"/>
        </w:rPr>
        <w:t>ответствующей избирательной комиссии.</w:t>
      </w:r>
    </w:p>
    <w:p w:rsidR="00000000" w:rsidRDefault="00BB6D7D">
      <w:pPr>
        <w:pStyle w:val="pj"/>
      </w:pPr>
      <w:r>
        <w:rPr>
          <w:rStyle w:val="s0"/>
        </w:rPr>
        <w:t>Представление о замене члена избирательной комиссии вносится субъектом, по представлению которого кандидатуру такого члена был включен в состав избирательной комиссии, на бумажных носителях и в электронном виде в соотв</w:t>
      </w:r>
      <w:r>
        <w:rPr>
          <w:rStyle w:val="s0"/>
        </w:rPr>
        <w:t xml:space="preserve">етствующую избирательную комиссию по форме, утвержденной Центральной избирательной комиссией. К представлению прилагаются документы, предусмотренные частью девятой </w:t>
      </w:r>
      <w:hyperlink w:anchor="sub2030000" w:history="1">
        <w:r>
          <w:rPr>
            <w:rStyle w:val="a4"/>
          </w:rPr>
          <w:t>статьи 203</w:t>
        </w:r>
      </w:hyperlink>
      <w:r>
        <w:rPr>
          <w:rStyle w:val="s0"/>
        </w:rPr>
        <w:t xml:space="preserve">, частью четвертой </w:t>
      </w:r>
      <w:hyperlink w:anchor="sub2040000" w:history="1">
        <w:r>
          <w:rPr>
            <w:rStyle w:val="a4"/>
          </w:rPr>
          <w:t>статьи 204</w:t>
        </w:r>
      </w:hyperlink>
      <w:r>
        <w:rPr>
          <w:rStyle w:val="s0"/>
        </w:rPr>
        <w:t xml:space="preserve"> настоящего Кодекса.</w:t>
      </w:r>
    </w:p>
    <w:p w:rsidR="00000000" w:rsidRDefault="00BB6D7D">
      <w:pPr>
        <w:pStyle w:val="pj"/>
      </w:pPr>
      <w:r>
        <w:rPr>
          <w:rStyle w:val="s0"/>
        </w:rPr>
        <w:t>Указанное представление во время избирательного процесса, а также в период с момента формирования состава территориальных избирательных комиссий до начала избирательного процесса очередных местных выборов подлежит обязател</w:t>
      </w:r>
      <w:r>
        <w:rPr>
          <w:rStyle w:val="s0"/>
        </w:rPr>
        <w:t>ьному рассмотрению в пятидневный срок, но не позднее последнего дня перед днем голосования, а за пределами избирательного процесса - в месячный срок со дня поступления.</w:t>
      </w:r>
    </w:p>
    <w:p w:rsidR="00000000" w:rsidRDefault="00BB6D7D">
      <w:pPr>
        <w:pStyle w:val="pj"/>
      </w:pPr>
      <w:r>
        <w:rPr>
          <w:rStyle w:val="s0"/>
        </w:rPr>
        <w:t>Представление о замене члена избирательной комиссии может вноситься с помощью электронн</w:t>
      </w:r>
      <w:r>
        <w:rPr>
          <w:rStyle w:val="s0"/>
        </w:rPr>
        <w:t>ых сервисов в порядке, определенном Центральной избирательной комиссией.</w:t>
      </w:r>
    </w:p>
    <w:p w:rsidR="00000000" w:rsidRDefault="00BB6D7D">
      <w:pPr>
        <w:pStyle w:val="pj"/>
      </w:pPr>
      <w:r>
        <w:rPr>
          <w:rStyle w:val="s0"/>
        </w:rPr>
        <w:t>Абзац двадцать первый исключен.</w:t>
      </w:r>
    </w:p>
    <w:p w:rsidR="00000000" w:rsidRDefault="00BB6D7D">
      <w:pPr>
        <w:pStyle w:val="pj"/>
      </w:pPr>
      <w:r>
        <w:rPr>
          <w:rStyle w:val="s0"/>
        </w:rPr>
        <w:t>5. Избирательная комиссия, досрочно прекратила полномочия всего состава избирательной комиссии, отдельного члена избирательной комиссии, не позднее сле</w:t>
      </w:r>
      <w:r>
        <w:rPr>
          <w:rStyle w:val="s0"/>
        </w:rPr>
        <w:t>дующего дня уведомляет об этом субъектов, по представлению которых в состав комиссии были включены лиц, полномочия которых досрочно прекращены. Такие субъекты могут не позднее следующего дня со дня получения уведомления внести представление с новыми кандид</w:t>
      </w:r>
      <w:r>
        <w:rPr>
          <w:rStyle w:val="s0"/>
        </w:rPr>
        <w:t>атурами в состав соответствующей избирательной комиссии.</w:t>
      </w:r>
    </w:p>
    <w:p w:rsidR="00000000" w:rsidRDefault="00BB6D7D">
      <w:pPr>
        <w:pStyle w:val="pj"/>
      </w:pPr>
      <w:r>
        <w:rPr>
          <w:rStyle w:val="s0"/>
        </w:rPr>
        <w:t>Если в срок, установленный настоящей частью, не поступили представления по кандидатурам в состав избирательной комиссии и / или если количество предложенных в состав избирательной комиссии лиц не поз</w:t>
      </w:r>
      <w:r>
        <w:rPr>
          <w:rStyle w:val="s0"/>
        </w:rPr>
        <w:t xml:space="preserve">воляет сформировать ее состав в минимальном количестве, установленной частью первой </w:t>
      </w:r>
      <w:hyperlink w:anchor="sub2030000" w:history="1">
        <w:r>
          <w:rPr>
            <w:rStyle w:val="a4"/>
          </w:rPr>
          <w:t>статьи 203</w:t>
        </w:r>
      </w:hyperlink>
      <w:r>
        <w:rPr>
          <w:rStyle w:val="s0"/>
        </w:rPr>
        <w:t xml:space="preserve"> настоящего Кодекса или частью третьей </w:t>
      </w:r>
      <w:hyperlink w:anchor="sub2040000" w:history="1">
        <w:r>
          <w:rPr>
            <w:rStyle w:val="a4"/>
          </w:rPr>
          <w:t>статьи 204</w:t>
        </w:r>
      </w:hyperlink>
      <w:r>
        <w:rPr>
          <w:rStyle w:val="s0"/>
        </w:rPr>
        <w:t xml:space="preserve"> настоящего Кодекса, состав комиссии формируетс</w:t>
      </w:r>
      <w:r>
        <w:rPr>
          <w:rStyle w:val="s0"/>
        </w:rPr>
        <w:t>я соответствующей избирательной комиссией по представлению ее председателя по предложениям членов этой комиссии с тем, чтобы количественный состав такой избирательной комиссии соответствовал ее минимальном количестве (не менее), с обязательным учетом подан</w:t>
      </w:r>
      <w:r>
        <w:rPr>
          <w:rStyle w:val="s0"/>
        </w:rPr>
        <w:t>ных кандидатур в ее состав, кроме подлежащих отклонению по основаниям, установленным настоящим Кодексом.</w:t>
      </w:r>
    </w:p>
    <w:p w:rsidR="00000000" w:rsidRDefault="00BB6D7D">
      <w:pPr>
        <w:pStyle w:val="pj"/>
      </w:pPr>
      <w:r>
        <w:rPr>
          <w:rStyle w:val="s0"/>
        </w:rPr>
        <w:t xml:space="preserve">В случае досрочного прекращения полномочий члена избирательной комиссии по основаниям, предусмотренным пунктами 7, 9 части четвертой настоящей статьи, </w:t>
      </w:r>
      <w:r>
        <w:rPr>
          <w:rStyle w:val="s0"/>
        </w:rPr>
        <w:t>или в связи с досрочным прекращением полномочий всего состава избирательной комиссии его кандидатура не может быть включена в состав избирательной комиссии и подлежит отклонению.</w:t>
      </w:r>
    </w:p>
    <w:p w:rsidR="00000000" w:rsidRDefault="00BB6D7D">
      <w:pPr>
        <w:pStyle w:val="pj"/>
      </w:pPr>
      <w:r>
        <w:rPr>
          <w:rStyle w:val="s0"/>
        </w:rPr>
        <w:t>В случае досрочного прекращения полномочий всего состава избирательной комисс</w:t>
      </w:r>
      <w:r>
        <w:rPr>
          <w:rStyle w:val="s0"/>
        </w:rPr>
        <w:t>ии соответствующая избирательная комиссия не позднее чем на третий день со дня прекращения полномочий комиссии, но не позднее последнего дня перед днем голосования, утверждает новый состав избирательной комиссии в порядке, установленном настоящим Кодексом.</w:t>
      </w:r>
    </w:p>
    <w:p w:rsidR="00000000" w:rsidRDefault="00BB6D7D">
      <w:pPr>
        <w:pStyle w:val="pj"/>
      </w:pPr>
      <w:r>
        <w:rPr>
          <w:rStyle w:val="s0"/>
        </w:rPr>
        <w:t>6. Решение о досрочном прекращении полномочий члена избирательной комиссии в связи с внесением представления о его замене принимается одновременно с решением о включении в состав соответствующей избирательной комиссии другого представителя от того же субъ</w:t>
      </w:r>
      <w:r>
        <w:rPr>
          <w:rStyle w:val="s0"/>
        </w:rPr>
        <w:t>екта представления с одновременным назначением этого лица на соответствующую должность в комиссии, которую занимал член комиссии, полномочия которого досрочно прекращены.</w:t>
      </w:r>
    </w:p>
    <w:p w:rsidR="00000000" w:rsidRDefault="00BB6D7D">
      <w:pPr>
        <w:pStyle w:val="pj"/>
      </w:pPr>
      <w:r>
        <w:rPr>
          <w:rStyle w:val="s0"/>
        </w:rPr>
        <w:t>7. В случае если председатель, заместитель председателя или секретарь избирательной к</w:t>
      </w:r>
      <w:r>
        <w:rPr>
          <w:rStyle w:val="s0"/>
        </w:rPr>
        <w:t>омиссии систематически не выполняет возложенные на него обязанности, соответствующая избирательная комиссия может обратиться в избирательную комиссию, которая ее создала, с мотивированным представлением о его замене, если за это проголосовали не менее двух</w:t>
      </w:r>
      <w:r>
        <w:rPr>
          <w:rStyle w:val="s0"/>
        </w:rPr>
        <w:t xml:space="preserve"> третей от состава комиссии. Представление вносится за подписью председателя, заместителя председателя избирательной комиссии или председательствующего на соответствующем заседании избирательной комиссии и заверяется печатью этой комиссии. К представлению </w:t>
      </w:r>
      <w:r>
        <w:rPr>
          <w:rStyle w:val="s0"/>
        </w:rPr>
        <w:t>прилагаются не менее двух решения избирательной комиссии о невыполнении председателем, заместителем председателя или секретарем этой комиссии возложенных на него обязанностей, а также выписку из протокола заседания избирательной комиссии, на котором рассма</w:t>
      </w:r>
      <w:r>
        <w:rPr>
          <w:rStyle w:val="s0"/>
        </w:rPr>
        <w:t>тривался вопрос о внесении такого представления.</w:t>
      </w:r>
    </w:p>
    <w:p w:rsidR="00000000" w:rsidRDefault="00BB6D7D">
      <w:pPr>
        <w:pStyle w:val="pj"/>
      </w:pPr>
      <w:r>
        <w:rPr>
          <w:rStyle w:val="s0"/>
        </w:rPr>
        <w:t>Председатель, заместитель председателя или секретарь избирательной комиссии могут лично подать собственноручно написанное заявление о сложении своих обязанностей (без прекращения членства в комиссии) в избир</w:t>
      </w:r>
      <w:r>
        <w:rPr>
          <w:rStyle w:val="s0"/>
        </w:rPr>
        <w:t>ательную комиссию, которая образовала соответствующую избирательную комиссию.</w:t>
      </w:r>
    </w:p>
    <w:p w:rsidR="00000000" w:rsidRDefault="00BB6D7D">
      <w:pPr>
        <w:pStyle w:val="pj"/>
      </w:pPr>
      <w:r>
        <w:rPr>
          <w:rStyle w:val="s0"/>
        </w:rPr>
        <w:t>Указанное представление или заявление во время избирательного процесса, а также в период с момента формирования состава территориальных избирательных комиссий до начала избирател</w:t>
      </w:r>
      <w:r>
        <w:rPr>
          <w:rStyle w:val="s0"/>
        </w:rPr>
        <w:t>ьного процесса очередных, соответствующих внеочередных или первых местных выборов подлежат обязательному рассмотрению в пятидневный срок со дня поступления, но не позднее последнего дня перед днем голосования, а за пределами избирательного процесса - в мес</w:t>
      </w:r>
      <w:r>
        <w:rPr>
          <w:rStyle w:val="s0"/>
        </w:rPr>
        <w:t>ячный срок. Решение о замене председателя, заместителя председателя или секретаря избирательной комиссии не является основанием для прекращения полномочий указанных лиц как членов соответствующей избирательной комиссии.</w:t>
      </w:r>
    </w:p>
    <w:p w:rsidR="00000000" w:rsidRDefault="00BB6D7D">
      <w:pPr>
        <w:pStyle w:val="pj"/>
      </w:pPr>
      <w:r>
        <w:rPr>
          <w:rStyle w:val="s0"/>
        </w:rPr>
        <w:t>8. В случае досрочного прекращения п</w:t>
      </w:r>
      <w:r>
        <w:rPr>
          <w:rStyle w:val="s0"/>
        </w:rPr>
        <w:t>олномочий председателя, заместителя председателя, секретаря избирательной комиссии решение о включении в состав соответствующей избирательной комиссии другого члена от того же субъекта представления (в случае поступления соответствующего представления) при</w:t>
      </w:r>
      <w:r>
        <w:rPr>
          <w:rStyle w:val="s0"/>
        </w:rPr>
        <w:t>нимается с одновременным назначением этого лица на соответствующую должность в комиссии, которую занимал член комиссии, полномочия которого досрочно прекращены.</w:t>
      </w:r>
    </w:p>
    <w:p w:rsidR="00000000" w:rsidRDefault="00BB6D7D">
      <w:pPr>
        <w:pStyle w:val="pj"/>
      </w:pPr>
      <w:r>
        <w:rPr>
          <w:rStyle w:val="s0"/>
        </w:rPr>
        <w:t>В случае досрочного прекращения полномочий председателя, заместителя председателя, секретаря из</w:t>
      </w:r>
      <w:r>
        <w:rPr>
          <w:rStyle w:val="s0"/>
        </w:rPr>
        <w:t>бирательной комиссии и невнесения субъектом представления, от которого было включено соответствующее лицо в состав избирательной комиссии, других кандидатур на замену не позднее чем на следующий день со дня получения уведомления о возникновении оснований д</w:t>
      </w:r>
      <w:r>
        <w:rPr>
          <w:rStyle w:val="s0"/>
        </w:rPr>
        <w:t>ля прекращения их полномочий, но не позднее последнего дня перед днем голосования на соответствующую должность председателя, заместителя председателя, секретаря избирательной комиссии назначается другой член этой комиссии.</w:t>
      </w:r>
    </w:p>
    <w:p w:rsidR="00000000" w:rsidRDefault="00BB6D7D">
      <w:pPr>
        <w:pStyle w:val="pj"/>
      </w:pPr>
      <w:r>
        <w:rPr>
          <w:rStyle w:val="s0"/>
        </w:rPr>
        <w:t>9. В случае наличия оснований для</w:t>
      </w:r>
      <w:r>
        <w:rPr>
          <w:rStyle w:val="s0"/>
        </w:rPr>
        <w:t xml:space="preserve"> досрочного прекращения полномочий всего состава избирательной комиссии, отдельного члена избирательной комиссии, имеющие признаки совершения членами (отдельным членом) этой комиссии уголовного или административного правонарушения, соответствующая избирате</w:t>
      </w:r>
      <w:r>
        <w:rPr>
          <w:rStyle w:val="s0"/>
        </w:rPr>
        <w:t>льная комиссия одновременно с принятием такого решения сообщает об этом правоохранительные органы для проверки и реагирования в соответствии с законом.</w:t>
      </w:r>
    </w:p>
    <w:p w:rsidR="00000000" w:rsidRDefault="00BB6D7D">
      <w:pPr>
        <w:pStyle w:val="pj"/>
      </w:pPr>
      <w:r>
        <w:rPr>
          <w:rStyle w:val="s0"/>
        </w:rPr>
        <w:t> </w:t>
      </w:r>
    </w:p>
    <w:p w:rsidR="00000000" w:rsidRDefault="00BB6D7D">
      <w:pPr>
        <w:pStyle w:val="pc"/>
      </w:pPr>
      <w:bookmarkStart w:id="211" w:name="SUB2090000"/>
      <w:bookmarkEnd w:id="211"/>
      <w:r>
        <w:rPr>
          <w:rStyle w:val="s1"/>
        </w:rPr>
        <w:t>Раздел XXXV. ФИНАНСОВОЕ И МАТЕРИАЛЬНО-ТЕХНИЧЕСКОЕ ОБЕСПЕЧЕНИЕ ПОДГОТОВКИ И ПРОВЕДЕНИЕ МЕСТНЫХ ВЫБОРОВ</w:t>
      </w:r>
    </w:p>
    <w:p w:rsidR="00000000" w:rsidRDefault="00BB6D7D">
      <w:pPr>
        <w:pStyle w:val="pj"/>
      </w:pPr>
      <w:r>
        <w:rPr>
          <w:rStyle w:val="s0"/>
        </w:rPr>
        <w:t> </w:t>
      </w:r>
    </w:p>
    <w:p w:rsidR="00000000" w:rsidRDefault="00BB6D7D">
      <w:pPr>
        <w:pStyle w:val="pj"/>
        <w:ind w:left="1200" w:hanging="800"/>
      </w:pPr>
      <w:r>
        <w:rPr>
          <w:rStyle w:val="s1"/>
        </w:rPr>
        <w:t>Статья 209. Финансирование местных выборов</w:t>
      </w:r>
    </w:p>
    <w:p w:rsidR="00000000" w:rsidRDefault="00BB6D7D">
      <w:pPr>
        <w:pStyle w:val="pj"/>
      </w:pPr>
      <w:r>
        <w:rPr>
          <w:rStyle w:val="s0"/>
        </w:rPr>
        <w:t>1. Расходы на подготовку и проведение местных выборов осуществляются за счет средств государственного бюджета, предусмотренных на осуществление Центральной избирательной комиссией руководства и управления в сфер</w:t>
      </w:r>
      <w:r>
        <w:rPr>
          <w:rStyle w:val="s0"/>
        </w:rPr>
        <w:t xml:space="preserve">е проведения выборов и референдумов, средств соответствующего местного бюджета, полученных как целевая субвенция из Государственного бюджета Украины, средств соответствующих местных бюджетов (далее - средства бюджета, выделенные на подготовку и проведение </w:t>
      </w:r>
      <w:r>
        <w:rPr>
          <w:rStyle w:val="s0"/>
        </w:rPr>
        <w:t>местных выборов), а также средств собственных избирательных фондов организаций партий, выдвинувших избирательные списки кандидатов в депутаты, кандидатов в депутаты, кандидатов на должность сельского, поселкового, городского головы.</w:t>
      </w:r>
    </w:p>
    <w:p w:rsidR="00000000" w:rsidRDefault="00BB6D7D">
      <w:pPr>
        <w:pStyle w:val="pj"/>
      </w:pPr>
      <w:r>
        <w:rPr>
          <w:rStyle w:val="s0"/>
        </w:rPr>
        <w:t>Расходы на подготовку и</w:t>
      </w:r>
      <w:r>
        <w:rPr>
          <w:rStyle w:val="s0"/>
        </w:rPr>
        <w:t xml:space="preserve"> проведение очередных, внеочередных, дополнительных и первых выборов депутатов, сельских, поселковых, городских голов осуществляются за счет средств государственного бюджета, предусмотренных на осуществление Центральной избирательной комиссией руководства </w:t>
      </w:r>
      <w:r>
        <w:rPr>
          <w:rStyle w:val="s0"/>
        </w:rPr>
        <w:t>и управления в сфере проведения выборов и референдумов, средств соответствующего местного бюджета, полученных как целевая субвенция из Государственного бюджета Украины.</w:t>
      </w:r>
    </w:p>
    <w:p w:rsidR="00000000" w:rsidRDefault="00BB6D7D">
      <w:pPr>
        <w:pStyle w:val="pj"/>
      </w:pPr>
      <w:r>
        <w:rPr>
          <w:rStyle w:val="s0"/>
        </w:rPr>
        <w:t>Все остальные виды местных выборов проводятся за счет средств соответствующих местных б</w:t>
      </w:r>
      <w:r>
        <w:rPr>
          <w:rStyle w:val="s0"/>
        </w:rPr>
        <w:t>юджетов.</w:t>
      </w:r>
    </w:p>
    <w:p w:rsidR="00000000" w:rsidRDefault="00BB6D7D">
      <w:pPr>
        <w:pStyle w:val="pj"/>
      </w:pPr>
      <w:r>
        <w:rPr>
          <w:rStyle w:val="s0"/>
        </w:rPr>
        <w:t>2. Организация партии, выдвинувшей избирательный список кандидатов в депутаты в том числе включенные в избирательный список организации партии, кандидаты на должность сельского, поселкового, городского головы для финансирования своей избирательной</w:t>
      </w:r>
      <w:r>
        <w:rPr>
          <w:rStyle w:val="s0"/>
        </w:rPr>
        <w:t xml:space="preserve"> кампании, в том числе предвыборной агитации могут образовать собственный избирательный фонд, формируемый в порядке, установленном настоящим кодексом.</w:t>
      </w:r>
    </w:p>
    <w:p w:rsidR="00000000" w:rsidRDefault="00BB6D7D">
      <w:pPr>
        <w:pStyle w:val="pj"/>
      </w:pPr>
      <w:r>
        <w:rPr>
          <w:rStyle w:val="s0"/>
        </w:rPr>
        <w:t> </w:t>
      </w:r>
    </w:p>
    <w:p w:rsidR="00000000" w:rsidRDefault="00BB6D7D">
      <w:pPr>
        <w:pStyle w:val="pj"/>
        <w:ind w:left="1200" w:hanging="800"/>
      </w:pPr>
      <w:bookmarkStart w:id="212" w:name="SUB2100000"/>
      <w:bookmarkEnd w:id="212"/>
      <w:r>
        <w:rPr>
          <w:rStyle w:val="s1"/>
        </w:rPr>
        <w:t>Статья 210. Финансовое обеспечение подготовки и проведения местных выборов</w:t>
      </w:r>
    </w:p>
    <w:p w:rsidR="00000000" w:rsidRDefault="00BB6D7D">
      <w:pPr>
        <w:pStyle w:val="pj"/>
      </w:pPr>
      <w:r>
        <w:rPr>
          <w:rStyle w:val="s0"/>
        </w:rPr>
        <w:t>1. Финансовое обеспечение по</w:t>
      </w:r>
      <w:r>
        <w:rPr>
          <w:rStyle w:val="s0"/>
        </w:rPr>
        <w:t xml:space="preserve">дготовки и проведения очередных и первых местных выборов, внеочередных, дополнительных выборов депутатов, сельских, поселковых, городских голов за счет средств соответствующего местного бюджета, полученных как целевая субвенция из Государственного бюджета </w:t>
      </w:r>
      <w:r>
        <w:rPr>
          <w:rStyle w:val="s0"/>
        </w:rPr>
        <w:t>Украины, осуществляется территориальной избирательной комиссией, является распорядителем этих средств, в соответствии с утвержденной ею единой сметы расходов, который должен включать, в частности, расходы на наем (аренду) соответствующих помещений, на опла</w:t>
      </w:r>
      <w:r>
        <w:rPr>
          <w:rStyle w:val="s0"/>
        </w:rPr>
        <w:t>ту труда членов комиссий и лиц, привлекаемых к работе в избирательной комиссии, расходы, связанные с обеспечением осуществления полномочий избирательных комиссий, в пределах средств, предусмотренных на подготовку и проведения местных выборов в Государствен</w:t>
      </w:r>
      <w:r>
        <w:rPr>
          <w:rStyle w:val="s0"/>
        </w:rPr>
        <w:t>ном бюджете Украины.</w:t>
      </w:r>
    </w:p>
    <w:p w:rsidR="00000000" w:rsidRDefault="00BB6D7D">
      <w:pPr>
        <w:pStyle w:val="pj"/>
      </w:pPr>
      <w:r>
        <w:rPr>
          <w:rStyle w:val="s0"/>
        </w:rPr>
        <w:t>Финансовое обеспечение деятельности Центральной избирательной комиссии по подготовке и проведению местных выборов осуществляется за счет средств государственного бюджета.</w:t>
      </w:r>
    </w:p>
    <w:p w:rsidR="00000000" w:rsidRDefault="00BB6D7D">
      <w:pPr>
        <w:pStyle w:val="pj"/>
      </w:pPr>
      <w:r>
        <w:rPr>
          <w:rStyle w:val="s0"/>
        </w:rPr>
        <w:t>Финансирование изготовления органами ведения Государственного реестра избирателей списков избирателей и именных приглашений при проведении очередных местных выборов, внеочередных, дополнительных и первых выборов депутатов, сельских, поселковых, городских г</w:t>
      </w:r>
      <w:r>
        <w:rPr>
          <w:rStyle w:val="s0"/>
        </w:rPr>
        <w:t>олов осуществляется за счет средств соответствующего местного бюджета, полученных как целевая субвенция из Государственного бюджета Украины, в порядке, установленном Кабинетом Министров Украины по представлению Центральной избирательной комиссии.</w:t>
      </w:r>
    </w:p>
    <w:p w:rsidR="00000000" w:rsidRDefault="00BB6D7D">
      <w:pPr>
        <w:pStyle w:val="pj"/>
      </w:pPr>
      <w:r>
        <w:rPr>
          <w:rStyle w:val="s0"/>
        </w:rPr>
        <w:t>При прове</w:t>
      </w:r>
      <w:r>
        <w:rPr>
          <w:rStyle w:val="s0"/>
        </w:rPr>
        <w:t>дении всех других видов местных выборов финансирование изготовления органами ведения Государственного реестра избирателей списков избирателей и именных приглашений осуществляется за счет средств соответствующих местных бюджетов в порядке, установленном Каб</w:t>
      </w:r>
      <w:r>
        <w:rPr>
          <w:rStyle w:val="s0"/>
        </w:rPr>
        <w:t>инетом Министров Украины по представлению Центральной избирательной комиссии.</w:t>
      </w:r>
    </w:p>
    <w:p w:rsidR="00000000" w:rsidRDefault="00BB6D7D">
      <w:pPr>
        <w:pStyle w:val="pj"/>
      </w:pPr>
      <w:r>
        <w:rPr>
          <w:rStyle w:val="s0"/>
        </w:rPr>
        <w:t>2. В законе о Государственном бюджете Украины отдельно предусматриваются целевая субвенция из государственного бюджета местным бюджетам для подготовки и проведения очередных внео</w:t>
      </w:r>
      <w:r>
        <w:rPr>
          <w:rStyle w:val="s0"/>
        </w:rPr>
        <w:t>чередных, дополнительных и первых местных выборов.</w:t>
      </w:r>
    </w:p>
    <w:p w:rsidR="00000000" w:rsidRDefault="00BB6D7D">
      <w:pPr>
        <w:pStyle w:val="pj"/>
      </w:pPr>
      <w:r>
        <w:rPr>
          <w:rStyle w:val="s0"/>
        </w:rPr>
        <w:t>3. Распределение субвенции из государственного бюджета местным бюджетам на подготовку и проведение очередных местных выборов осуществляется Центральной избирательной комиссией по согласованию с центральным</w:t>
      </w:r>
      <w:r>
        <w:rPr>
          <w:rStyle w:val="s0"/>
        </w:rPr>
        <w:t xml:space="preserve"> органом исполнительной власти, который обеспечивает формирование и реализует государственную финансовую политику.</w:t>
      </w:r>
    </w:p>
    <w:p w:rsidR="00000000" w:rsidRDefault="00BB6D7D">
      <w:pPr>
        <w:pStyle w:val="pj"/>
      </w:pPr>
      <w:r>
        <w:rPr>
          <w:rStyle w:val="s0"/>
        </w:rPr>
        <w:t>4. Центральная избирательная комиссия осуществляет распределение субвенции из государственного бюджета местным бюджетам на подготовку и прове</w:t>
      </w:r>
      <w:r>
        <w:rPr>
          <w:rStyle w:val="s0"/>
        </w:rPr>
        <w:t>дение внеочередных, дополнительных и первых местных выборов по согласованию с центральным органом исполнительной власти, который обеспечивает формирование и реализует государственную финансовую политику, на основании принятых Верховной Радой Украины постан</w:t>
      </w:r>
      <w:r>
        <w:rPr>
          <w:rStyle w:val="s0"/>
        </w:rPr>
        <w:t>овлений о назначении внеочередных местных выборов, а также принятых в установленном порядке решений о назначении первых, дополнительных местных выборов.</w:t>
      </w:r>
    </w:p>
    <w:p w:rsidR="00000000" w:rsidRDefault="00BB6D7D">
      <w:pPr>
        <w:pStyle w:val="pj"/>
      </w:pPr>
      <w:r>
        <w:rPr>
          <w:rStyle w:val="s0"/>
        </w:rPr>
        <w:t>Территориальная избирательная комиссия в пределах утвержденных Центральной избирательной комиссией сред</w:t>
      </w:r>
      <w:r>
        <w:rPr>
          <w:rStyle w:val="s0"/>
        </w:rPr>
        <w:t>них норм составляет смету расходов на подготовку и проведение внеочередных, дополнительных и первых местных выборов с учетом расходов участковых избирательных комиссий.</w:t>
      </w:r>
    </w:p>
    <w:p w:rsidR="00000000" w:rsidRDefault="00BB6D7D">
      <w:pPr>
        <w:pStyle w:val="pj"/>
      </w:pPr>
      <w:r>
        <w:rPr>
          <w:rStyle w:val="s0"/>
        </w:rPr>
        <w:t>5. Центральная избирательная комиссия утверждает средние нормы расходов территориальной</w:t>
      </w:r>
      <w:r>
        <w:rPr>
          <w:rStyle w:val="s0"/>
        </w:rPr>
        <w:t xml:space="preserve"> и участковой избирательных комиссий на подготовку и проведение местных выборов.</w:t>
      </w:r>
    </w:p>
    <w:p w:rsidR="00000000" w:rsidRDefault="00BB6D7D">
      <w:pPr>
        <w:pStyle w:val="pj"/>
      </w:pPr>
      <w:r>
        <w:rPr>
          <w:rStyle w:val="s0"/>
        </w:rPr>
        <w:t>6. Территориальная избирательная комиссия в пятидневный срок со дня формирования ее состава составляет согласно средних норм расходов единую смету расходов для подготовки и пр</w:t>
      </w:r>
      <w:r>
        <w:rPr>
          <w:rStyle w:val="s0"/>
        </w:rPr>
        <w:t>оведение очередных местных выборов с включением в него собственных расходов и расходов участковых избирательных комиссий.</w:t>
      </w:r>
    </w:p>
    <w:p w:rsidR="00000000" w:rsidRDefault="00BB6D7D">
      <w:pPr>
        <w:pStyle w:val="pj"/>
      </w:pPr>
      <w:r>
        <w:rPr>
          <w:rStyle w:val="s0"/>
        </w:rPr>
        <w:t>7. Финансирование избирательных комиссий осуществляется в порядке, установленном Кабинетом Министров Украины. Средства на подготовку и</w:t>
      </w:r>
      <w:r>
        <w:rPr>
          <w:rStyle w:val="s0"/>
        </w:rPr>
        <w:t xml:space="preserve"> проведение местных выборов, бюджетные назначения по которым установлены законом о Государственном бюджете Украины, перечисляются центральным органом исполнительной власти, реализующим государственную политику в сфере казначейского обслуживания бюджетных с</w:t>
      </w:r>
      <w:r>
        <w:rPr>
          <w:rStyle w:val="s0"/>
        </w:rPr>
        <w:t>редств, Центральной избирательной комиссии в соответствии с помесячной росписи ассигнований общего фонда Государственного бюджета Украины, сформированного по предложениям Центральной избирательной комиссии, по бюджетной программе, по которой осуществляется</w:t>
      </w:r>
      <w:r>
        <w:rPr>
          <w:rStyle w:val="s0"/>
        </w:rPr>
        <w:t xml:space="preserve"> финансовое обеспечение подготовки и проведения местных выборов, а территориальным избирательным комиссиям - безотлагательно после утверждения ими единого сметы расходов для подготовки и проведения соответствующих местных выборов.</w:t>
      </w:r>
    </w:p>
    <w:p w:rsidR="00000000" w:rsidRDefault="00BB6D7D">
      <w:pPr>
        <w:pStyle w:val="pj"/>
      </w:pPr>
      <w:r>
        <w:rPr>
          <w:rStyle w:val="s0"/>
        </w:rPr>
        <w:t>8. Территориальная избира</w:t>
      </w:r>
      <w:r>
        <w:rPr>
          <w:rStyle w:val="s0"/>
        </w:rPr>
        <w:t>тельная комиссия обязана не позднее чем в недельный срок со дня официального обнародования результатов местных выборов вернуть неиспользованные ею на подготовку и проведение выборов бюджетные средства в порядке, установленном Кабинетом Министров Украины.</w:t>
      </w:r>
    </w:p>
    <w:p w:rsidR="00000000" w:rsidRDefault="00BB6D7D">
      <w:pPr>
        <w:pStyle w:val="pj"/>
      </w:pPr>
      <w:r>
        <w:rPr>
          <w:rStyle w:val="s0"/>
        </w:rPr>
        <w:t>9</w:t>
      </w:r>
      <w:r>
        <w:rPr>
          <w:rStyle w:val="s0"/>
        </w:rPr>
        <w:t>. Территориальная избирательная комиссия составляет и представляет в десятидневный срок со дня официального обнародования результатов местных выборов в соответствующий местный совет финансовый отчет о поступлении и использовании средств соответствующего ме</w:t>
      </w:r>
      <w:r>
        <w:rPr>
          <w:rStyle w:val="s0"/>
        </w:rPr>
        <w:t>стного бюджета, полученных как целевая субвенция из Государственного бюджета Украины.</w:t>
      </w:r>
    </w:p>
    <w:p w:rsidR="00000000" w:rsidRDefault="00BB6D7D">
      <w:pPr>
        <w:pStyle w:val="pj"/>
      </w:pPr>
      <w:r>
        <w:rPr>
          <w:rStyle w:val="s0"/>
        </w:rPr>
        <w:t>10. Контроль за целевым использованием средств соответствующего местного бюджета, полученных как целевая субвенция из Государственного бюджета Украины, осуществляется цен</w:t>
      </w:r>
      <w:r>
        <w:rPr>
          <w:rStyle w:val="s0"/>
        </w:rPr>
        <w:t>тральным органом исполнительной власти, который обеспечивает формирование государственной политики в сфере государственного финансового контроля, и Счетной палатой.</w:t>
      </w:r>
    </w:p>
    <w:p w:rsidR="00000000" w:rsidRDefault="00BB6D7D">
      <w:pPr>
        <w:pStyle w:val="pj"/>
      </w:pPr>
      <w:r>
        <w:rPr>
          <w:rStyle w:val="s0"/>
        </w:rPr>
        <w:t>11. Возмещение кредиторской задолженности территориальных избирательных комиссий после принятия финансового отчета, при условии незавершенного финансирования местных выборов в пределах средств соответствующего местного бюджета, полученных как целевая субве</w:t>
      </w:r>
      <w:r>
        <w:rPr>
          <w:rStyle w:val="s0"/>
        </w:rPr>
        <w:t>нция из Государственного бюджета Украины, осуществляется Кабинетом Министров Украины до окончания финансового года.</w:t>
      </w:r>
    </w:p>
    <w:p w:rsidR="00000000" w:rsidRDefault="00BB6D7D">
      <w:pPr>
        <w:pStyle w:val="pj"/>
      </w:pPr>
      <w:r>
        <w:rPr>
          <w:rStyle w:val="s0"/>
        </w:rPr>
        <w:t> </w:t>
      </w:r>
    </w:p>
    <w:p w:rsidR="00000000" w:rsidRDefault="00BB6D7D">
      <w:pPr>
        <w:pStyle w:val="pj"/>
        <w:ind w:left="1200" w:hanging="800"/>
      </w:pPr>
      <w:bookmarkStart w:id="213" w:name="SUB2110000"/>
      <w:bookmarkEnd w:id="213"/>
      <w:r>
        <w:rPr>
          <w:rStyle w:val="s1"/>
        </w:rPr>
        <w:t>Статья 211. Материально-техническое обеспечение подготовки и проведения местных выборов</w:t>
      </w:r>
    </w:p>
    <w:p w:rsidR="00000000" w:rsidRDefault="00BB6D7D">
      <w:pPr>
        <w:pStyle w:val="pj"/>
      </w:pPr>
      <w:r>
        <w:rPr>
          <w:rStyle w:val="s0"/>
        </w:rPr>
        <w:t>1. Органы государственной власти, органы власти Ав</w:t>
      </w:r>
      <w:r>
        <w:rPr>
          <w:rStyle w:val="s0"/>
        </w:rPr>
        <w:t>тономной Республики Крым и органы местного самоуправления, их должностные и служебные лица в пределах своих полномочий обязаны оказывать содействие избирательным комиссиям в реализации их полномочий, в частности:</w:t>
      </w:r>
    </w:p>
    <w:p w:rsidR="00000000" w:rsidRDefault="00BB6D7D">
      <w:pPr>
        <w:pStyle w:val="pj"/>
      </w:pPr>
      <w:r>
        <w:rPr>
          <w:rStyle w:val="s0"/>
        </w:rPr>
        <w:t xml:space="preserve">1) предоставлять необходимые помещения для </w:t>
      </w:r>
      <w:r>
        <w:rPr>
          <w:rStyle w:val="s0"/>
        </w:rPr>
        <w:t>избирательных комиссий и сообщать об их местонахождении (адреса) избирательную комиссию, формирует (образует) соответствующую избирательную комиссию, не позднее чем за один день до ее формирования (образования), обеспечивать охрану этих помещений;</w:t>
      </w:r>
    </w:p>
    <w:p w:rsidR="00000000" w:rsidRDefault="00BB6D7D">
      <w:pPr>
        <w:pStyle w:val="pj"/>
      </w:pPr>
      <w:r>
        <w:rPr>
          <w:rStyle w:val="s0"/>
        </w:rPr>
        <w:t>2) обесп</w:t>
      </w:r>
      <w:r>
        <w:rPr>
          <w:rStyle w:val="s0"/>
        </w:rPr>
        <w:t>ечивать охрану избирательных бюллетеней и другой избирательной документации;</w:t>
      </w:r>
    </w:p>
    <w:p w:rsidR="00000000" w:rsidRDefault="00BB6D7D">
      <w:pPr>
        <w:pStyle w:val="pj"/>
      </w:pPr>
      <w:r>
        <w:rPr>
          <w:rStyle w:val="s0"/>
        </w:rPr>
        <w:t>3) предоставлять согласно установленным Центральной избирательной комиссией нормами и перечнем транспортные средства и средства связи (с оплатой услуг по их подключения), оборудов</w:t>
      </w:r>
      <w:r>
        <w:rPr>
          <w:rStyle w:val="s0"/>
        </w:rPr>
        <w:t>ание, инвентарь, оргтехнику, подлежащие возврату после прекращения полномочий избирательных комиссий.</w:t>
      </w:r>
    </w:p>
    <w:p w:rsidR="00000000" w:rsidRDefault="00BB6D7D">
      <w:pPr>
        <w:pStyle w:val="pj"/>
      </w:pPr>
      <w:r>
        <w:rPr>
          <w:rStyle w:val="s0"/>
        </w:rPr>
        <w:t>Стоимость указанных услуг оплачивается по действующим на момент проведения выборов тарифам.</w:t>
      </w:r>
    </w:p>
    <w:p w:rsidR="00000000" w:rsidRDefault="00BB6D7D">
      <w:pPr>
        <w:pStyle w:val="pj"/>
      </w:pPr>
      <w:r>
        <w:rPr>
          <w:rStyle w:val="s0"/>
        </w:rPr>
        <w:t>Размер аренды помещений негосударственной собственности устана</w:t>
      </w:r>
      <w:r>
        <w:rPr>
          <w:rStyle w:val="s0"/>
        </w:rPr>
        <w:t>вливается договором аренды.</w:t>
      </w:r>
    </w:p>
    <w:p w:rsidR="00000000" w:rsidRDefault="00BB6D7D">
      <w:pPr>
        <w:pStyle w:val="pj"/>
      </w:pPr>
      <w:r>
        <w:rPr>
          <w:rStyle w:val="s0"/>
        </w:rPr>
        <w:t>Порядок оплаты или возмещения указанных услуг устанавливается Кабинетом Министров Украины.</w:t>
      </w:r>
    </w:p>
    <w:p w:rsidR="00000000" w:rsidRDefault="00BB6D7D">
      <w:pPr>
        <w:pStyle w:val="pj"/>
      </w:pPr>
      <w:r>
        <w:rPr>
          <w:rStyle w:val="s0"/>
        </w:rPr>
        <w:t>Органы Национальной полиции Украины обязаны по обращению территориальной избирательной комиссии обеспечить круглосуточную охрану помещени</w:t>
      </w:r>
      <w:r>
        <w:rPr>
          <w:rStyle w:val="s0"/>
        </w:rPr>
        <w:t>я соответствующей избирательной комиссии, а также в случае необходимости, по обращению Центральной избирательной комиссии, - органы ведения Государственного реестра избирателей (региональных, территориальных представительств Центральной избирательной комис</w:t>
      </w:r>
      <w:r>
        <w:rPr>
          <w:rStyle w:val="s0"/>
        </w:rPr>
        <w:t>сии).</w:t>
      </w:r>
    </w:p>
    <w:p w:rsidR="00000000" w:rsidRDefault="00BB6D7D">
      <w:pPr>
        <w:pStyle w:val="pj"/>
      </w:pPr>
      <w:r>
        <w:rPr>
          <w:rStyle w:val="s0"/>
        </w:rPr>
        <w:t> </w:t>
      </w:r>
    </w:p>
    <w:p w:rsidR="00000000" w:rsidRDefault="00BB6D7D">
      <w:pPr>
        <w:pStyle w:val="pj"/>
        <w:ind w:left="1200" w:hanging="800"/>
      </w:pPr>
      <w:bookmarkStart w:id="214" w:name="SUB2120000"/>
      <w:bookmarkEnd w:id="214"/>
      <w:r>
        <w:rPr>
          <w:rStyle w:val="s1"/>
        </w:rPr>
        <w:t>Статья 212. Оплата труда членов избирательных комиссий и лиц, привлекаемых к работе в комиссии</w:t>
      </w:r>
    </w:p>
    <w:p w:rsidR="00000000" w:rsidRDefault="00BB6D7D">
      <w:pPr>
        <w:pStyle w:val="pj"/>
      </w:pPr>
      <w:r>
        <w:rPr>
          <w:rStyle w:val="s0"/>
        </w:rPr>
        <w:t xml:space="preserve">1. По решению избирательной комиссии председатель, заместитель председателя, секретарь или в случае их отказа другие члены территориальной избирательной </w:t>
      </w:r>
      <w:r>
        <w:rPr>
          <w:rStyle w:val="s0"/>
        </w:rPr>
        <w:t xml:space="preserve">комиссии (общим количеством не более трех человек), участковой избирательной комиссии (общим количеством не более двух лиц для каждой комиссии) в течение избирательного процесса могут исполнять свои полномочия в избирательной комиссии на платной основе на </w:t>
      </w:r>
      <w:r>
        <w:rPr>
          <w:rStyle w:val="s0"/>
        </w:rPr>
        <w:t>основании гражданско-правового договора между ними и избирательной комиссией. Указанные лица на этот период освобождаются от выполнения производственных или служебных обязанностей по основному месту работы с сохранением стажа работы.</w:t>
      </w:r>
    </w:p>
    <w:p w:rsidR="00000000" w:rsidRDefault="00BB6D7D">
      <w:pPr>
        <w:pStyle w:val="pj"/>
      </w:pPr>
      <w:r>
        <w:rPr>
          <w:rStyle w:val="s0"/>
        </w:rPr>
        <w:t>Решение территориально</w:t>
      </w:r>
      <w:r>
        <w:rPr>
          <w:rStyle w:val="s0"/>
        </w:rPr>
        <w:t>й избирательной комиссии о выполнении ее членами полномочий на платной основе безотлагательно направляется соответствующему региональному или территориальному представительству Центральной избирательной комиссии (в случае его образования).</w:t>
      </w:r>
    </w:p>
    <w:p w:rsidR="00000000" w:rsidRDefault="00BB6D7D">
      <w:pPr>
        <w:pStyle w:val="pj"/>
      </w:pPr>
      <w:r>
        <w:rPr>
          <w:rStyle w:val="s0"/>
        </w:rPr>
        <w:t>Решение участков</w:t>
      </w:r>
      <w:r>
        <w:rPr>
          <w:rStyle w:val="s0"/>
        </w:rPr>
        <w:t>ой избирательной комиссии о выполнении ее членами полномочий на платной основе утверждается территориальной избирательной комиссией, осуществляет финансовое обеспечение указанной участковой избирательной комиссии.</w:t>
      </w:r>
    </w:p>
    <w:p w:rsidR="00000000" w:rsidRDefault="00BB6D7D">
      <w:pPr>
        <w:pStyle w:val="pj"/>
      </w:pPr>
      <w:r>
        <w:rPr>
          <w:rStyle w:val="s0"/>
        </w:rPr>
        <w:t>Председатель, заместитель председателя, секретарь избирательной комиссии Автономной Республики Крым выполняют свои полномочия на постоянной основе. Условия оплаты их труда устанавливаются Кабинетом Министров Украины, оплата осуществляется за счет средств б</w:t>
      </w:r>
      <w:r>
        <w:rPr>
          <w:rStyle w:val="s0"/>
        </w:rPr>
        <w:t>юджета Автономной Республики Крым.</w:t>
      </w:r>
    </w:p>
    <w:p w:rsidR="00000000" w:rsidRDefault="00BB6D7D">
      <w:pPr>
        <w:pStyle w:val="pj"/>
      </w:pPr>
      <w:r>
        <w:rPr>
          <w:rStyle w:val="s0"/>
        </w:rPr>
        <w:t>2. Работа члена территориальной, участковой избирательной комиссии, который выполняет свои полномочия в избирательной комиссии на платной основе в соответствии с частью первой настоящей статьи, оплачивается в размере и по</w:t>
      </w:r>
      <w:r>
        <w:rPr>
          <w:rStyle w:val="s0"/>
        </w:rPr>
        <w:t>рядке, установленных Кабинетом Министров Украины, за счет средств бюджета Автономной Республики Крым, соответствующего местного бюджета ( далее - средства соответствующего местного бюджета), полученных как целевая субвенция из Государственного бюджета Укра</w:t>
      </w:r>
      <w:r>
        <w:rPr>
          <w:rStyle w:val="s0"/>
        </w:rPr>
        <w:t>ины (а в предусмотренных настоящим Кодексом случаях - за счет средств соответствующего местного бюджета).</w:t>
      </w:r>
    </w:p>
    <w:p w:rsidR="00000000" w:rsidRDefault="00BB6D7D">
      <w:pPr>
        <w:pStyle w:val="pj"/>
      </w:pPr>
      <w:r>
        <w:rPr>
          <w:rStyle w:val="s0"/>
        </w:rPr>
        <w:t>3. Размер оплаты труда членов избирательных комиссий определяется Кабинетом Министров Украины. Для членов избирательных комиссий, освобожденных от вып</w:t>
      </w:r>
      <w:r>
        <w:rPr>
          <w:rStyle w:val="s0"/>
        </w:rPr>
        <w:t>олнения производственных или служебных обязанностей по основному месту работы, размер оплаты труда не может быть меньше средней заработной платы по основному месту работы и больше размера заработной платы соответствующего сельского, поселкового, городского</w:t>
      </w:r>
      <w:r>
        <w:rPr>
          <w:rStyle w:val="s0"/>
        </w:rPr>
        <w:t xml:space="preserve"> головы или председателя соответствующей совета. Размер оплаты труда члена избирательной комиссии, который является пенсионером или лицом, временно не работает, не может быть меньше размера минимальной заработной платы, установленный на день начисления так</w:t>
      </w:r>
      <w:r>
        <w:rPr>
          <w:rStyle w:val="s0"/>
        </w:rPr>
        <w:t>ой платы.</w:t>
      </w:r>
    </w:p>
    <w:p w:rsidR="00000000" w:rsidRDefault="00BB6D7D">
      <w:pPr>
        <w:pStyle w:val="pj"/>
      </w:pPr>
      <w:r>
        <w:rPr>
          <w:rStyle w:val="s0"/>
        </w:rPr>
        <w:t>4. Членам избирательных комиссий в рамках общей экономии фонда оплаты труда, предусмотренного сметой расходов соответствующей избирательной комиссии на подготовку и проведение местных выборов, может быть начислена и выплачена единовременная денеж</w:t>
      </w:r>
      <w:r>
        <w:rPr>
          <w:rStyle w:val="s0"/>
        </w:rPr>
        <w:t>ная вознаграждение в порядке, установленном Кабинетом Министров Украины.</w:t>
      </w:r>
    </w:p>
    <w:p w:rsidR="00000000" w:rsidRDefault="00BB6D7D">
      <w:pPr>
        <w:pStyle w:val="pj"/>
      </w:pPr>
      <w:r>
        <w:rPr>
          <w:rStyle w:val="s0"/>
        </w:rPr>
        <w:t>5. Работа членов избирательных комиссий (в том числе пенсионеров и лиц, временно не работают) в день выборов и в дни установления итогов голосования и результатов выборов оплачивается</w:t>
      </w:r>
      <w:r>
        <w:rPr>
          <w:rStyle w:val="s0"/>
        </w:rPr>
        <w:t xml:space="preserve"> в размере и порядке, установленных Кабинетом Министров Украины.</w:t>
      </w:r>
    </w:p>
    <w:p w:rsidR="00000000" w:rsidRDefault="00BB6D7D">
      <w:pPr>
        <w:pStyle w:val="pj"/>
      </w:pPr>
      <w:r>
        <w:rPr>
          <w:rStyle w:val="s0"/>
        </w:rPr>
        <w:t xml:space="preserve">6. Работа лиц, указанных в части десятой </w:t>
      </w:r>
      <w:hyperlink w:anchor="sub330000" w:history="1">
        <w:r>
          <w:rPr>
            <w:rStyle w:val="a4"/>
          </w:rPr>
          <w:t>статьи 33</w:t>
        </w:r>
      </w:hyperlink>
      <w:r>
        <w:rPr>
          <w:rStyle w:val="s0"/>
        </w:rPr>
        <w:t xml:space="preserve"> настоящего Кодекса, при подготовке и проведении местных выборов оплачивается за счет средств государственног</w:t>
      </w:r>
      <w:r>
        <w:rPr>
          <w:rStyle w:val="s0"/>
        </w:rPr>
        <w:t>о бюджета соответствующего местного бюджета, полученных как целевая субвенция из Государственного бюджета Украины (а в предусмотренных настоящим Кодексом случаях - за счет средств соответствующего местного бюджета).</w:t>
      </w:r>
    </w:p>
    <w:p w:rsidR="00000000" w:rsidRDefault="00BB6D7D">
      <w:pPr>
        <w:pStyle w:val="pj"/>
      </w:pPr>
      <w:r>
        <w:rPr>
          <w:rStyle w:val="s0"/>
        </w:rPr>
        <w:t>7. Выполнение работ, связанных с подгото</w:t>
      </w:r>
      <w:r>
        <w:rPr>
          <w:rStyle w:val="s0"/>
        </w:rPr>
        <w:t>вкой и проведением местных выборов, лицами, признанными в установленном законом порядке безработными, не является основанием для снятия этих лиц с учета в государственной службе занятости как ищущие работу, или для прекращения выплаты им помощи по безработ</w:t>
      </w:r>
      <w:r>
        <w:rPr>
          <w:rStyle w:val="s0"/>
        </w:rPr>
        <w:t>ице и других видов помощи.</w:t>
      </w:r>
    </w:p>
    <w:p w:rsidR="00000000" w:rsidRDefault="00BB6D7D">
      <w:pPr>
        <w:pStyle w:val="pj"/>
      </w:pPr>
      <w:r>
        <w:rPr>
          <w:rStyle w:val="s0"/>
        </w:rPr>
        <w:t>8. Оплата труда членов избирательной комиссии, а также лиц, привлекаемых к работе в комиссии, в том числе в день голосования, дни установления итогов голосования и результатов выборов, не может быть основанием для отмены, огранич</w:t>
      </w:r>
      <w:r>
        <w:rPr>
          <w:rStyle w:val="s0"/>
        </w:rPr>
        <w:t>ения или уменьшения им и членам их семей, проживающих вместе с ними, любых видов социальных выплат, пенсий, субсидий для возмещения расходов на оплату жилищно-коммунальных услуг.</w:t>
      </w:r>
    </w:p>
    <w:p w:rsidR="00000000" w:rsidRDefault="00BB6D7D">
      <w:pPr>
        <w:pStyle w:val="pj"/>
      </w:pPr>
      <w:r>
        <w:rPr>
          <w:rStyle w:val="s0"/>
        </w:rPr>
        <w:t>9. В период вне избирательного процесса обеспечения деятельности территориаль</w:t>
      </w:r>
      <w:r>
        <w:rPr>
          <w:rStyle w:val="s0"/>
        </w:rPr>
        <w:t>ной избирательной комиссии по выполнению ее полномочий осуществляется за счет средств соответствующего местного бюджета.</w:t>
      </w:r>
    </w:p>
    <w:p w:rsidR="00000000" w:rsidRDefault="00BB6D7D">
      <w:pPr>
        <w:pStyle w:val="pj"/>
      </w:pPr>
      <w:r>
        <w:rPr>
          <w:rStyle w:val="s0"/>
        </w:rPr>
        <w:t> </w:t>
      </w:r>
    </w:p>
    <w:p w:rsidR="00000000" w:rsidRDefault="00BB6D7D">
      <w:pPr>
        <w:pStyle w:val="pc"/>
      </w:pPr>
      <w:bookmarkStart w:id="215" w:name="SUB2130000"/>
      <w:bookmarkEnd w:id="215"/>
      <w:r>
        <w:rPr>
          <w:rStyle w:val="s1"/>
        </w:rPr>
        <w:t>Раздел XXXVI. ИЗБИРАТЕЛЬНЫЕ ФОНДЫ ОРГАНИЗАЦИЙ ПАРТИЙ, КАНДИДАТОВ</w:t>
      </w:r>
    </w:p>
    <w:p w:rsidR="00000000" w:rsidRDefault="00BB6D7D">
      <w:pPr>
        <w:pStyle w:val="pj"/>
      </w:pPr>
      <w:r>
        <w:rPr>
          <w:rStyle w:val="s0"/>
        </w:rPr>
        <w:t> </w:t>
      </w:r>
    </w:p>
    <w:p w:rsidR="00000000" w:rsidRDefault="00BB6D7D">
      <w:pPr>
        <w:pStyle w:val="pj"/>
        <w:ind w:left="1200" w:hanging="800"/>
      </w:pPr>
      <w:r>
        <w:rPr>
          <w:rStyle w:val="s1"/>
        </w:rPr>
        <w:t>Статья 213. Избирательный фонд организации партии, кандидата в деп</w:t>
      </w:r>
      <w:r>
        <w:rPr>
          <w:rStyle w:val="s1"/>
        </w:rPr>
        <w:t>утаты, кандидат на должность сельского, поселкового, городского головы</w:t>
      </w:r>
    </w:p>
    <w:p w:rsidR="00000000" w:rsidRDefault="00BB6D7D">
      <w:pPr>
        <w:pStyle w:val="pj"/>
      </w:pPr>
      <w:r>
        <w:rPr>
          <w:rStyle w:val="s0"/>
        </w:rPr>
        <w:t>1. Организация партии, выдвинувшей избирательный список кандидатов в депутаты, кандидат на должность сельского, поселкового, городского головы для финансирования своей избирательной кам</w:t>
      </w:r>
      <w:r>
        <w:rPr>
          <w:rStyle w:val="s0"/>
        </w:rPr>
        <w:t>пании, в том числе предвыборной агитации могут образовать собственный избирательный фонд.</w:t>
      </w:r>
    </w:p>
    <w:p w:rsidR="00000000" w:rsidRDefault="00BB6D7D">
      <w:pPr>
        <w:pStyle w:val="pj"/>
      </w:pPr>
      <w:r>
        <w:rPr>
          <w:rStyle w:val="s0"/>
        </w:rPr>
        <w:t>Избирательный фонд организации партии, выдвинувшей избирательный список (далее - избирательный фонд организации партии), имеет один накопительный счет, на который пос</w:t>
      </w:r>
      <w:r>
        <w:rPr>
          <w:rStyle w:val="s0"/>
        </w:rPr>
        <w:t>тупают средства для финансирования избирательной кампании, а также текущие счета, с которых осуществляется финансирование расходов на избирательную кампанию. На текущие счета избирательного фонда организации партии средства поступают исключительно с накопи</w:t>
      </w:r>
      <w:r>
        <w:rPr>
          <w:rStyle w:val="s0"/>
        </w:rPr>
        <w:t>тельного счета избирательного фонда. Основанием для открытия накопительного счета избирательного фонда организации партии является копия решения территориальной избирательной комиссии о регистрации кандидатов в депутаты, включенных в избирательный список о</w:t>
      </w:r>
      <w:r>
        <w:rPr>
          <w:rStyle w:val="s0"/>
        </w:rPr>
        <w:t>т организации партии. Основанием для открытия текущего счета избирательного фонда организации партии является справка банка об открытии накопительного счета избирательного фонда организации партии.</w:t>
      </w:r>
    </w:p>
    <w:p w:rsidR="00000000" w:rsidRDefault="00BB6D7D">
      <w:pPr>
        <w:pStyle w:val="pj"/>
      </w:pPr>
      <w:r>
        <w:rPr>
          <w:rStyle w:val="s0"/>
        </w:rPr>
        <w:t>Избирательный фонд кандидата в депутаты, кандидата на долж</w:t>
      </w:r>
      <w:r>
        <w:rPr>
          <w:rStyle w:val="s0"/>
        </w:rPr>
        <w:t>ность сельского, поселкового, городского головы имеет один текущий счет, на который поступают средства для финансирования избирательной кампании. Основанием для открытия текущего счета избирательного фонда является копия решения территориальной избирательн</w:t>
      </w:r>
      <w:r>
        <w:rPr>
          <w:rStyle w:val="s0"/>
        </w:rPr>
        <w:t>ой комиссии о регистрации соответствующего кандидата или о регистрации кандидатов в депутаты, включенных в избирательный список организации партии.</w:t>
      </w:r>
    </w:p>
    <w:p w:rsidR="00000000" w:rsidRDefault="00BB6D7D">
      <w:pPr>
        <w:pStyle w:val="pj"/>
      </w:pPr>
      <w:r>
        <w:rPr>
          <w:rStyle w:val="s0"/>
        </w:rPr>
        <w:t>2. Порядок открытия и закрытия счетов избирательного фонда организации партии, кандидата устанавливается Нац</w:t>
      </w:r>
      <w:r>
        <w:rPr>
          <w:rStyle w:val="s0"/>
        </w:rPr>
        <w:t>иональным банком Украины по согласованию с Центральной избирательной комиссией не позднее чем за пятьдесят дней до дня очередных выборов.</w:t>
      </w:r>
    </w:p>
    <w:p w:rsidR="00000000" w:rsidRDefault="00BB6D7D">
      <w:pPr>
        <w:pStyle w:val="pj"/>
      </w:pPr>
      <w:r>
        <w:rPr>
          <w:rStyle w:val="s0"/>
        </w:rPr>
        <w:t xml:space="preserve">3. Организация партии, кандидат в депутаты, кандидат на должность сельского, поселкового, городского головы открывают </w:t>
      </w:r>
      <w:r>
        <w:rPr>
          <w:rStyle w:val="s0"/>
        </w:rPr>
        <w:t>соответствии накопительный и текущий счета избирательного фонда в банке по своему выбору в пределах соответствующего избирательного округа или на территории соответствующего села, поселка, города или района. Организация партии, кандидат вправе открыть соот</w:t>
      </w:r>
      <w:r>
        <w:rPr>
          <w:rStyle w:val="s0"/>
        </w:rPr>
        <w:t>ветствующие счета избирательного фонда исключительно в национальной валюте.</w:t>
      </w:r>
    </w:p>
    <w:p w:rsidR="00000000" w:rsidRDefault="00BB6D7D">
      <w:pPr>
        <w:pStyle w:val="pj"/>
      </w:pPr>
      <w:r>
        <w:rPr>
          <w:rStyle w:val="s0"/>
        </w:rPr>
        <w:t>Организация партии имеет право открывать текущие счета избирательного фонда из расчета не более одного текущего счета для одного территориального избирательного округа в рамках еди</w:t>
      </w:r>
      <w:r>
        <w:rPr>
          <w:rStyle w:val="s0"/>
        </w:rPr>
        <w:t>ного многомандатному избирательному округу. Один текущий счет избирательного фонда организации партии может обслуживать несколько территориальных избирательных округов.</w:t>
      </w:r>
    </w:p>
    <w:p w:rsidR="00000000" w:rsidRDefault="00BB6D7D">
      <w:pPr>
        <w:pStyle w:val="pj"/>
      </w:pPr>
      <w:r>
        <w:rPr>
          <w:rStyle w:val="s0"/>
        </w:rPr>
        <w:t>4. Использование средств со счетов избирательного фонда осуществляется в безналичной фо</w:t>
      </w:r>
      <w:r>
        <w:rPr>
          <w:rStyle w:val="s0"/>
        </w:rPr>
        <w:t>рме.</w:t>
      </w:r>
    </w:p>
    <w:p w:rsidR="00000000" w:rsidRDefault="00BB6D7D">
      <w:pPr>
        <w:pStyle w:val="pj"/>
      </w:pPr>
      <w:r>
        <w:rPr>
          <w:rStyle w:val="s0"/>
        </w:rPr>
        <w:t>5. Услуги банка, связанные с открытием и закрытием счетов избирательного фонда, предоставляются на общих основаниях. Банк за пользование средствами, находящимися на счете избирательного фонда, проценты не начисляет и не выплачивает.</w:t>
      </w:r>
    </w:p>
    <w:p w:rsidR="00000000" w:rsidRDefault="00BB6D7D">
      <w:pPr>
        <w:pStyle w:val="pj"/>
      </w:pPr>
      <w:r>
        <w:rPr>
          <w:rStyle w:val="s0"/>
        </w:rPr>
        <w:t>6. Банк не позднее</w:t>
      </w:r>
      <w:r>
        <w:rPr>
          <w:rStyle w:val="s0"/>
        </w:rPr>
        <w:t xml:space="preserve"> следующего рабочего дня со дня открытия счета избирательного фонда сообщает соответствующую территориальную избирательную комиссию об открытии счета и его реквизиты.</w:t>
      </w:r>
    </w:p>
    <w:p w:rsidR="00000000" w:rsidRDefault="00BB6D7D">
      <w:pPr>
        <w:pStyle w:val="pj"/>
      </w:pPr>
      <w:r>
        <w:rPr>
          <w:rStyle w:val="s0"/>
        </w:rPr>
        <w:t xml:space="preserve">7. Информация об открытии счета избирательного фонда и его реквизиты может публиковаться </w:t>
      </w:r>
      <w:r>
        <w:rPr>
          <w:rStyle w:val="s0"/>
        </w:rPr>
        <w:t>в средствах массовой информации или сети Интернет за счет средств избирательного фонда.</w:t>
      </w:r>
    </w:p>
    <w:p w:rsidR="00000000" w:rsidRDefault="00BB6D7D">
      <w:pPr>
        <w:pStyle w:val="pj"/>
      </w:pPr>
      <w:r>
        <w:rPr>
          <w:rStyle w:val="s0"/>
        </w:rPr>
        <w:t>8. Расходование средств с текущего счета избирательного фонда после 18 часов последнего дня перед днем голосования осуществляется в случае, если счета на оплату товаров</w:t>
      </w:r>
      <w:r>
        <w:rPr>
          <w:rStyle w:val="s0"/>
        </w:rPr>
        <w:t>, работ и услуг были выставлены к указанному времени.</w:t>
      </w:r>
    </w:p>
    <w:p w:rsidR="00000000" w:rsidRDefault="00BB6D7D">
      <w:pPr>
        <w:pStyle w:val="pj"/>
      </w:pPr>
      <w:r>
        <w:rPr>
          <w:rStyle w:val="s0"/>
        </w:rPr>
        <w:t>Расходование средств с текущих счетов избирательного фонда прекращается в 18 часов среды после дня голосования.</w:t>
      </w:r>
    </w:p>
    <w:p w:rsidR="00000000" w:rsidRDefault="00BB6D7D">
      <w:pPr>
        <w:pStyle w:val="pj"/>
      </w:pPr>
      <w:r>
        <w:rPr>
          <w:rStyle w:val="s0"/>
        </w:rPr>
        <w:t>9. Счета избирательного фонда закрываются банком на шестнадцатый день после дня официально</w:t>
      </w:r>
      <w:r>
        <w:rPr>
          <w:rStyle w:val="s0"/>
        </w:rPr>
        <w:t>го опубликования результатов соответствующих местных выборов.</w:t>
      </w:r>
    </w:p>
    <w:p w:rsidR="00000000" w:rsidRDefault="00BB6D7D">
      <w:pPr>
        <w:pStyle w:val="pj"/>
      </w:pPr>
      <w:r>
        <w:rPr>
          <w:rStyle w:val="s0"/>
        </w:rPr>
        <w:t>10. Арест средств и приостановлении операций по счетам избирательного фонда, закрытие таких счетов раньше в срок, установленный настоящей статьей, не допускается.</w:t>
      </w:r>
    </w:p>
    <w:p w:rsidR="00000000" w:rsidRDefault="00BB6D7D">
      <w:pPr>
        <w:pStyle w:val="pj"/>
      </w:pPr>
      <w:r>
        <w:rPr>
          <w:rStyle w:val="s0"/>
        </w:rPr>
        <w:t> </w:t>
      </w:r>
    </w:p>
    <w:p w:rsidR="00000000" w:rsidRDefault="00BB6D7D">
      <w:pPr>
        <w:pStyle w:val="pj"/>
        <w:ind w:left="1200" w:hanging="800"/>
      </w:pPr>
      <w:bookmarkStart w:id="216" w:name="SUB2140000"/>
      <w:bookmarkEnd w:id="216"/>
      <w:r>
        <w:rPr>
          <w:rStyle w:val="s1"/>
        </w:rPr>
        <w:t>Статья 214. Распорядители избирательного фонда кандидата, организации партии</w:t>
      </w:r>
    </w:p>
    <w:p w:rsidR="00000000" w:rsidRDefault="00BB6D7D">
      <w:pPr>
        <w:pStyle w:val="pj"/>
      </w:pPr>
      <w:r>
        <w:rPr>
          <w:rStyle w:val="s0"/>
        </w:rPr>
        <w:t>1. Организация партии, выдвинувшей избирательный список, решением ее руководящего органа назначает:</w:t>
      </w:r>
    </w:p>
    <w:p w:rsidR="00000000" w:rsidRDefault="00BB6D7D">
      <w:pPr>
        <w:pStyle w:val="pj"/>
      </w:pPr>
      <w:r>
        <w:rPr>
          <w:rStyle w:val="s0"/>
        </w:rPr>
        <w:t>1) не более двух распорядителей накопительного счета избирательного фонда организации партии - из числа кандидатов в депутаты, включенных в ее избирательный список, или уполномоченных лиц в едином многомандатном избирательном округе;</w:t>
      </w:r>
    </w:p>
    <w:p w:rsidR="00000000" w:rsidRDefault="00BB6D7D">
      <w:pPr>
        <w:pStyle w:val="pj"/>
      </w:pPr>
      <w:r>
        <w:rPr>
          <w:rStyle w:val="s0"/>
        </w:rPr>
        <w:t>2) по одному распоряди</w:t>
      </w:r>
      <w:r>
        <w:rPr>
          <w:rStyle w:val="s0"/>
        </w:rPr>
        <w:t>телю каждого текущего счета избирательного фонда организации партии - уполномоченных лиц партий в территориальных избирательных округах.</w:t>
      </w:r>
    </w:p>
    <w:p w:rsidR="00000000" w:rsidRDefault="00BB6D7D">
      <w:pPr>
        <w:pStyle w:val="pj"/>
      </w:pPr>
      <w:r>
        <w:rPr>
          <w:rStyle w:val="s0"/>
        </w:rPr>
        <w:t>Кандидат в депутаты, кандидат на должность сельского, поселкового, городского головы может быть распорядителем текущего</w:t>
      </w:r>
      <w:r>
        <w:rPr>
          <w:rStyle w:val="s0"/>
        </w:rPr>
        <w:t xml:space="preserve"> счета собственного избирательного фонда или назначить не более одного распорядителя текущего счета собственного избирательного фонда из числа своих доверенных лиц.</w:t>
      </w:r>
    </w:p>
    <w:p w:rsidR="00000000" w:rsidRDefault="00BB6D7D">
      <w:pPr>
        <w:pStyle w:val="pj"/>
      </w:pPr>
      <w:r>
        <w:rPr>
          <w:rStyle w:val="s0"/>
        </w:rPr>
        <w:t>2. Распорядители средств накопительного счета избирательного фонда организации партии обяза</w:t>
      </w:r>
      <w:r>
        <w:rPr>
          <w:rStyle w:val="s0"/>
        </w:rPr>
        <w:t>ны вести учет поступления и распределения средств избирательного фонда между текущими счетами.</w:t>
      </w:r>
    </w:p>
    <w:p w:rsidR="00000000" w:rsidRDefault="00BB6D7D">
      <w:pPr>
        <w:pStyle w:val="pj"/>
      </w:pPr>
      <w:r>
        <w:rPr>
          <w:rStyle w:val="s0"/>
        </w:rPr>
        <w:t>Распорядители текущих счетов соответствующих избирательных фондов обеспечивают соблюдение финансовой дисциплины, целевое использование средств избирательного фон</w:t>
      </w:r>
      <w:r>
        <w:rPr>
          <w:rStyle w:val="s0"/>
        </w:rPr>
        <w:t>да.</w:t>
      </w:r>
    </w:p>
    <w:p w:rsidR="00000000" w:rsidRDefault="00BB6D7D">
      <w:pPr>
        <w:pStyle w:val="pj"/>
      </w:pPr>
      <w:r>
        <w:rPr>
          <w:rStyle w:val="s0"/>
        </w:rPr>
        <w:t>3. Банк, в котором открыт накопительный или текущий счет избирательного фонда, предоставляет распорядителю соответствующего счета избирательного фонда еженедельно или по его обращению сведения о размерах и источниках взносов, поступивших на счета избир</w:t>
      </w:r>
      <w:r>
        <w:rPr>
          <w:rStyle w:val="s0"/>
        </w:rPr>
        <w:t>ательного фонда, движении средств, а также их остатки на счетах.</w:t>
      </w:r>
    </w:p>
    <w:p w:rsidR="00000000" w:rsidRDefault="00BB6D7D">
      <w:pPr>
        <w:pStyle w:val="pj"/>
      </w:pPr>
      <w:r>
        <w:rPr>
          <w:rStyle w:val="s0"/>
        </w:rPr>
        <w:t>4. Распорядитель средств текущего счета избирательного фонда организации партии обязан за восемь дней до дня голосования подать распорядителю средств накопительного счета избирательного фонда</w:t>
      </w:r>
      <w:r>
        <w:rPr>
          <w:rStyle w:val="s0"/>
        </w:rPr>
        <w:t xml:space="preserve"> организации партии промежуточный финансовый отчет за период со дня открытия накопительного счета избирательного фонда до десятого дня до дня голосования по форме, установленной центральной избирательной комиссией.</w:t>
      </w:r>
    </w:p>
    <w:p w:rsidR="00000000" w:rsidRDefault="00BB6D7D">
      <w:pPr>
        <w:pStyle w:val="pj"/>
      </w:pPr>
      <w:r>
        <w:rPr>
          <w:rStyle w:val="s0"/>
        </w:rPr>
        <w:t>Распорядитель средств накопительного счет</w:t>
      </w:r>
      <w:r>
        <w:rPr>
          <w:rStyle w:val="s0"/>
        </w:rPr>
        <w:t xml:space="preserve">а избирательного фонда организации партии обязан за пять дней до дня голосования подать в соответствующей территориальной избирательной комиссии промежуточный финансовый отчет за период со дня открытия накопительного счета избирательного фонда до десятого </w:t>
      </w:r>
      <w:r>
        <w:rPr>
          <w:rStyle w:val="s0"/>
        </w:rPr>
        <w:t>дня до дня голосования по форме, установленной Центральной избирательной комиссией.</w:t>
      </w:r>
    </w:p>
    <w:p w:rsidR="00000000" w:rsidRDefault="00BB6D7D">
      <w:pPr>
        <w:pStyle w:val="pj"/>
      </w:pPr>
      <w:r>
        <w:rPr>
          <w:rStyle w:val="s0"/>
        </w:rPr>
        <w:t>5. Распорядитель средств текущего счета избирательного фонда организации партии обязан не позднее чем на пятый день после дня голосования подать распорядителю средств накоп</w:t>
      </w:r>
      <w:r>
        <w:rPr>
          <w:rStyle w:val="s0"/>
        </w:rPr>
        <w:t>ительного счета избирательного фонда организации партии окончательный финансовый отчет по форме, установленной Центральной избирательной комиссией.</w:t>
      </w:r>
    </w:p>
    <w:p w:rsidR="00000000" w:rsidRDefault="00BB6D7D">
      <w:pPr>
        <w:pStyle w:val="pj"/>
      </w:pPr>
      <w:r>
        <w:rPr>
          <w:rStyle w:val="s0"/>
        </w:rPr>
        <w:t xml:space="preserve">Распорядитель средств накопительного счета избирательного фонда организации партии обязан не позднее чем на </w:t>
      </w:r>
      <w:r>
        <w:rPr>
          <w:rStyle w:val="s0"/>
        </w:rPr>
        <w:t>седьмой день после дня голосования подать в соответствующей территориальной избирательной комиссии окончательный финансовый отчет по форме, установленной Центральной избирательной комиссией.</w:t>
      </w:r>
    </w:p>
    <w:p w:rsidR="00000000" w:rsidRDefault="00BB6D7D">
      <w:pPr>
        <w:pStyle w:val="pj"/>
      </w:pPr>
      <w:r>
        <w:rPr>
          <w:rStyle w:val="s0"/>
        </w:rPr>
        <w:t xml:space="preserve">6. Распорядитель текущего счета избирательного фонда кандидата в </w:t>
      </w:r>
      <w:r>
        <w:rPr>
          <w:rStyle w:val="s0"/>
        </w:rPr>
        <w:t>депутаты, кандидат на должность сельского, поселкового, городского головы обязан не позднее чем за пять дней до дня голосования подать в соответствующей территориальной избирательной комиссии промежуточный финансовый отчет за период со дня открытия текущег</w:t>
      </w:r>
      <w:r>
        <w:rPr>
          <w:rStyle w:val="s0"/>
        </w:rPr>
        <w:t>о счета избирательного фонда до десятого дня до дня голосования по форме, установленной Центральной избирательной комиссией. При назначении соответствующей территориальной избирательной комиссией повторного голосования распорядитель текущего счета избирате</w:t>
      </w:r>
      <w:r>
        <w:rPr>
          <w:rStyle w:val="s0"/>
        </w:rPr>
        <w:t>льного фонда кандидата на должность сельского, поселкового, городского головы, включенного в избирательный бюллетень для повторного голосования, обязан не позднее чем за пять дней до дня повторного голосования подать в соответствующей территориальной избир</w:t>
      </w:r>
      <w:r>
        <w:rPr>
          <w:rStyle w:val="s0"/>
        </w:rPr>
        <w:t>ательной комиссии промежуточный финансовый отчет за период со дня, следующего за днем официального опубликования решения соответствующей территориальной избирательной комиссии о назначении повторного голосования, до седьмого дня перед днем повторного голос</w:t>
      </w:r>
      <w:r>
        <w:rPr>
          <w:rStyle w:val="s0"/>
        </w:rPr>
        <w:t>ования по форме, установленной Центральной избирательной комиссией.</w:t>
      </w:r>
    </w:p>
    <w:p w:rsidR="00000000" w:rsidRDefault="00BB6D7D">
      <w:pPr>
        <w:pStyle w:val="pj"/>
      </w:pPr>
      <w:r>
        <w:rPr>
          <w:rStyle w:val="s0"/>
        </w:rPr>
        <w:t>Распорядитель текущего счета избирательного фонда кандидата в депутаты в многомандатном избирательном округе, кандидат на должность сельского, поселкового, городского головы, старосты села</w:t>
      </w:r>
      <w:r>
        <w:rPr>
          <w:rStyle w:val="s0"/>
        </w:rPr>
        <w:t>, поселка обязан не позднее чем на седьмой день после дня голосования (в случае включения кандидата на должность сельского, поселкового, городского головы, старосты села, поселка в избирательный бюллетень для повторного голосования - не позднее чем на седь</w:t>
      </w:r>
      <w:r>
        <w:rPr>
          <w:rStyle w:val="s0"/>
        </w:rPr>
        <w:t>мой день после дня повторного голосования) представить в соответствующей территориальной избирательной комиссии окончательный финансовый отчет по форме, установленной Центральной избирательной комиссией.</w:t>
      </w:r>
    </w:p>
    <w:p w:rsidR="00000000" w:rsidRDefault="00BB6D7D">
      <w:pPr>
        <w:pStyle w:val="pj"/>
      </w:pPr>
      <w:r>
        <w:rPr>
          <w:rStyle w:val="s0"/>
        </w:rPr>
        <w:t>7. В промежуточных и окончательных финансовых отчета</w:t>
      </w:r>
      <w:r>
        <w:rPr>
          <w:rStyle w:val="s0"/>
        </w:rPr>
        <w:t>х в обязательном порядке отражается информация о всех поступлениях на счет избирательного фонда, осуществленные расходы и остатки средств на соответствующем счете, в том числе информация о дате поступления каждого взноса в избирательный фонд, его размер, л</w:t>
      </w:r>
      <w:r>
        <w:rPr>
          <w:rStyle w:val="s0"/>
        </w:rPr>
        <w:t>ицо, которая осуществила взнос на соответствующий счет избирательного фонда (с указанием ее фамилии, имени, отчества), название организации партии (в случае осуществления взноса организацией партии), назначения, дату совершения и сумму каждого платежа со с</w:t>
      </w:r>
      <w:r>
        <w:rPr>
          <w:rStyle w:val="s0"/>
        </w:rPr>
        <w:t>чета избирательного фонда, полное название получателя каждого платежа.</w:t>
      </w:r>
    </w:p>
    <w:p w:rsidR="00000000" w:rsidRDefault="00BB6D7D">
      <w:pPr>
        <w:pStyle w:val="pj"/>
      </w:pPr>
      <w:r>
        <w:rPr>
          <w:rStyle w:val="s0"/>
        </w:rPr>
        <w:t>8 Анализ финансовых отчетов осуществляет территориальная избирательная комиссия. В случае выявления в ходе анализа финансовых отчетов признаков нарушения требований законодательства тер</w:t>
      </w:r>
      <w:r>
        <w:rPr>
          <w:rStyle w:val="s0"/>
        </w:rPr>
        <w:t>риториальная избирательная комиссия обязана в пятидневный срок со дня обнаружения соответствующих признаков письменно сообщить об этом соответствующие органы, уполномоченные обеспечить привлечение лиц, совершивших нарушения требований законодательства, к п</w:t>
      </w:r>
      <w:r>
        <w:rPr>
          <w:rStyle w:val="s0"/>
        </w:rPr>
        <w:t>редусмотренной законом ответственности.</w:t>
      </w:r>
    </w:p>
    <w:p w:rsidR="00000000" w:rsidRDefault="00BB6D7D">
      <w:pPr>
        <w:pStyle w:val="pj"/>
      </w:pPr>
      <w:r>
        <w:rPr>
          <w:rStyle w:val="s0"/>
        </w:rPr>
        <w:t>9. Формы финансовых отчетов, предусмотренных настоящей статьей, а также порядок проведения их анализа устанавливаются Центральной избирательной комиссией по согласованию с Национальным агентством по вопросам предотвр</w:t>
      </w:r>
      <w:r>
        <w:rPr>
          <w:rStyle w:val="s0"/>
        </w:rPr>
        <w:t>ащения коррупции.</w:t>
      </w:r>
    </w:p>
    <w:p w:rsidR="00000000" w:rsidRDefault="00BB6D7D">
      <w:pPr>
        <w:pStyle w:val="pj"/>
      </w:pPr>
      <w:r>
        <w:rPr>
          <w:rStyle w:val="s0"/>
        </w:rPr>
        <w:t>10. Сведения промежуточных и окончательных финансовых отчетов публикуются территориальной избирательной комиссией в течение двух дней со дня их получения на своих официальных сайтах (при наличии), веб-сайтах соответствующих местных совето</w:t>
      </w:r>
      <w:r>
        <w:rPr>
          <w:rStyle w:val="s0"/>
        </w:rPr>
        <w:t>в (при наличии), на официальных сайтах соответствующих региональных ( территориальных) представительств Центральной избирательной комиссии или иным определенным ею способом. организации партии, выдвинувшие избирательные списки и образовали собственные изби</w:t>
      </w:r>
      <w:r>
        <w:rPr>
          <w:rStyle w:val="s0"/>
        </w:rPr>
        <w:t>рательные фонды, обнародуют промежуточные и окончательные финансовые отчеты на официальных сайтах соответствующей организации партии (при наличии) или иным образом в сети Интернет в течение двух дней со дня их получения.</w:t>
      </w:r>
    </w:p>
    <w:p w:rsidR="00000000" w:rsidRDefault="00BB6D7D">
      <w:pPr>
        <w:pStyle w:val="pj"/>
      </w:pPr>
      <w:r>
        <w:rPr>
          <w:rStyle w:val="s0"/>
        </w:rPr>
        <w:t>11. По решению Центральной избирате</w:t>
      </w:r>
      <w:r>
        <w:rPr>
          <w:rStyle w:val="s0"/>
        </w:rPr>
        <w:t>льной комиссии и в установленном ею порядке финансовые отчеты, предусмотренные настоящей статьей, могут быть представлены соответствующей территориальной избирательной комиссии с помощью электронных сервисов. В таком случае бумажная форма указанного отчета</w:t>
      </w:r>
      <w:r>
        <w:rPr>
          <w:rStyle w:val="s0"/>
        </w:rPr>
        <w:t xml:space="preserve"> не подается.</w:t>
      </w:r>
    </w:p>
    <w:p w:rsidR="00000000" w:rsidRDefault="00BB6D7D">
      <w:pPr>
        <w:pStyle w:val="pj"/>
      </w:pPr>
      <w:r>
        <w:rPr>
          <w:rStyle w:val="s0"/>
        </w:rPr>
        <w:t> </w:t>
      </w:r>
    </w:p>
    <w:p w:rsidR="00000000" w:rsidRDefault="00BB6D7D">
      <w:pPr>
        <w:pStyle w:val="pj"/>
        <w:ind w:left="1200" w:hanging="800"/>
      </w:pPr>
      <w:bookmarkStart w:id="217" w:name="SUB2150000"/>
      <w:bookmarkEnd w:id="217"/>
      <w:r>
        <w:rPr>
          <w:rStyle w:val="s1"/>
        </w:rPr>
        <w:t>Статья 215. Формирование избирательного фонда</w:t>
      </w:r>
    </w:p>
    <w:p w:rsidR="00000000" w:rsidRDefault="00BB6D7D">
      <w:pPr>
        <w:pStyle w:val="pj"/>
      </w:pPr>
      <w:r>
        <w:rPr>
          <w:rStyle w:val="s0"/>
        </w:rPr>
        <w:t xml:space="preserve">1. Избирательный фонд организации партии, выдвинувшей избирательный список кандидатов, формируется за счет собственных средств организации партии, взносов кандидатов, включенных в избирательный </w:t>
      </w:r>
      <w:r>
        <w:rPr>
          <w:rStyle w:val="s0"/>
        </w:rPr>
        <w:t>список кандидатов в депутаты от этой организации партии, а также добровольных взносов физических лиц.</w:t>
      </w:r>
    </w:p>
    <w:p w:rsidR="00000000" w:rsidRDefault="00BB6D7D">
      <w:pPr>
        <w:pStyle w:val="pj"/>
      </w:pPr>
      <w:r>
        <w:rPr>
          <w:rStyle w:val="s0"/>
        </w:rPr>
        <w:t xml:space="preserve">Избирательный фонд кандидата в депутаты, кандидат на должность сельского, поселкового, городского головы, выдвинутого организацией партии, формируется за </w:t>
      </w:r>
      <w:r>
        <w:rPr>
          <w:rStyle w:val="s0"/>
        </w:rPr>
        <w:t>счет его собственных средств, добровольных взносов физических лиц, а также за счет средств соответствующей организации партии.</w:t>
      </w:r>
    </w:p>
    <w:p w:rsidR="00000000" w:rsidRDefault="00BB6D7D">
      <w:pPr>
        <w:pStyle w:val="pj"/>
      </w:pPr>
      <w:r>
        <w:rPr>
          <w:rStyle w:val="s0"/>
        </w:rPr>
        <w:t>Избирательный фонд кандидата в депутаты в многомандатном избирательном округе, кандидат на должность сельского, поселкового, горо</w:t>
      </w:r>
      <w:r>
        <w:rPr>
          <w:rStyle w:val="s0"/>
        </w:rPr>
        <w:t>дского головы, выдвинутого путем самовыдвижения, формируется за счет его собственных средств и добровольных взносов физических лиц.</w:t>
      </w:r>
    </w:p>
    <w:p w:rsidR="00000000" w:rsidRDefault="00BB6D7D">
      <w:pPr>
        <w:pStyle w:val="pj"/>
      </w:pPr>
      <w:r>
        <w:rPr>
          <w:rStyle w:val="s0"/>
        </w:rPr>
        <w:t>Собственные средства организации партии, кандидата в депутаты, кандидата на должность сельского, поселкового, городского гол</w:t>
      </w:r>
      <w:r>
        <w:rPr>
          <w:rStyle w:val="s0"/>
        </w:rPr>
        <w:t>овы, которые перечисляются на счет избирательного фонда, не подлежат ограничениям по сумме и количеству перечислений.</w:t>
      </w:r>
    </w:p>
    <w:p w:rsidR="00000000" w:rsidRDefault="00BB6D7D">
      <w:pPr>
        <w:pStyle w:val="pj"/>
      </w:pPr>
      <w:r>
        <w:rPr>
          <w:rStyle w:val="s0"/>
        </w:rPr>
        <w:t>2. Размер добровольного взноса одного физического лица к одному избирательного фонда не может превышать десяти размеров минимальной зарабо</w:t>
      </w:r>
      <w:r>
        <w:rPr>
          <w:rStyle w:val="s0"/>
        </w:rPr>
        <w:t>тной платы.</w:t>
      </w:r>
    </w:p>
    <w:p w:rsidR="00000000" w:rsidRDefault="00BB6D7D">
      <w:pPr>
        <w:pStyle w:val="pj"/>
      </w:pPr>
      <w:r>
        <w:rPr>
          <w:rStyle w:val="s0"/>
        </w:rPr>
        <w:t>3. Запрещается делать добровольные взносы в избирательный фонд:</w:t>
      </w:r>
    </w:p>
    <w:p w:rsidR="00000000" w:rsidRDefault="00BB6D7D">
      <w:pPr>
        <w:pStyle w:val="pj"/>
      </w:pPr>
      <w:r>
        <w:rPr>
          <w:rStyle w:val="s0"/>
        </w:rPr>
        <w:t>1) иностранцам и лицам без гражданства;</w:t>
      </w:r>
    </w:p>
    <w:p w:rsidR="00000000" w:rsidRDefault="00BB6D7D">
      <w:pPr>
        <w:pStyle w:val="pj"/>
      </w:pPr>
      <w:r>
        <w:rPr>
          <w:rStyle w:val="s0"/>
        </w:rPr>
        <w:t>2) анонимным жертвователям (без указания в платежном документе сведений, предусмотренных частью четвертой этой статьи);</w:t>
      </w:r>
    </w:p>
    <w:p w:rsidR="00000000" w:rsidRDefault="00BB6D7D">
      <w:pPr>
        <w:pStyle w:val="pj"/>
      </w:pPr>
      <w:r>
        <w:rPr>
          <w:rStyle w:val="s0"/>
        </w:rPr>
        <w:t>3) юридическим лицам, их филиалам и представительствам.</w:t>
      </w:r>
    </w:p>
    <w:p w:rsidR="00000000" w:rsidRDefault="00BB6D7D">
      <w:pPr>
        <w:pStyle w:val="pj"/>
      </w:pPr>
      <w:r>
        <w:rPr>
          <w:rStyle w:val="s0"/>
        </w:rPr>
        <w:t xml:space="preserve">4. Добровольный взнос гражданина Украины в избирательный фонд принимается банком или отделением связи при условии представления гражданином документа, предусмотренного частью первой </w:t>
      </w:r>
      <w:hyperlink w:anchor="sub80000" w:history="1">
        <w:r>
          <w:rPr>
            <w:rStyle w:val="a4"/>
          </w:rPr>
          <w:t>статьи 8</w:t>
        </w:r>
      </w:hyperlink>
      <w:r>
        <w:rPr>
          <w:rStyle w:val="s0"/>
        </w:rPr>
        <w:t xml:space="preserve"> настоящего Кодекса. В платежном документе при этом обязательно указываются фамилия, собственное имя (все имена) и отчество (при наличии), дата рождения и адрес места жительства гражданина.</w:t>
      </w:r>
    </w:p>
    <w:p w:rsidR="00000000" w:rsidRDefault="00BB6D7D">
      <w:pPr>
        <w:pStyle w:val="pj"/>
      </w:pPr>
      <w:r>
        <w:rPr>
          <w:rStyle w:val="s0"/>
        </w:rPr>
        <w:t>5. Добровольный взнос перечисляется банком ил</w:t>
      </w:r>
      <w:r>
        <w:rPr>
          <w:rStyle w:val="s0"/>
        </w:rPr>
        <w:t xml:space="preserve">и переводится отделением связи на счет избирательного фонда не позднее следующего рабочего дня после получения соответствующего платежного документа. Срок безналичного перечисления взноса на счет избирательного фонда не должен превышать одного банковского </w:t>
      </w:r>
      <w:r>
        <w:rPr>
          <w:rStyle w:val="s0"/>
        </w:rPr>
        <w:t>дня.</w:t>
      </w:r>
    </w:p>
    <w:p w:rsidR="00000000" w:rsidRDefault="00BB6D7D">
      <w:pPr>
        <w:pStyle w:val="pj"/>
      </w:pPr>
      <w:r>
        <w:rPr>
          <w:rStyle w:val="s0"/>
        </w:rPr>
        <w:t xml:space="preserve">6. Распорядитель соответствующего счета избирательного фонда имеет право отказаться от вклада физического лица, о чем он подает соответствующее заявление и платежный документ в банк, в котором открыт счет избирательного фонда. Этот взнос возвращается </w:t>
      </w:r>
      <w:r>
        <w:rPr>
          <w:rStyle w:val="s0"/>
        </w:rPr>
        <w:t>физическому лицу за счет средств добровольного взноса, а в случае невозможности возврата зачисляется в бюджет Автономной Республики Крым или соответствующего местного бюджета.</w:t>
      </w:r>
    </w:p>
    <w:p w:rsidR="00000000" w:rsidRDefault="00BB6D7D">
      <w:pPr>
        <w:pStyle w:val="pj"/>
      </w:pPr>
      <w:r>
        <w:rPr>
          <w:rStyle w:val="s0"/>
        </w:rPr>
        <w:t>7. В случае поступления от физического лица добровольного взноса в размере, прев</w:t>
      </w:r>
      <w:r>
        <w:rPr>
          <w:rStyle w:val="s0"/>
        </w:rPr>
        <w:t>ышающем размер, установленный частью второй настоящей статьи, сумма, на которую взнос превышает установленный размер взноса, на основании соответствующего заявления и платежного документа, представленных распорядителем соответствующего счета избирательного</w:t>
      </w:r>
      <w:r>
        <w:rPr>
          <w:rStyle w:val="s0"/>
        </w:rPr>
        <w:t xml:space="preserve"> фонда, возвращается банком, в котором открыт счет избирательного фонда. Этот взнос возвращается физическому лицу за счет средств добровольного взноса, а в случае невозможности возврата зачисляется в бюджет Автономной Республики Крым или соответствующего м</w:t>
      </w:r>
      <w:r>
        <w:rPr>
          <w:rStyle w:val="s0"/>
        </w:rPr>
        <w:t>естного бюджета.</w:t>
      </w:r>
    </w:p>
    <w:p w:rsidR="00000000" w:rsidRDefault="00BB6D7D">
      <w:pPr>
        <w:pStyle w:val="pj"/>
      </w:pPr>
      <w:r>
        <w:rPr>
          <w:rStyle w:val="s0"/>
        </w:rPr>
        <w:t>8. Распорядитель соответствующего счета избирательного фонда обязан отказаться от вклада физического лица, которое в соответствии с настоящим Кодексом не имеет права делать такой взнос. На основании заявления распорядителя избирательного ф</w:t>
      </w:r>
      <w:r>
        <w:rPr>
          <w:rStyle w:val="s0"/>
        </w:rPr>
        <w:t>онда об отказе от взноса по этой причине банка, в котором открыт счет избирательного фонда, перечисляет такой взнос в бюджет Автономной Республики Крым или соответствующего местного бюджета за счет средств этого взноса.</w:t>
      </w:r>
    </w:p>
    <w:p w:rsidR="00000000" w:rsidRDefault="00BB6D7D">
      <w:pPr>
        <w:pStyle w:val="pj"/>
      </w:pPr>
      <w:r>
        <w:rPr>
          <w:rStyle w:val="s0"/>
        </w:rPr>
        <w:t>9. Выборочный контроль за поступлени</w:t>
      </w:r>
      <w:r>
        <w:rPr>
          <w:rStyle w:val="s0"/>
        </w:rPr>
        <w:t>ем, учетом и использованием средств избирательного фонда осуществляется соответствующей территориальной избирательной комиссией и банком, в котором открыт счет избирательного фонда.</w:t>
      </w:r>
    </w:p>
    <w:p w:rsidR="00000000" w:rsidRDefault="00BB6D7D">
      <w:pPr>
        <w:pStyle w:val="pj"/>
      </w:pPr>
      <w:r>
        <w:rPr>
          <w:rStyle w:val="s0"/>
        </w:rPr>
        <w:t>10. Банк, в котором открыт текущий счет избирательного фонда организации п</w:t>
      </w:r>
      <w:r>
        <w:rPr>
          <w:rStyle w:val="s0"/>
        </w:rPr>
        <w:t>артии, не позднее чем на третий день после дня выборов перечисляет средства, не использованные организацией партии, на накопительный счет соответствующего избирательного фонда.</w:t>
      </w:r>
    </w:p>
    <w:p w:rsidR="00000000" w:rsidRDefault="00BB6D7D">
      <w:pPr>
        <w:pStyle w:val="pj"/>
      </w:pPr>
      <w:r>
        <w:rPr>
          <w:rStyle w:val="s0"/>
        </w:rPr>
        <w:t>Средства избирательного фонда, не использованные организацией партии, на основа</w:t>
      </w:r>
      <w:r>
        <w:rPr>
          <w:rStyle w:val="s0"/>
        </w:rPr>
        <w:t>нии решения руководящего органа организации партии, принятого в пятидневный срок после официального обнародования результатов местных выборов, перечисляются распорядителем накопительного счета избирательного фонда на текущий банковский счет организации пар</w:t>
      </w:r>
      <w:r>
        <w:rPr>
          <w:rStyle w:val="s0"/>
        </w:rPr>
        <w:t>тии в трехдневный срок со дня принятия соответствующего решения руководящим органом организации партии. В случае непринятия в указанный срок такого решения неиспользованные средства избирательного фонда перечисляются банком в бесспорном порядке в бюджет Ав</w:t>
      </w:r>
      <w:r>
        <w:rPr>
          <w:rStyle w:val="s0"/>
        </w:rPr>
        <w:t>тономной Республики Крым или соответствующего местного бюджета на десятый день со дня официального обнародования территориальной избирательной комиссией результатов соответствующих местных выборов.</w:t>
      </w:r>
    </w:p>
    <w:p w:rsidR="00000000" w:rsidRDefault="00BB6D7D">
      <w:pPr>
        <w:pStyle w:val="pj"/>
      </w:pPr>
      <w:r>
        <w:rPr>
          <w:rStyle w:val="s0"/>
        </w:rPr>
        <w:t>Неиспользованные средства избирательного фонда кандидата в</w:t>
      </w:r>
      <w:r>
        <w:rPr>
          <w:rStyle w:val="s0"/>
        </w:rPr>
        <w:t xml:space="preserve"> пятидневный срок после официального обнародования результатов местных выборов перечисляются распорядителем накопительного счета избирательного фонда на текущий банковский счет соответствующего кандидата. В случае неперечисления неиспользованных средств в </w:t>
      </w:r>
      <w:r>
        <w:rPr>
          <w:rStyle w:val="s0"/>
        </w:rPr>
        <w:t>указанный срок они не возвращаются и перечисляются банком в бесспорном порядке в бюджет Автономной Республики Крым или соответствующего местного бюджета в десятидневный срок со дня официального обнародования территориальной избирательной комиссией результа</w:t>
      </w:r>
      <w:r>
        <w:rPr>
          <w:rStyle w:val="s0"/>
        </w:rPr>
        <w:t>тов соответствующих выборов.</w:t>
      </w:r>
    </w:p>
    <w:p w:rsidR="00000000" w:rsidRDefault="00BB6D7D">
      <w:pPr>
        <w:pStyle w:val="pj"/>
      </w:pPr>
      <w:r>
        <w:rPr>
          <w:rStyle w:val="s0"/>
        </w:rPr>
        <w:t>11. В случае отмены решения о регистрации кандидатов, выбытия кандидата из баллотирования остатки средств их собственных избирательных фондов по решению территориальной избирательной комиссии перечисляются в бюджет Автономной Р</w:t>
      </w:r>
      <w:r>
        <w:rPr>
          <w:rStyle w:val="s0"/>
        </w:rPr>
        <w:t>еспублики Крым или соответствующего местного бюджета.</w:t>
      </w:r>
    </w:p>
    <w:p w:rsidR="00000000" w:rsidRDefault="00BB6D7D">
      <w:pPr>
        <w:pStyle w:val="pj"/>
      </w:pPr>
      <w:r>
        <w:rPr>
          <w:rStyle w:val="s0"/>
        </w:rPr>
        <w:t xml:space="preserve">12. Добровольные взносы, поступившие в избирательный фонд позднее, последней пятницы перед днем голосования (днем повторного голосования), перечисляются учреждением банка в бюджет Автономной Республики </w:t>
      </w:r>
      <w:r>
        <w:rPr>
          <w:rStyle w:val="s0"/>
        </w:rPr>
        <w:t>Крым или соответствующего местного бюджета.</w:t>
      </w:r>
    </w:p>
    <w:p w:rsidR="00000000" w:rsidRDefault="00BB6D7D">
      <w:pPr>
        <w:pStyle w:val="pj"/>
      </w:pPr>
      <w:r>
        <w:rPr>
          <w:rStyle w:val="s0"/>
        </w:rPr>
        <w:t> </w:t>
      </w:r>
    </w:p>
    <w:p w:rsidR="00000000" w:rsidRDefault="00BB6D7D">
      <w:pPr>
        <w:pStyle w:val="pc"/>
      </w:pPr>
      <w:bookmarkStart w:id="218" w:name="SUB2160000"/>
      <w:bookmarkEnd w:id="218"/>
      <w:r>
        <w:rPr>
          <w:rStyle w:val="s1"/>
        </w:rPr>
        <w:t>Раздел XXXVII. ВЫДВИЖЕНИЕ И РЕГИСТРАЦИЯ КАНДИДАТОВ НА МЕСТНЫХ ВЫБОРАХ</w:t>
      </w:r>
    </w:p>
    <w:p w:rsidR="00000000" w:rsidRDefault="00BB6D7D">
      <w:pPr>
        <w:pStyle w:val="pj"/>
      </w:pPr>
      <w:r>
        <w:rPr>
          <w:rStyle w:val="s0"/>
        </w:rPr>
        <w:t> </w:t>
      </w:r>
    </w:p>
    <w:p w:rsidR="00000000" w:rsidRDefault="00BB6D7D">
      <w:pPr>
        <w:pStyle w:val="pj"/>
        <w:ind w:left="1200" w:hanging="800"/>
      </w:pPr>
      <w:r>
        <w:rPr>
          <w:rStyle w:val="s1"/>
        </w:rPr>
        <w:t>Статья 216. Общий порядок выдвижения кандидатов в депутаты, кандидатов на должность сельского, поселкового, городского головы</w:t>
      </w:r>
    </w:p>
    <w:p w:rsidR="00000000" w:rsidRDefault="00BB6D7D">
      <w:pPr>
        <w:pStyle w:val="pj"/>
      </w:pPr>
      <w:r>
        <w:rPr>
          <w:rStyle w:val="s0"/>
        </w:rPr>
        <w:t>1. Выдвижени</w:t>
      </w:r>
      <w:r>
        <w:rPr>
          <w:rStyle w:val="s0"/>
        </w:rPr>
        <w:t>е кандидатов в депутаты, кандидатов на должность сельского, поселкового, городского головы начинается за сорок дней до дня голосования и заканчивается за тридцать дней до дня голосования.</w:t>
      </w:r>
    </w:p>
    <w:p w:rsidR="00000000" w:rsidRDefault="00BB6D7D">
      <w:pPr>
        <w:pStyle w:val="pj"/>
      </w:pPr>
      <w:r>
        <w:rPr>
          <w:rStyle w:val="s0"/>
        </w:rPr>
        <w:t>2. Право выдвижения кандидатов в депутаты Верховной Рады Автономной Республики Крым, областных, районных, районных в городе советов, а также городских, сельских, поселковых советов (территориальных общин с количеством избирателей 10 000 и более) реализуетс</w:t>
      </w:r>
      <w:r>
        <w:rPr>
          <w:rStyle w:val="s0"/>
        </w:rPr>
        <w:t>я избирателями через местные организации политических партий ( далее - организация партии) в порядке, предусмотренном настоящим Кодексом.</w:t>
      </w:r>
    </w:p>
    <w:p w:rsidR="00000000" w:rsidRDefault="00BB6D7D">
      <w:pPr>
        <w:pStyle w:val="pj"/>
      </w:pPr>
      <w:r>
        <w:rPr>
          <w:rStyle w:val="s0"/>
        </w:rPr>
        <w:t>Право выдвижения кандидатов в депутаты сельского, поселкового, городского совета (территориальной общины с количеством</w:t>
      </w:r>
      <w:r>
        <w:rPr>
          <w:rStyle w:val="s0"/>
        </w:rPr>
        <w:t xml:space="preserve"> избирателей в 10000) реализуется избирателями через организации партий или путем самовыдвижения в порядке, определенном настоящим Кодексом.</w:t>
      </w:r>
    </w:p>
    <w:p w:rsidR="00000000" w:rsidRDefault="00BB6D7D">
      <w:pPr>
        <w:pStyle w:val="pj"/>
      </w:pPr>
      <w:r>
        <w:rPr>
          <w:rStyle w:val="s0"/>
        </w:rPr>
        <w:t>Право выдвижения кандидатов на должность сельского, поселкового, городского головы реализуется избирателями через о</w:t>
      </w:r>
      <w:r>
        <w:rPr>
          <w:rStyle w:val="s0"/>
        </w:rPr>
        <w:t>рганизации партий или путем самовыдвижения в порядке, предусмотренном настоящим Кодексом.</w:t>
      </w:r>
    </w:p>
    <w:p w:rsidR="00000000" w:rsidRDefault="00BB6D7D">
      <w:pPr>
        <w:pStyle w:val="pj"/>
      </w:pPr>
      <w:r>
        <w:rPr>
          <w:rStyle w:val="s0"/>
        </w:rPr>
        <w:t>3. Организация партии может выдвигать кандидатов на местных выборах при условии, что соответствующая организация партии зарегистрирована в установленном законом поряд</w:t>
      </w:r>
      <w:r>
        <w:rPr>
          <w:rStyle w:val="s0"/>
        </w:rPr>
        <w:t xml:space="preserve">ке. Не может быть субъектом избирательного процесса организация партии, в отношении которого центральным органом исполнительной власти, реализующим государственную политику по вопросам государственной регистрации юридических лиц, регистрации (легализации) </w:t>
      </w:r>
      <w:r>
        <w:rPr>
          <w:rStyle w:val="s0"/>
        </w:rPr>
        <w:t xml:space="preserve">объединений граждан, общественных союзов, других общественных формирований, принято в определенном Кабинетом Министров Украина порядке решения о несоответствии ее или партии в целом деятельности, наименование и / или символики требованиям </w:t>
      </w:r>
      <w:hyperlink r:id="rId104" w:history="1">
        <w:r>
          <w:rPr>
            <w:rStyle w:val="a4"/>
          </w:rPr>
          <w:t>Закона</w:t>
        </w:r>
      </w:hyperlink>
      <w:r>
        <w:rPr>
          <w:rStyle w:val="s0"/>
        </w:rPr>
        <w:t xml:space="preserve"> Украины «Об осуждении коммунистического и национал-социалистического (нацистского) Тоталитарный х режимов в Украине и запрет пропаганды их символики».</w:t>
      </w:r>
    </w:p>
    <w:p w:rsidR="00000000" w:rsidRDefault="00BB6D7D">
      <w:pPr>
        <w:pStyle w:val="pj"/>
      </w:pPr>
      <w:r>
        <w:rPr>
          <w:rStyle w:val="s0"/>
        </w:rPr>
        <w:t>4. Лицо может быть выдвинуто кандидатом в депутаты</w:t>
      </w:r>
      <w:r>
        <w:rPr>
          <w:rStyle w:val="s0"/>
        </w:rPr>
        <w:t xml:space="preserve"> в многомандатном избирательном округе не более чем в два уровня местных советов.</w:t>
      </w:r>
    </w:p>
    <w:p w:rsidR="00000000" w:rsidRDefault="00BB6D7D">
      <w:pPr>
        <w:pStyle w:val="pj"/>
      </w:pPr>
      <w:r>
        <w:rPr>
          <w:rStyle w:val="s0"/>
        </w:rPr>
        <w:t>Лицо, выдвинутое кандидатом на должность сельского, поселкового, городского головы, не может одновременно быть выдвинуто в любых других единых одномандатных избирательных окр</w:t>
      </w:r>
      <w:r>
        <w:rPr>
          <w:rStyle w:val="s0"/>
        </w:rPr>
        <w:t>угах по любым местным выборам.</w:t>
      </w:r>
    </w:p>
    <w:p w:rsidR="00000000" w:rsidRDefault="00BB6D7D">
      <w:pPr>
        <w:pStyle w:val="pj"/>
      </w:pPr>
      <w:r>
        <w:rPr>
          <w:rStyle w:val="s0"/>
        </w:rPr>
        <w:t>Лицо, выдвинутое кандидатом на должность сельского, поселкового, городского председателя (города с количеством избирателей в 75 000), может одновременно быть выдвинуто кандидатом в депутаты в многомандатном избирательном окру</w:t>
      </w:r>
      <w:r>
        <w:rPr>
          <w:rStyle w:val="s0"/>
        </w:rPr>
        <w:t>ге в соответствующий сельский, поселкового, городского совета и / или соответствующего областного совета.</w:t>
      </w:r>
    </w:p>
    <w:p w:rsidR="00000000" w:rsidRDefault="00BB6D7D">
      <w:pPr>
        <w:pStyle w:val="pj"/>
      </w:pPr>
      <w:r>
        <w:rPr>
          <w:rStyle w:val="s0"/>
        </w:rPr>
        <w:t>Лицо, выдвинутое кандидатом на должность городского головы (города с количеством избирателей 75 000 и более), может одновременно быть выдвинуто кандид</w:t>
      </w:r>
      <w:r>
        <w:rPr>
          <w:rStyle w:val="s0"/>
        </w:rPr>
        <w:t>атом в депутаты в многомандатном избирательном округе только к соответствующей городского совета.</w:t>
      </w:r>
    </w:p>
    <w:p w:rsidR="00000000" w:rsidRDefault="00BB6D7D">
      <w:pPr>
        <w:pStyle w:val="pj"/>
      </w:pPr>
      <w:r>
        <w:rPr>
          <w:rStyle w:val="s0"/>
        </w:rPr>
        <w:t>5. Лицо, с учетом требований части четвертой настоящей статьи, может одновременно быть выдвинуто кандидатом в депутаты местных советов и кандидатом на должнос</w:t>
      </w:r>
      <w:r>
        <w:rPr>
          <w:rStyle w:val="s0"/>
        </w:rPr>
        <w:t>ть сельского, поселкового или городского головы путем выдвижения местной организацией только одной политической партии или только путем самовыдвижения.</w:t>
      </w:r>
    </w:p>
    <w:p w:rsidR="00000000" w:rsidRDefault="00BB6D7D">
      <w:pPr>
        <w:pStyle w:val="pj"/>
      </w:pPr>
      <w:r>
        <w:rPr>
          <w:rStyle w:val="s0"/>
        </w:rPr>
        <w:t> </w:t>
      </w:r>
    </w:p>
    <w:p w:rsidR="00000000" w:rsidRDefault="00BB6D7D">
      <w:pPr>
        <w:pStyle w:val="pj"/>
        <w:ind w:left="1200" w:hanging="800"/>
      </w:pPr>
      <w:bookmarkStart w:id="219" w:name="SUB2170000"/>
      <w:bookmarkEnd w:id="219"/>
      <w:r>
        <w:rPr>
          <w:rStyle w:val="s1"/>
        </w:rPr>
        <w:t>Статья 217. Выдвижение кандидатов организацией партии</w:t>
      </w:r>
    </w:p>
    <w:p w:rsidR="00000000" w:rsidRDefault="00BB6D7D">
      <w:pPr>
        <w:pStyle w:val="pj"/>
      </w:pPr>
      <w:r>
        <w:rPr>
          <w:rStyle w:val="s0"/>
        </w:rPr>
        <w:t>1. Выдвижение кандидатов в депутаты и на должность сельского, поселкового, городского головы местной организацией партии происходит на основании настоящего Кодекса, устава политической партии по решению высшего руководящего органа партии об участии ее мест</w:t>
      </w:r>
      <w:r>
        <w:rPr>
          <w:rStyle w:val="s0"/>
        </w:rPr>
        <w:t>ных организаций в соответствующих очередных, внеочередных, первых, повторных, промежуточных выборах, принятого после принятия решения о назначении соответствующих выборов.</w:t>
      </w:r>
    </w:p>
    <w:p w:rsidR="00000000" w:rsidRDefault="00BB6D7D">
      <w:pPr>
        <w:pStyle w:val="pj"/>
      </w:pPr>
      <w:r>
        <w:rPr>
          <w:rStyle w:val="s0"/>
        </w:rPr>
        <w:t>В случае принятия политической партией решения об участии ее местных организаций в в</w:t>
      </w:r>
      <w:r>
        <w:rPr>
          <w:rStyle w:val="s0"/>
        </w:rPr>
        <w:t xml:space="preserve">ыборах депутатов Верховной Рады Автономной Республики Крым, областных, районных, районных в городах советов, а также депутатов городских, сельских, поселковых советов (территориальных общин с количеством избирателей 10000 и более), выборах городских голов </w:t>
      </w:r>
      <w:r>
        <w:rPr>
          <w:rStyle w:val="s0"/>
        </w:rPr>
        <w:t>в таком решении также указывается наименование центрального руководящего органа партии, согласовывать решения собрания (конференции) местной организации партии о выдвижении кандидатов в депутаты, кандидата на должность городского головы от местной организа</w:t>
      </w:r>
      <w:r>
        <w:rPr>
          <w:rStyle w:val="s0"/>
        </w:rPr>
        <w:t>ции партии, а также фамилия, собственное имя (все собственные имена) и отчество (при наличии) руководителей партии, уполномоченных заверять своей подписью копии решений собрания (конференции) местной организации партии о выдвижении кандидатов в депутаты, к</w:t>
      </w:r>
      <w:r>
        <w:rPr>
          <w:rStyle w:val="s0"/>
        </w:rPr>
        <w:t>андидата на должность городского головы от местной организации партии.</w:t>
      </w:r>
    </w:p>
    <w:p w:rsidR="00000000" w:rsidRDefault="00BB6D7D">
      <w:pPr>
        <w:pStyle w:val="pj"/>
      </w:pPr>
      <w:r>
        <w:rPr>
          <w:rStyle w:val="s0"/>
        </w:rPr>
        <w:t>Копия решения высшего руководящего органа партии об участии ее местных организаций в соответствующих выборах, заверенная подписью руководителя и печатью партии, не позднее чем за 48 дне</w:t>
      </w:r>
      <w:r>
        <w:rPr>
          <w:rStyle w:val="s0"/>
        </w:rPr>
        <w:t>й до дня голосования подается в Центральную избирательную комиссию.</w:t>
      </w:r>
    </w:p>
    <w:p w:rsidR="00000000" w:rsidRDefault="00BB6D7D">
      <w:pPr>
        <w:pStyle w:val="pj"/>
      </w:pPr>
      <w:r>
        <w:rPr>
          <w:rStyle w:val="s0"/>
        </w:rPr>
        <w:t>Центральная избирательная комиссия не позднее чем за 45 дней до дня голосования публикует перечень политических партий, которым принято решение об участии их местных организаций в соответс</w:t>
      </w:r>
      <w:r>
        <w:rPr>
          <w:rStyle w:val="s0"/>
        </w:rPr>
        <w:t>твующих местных выборах, на своем официальном веб-сайте.</w:t>
      </w:r>
    </w:p>
    <w:p w:rsidR="00000000" w:rsidRDefault="00BB6D7D">
      <w:pPr>
        <w:pStyle w:val="pj"/>
      </w:pPr>
      <w:r>
        <w:rPr>
          <w:rStyle w:val="s0"/>
        </w:rPr>
        <w:t>2. Организация партии может выдвинуть лицо, являющееся членом этой политической партии, или беспартийного гражданина.</w:t>
      </w:r>
    </w:p>
    <w:p w:rsidR="00000000" w:rsidRDefault="00BB6D7D">
      <w:pPr>
        <w:pStyle w:val="pj"/>
      </w:pPr>
      <w:r>
        <w:rPr>
          <w:rStyle w:val="s0"/>
        </w:rPr>
        <w:t xml:space="preserve">3. Республиканская Автономной Республике Крым организация партии может выдвинуть </w:t>
      </w:r>
      <w:r>
        <w:rPr>
          <w:rStyle w:val="s0"/>
        </w:rPr>
        <w:t>единый республиканский избирательный список кандидатов в депутаты Верховной Рады Автономной Республики Крым на выборах в Верховную Раду Автономной Республики Крым.</w:t>
      </w:r>
    </w:p>
    <w:p w:rsidR="00000000" w:rsidRDefault="00BB6D7D">
      <w:pPr>
        <w:pStyle w:val="pj"/>
      </w:pPr>
      <w:r>
        <w:rPr>
          <w:rStyle w:val="s0"/>
        </w:rPr>
        <w:t>4. Областная организация партии может выдвинуть единый областной избирательный список кандид</w:t>
      </w:r>
      <w:r>
        <w:rPr>
          <w:rStyle w:val="s0"/>
        </w:rPr>
        <w:t>атов в депутаты соответствующего областного совета.</w:t>
      </w:r>
    </w:p>
    <w:p w:rsidR="00000000" w:rsidRDefault="00BB6D7D">
      <w:pPr>
        <w:pStyle w:val="pj"/>
      </w:pPr>
      <w:r>
        <w:rPr>
          <w:rStyle w:val="s0"/>
        </w:rPr>
        <w:t>Областная или республиканская в Автономной Республике Крым организация политической партии в соответствии с существующим административно-территориальным устройством может также выдвинуть:</w:t>
      </w:r>
    </w:p>
    <w:p w:rsidR="00000000" w:rsidRDefault="00BB6D7D">
      <w:pPr>
        <w:pStyle w:val="pj"/>
      </w:pPr>
      <w:r>
        <w:rPr>
          <w:rStyle w:val="s0"/>
        </w:rPr>
        <w:t xml:space="preserve">1) кандидатов в </w:t>
      </w:r>
      <w:r>
        <w:rPr>
          <w:rStyle w:val="s0"/>
        </w:rPr>
        <w:t>депутаты на выборах депутатов соответствующих районных, городских, районных в городе, сельских, поселковых советов (районов, городов, районов в городах, сел, поселков, входящих в состав соответствующей области, Автономной Республики Крым по административно</w:t>
      </w:r>
      <w:r>
        <w:rPr>
          <w:rStyle w:val="s0"/>
        </w:rPr>
        <w:t>-территориальным устройством )</w:t>
      </w:r>
    </w:p>
    <w:p w:rsidR="00000000" w:rsidRDefault="00BB6D7D">
      <w:pPr>
        <w:pStyle w:val="pj"/>
      </w:pPr>
      <w:r>
        <w:rPr>
          <w:rStyle w:val="s0"/>
        </w:rPr>
        <w:t>2) не более чем по одному кандидату на должность сельского, поселкового, городского головы (сел, поселков, городов, входящих в состав соответствующей области, Автономной Республики Крым по административно-территориальным устр</w:t>
      </w:r>
      <w:r>
        <w:rPr>
          <w:rStyle w:val="s0"/>
        </w:rPr>
        <w:t>ойством).</w:t>
      </w:r>
    </w:p>
    <w:p w:rsidR="00000000" w:rsidRDefault="00BB6D7D">
      <w:pPr>
        <w:pStyle w:val="pj"/>
      </w:pPr>
      <w:r>
        <w:rPr>
          <w:rStyle w:val="s0"/>
        </w:rPr>
        <w:t>5. Городская организация партии может выдвинуть:</w:t>
      </w:r>
    </w:p>
    <w:p w:rsidR="00000000" w:rsidRDefault="00BB6D7D">
      <w:pPr>
        <w:pStyle w:val="pj"/>
      </w:pPr>
      <w:r>
        <w:rPr>
          <w:rStyle w:val="s0"/>
        </w:rPr>
        <w:t>1) избирательный список кандидатов в депутаты соответствующего городского совета;</w:t>
      </w:r>
    </w:p>
    <w:p w:rsidR="00000000" w:rsidRDefault="00BB6D7D">
      <w:pPr>
        <w:pStyle w:val="pj"/>
      </w:pPr>
      <w:r>
        <w:rPr>
          <w:rStyle w:val="s0"/>
        </w:rPr>
        <w:t>2) избирательный список кандидатов в депутаты городского совета (города, входящего в состав этого города согласно а</w:t>
      </w:r>
      <w:r>
        <w:rPr>
          <w:rStyle w:val="s0"/>
        </w:rPr>
        <w:t>дминистративно-территориальному устройству)</w:t>
      </w:r>
    </w:p>
    <w:p w:rsidR="00000000" w:rsidRDefault="00BB6D7D">
      <w:pPr>
        <w:pStyle w:val="pj"/>
      </w:pPr>
      <w:r>
        <w:rPr>
          <w:rStyle w:val="s0"/>
        </w:rPr>
        <w:t>3) избирательный список кандидатов в депутаты сельского, поселкового совета (сел, поселков, входящих в состав этого города согласно административно-территориальному устройству)</w:t>
      </w:r>
    </w:p>
    <w:p w:rsidR="00000000" w:rsidRDefault="00BB6D7D">
      <w:pPr>
        <w:pStyle w:val="pj"/>
      </w:pPr>
      <w:r>
        <w:rPr>
          <w:rStyle w:val="s0"/>
        </w:rPr>
        <w:t>4) одного кандидата на должность го</w:t>
      </w:r>
      <w:r>
        <w:rPr>
          <w:rStyle w:val="s0"/>
        </w:rPr>
        <w:t>родского головы</w:t>
      </w:r>
    </w:p>
    <w:p w:rsidR="00000000" w:rsidRDefault="00BB6D7D">
      <w:pPr>
        <w:pStyle w:val="pj"/>
      </w:pPr>
      <w:r>
        <w:rPr>
          <w:rStyle w:val="s0"/>
        </w:rPr>
        <w:t>5) по одному кандидату на должности сельского, поселкового, городского головы (сел, поселков, городов, входящих в состав этого города согласно административно-территориальному устройству).</w:t>
      </w:r>
    </w:p>
    <w:p w:rsidR="00000000" w:rsidRDefault="00BB6D7D">
      <w:pPr>
        <w:pStyle w:val="pj"/>
      </w:pPr>
      <w:r>
        <w:rPr>
          <w:rStyle w:val="s0"/>
        </w:rPr>
        <w:t>Городская организация партии в городах с районным д</w:t>
      </w:r>
      <w:r>
        <w:rPr>
          <w:rStyle w:val="s0"/>
        </w:rPr>
        <w:t>елением, в которых образованы районные в городе советы, может также выдвинуть кандидатов на выборах депутатов соответствующих районных в городе советов.</w:t>
      </w:r>
    </w:p>
    <w:p w:rsidR="00000000" w:rsidRDefault="00BB6D7D">
      <w:pPr>
        <w:pStyle w:val="pj"/>
      </w:pPr>
      <w:r>
        <w:rPr>
          <w:rStyle w:val="s0"/>
        </w:rPr>
        <w:t>В случае отсутствия соответствующей городской организации партии в структуре партии республиканская в А</w:t>
      </w:r>
      <w:r>
        <w:rPr>
          <w:rStyle w:val="s0"/>
        </w:rPr>
        <w:t>втономной Республике Крым, областная организация партии согласно административно-территориальному устройству может выдвинуть список кандидатов в депутаты городского совета.</w:t>
      </w:r>
    </w:p>
    <w:p w:rsidR="00000000" w:rsidRDefault="00BB6D7D">
      <w:pPr>
        <w:pStyle w:val="pj"/>
      </w:pPr>
      <w:r>
        <w:rPr>
          <w:rStyle w:val="s0"/>
        </w:rPr>
        <w:t>Городская организация партии не может выдвигать предусмотренных в этой части кандид</w:t>
      </w:r>
      <w:r>
        <w:rPr>
          <w:rStyle w:val="s0"/>
        </w:rPr>
        <w:t>атов в депутаты, кандидатов на должность сельского, поселкового, городского головы, если соответствующая областная организация этой политической партии в соответствии с административно-территориальным устройством приняла решение о выдвижении таких кандидат</w:t>
      </w:r>
      <w:r>
        <w:rPr>
          <w:rStyle w:val="s0"/>
        </w:rPr>
        <w:t>ов в депутаты, кандидатов на должность сельского, поселкового, городского головы.</w:t>
      </w:r>
    </w:p>
    <w:p w:rsidR="00000000" w:rsidRDefault="00BB6D7D">
      <w:pPr>
        <w:pStyle w:val="pj"/>
      </w:pPr>
      <w:r>
        <w:rPr>
          <w:rStyle w:val="s0"/>
        </w:rPr>
        <w:t>6. Районная организация партии может выдвинуть, а в случае отсутствия соответствующей районной организации в структуре политической партии - областная или республиканская в А</w:t>
      </w:r>
      <w:r>
        <w:rPr>
          <w:rStyle w:val="s0"/>
        </w:rPr>
        <w:t>втономной Республике Крым организация политической партии в соответствии с административно-территориальным устройством:</w:t>
      </w:r>
    </w:p>
    <w:p w:rsidR="00000000" w:rsidRDefault="00BB6D7D">
      <w:pPr>
        <w:pStyle w:val="pj"/>
      </w:pPr>
      <w:r>
        <w:rPr>
          <w:rStyle w:val="s0"/>
        </w:rPr>
        <w:t>1) избирательный список кандидатов в депутаты районного совета;</w:t>
      </w:r>
    </w:p>
    <w:p w:rsidR="00000000" w:rsidRDefault="00BB6D7D">
      <w:pPr>
        <w:pStyle w:val="pj"/>
      </w:pPr>
      <w:r>
        <w:rPr>
          <w:rStyle w:val="s0"/>
        </w:rPr>
        <w:t xml:space="preserve">2) избирательный список кандидатов в депутаты городского совета (города </w:t>
      </w:r>
      <w:r>
        <w:rPr>
          <w:rStyle w:val="s0"/>
        </w:rPr>
        <w:t>районного значения, входит в состав этого района согласно административно-территориальному устройству)</w:t>
      </w:r>
    </w:p>
    <w:p w:rsidR="00000000" w:rsidRDefault="00BB6D7D">
      <w:pPr>
        <w:pStyle w:val="pj"/>
      </w:pPr>
      <w:r>
        <w:rPr>
          <w:rStyle w:val="s0"/>
        </w:rPr>
        <w:t>3) избирательный список кандидатов в депутаты сельского, поселкового совета (села, поселка, входящего в состав этого района согласно административно-терр</w:t>
      </w:r>
      <w:r>
        <w:rPr>
          <w:rStyle w:val="s0"/>
        </w:rPr>
        <w:t>иториальному устройству)</w:t>
      </w:r>
    </w:p>
    <w:p w:rsidR="00000000" w:rsidRDefault="00BB6D7D">
      <w:pPr>
        <w:pStyle w:val="pj"/>
      </w:pPr>
      <w:r>
        <w:rPr>
          <w:rStyle w:val="s0"/>
        </w:rPr>
        <w:t>4) по одному кандидату на должность сельского, поселкового, городского председателя города районного значения, входящих в состав этого района согласно административно-территориальному устройству (кроме сел, поселков, входящих в сос</w:t>
      </w:r>
      <w:r>
        <w:rPr>
          <w:rStyle w:val="s0"/>
        </w:rPr>
        <w:t>тав города согласно административно-территориальному устройству).</w:t>
      </w:r>
    </w:p>
    <w:p w:rsidR="00000000" w:rsidRDefault="00BB6D7D">
      <w:pPr>
        <w:pStyle w:val="pj"/>
      </w:pPr>
      <w:r>
        <w:rPr>
          <w:rStyle w:val="s0"/>
        </w:rPr>
        <w:t>Районная организация партии не может выдвигать предусмотренных в этой части кандидатов в депутаты, кандидатов на должность сельского, поселкового, городского головы, если соответствующая обл</w:t>
      </w:r>
      <w:r>
        <w:rPr>
          <w:rStyle w:val="s0"/>
        </w:rPr>
        <w:t>астная организация этой политической партии в соответствии с административно-территориальным устройством приняла решение о выдвижении таких кандидатов в депутаты, кандидатов на должность сельского, поселкового, городского головы.</w:t>
      </w:r>
    </w:p>
    <w:p w:rsidR="00000000" w:rsidRDefault="00BB6D7D">
      <w:pPr>
        <w:pStyle w:val="pj"/>
      </w:pPr>
      <w:r>
        <w:rPr>
          <w:rStyle w:val="s0"/>
        </w:rPr>
        <w:t>Городская организация парт</w:t>
      </w:r>
      <w:r>
        <w:rPr>
          <w:rStyle w:val="s0"/>
        </w:rPr>
        <w:t>ии города районного значения, входит в состав района согласно административно-территориальному устройству, не может выдвигать кандидатов в депутаты соответствующего городского совета города районного значения, если соответствующая районная организация этой</w:t>
      </w:r>
      <w:r>
        <w:rPr>
          <w:rStyle w:val="s0"/>
        </w:rPr>
        <w:t xml:space="preserve"> политической партии в соответствии с административно-территориальным устройством приняла решение о выдвижении кандидатов в депутаты соответствующего городского совета города районного значения предусмотренным настоящим Кодексом образом.</w:t>
      </w:r>
    </w:p>
    <w:p w:rsidR="00000000" w:rsidRDefault="00BB6D7D">
      <w:pPr>
        <w:pStyle w:val="pj"/>
      </w:pPr>
      <w:r>
        <w:rPr>
          <w:rStyle w:val="s0"/>
        </w:rPr>
        <w:t>7. Районная в горо</w:t>
      </w:r>
      <w:r>
        <w:rPr>
          <w:rStyle w:val="s0"/>
        </w:rPr>
        <w:t>де организация партии может выдвинуть список кандидатов в депутаты на выборах депутатов соответствующего районного в городе совета.</w:t>
      </w:r>
    </w:p>
    <w:p w:rsidR="00000000" w:rsidRDefault="00BB6D7D">
      <w:pPr>
        <w:pStyle w:val="pj"/>
      </w:pPr>
      <w:r>
        <w:rPr>
          <w:rStyle w:val="s0"/>
        </w:rPr>
        <w:t>Районная в городе организация партии не может выдвигать список кандидатов в депутаты районного в городе совета, если городская организация этой политической партии принял решение о выдвижении кандидатов в этой районного в городе совета в предусмотренный на</w:t>
      </w:r>
      <w:r>
        <w:rPr>
          <w:rStyle w:val="s0"/>
        </w:rPr>
        <w:t>стоящим Кодексом образом.</w:t>
      </w:r>
    </w:p>
    <w:p w:rsidR="00000000" w:rsidRDefault="00BB6D7D">
      <w:pPr>
        <w:pStyle w:val="pj"/>
      </w:pPr>
      <w:r>
        <w:rPr>
          <w:rStyle w:val="s0"/>
        </w:rPr>
        <w:t> </w:t>
      </w:r>
    </w:p>
    <w:p w:rsidR="00000000" w:rsidRDefault="00BB6D7D">
      <w:pPr>
        <w:pStyle w:val="pj"/>
        <w:ind w:left="1200" w:hanging="800"/>
      </w:pPr>
      <w:bookmarkStart w:id="220" w:name="SUB2180000"/>
      <w:bookmarkEnd w:id="220"/>
      <w:r>
        <w:rPr>
          <w:rStyle w:val="s1"/>
        </w:rPr>
        <w:t>Статья 218. Общий порядок выдвижения кандидатов организацией партии</w:t>
      </w:r>
    </w:p>
    <w:p w:rsidR="00000000" w:rsidRDefault="00BB6D7D">
      <w:pPr>
        <w:pStyle w:val="pj"/>
      </w:pPr>
      <w:r>
        <w:rPr>
          <w:rStyle w:val="s0"/>
        </w:rPr>
        <w:t>1. Выдвижение кандидатов организацией партии проводится на ее собрании, конференции в порядке, установленном уставом партии и настоящим Кодексом.</w:t>
      </w:r>
    </w:p>
    <w:p w:rsidR="00000000" w:rsidRDefault="00BB6D7D">
      <w:pPr>
        <w:pStyle w:val="pj"/>
      </w:pPr>
      <w:r>
        <w:rPr>
          <w:rStyle w:val="s0"/>
        </w:rPr>
        <w:t>2. О дате, вре</w:t>
      </w:r>
      <w:r>
        <w:rPr>
          <w:rStyle w:val="s0"/>
        </w:rPr>
        <w:t>мени и месте проведения собрания, конференции с целью выдвижения кандидатов организация партии уведомляет в письменной форме соответствующую территориальную избирательную комиссию не позднее чем за день до дня проведения собрания, конференции.</w:t>
      </w:r>
    </w:p>
    <w:p w:rsidR="00000000" w:rsidRDefault="00BB6D7D">
      <w:pPr>
        <w:pStyle w:val="pj"/>
      </w:pPr>
      <w:r>
        <w:rPr>
          <w:rStyle w:val="s0"/>
        </w:rPr>
        <w:t>3. Сообщение</w:t>
      </w:r>
      <w:r>
        <w:rPr>
          <w:rStyle w:val="s0"/>
        </w:rPr>
        <w:t xml:space="preserve"> о времени и месте проведения собрания, конференции организации партии с целью выдвижения кандидатов в депутаты, порядок аккредитации на таком собрании, конференции представителей средств массовой информации, определенный его организаторами, не позднее чем</w:t>
      </w:r>
      <w:r>
        <w:rPr>
          <w:rStyle w:val="s0"/>
        </w:rPr>
        <w:t xml:space="preserve"> за пять дней до дня проведения собрания, конференции размещается на официальном сайте организации партии, а в случае его отсутствия - на официальном сайте партии.</w:t>
      </w:r>
    </w:p>
    <w:p w:rsidR="00000000" w:rsidRDefault="00BB6D7D">
      <w:pPr>
        <w:pStyle w:val="pj"/>
      </w:pPr>
      <w:r>
        <w:rPr>
          <w:rStyle w:val="s0"/>
        </w:rPr>
        <w:t>4. О дате, времени и месте проведения собрания, конференции с целью выдвижения кандидатов организация партии сообщает также средства массовой информации. Порядок аккредитации представителей средств массовой информации на таком собрании, конференции определ</w:t>
      </w:r>
      <w:r>
        <w:rPr>
          <w:rStyle w:val="s0"/>
        </w:rPr>
        <w:t>яет организатор мероприятия.</w:t>
      </w:r>
    </w:p>
    <w:p w:rsidR="00000000" w:rsidRDefault="00BB6D7D">
      <w:pPr>
        <w:pStyle w:val="pj"/>
      </w:pPr>
      <w:r>
        <w:rPr>
          <w:rStyle w:val="s0"/>
        </w:rPr>
        <w:t>5. Центральный орган исполнительной власти, реализующим государственную политику в сфере регистрации (легализации) объединений граждан, не позднее чем за тридцать дней до дня голосования передает на бумажных носителях и в элект</w:t>
      </w:r>
      <w:r>
        <w:rPr>
          <w:rStyle w:val="s0"/>
        </w:rPr>
        <w:t>ронном виде в соответствующие территориальные избирательные комиссии сведения о зарегистрированных партий и их организаций с указанием руководителей, а в случае смены руководителей партий и организаций партий - безотлагательно информирует об этом соответст</w:t>
      </w:r>
      <w:r>
        <w:rPr>
          <w:rStyle w:val="s0"/>
        </w:rPr>
        <w:t>вующие территориальные избирательные комиссии.</w:t>
      </w:r>
    </w:p>
    <w:p w:rsidR="00000000" w:rsidRDefault="00BB6D7D">
      <w:pPr>
        <w:pStyle w:val="pj"/>
      </w:pPr>
      <w:r>
        <w:rPr>
          <w:rStyle w:val="s0"/>
        </w:rPr>
        <w:t> </w:t>
      </w:r>
    </w:p>
    <w:p w:rsidR="00000000" w:rsidRDefault="00BB6D7D">
      <w:pPr>
        <w:pStyle w:val="pj"/>
        <w:ind w:left="1200" w:hanging="800"/>
      </w:pPr>
      <w:bookmarkStart w:id="221" w:name="SUB2190000"/>
      <w:bookmarkEnd w:id="221"/>
      <w:r>
        <w:rPr>
          <w:rStyle w:val="s1"/>
        </w:rPr>
        <w:t>Статья 219. Порядок выдвижения кандидатов в депутаты Верховной Рады Автономной Республики Крым, областных, районных, районных в городе советов, а также кандидатов в депутаты городских, сельских, поселковых с</w:t>
      </w:r>
      <w:r>
        <w:rPr>
          <w:rStyle w:val="s1"/>
        </w:rPr>
        <w:t>оветов (территориальных общин с количеством избирателей 10 000 и более)</w:t>
      </w:r>
    </w:p>
    <w:p w:rsidR="00000000" w:rsidRDefault="00BB6D7D">
      <w:pPr>
        <w:pStyle w:val="pj"/>
      </w:pPr>
      <w:r>
        <w:rPr>
          <w:rStyle w:val="s0"/>
        </w:rPr>
        <w:t>1. Выдвижение кандидатов в депутаты организацией партии, формирование и утверждение единого и территориальных избирательных списков осуществляются на ее собрании, конференции организац</w:t>
      </w:r>
      <w:r>
        <w:rPr>
          <w:rStyle w:val="s0"/>
        </w:rPr>
        <w:t>ии партии в порядке, установленном уставом партии и настоящим Кодексом.</w:t>
      </w:r>
    </w:p>
    <w:p w:rsidR="00000000" w:rsidRDefault="00BB6D7D">
      <w:pPr>
        <w:pStyle w:val="pj"/>
      </w:pPr>
      <w:r>
        <w:rPr>
          <w:rStyle w:val="s0"/>
        </w:rPr>
        <w:t xml:space="preserve">2. Организация партии может выдвинуть кандидатом в депутаты лицо, являющееся членом этой партии, или беспартийная лицо, которое в соответствии со </w:t>
      </w:r>
      <w:hyperlink w:anchor="sub1930000" w:history="1">
        <w:r>
          <w:rPr>
            <w:rStyle w:val="a4"/>
          </w:rPr>
          <w:t>стать</w:t>
        </w:r>
        <w:r>
          <w:rPr>
            <w:rStyle w:val="a4"/>
          </w:rPr>
          <w:t>ей 193</w:t>
        </w:r>
      </w:hyperlink>
      <w:r>
        <w:rPr>
          <w:rStyle w:val="s0"/>
        </w:rPr>
        <w:t xml:space="preserve"> настоящего Кодекса имеет право быть избранным депутатом.</w:t>
      </w:r>
    </w:p>
    <w:p w:rsidR="00000000" w:rsidRDefault="00BB6D7D">
      <w:pPr>
        <w:pStyle w:val="pj"/>
      </w:pPr>
      <w:r>
        <w:rPr>
          <w:rStyle w:val="s0"/>
        </w:rPr>
        <w:t>3. Организация партии выдвигает кандидатов из числа лиц, указанных в части второй настоящей статьи, в виде единого избирательного списка, который формируется и утверждается на собрании, конфер</w:t>
      </w:r>
      <w:r>
        <w:rPr>
          <w:rStyle w:val="s0"/>
        </w:rPr>
        <w:t>енции организации партии.</w:t>
      </w:r>
    </w:p>
    <w:p w:rsidR="00000000" w:rsidRDefault="00BB6D7D">
      <w:pPr>
        <w:pStyle w:val="pj"/>
      </w:pPr>
      <w:r>
        <w:rPr>
          <w:rStyle w:val="s0"/>
        </w:rPr>
        <w:t>4. Количество кандидатов в депутаты, которые включаются в единый избирательный список организации партии, не должна превышать количественный состав депутатов Верховной Рады Автономной Республики Крым, местного совета.</w:t>
      </w:r>
    </w:p>
    <w:p w:rsidR="00000000" w:rsidRDefault="00BB6D7D">
      <w:pPr>
        <w:pStyle w:val="pj"/>
      </w:pPr>
      <w:r>
        <w:rPr>
          <w:rStyle w:val="s0"/>
        </w:rPr>
        <w:t xml:space="preserve">5. В едином </w:t>
      </w:r>
      <w:r>
        <w:rPr>
          <w:rStyle w:val="s0"/>
        </w:rPr>
        <w:t>избирательном списке определяется первый кандидат. Из числа других кандидатов, включенных в единый избирательный список, организация партии на тех же собрании, конференции формирует и утверждает территориальные списки кандидатов в депутаты в каждом террито</w:t>
      </w:r>
      <w:r>
        <w:rPr>
          <w:rStyle w:val="s0"/>
        </w:rPr>
        <w:t>риальном избирательном округе. Территориальный избирательный список организации партии должен включать не менее пяти и не более двенадцати кандидатов в депутаты.</w:t>
      </w:r>
    </w:p>
    <w:p w:rsidR="00000000" w:rsidRDefault="00BB6D7D">
      <w:pPr>
        <w:pStyle w:val="pj"/>
      </w:pPr>
      <w:r>
        <w:rPr>
          <w:rStyle w:val="s0"/>
        </w:rPr>
        <w:t>6. Каждый кандидат в депутаты, включенный в единый избирательный список (кроме первого кандида</w:t>
      </w:r>
      <w:r>
        <w:rPr>
          <w:rStyle w:val="s0"/>
        </w:rPr>
        <w:t>та), также должен быть включен в один из территориальных избирательных списков. Кандидат не может быть включен в единый избирательный список организации партии более одного раза, а также к двум или более различных территориальных избирательных списков.</w:t>
      </w:r>
    </w:p>
    <w:p w:rsidR="00000000" w:rsidRDefault="00BB6D7D">
      <w:pPr>
        <w:pStyle w:val="pj"/>
      </w:pPr>
      <w:r>
        <w:rPr>
          <w:rStyle w:val="s0"/>
        </w:rPr>
        <w:t xml:space="preserve">7. </w:t>
      </w:r>
      <w:r>
        <w:rPr>
          <w:rStyle w:val="s0"/>
        </w:rPr>
        <w:t>Лицо имеет право дать согласие баллотироваться и быть включенной в единый и территориального избирательных списков только одной организации партии от организации одной партии.</w:t>
      </w:r>
    </w:p>
    <w:p w:rsidR="00000000" w:rsidRDefault="00BB6D7D">
      <w:pPr>
        <w:pStyle w:val="pj"/>
      </w:pPr>
      <w:r>
        <w:rPr>
          <w:rStyle w:val="s0"/>
        </w:rPr>
        <w:t xml:space="preserve">8. Очередность (порядковые номера) кандидатов в едином избирательном списке и в </w:t>
      </w:r>
      <w:r>
        <w:rPr>
          <w:rStyle w:val="s0"/>
        </w:rPr>
        <w:t>территориальных избирательных списках определяется на собрании, конференции организации партии во время выдвижения кандидатов в депутаты и формирования соответствующих списков.</w:t>
      </w:r>
    </w:p>
    <w:p w:rsidR="00000000" w:rsidRDefault="00BB6D7D">
      <w:pPr>
        <w:pStyle w:val="pj"/>
      </w:pPr>
      <w:r>
        <w:rPr>
          <w:rStyle w:val="s0"/>
        </w:rPr>
        <w:t>9. При формировании единого и территориальных избирательных списков организация</w:t>
      </w:r>
      <w:r>
        <w:rPr>
          <w:rStyle w:val="s0"/>
        </w:rPr>
        <w:t xml:space="preserve"> партии должна обеспечить присутствие в каждой пятерке (местах с первого по пятое, с шестого по десятое и т.д.) каждого избирательного списка мужчин и женщин (не менее двух кандидатов каждого пола ).</w:t>
      </w:r>
    </w:p>
    <w:p w:rsidR="00000000" w:rsidRDefault="00BB6D7D">
      <w:pPr>
        <w:pStyle w:val="pj"/>
      </w:pPr>
      <w:r>
        <w:rPr>
          <w:rStyle w:val="s0"/>
        </w:rPr>
        <w:t>В случае формирования организацией партии единого и терр</w:t>
      </w:r>
      <w:r>
        <w:rPr>
          <w:rStyle w:val="s0"/>
        </w:rPr>
        <w:t>иториальных избирательных списков с количеством кандидатов в депутаты, не является кратной пяти до последних в списке кандидатов (от 1 до 4) применяется требование относительно поочередного включения кандидатов разного пола в список.</w:t>
      </w:r>
    </w:p>
    <w:p w:rsidR="00000000" w:rsidRDefault="00BB6D7D">
      <w:pPr>
        <w:pStyle w:val="pj"/>
      </w:pPr>
      <w:r>
        <w:rPr>
          <w:rStyle w:val="s0"/>
        </w:rPr>
        <w:t xml:space="preserve">10. Решение собрания, </w:t>
      </w:r>
      <w:r>
        <w:rPr>
          <w:rStyle w:val="s0"/>
        </w:rPr>
        <w:t>конференции организации партии о выдвижении кандидатов в депутаты от партии принимается путем утверждения единого избирательного списка и территориальных избирательных списков кандидатов в депутаты, отнесенных организацией партии в территориальных избирате</w:t>
      </w:r>
      <w:r>
        <w:rPr>
          <w:rStyle w:val="s0"/>
        </w:rPr>
        <w:t>льных округов, прилагаемых к такому решению и является его неотъемлемой частью. Решение собрания, конференции организации партии о выдвижении кандидатов в депутаты подписывается руководителем организации партии и скрепляется печатью этой местной организаци</w:t>
      </w:r>
      <w:r>
        <w:rPr>
          <w:rStyle w:val="s0"/>
        </w:rPr>
        <w:t>и партии или печатью организации партии высшего уровня, а также соглашается центральным руководящим органом партии, удостоверяется печатью партии.</w:t>
      </w:r>
    </w:p>
    <w:p w:rsidR="00000000" w:rsidRDefault="00BB6D7D">
      <w:pPr>
        <w:pStyle w:val="pj"/>
      </w:pPr>
      <w:r>
        <w:rPr>
          <w:rStyle w:val="s0"/>
        </w:rPr>
        <w:t>11. Формы единого и территориального избирательных списков кандидатов в депутаты от организации партии утверж</w:t>
      </w:r>
      <w:r>
        <w:rPr>
          <w:rStyle w:val="s0"/>
        </w:rPr>
        <w:t>даются Центральной избирательной комиссией и не могут быть изменены во время избирательного процесса.</w:t>
      </w:r>
    </w:p>
    <w:p w:rsidR="00000000" w:rsidRDefault="00BB6D7D">
      <w:pPr>
        <w:pStyle w:val="pj"/>
      </w:pPr>
      <w:r>
        <w:rPr>
          <w:rStyle w:val="s0"/>
        </w:rPr>
        <w:t>12. В едином избирательном списке отношении каждого кандидата указываются:</w:t>
      </w:r>
    </w:p>
    <w:p w:rsidR="00000000" w:rsidRDefault="00BB6D7D">
      <w:pPr>
        <w:pStyle w:val="pj"/>
      </w:pPr>
      <w:r>
        <w:rPr>
          <w:rStyle w:val="s0"/>
        </w:rPr>
        <w:t>1) порядковый номер кандидата в едином избирательном списке;</w:t>
      </w:r>
    </w:p>
    <w:p w:rsidR="00000000" w:rsidRDefault="00BB6D7D">
      <w:pPr>
        <w:pStyle w:val="pj"/>
      </w:pPr>
      <w:r>
        <w:rPr>
          <w:rStyle w:val="s0"/>
        </w:rPr>
        <w:t>2) фамилия, имя (в</w:t>
      </w:r>
      <w:r>
        <w:rPr>
          <w:rStyle w:val="s0"/>
        </w:rPr>
        <w:t>се имена), отчество (при наличии) кандидата;</w:t>
      </w:r>
    </w:p>
    <w:p w:rsidR="00000000" w:rsidRDefault="00BB6D7D">
      <w:pPr>
        <w:pStyle w:val="pj"/>
      </w:pPr>
      <w:r>
        <w:rPr>
          <w:rStyle w:val="s0"/>
        </w:rPr>
        <w:t>3) число, месяц и год рождения;</w:t>
      </w:r>
    </w:p>
    <w:p w:rsidR="00000000" w:rsidRDefault="00BB6D7D">
      <w:pPr>
        <w:pStyle w:val="pj"/>
      </w:pPr>
      <w:r>
        <w:rPr>
          <w:rStyle w:val="s0"/>
        </w:rPr>
        <w:t>4) гражданство;</w:t>
      </w:r>
    </w:p>
    <w:p w:rsidR="00000000" w:rsidRDefault="00BB6D7D">
      <w:pPr>
        <w:pStyle w:val="pj"/>
      </w:pPr>
      <w:r>
        <w:rPr>
          <w:rStyle w:val="s0"/>
        </w:rPr>
        <w:t>5) сведения об образовании;</w:t>
      </w:r>
    </w:p>
    <w:p w:rsidR="00000000" w:rsidRDefault="00BB6D7D">
      <w:pPr>
        <w:pStyle w:val="pj"/>
      </w:pPr>
      <w:r>
        <w:rPr>
          <w:rStyle w:val="s0"/>
        </w:rPr>
        <w:t>6) должность (занятие), место работы;</w:t>
      </w:r>
    </w:p>
    <w:p w:rsidR="00000000" w:rsidRDefault="00BB6D7D">
      <w:pPr>
        <w:pStyle w:val="pj"/>
      </w:pPr>
      <w:r>
        <w:rPr>
          <w:rStyle w:val="s0"/>
        </w:rPr>
        <w:t>7) партийность;</w:t>
      </w:r>
    </w:p>
    <w:p w:rsidR="00000000" w:rsidRDefault="00BB6D7D">
      <w:pPr>
        <w:pStyle w:val="pj"/>
      </w:pPr>
      <w:r>
        <w:rPr>
          <w:rStyle w:val="s0"/>
        </w:rPr>
        <w:t>8) адрес места жительства;</w:t>
      </w:r>
    </w:p>
    <w:p w:rsidR="00000000" w:rsidRDefault="00BB6D7D">
      <w:pPr>
        <w:pStyle w:val="pj"/>
      </w:pPr>
      <w:r>
        <w:rPr>
          <w:rStyle w:val="s0"/>
        </w:rPr>
        <w:t>9) сведения о наличии или отсутствии судимости;</w:t>
      </w:r>
    </w:p>
    <w:p w:rsidR="00000000" w:rsidRDefault="00BB6D7D">
      <w:pPr>
        <w:pStyle w:val="pj"/>
      </w:pPr>
      <w:r>
        <w:rPr>
          <w:rStyle w:val="s0"/>
        </w:rPr>
        <w:t>10) сведения о наличии или отсутствии представительского мандата;</w:t>
      </w:r>
    </w:p>
    <w:p w:rsidR="00000000" w:rsidRDefault="00BB6D7D">
      <w:pPr>
        <w:pStyle w:val="pj"/>
      </w:pPr>
      <w:r>
        <w:rPr>
          <w:rStyle w:val="s0"/>
        </w:rPr>
        <w:t>11) номер территориального избирательного округа, к которому относится кандидата (кроме первого кандидата);</w:t>
      </w:r>
    </w:p>
    <w:p w:rsidR="00000000" w:rsidRDefault="00BB6D7D">
      <w:pPr>
        <w:pStyle w:val="pj"/>
      </w:pPr>
      <w:r>
        <w:rPr>
          <w:rStyle w:val="s0"/>
        </w:rPr>
        <w:t>12) порядковый номер кандидата в соответствующем территориальном избирательном спи</w:t>
      </w:r>
      <w:r>
        <w:rPr>
          <w:rStyle w:val="s0"/>
        </w:rPr>
        <w:t>ске (кроме первого кандидата).</w:t>
      </w:r>
    </w:p>
    <w:p w:rsidR="00000000" w:rsidRDefault="00BB6D7D">
      <w:pPr>
        <w:pStyle w:val="pj"/>
      </w:pPr>
      <w:r>
        <w:rPr>
          <w:rStyle w:val="s0"/>
        </w:rPr>
        <w:t>13. В каждом территориальном избирательном списке отношении каждого кандидата указываются его порядковый номер в этом списке и сведения, предусмотренные пунктами 2 - 10 части двенадцатой этой статьи.</w:t>
      </w:r>
    </w:p>
    <w:p w:rsidR="00000000" w:rsidRDefault="00BB6D7D">
      <w:pPr>
        <w:pStyle w:val="pj"/>
      </w:pPr>
      <w:r>
        <w:rPr>
          <w:rStyle w:val="s0"/>
        </w:rPr>
        <w:t> </w:t>
      </w:r>
    </w:p>
    <w:p w:rsidR="00000000" w:rsidRDefault="00BB6D7D">
      <w:pPr>
        <w:pStyle w:val="pj"/>
        <w:ind w:left="1200" w:hanging="800"/>
      </w:pPr>
      <w:bookmarkStart w:id="222" w:name="SUB2200000"/>
      <w:bookmarkEnd w:id="222"/>
      <w:r>
        <w:rPr>
          <w:rStyle w:val="s1"/>
        </w:rPr>
        <w:t>Статья 220. Порядок выд</w:t>
      </w:r>
      <w:r>
        <w:rPr>
          <w:rStyle w:val="s1"/>
        </w:rPr>
        <w:t>вижения кандидатов в депутаты сельского, поселкового, городского совета (территориальной общины с количеством избирателей в 10 000)</w:t>
      </w:r>
    </w:p>
    <w:p w:rsidR="00000000" w:rsidRDefault="00BB6D7D">
      <w:pPr>
        <w:pStyle w:val="pj"/>
      </w:pPr>
      <w:r>
        <w:rPr>
          <w:rStyle w:val="s0"/>
        </w:rPr>
        <w:t>1. Право выдвижения кандидатов в депутаты сельского, поселкового, городского совета (территориальной общины с количеством из</w:t>
      </w:r>
      <w:r>
        <w:rPr>
          <w:rStyle w:val="s0"/>
        </w:rPr>
        <w:t>бирателей в 10000) реализуется избирателями через местные организации партий или путем самовыдвижения в порядке, определенном этим Кодексом.</w:t>
      </w:r>
    </w:p>
    <w:p w:rsidR="00000000" w:rsidRDefault="00BB6D7D">
      <w:pPr>
        <w:pStyle w:val="pj"/>
      </w:pPr>
      <w:r>
        <w:rPr>
          <w:rStyle w:val="s0"/>
        </w:rPr>
        <w:t xml:space="preserve">Лицо может быть выдвинуто кандидатом в депутаты путем выдвижения организацией только одной политической партии или </w:t>
      </w:r>
      <w:r>
        <w:rPr>
          <w:rStyle w:val="s0"/>
        </w:rPr>
        <w:t>только путем самовыдвижения.</w:t>
      </w:r>
    </w:p>
    <w:p w:rsidR="00000000" w:rsidRDefault="00BB6D7D">
      <w:pPr>
        <w:pStyle w:val="pj"/>
      </w:pPr>
      <w:r>
        <w:rPr>
          <w:rStyle w:val="s0"/>
        </w:rPr>
        <w:t>2. Выдвижение кандидатов в депутаты организацией партии в каждом многомандатном избирательном округе происходит на ее конференции, собрании в порядке, установленном уставом партии и настоящей статьей.</w:t>
      </w:r>
    </w:p>
    <w:p w:rsidR="00000000" w:rsidRDefault="00BB6D7D">
      <w:pPr>
        <w:pStyle w:val="pj"/>
      </w:pPr>
      <w:r>
        <w:rPr>
          <w:rStyle w:val="s0"/>
        </w:rPr>
        <w:t>3. Организация партии може</w:t>
      </w:r>
      <w:r>
        <w:rPr>
          <w:rStyle w:val="s0"/>
        </w:rPr>
        <w:t xml:space="preserve">т выдвинуть кандидатом в депутаты лицо, являющееся членом этой партии, или беспартийная лицо, которое в соответствии со </w:t>
      </w:r>
      <w:hyperlink w:anchor="sub1930000" w:history="1">
        <w:r>
          <w:rPr>
            <w:rStyle w:val="a4"/>
          </w:rPr>
          <w:t>статьей 193</w:t>
        </w:r>
      </w:hyperlink>
      <w:r>
        <w:rPr>
          <w:rStyle w:val="s0"/>
        </w:rPr>
        <w:t xml:space="preserve"> настоящего Кодекса имеет право быть избранным депутатом.</w:t>
      </w:r>
    </w:p>
    <w:p w:rsidR="00000000" w:rsidRDefault="00BB6D7D">
      <w:pPr>
        <w:pStyle w:val="pj"/>
      </w:pPr>
      <w:r>
        <w:rPr>
          <w:rStyle w:val="s0"/>
        </w:rPr>
        <w:t>4. Организация партии выдвигает ка</w:t>
      </w:r>
      <w:r>
        <w:rPr>
          <w:rStyle w:val="s0"/>
        </w:rPr>
        <w:t>ндидатов из числа лиц, указанных в части третьей настоящей статьи, в виде перечня кандидатов в соответствующий совет (с указанием номера многомандатному избирательному округу, в котором выдвигается каждый кандидат в депутаты), который формируется и утвержд</w:t>
      </w:r>
      <w:r>
        <w:rPr>
          <w:rStyle w:val="s0"/>
        </w:rPr>
        <w:t>ается на конференции, собрании организации партии.</w:t>
      </w:r>
    </w:p>
    <w:p w:rsidR="00000000" w:rsidRDefault="00BB6D7D">
      <w:pPr>
        <w:pStyle w:val="pj"/>
      </w:pPr>
      <w:r>
        <w:rPr>
          <w:rStyle w:val="s0"/>
        </w:rPr>
        <w:t>5. Количество кандидатов в депутаты, которые включаются в перечень кандидатов в депутаты соответствующего совета по каждому многомандатному избирательному округу, не должна превышать количество мандатов, р</w:t>
      </w:r>
      <w:r>
        <w:rPr>
          <w:rStyle w:val="s0"/>
        </w:rPr>
        <w:t>аспределяемых в соответствующем многомандатном избирательном округе.</w:t>
      </w:r>
    </w:p>
    <w:p w:rsidR="00000000" w:rsidRDefault="00BB6D7D">
      <w:pPr>
        <w:pStyle w:val="pj"/>
      </w:pPr>
      <w:r>
        <w:rPr>
          <w:rStyle w:val="s0"/>
        </w:rPr>
        <w:t>6. Лицо имеет право дать согласие баллотироваться в местный совет только от одной организации партии (если она не баллотируется в порядке самовыдвижения).</w:t>
      </w:r>
    </w:p>
    <w:p w:rsidR="00000000" w:rsidRDefault="00BB6D7D">
      <w:pPr>
        <w:pStyle w:val="pj"/>
      </w:pPr>
      <w:r>
        <w:rPr>
          <w:rStyle w:val="s0"/>
        </w:rPr>
        <w:t>7. При формировании перечня канд</w:t>
      </w:r>
      <w:r>
        <w:rPr>
          <w:rStyle w:val="s0"/>
        </w:rPr>
        <w:t>идатов в соответствующий совет организация партии должна обеспечить представительство не менее 30 процентов лиц одного пола в общем числе кандидатов в соответствующий совет.</w:t>
      </w:r>
    </w:p>
    <w:p w:rsidR="00000000" w:rsidRDefault="00BB6D7D">
      <w:pPr>
        <w:pStyle w:val="pj"/>
      </w:pPr>
      <w:r>
        <w:rPr>
          <w:rStyle w:val="s0"/>
        </w:rPr>
        <w:t>8. Решение конференции, собрания организации партии о выдвижении кандидатов в депу</w:t>
      </w:r>
      <w:r>
        <w:rPr>
          <w:rStyle w:val="s0"/>
        </w:rPr>
        <w:t>таты от организации партии принимается путем утверждения перечня кандидатов в депутаты соответствующего совета (с указанием номера многомандатному избирательному округу, в котором выдвигается каждый кандидат в депутаты), который добавляется к такому решени</w:t>
      </w:r>
      <w:r>
        <w:rPr>
          <w:rStyle w:val="s0"/>
        </w:rPr>
        <w:t>ю и является его неотъемлемой частью. Решение собрания, конференции организации партии о выдвижении кандидатов в депутаты подписывается руководителем соответствующей организации партии и скрепляется печатью соответствующей организации партии, а в случае ее</w:t>
      </w:r>
      <w:r>
        <w:rPr>
          <w:rStyle w:val="s0"/>
        </w:rPr>
        <w:t xml:space="preserve"> отсутствия - печатью организации партии высшего уровня или печатью партии.</w:t>
      </w:r>
    </w:p>
    <w:p w:rsidR="00000000" w:rsidRDefault="00BB6D7D">
      <w:pPr>
        <w:pStyle w:val="pj"/>
      </w:pPr>
      <w:r>
        <w:rPr>
          <w:rStyle w:val="s0"/>
        </w:rPr>
        <w:t>9. Форма перечня кандидатов в депутаты соответствующий совет от организации партии утверждается Центральной избирательной комиссией и не может быть изменена во время избирательного</w:t>
      </w:r>
      <w:r>
        <w:rPr>
          <w:rStyle w:val="s0"/>
        </w:rPr>
        <w:t xml:space="preserve"> процесса.</w:t>
      </w:r>
    </w:p>
    <w:p w:rsidR="00000000" w:rsidRDefault="00BB6D7D">
      <w:pPr>
        <w:pStyle w:val="pj"/>
      </w:pPr>
      <w:r>
        <w:rPr>
          <w:rStyle w:val="s0"/>
        </w:rPr>
        <w:t>10. В перечне кандидатов в депутаты соответствующий совет относительно каждого кандидата указываются:</w:t>
      </w:r>
    </w:p>
    <w:p w:rsidR="00000000" w:rsidRDefault="00BB6D7D">
      <w:pPr>
        <w:pStyle w:val="pj"/>
      </w:pPr>
      <w:r>
        <w:rPr>
          <w:rStyle w:val="s0"/>
        </w:rPr>
        <w:t>1) номер многомандатному избирательному округу, в котором выдвигается кандидат;</w:t>
      </w:r>
    </w:p>
    <w:p w:rsidR="00000000" w:rsidRDefault="00BB6D7D">
      <w:pPr>
        <w:pStyle w:val="pj"/>
      </w:pPr>
      <w:r>
        <w:rPr>
          <w:rStyle w:val="s0"/>
        </w:rPr>
        <w:t>2) фамилия, имя (все имена), отчество (при наличии) кандидата;</w:t>
      </w:r>
    </w:p>
    <w:p w:rsidR="00000000" w:rsidRDefault="00BB6D7D">
      <w:pPr>
        <w:pStyle w:val="pj"/>
      </w:pPr>
      <w:r>
        <w:rPr>
          <w:rStyle w:val="s0"/>
        </w:rPr>
        <w:t>3) число, месяц и год рождения;</w:t>
      </w:r>
    </w:p>
    <w:p w:rsidR="00000000" w:rsidRDefault="00BB6D7D">
      <w:pPr>
        <w:pStyle w:val="pj"/>
      </w:pPr>
      <w:r>
        <w:rPr>
          <w:rStyle w:val="s0"/>
        </w:rPr>
        <w:t>4) гражданство;</w:t>
      </w:r>
    </w:p>
    <w:p w:rsidR="00000000" w:rsidRDefault="00BB6D7D">
      <w:pPr>
        <w:pStyle w:val="pj"/>
      </w:pPr>
      <w:r>
        <w:rPr>
          <w:rStyle w:val="s0"/>
        </w:rPr>
        <w:t>5) сведения об образовании;</w:t>
      </w:r>
    </w:p>
    <w:p w:rsidR="00000000" w:rsidRDefault="00BB6D7D">
      <w:pPr>
        <w:pStyle w:val="pj"/>
      </w:pPr>
      <w:r>
        <w:rPr>
          <w:rStyle w:val="s0"/>
        </w:rPr>
        <w:t>6) должность (занятие), место работы;</w:t>
      </w:r>
    </w:p>
    <w:p w:rsidR="00000000" w:rsidRDefault="00BB6D7D">
      <w:pPr>
        <w:pStyle w:val="pj"/>
      </w:pPr>
      <w:r>
        <w:rPr>
          <w:rStyle w:val="s0"/>
        </w:rPr>
        <w:t>7) партийность;</w:t>
      </w:r>
    </w:p>
    <w:p w:rsidR="00000000" w:rsidRDefault="00BB6D7D">
      <w:pPr>
        <w:pStyle w:val="pj"/>
      </w:pPr>
      <w:r>
        <w:rPr>
          <w:rStyle w:val="s0"/>
        </w:rPr>
        <w:t>8) адрес места жительства;</w:t>
      </w:r>
    </w:p>
    <w:p w:rsidR="00000000" w:rsidRDefault="00BB6D7D">
      <w:pPr>
        <w:pStyle w:val="pj"/>
      </w:pPr>
      <w:r>
        <w:rPr>
          <w:rStyle w:val="s0"/>
        </w:rPr>
        <w:t>9) сведения о наличии или отсутствии судимости;</w:t>
      </w:r>
    </w:p>
    <w:p w:rsidR="00000000" w:rsidRDefault="00BB6D7D">
      <w:pPr>
        <w:pStyle w:val="pj"/>
      </w:pPr>
      <w:r>
        <w:rPr>
          <w:rStyle w:val="s0"/>
        </w:rPr>
        <w:t>10) сведения о наличии или отсутствии представительского мандата;</w:t>
      </w:r>
    </w:p>
    <w:p w:rsidR="00000000" w:rsidRDefault="00BB6D7D">
      <w:pPr>
        <w:pStyle w:val="pj"/>
      </w:pPr>
      <w:r>
        <w:rPr>
          <w:rStyle w:val="s0"/>
        </w:rPr>
        <w:t>11) исключен.</w:t>
      </w:r>
    </w:p>
    <w:p w:rsidR="00000000" w:rsidRDefault="00BB6D7D">
      <w:pPr>
        <w:pStyle w:val="pj"/>
      </w:pPr>
      <w:r>
        <w:rPr>
          <w:rStyle w:val="s0"/>
        </w:rPr>
        <w:t xml:space="preserve">11. Гражданин Украины, который в соответствии со </w:t>
      </w:r>
      <w:hyperlink w:anchor="sub1930000" w:history="1">
        <w:r>
          <w:rPr>
            <w:rStyle w:val="a4"/>
          </w:rPr>
          <w:t>статьей 193</w:t>
        </w:r>
      </w:hyperlink>
      <w:r>
        <w:rPr>
          <w:rStyle w:val="s0"/>
        </w:rPr>
        <w:t xml:space="preserve"> настоящего Кодекса вправе быть кандидатом на местных выборах, может самовыдвинутьс</w:t>
      </w:r>
      <w:r>
        <w:rPr>
          <w:rStyle w:val="s0"/>
        </w:rPr>
        <w:t>я кандидатом в депутаты сельского, поселкового, городского совета (территориальной общины с количеством избирателей в 10000) путем подачи заявления о самовыдвижения к соответствующей территориальной избирательной комиссии.</w:t>
      </w:r>
    </w:p>
    <w:p w:rsidR="00000000" w:rsidRDefault="00BB6D7D">
      <w:pPr>
        <w:pStyle w:val="pj"/>
      </w:pPr>
      <w:r>
        <w:rPr>
          <w:rStyle w:val="s0"/>
        </w:rPr>
        <w:t>К заявлению о самовыдвижения прил</w:t>
      </w:r>
      <w:r>
        <w:rPr>
          <w:rStyle w:val="s0"/>
        </w:rPr>
        <w:t xml:space="preserve">агаются документы, предусмотренные частью второй </w:t>
      </w:r>
      <w:hyperlink w:anchor="sub2230000" w:history="1">
        <w:r>
          <w:rPr>
            <w:rStyle w:val="a4"/>
          </w:rPr>
          <w:t>статьи 223</w:t>
        </w:r>
      </w:hyperlink>
      <w:r>
        <w:rPr>
          <w:rStyle w:val="s0"/>
        </w:rPr>
        <w:t xml:space="preserve"> настоящего Кодекса.</w:t>
      </w:r>
    </w:p>
    <w:p w:rsidR="00000000" w:rsidRDefault="00BB6D7D">
      <w:pPr>
        <w:pStyle w:val="pj"/>
      </w:pPr>
      <w:r>
        <w:rPr>
          <w:rStyle w:val="s0"/>
        </w:rPr>
        <w:t>Лицо может быть выдвинуто кандидатом в депутаты путем самовыдвижения только в одном избирательном округе.</w:t>
      </w:r>
    </w:p>
    <w:p w:rsidR="00000000" w:rsidRDefault="00BB6D7D">
      <w:pPr>
        <w:pStyle w:val="pj"/>
      </w:pPr>
      <w:r>
        <w:rPr>
          <w:rStyle w:val="s0"/>
        </w:rPr>
        <w:t> </w:t>
      </w:r>
    </w:p>
    <w:p w:rsidR="00000000" w:rsidRDefault="00BB6D7D">
      <w:pPr>
        <w:pStyle w:val="pj"/>
        <w:ind w:left="1200" w:hanging="800"/>
      </w:pPr>
      <w:bookmarkStart w:id="223" w:name="SUB2210000"/>
      <w:bookmarkEnd w:id="223"/>
      <w:r>
        <w:rPr>
          <w:rStyle w:val="s1"/>
        </w:rPr>
        <w:t>Статья 221. Порядок выдвижения канд</w:t>
      </w:r>
      <w:r>
        <w:rPr>
          <w:rStyle w:val="s1"/>
        </w:rPr>
        <w:t xml:space="preserve">идатов на должность сельского, поселкового, городского головы </w:t>
      </w:r>
    </w:p>
    <w:p w:rsidR="00000000" w:rsidRDefault="00BB6D7D">
      <w:pPr>
        <w:pStyle w:val="pj"/>
      </w:pPr>
      <w:r>
        <w:rPr>
          <w:rStyle w:val="s0"/>
        </w:rPr>
        <w:t xml:space="preserve">1. Право выдвижения кандидатов на должность сельского, поселкового, городского головы реализуется избирателями через местные организации партий или путем самовыдвижения в порядке, определенном </w:t>
      </w:r>
      <w:r>
        <w:rPr>
          <w:rStyle w:val="s0"/>
        </w:rPr>
        <w:t>этим Кодексом.</w:t>
      </w:r>
    </w:p>
    <w:p w:rsidR="00000000" w:rsidRDefault="00BB6D7D">
      <w:pPr>
        <w:pStyle w:val="pj"/>
      </w:pPr>
      <w:r>
        <w:rPr>
          <w:rStyle w:val="s0"/>
        </w:rPr>
        <w:t>2. Выдвижение кандидатов на должность сельского, поселкового, городского головы в едином одномандатном избирательном округе организацией партии происходит на ее конференции, собрании в порядке, установленном уставом партии и настоящей статье</w:t>
      </w:r>
      <w:r>
        <w:rPr>
          <w:rStyle w:val="s0"/>
        </w:rPr>
        <w:t>й.</w:t>
      </w:r>
    </w:p>
    <w:p w:rsidR="00000000" w:rsidRDefault="00BB6D7D">
      <w:pPr>
        <w:pStyle w:val="pj"/>
      </w:pPr>
      <w:r>
        <w:rPr>
          <w:rStyle w:val="s0"/>
        </w:rPr>
        <w:t xml:space="preserve">3. Организация партии может выдвинуть кандидатом на должность сельского, поселкового, городского головы лицо, являющееся членом этой партии, или беспартийная лицо, которое в соответствии со </w:t>
      </w:r>
      <w:hyperlink w:anchor="sub1930000" w:history="1">
        <w:r>
          <w:rPr>
            <w:rStyle w:val="a4"/>
          </w:rPr>
          <w:t>статьей 193</w:t>
        </w:r>
      </w:hyperlink>
      <w:r>
        <w:rPr>
          <w:rStyle w:val="s0"/>
        </w:rPr>
        <w:t xml:space="preserve"> настоящего Кодекса</w:t>
      </w:r>
      <w:r>
        <w:rPr>
          <w:rStyle w:val="s0"/>
        </w:rPr>
        <w:t xml:space="preserve"> имеет право быть избранным депутатом.</w:t>
      </w:r>
    </w:p>
    <w:p w:rsidR="00000000" w:rsidRDefault="00BB6D7D">
      <w:pPr>
        <w:pStyle w:val="pj"/>
      </w:pPr>
      <w:r>
        <w:rPr>
          <w:rStyle w:val="s0"/>
        </w:rPr>
        <w:t>4. Выдвижение кандидата на должность сельского, поселкового, городского головы от организации партии осуществляется решением конференции, собрания организации партии. В случае выдвижения на конференции, собрании орган</w:t>
      </w:r>
      <w:r>
        <w:rPr>
          <w:rStyle w:val="s0"/>
        </w:rPr>
        <w:t>изации партии кандидатов на должности сельских, поселковых, городских голов больше чем одного сельского, поселкового, городского территориальной общины решение по каждому кандидату принимается отдельно.</w:t>
      </w:r>
    </w:p>
    <w:p w:rsidR="00000000" w:rsidRDefault="00BB6D7D">
      <w:pPr>
        <w:pStyle w:val="pj"/>
      </w:pPr>
      <w:r>
        <w:rPr>
          <w:rStyle w:val="s0"/>
        </w:rPr>
        <w:t>Решение собрания, конференции организации партии о вы</w:t>
      </w:r>
      <w:r>
        <w:rPr>
          <w:rStyle w:val="s0"/>
        </w:rPr>
        <w:t>движении кандидата на должность сельского, поселкового, городского головы подписывается руководителем организации партии и скрепляется печатью организации партии, а в случае ее отсутствия - печатью организации партии высшего уровня или печатью партии.</w:t>
      </w:r>
    </w:p>
    <w:p w:rsidR="00000000" w:rsidRDefault="00BB6D7D">
      <w:pPr>
        <w:pStyle w:val="pj"/>
      </w:pPr>
      <w:r>
        <w:rPr>
          <w:rStyle w:val="s0"/>
        </w:rPr>
        <w:t>5. В</w:t>
      </w:r>
      <w:r>
        <w:rPr>
          <w:rStyle w:val="s0"/>
        </w:rPr>
        <w:t xml:space="preserve"> решении собрания, конференции организации партии указываются сведения о лице, выдвинутую кандидатом на должность сельского, поселкового, городского головы:</w:t>
      </w:r>
    </w:p>
    <w:p w:rsidR="00000000" w:rsidRDefault="00BB6D7D">
      <w:pPr>
        <w:pStyle w:val="pj"/>
      </w:pPr>
      <w:r>
        <w:rPr>
          <w:rStyle w:val="s0"/>
        </w:rPr>
        <w:t>1) фамилия, имя (все имена), отчество (при наличии) кандидата;</w:t>
      </w:r>
    </w:p>
    <w:p w:rsidR="00000000" w:rsidRDefault="00BB6D7D">
      <w:pPr>
        <w:pStyle w:val="pj"/>
      </w:pPr>
      <w:r>
        <w:rPr>
          <w:rStyle w:val="s0"/>
        </w:rPr>
        <w:t>2) число, месяц и год рождения;</w:t>
      </w:r>
    </w:p>
    <w:p w:rsidR="00000000" w:rsidRDefault="00BB6D7D">
      <w:pPr>
        <w:pStyle w:val="pj"/>
      </w:pPr>
      <w:r>
        <w:rPr>
          <w:rStyle w:val="s0"/>
        </w:rPr>
        <w:t>3) г</w:t>
      </w:r>
      <w:r>
        <w:rPr>
          <w:rStyle w:val="s0"/>
        </w:rPr>
        <w:t>ражданство;</w:t>
      </w:r>
    </w:p>
    <w:p w:rsidR="00000000" w:rsidRDefault="00BB6D7D">
      <w:pPr>
        <w:pStyle w:val="pj"/>
      </w:pPr>
      <w:r>
        <w:rPr>
          <w:rStyle w:val="s0"/>
        </w:rPr>
        <w:t>4) сведения об образовании;</w:t>
      </w:r>
    </w:p>
    <w:p w:rsidR="00000000" w:rsidRDefault="00BB6D7D">
      <w:pPr>
        <w:pStyle w:val="pj"/>
      </w:pPr>
      <w:r>
        <w:rPr>
          <w:rStyle w:val="s0"/>
        </w:rPr>
        <w:t>5) должность (занятие), место работы;</w:t>
      </w:r>
    </w:p>
    <w:p w:rsidR="00000000" w:rsidRDefault="00BB6D7D">
      <w:pPr>
        <w:pStyle w:val="pj"/>
      </w:pPr>
      <w:r>
        <w:rPr>
          <w:rStyle w:val="s0"/>
        </w:rPr>
        <w:t>6) партийность;</w:t>
      </w:r>
    </w:p>
    <w:p w:rsidR="00000000" w:rsidRDefault="00BB6D7D">
      <w:pPr>
        <w:pStyle w:val="pj"/>
      </w:pPr>
      <w:r>
        <w:rPr>
          <w:rStyle w:val="s0"/>
        </w:rPr>
        <w:t>7) адрес места жительства;</w:t>
      </w:r>
    </w:p>
    <w:p w:rsidR="00000000" w:rsidRDefault="00BB6D7D">
      <w:pPr>
        <w:pStyle w:val="pj"/>
      </w:pPr>
      <w:r>
        <w:rPr>
          <w:rStyle w:val="s0"/>
        </w:rPr>
        <w:t>8) сведения о наличии или отсутствии судимости;</w:t>
      </w:r>
    </w:p>
    <w:p w:rsidR="00000000" w:rsidRDefault="00BB6D7D">
      <w:pPr>
        <w:pStyle w:val="pj"/>
      </w:pPr>
      <w:r>
        <w:rPr>
          <w:rStyle w:val="s0"/>
        </w:rPr>
        <w:t>9) сведения о наличии или отсутствии представительского мандата;</w:t>
      </w:r>
    </w:p>
    <w:p w:rsidR="00000000" w:rsidRDefault="00BB6D7D">
      <w:pPr>
        <w:pStyle w:val="pj"/>
      </w:pPr>
      <w:r>
        <w:rPr>
          <w:rStyle w:val="s0"/>
        </w:rPr>
        <w:t>10) дата принятия тако</w:t>
      </w:r>
      <w:r>
        <w:rPr>
          <w:rStyle w:val="s0"/>
        </w:rPr>
        <w:t>го решения.</w:t>
      </w:r>
    </w:p>
    <w:p w:rsidR="00000000" w:rsidRDefault="00BB6D7D">
      <w:pPr>
        <w:pStyle w:val="pj"/>
      </w:pPr>
      <w:r>
        <w:rPr>
          <w:rStyle w:val="s0"/>
        </w:rPr>
        <w:t xml:space="preserve">6. Гражданин Украины, который в соответствии со </w:t>
      </w:r>
      <w:hyperlink w:anchor="sub1930000" w:history="1">
        <w:r>
          <w:rPr>
            <w:rStyle w:val="a4"/>
          </w:rPr>
          <w:t>статьей 193</w:t>
        </w:r>
      </w:hyperlink>
      <w:r>
        <w:rPr>
          <w:rStyle w:val="s0"/>
        </w:rPr>
        <w:t xml:space="preserve"> настоящего Кодекса вправе быть кандидатом на местных выборах, может самовыдвинуться кандидатом на должность сельского, поселкового, городского головы п</w:t>
      </w:r>
      <w:r>
        <w:rPr>
          <w:rStyle w:val="s0"/>
        </w:rPr>
        <w:t>утем подачи заявления о самовыдвижения в соответствующей территориальной избирательной комиссии.</w:t>
      </w:r>
    </w:p>
    <w:p w:rsidR="00000000" w:rsidRDefault="00BB6D7D">
      <w:pPr>
        <w:pStyle w:val="pj"/>
      </w:pPr>
      <w:r>
        <w:rPr>
          <w:rStyle w:val="s0"/>
        </w:rPr>
        <w:t xml:space="preserve">К заявлению о самовыдвижения прилагаются документы, предусмотренные частью второй </w:t>
      </w:r>
      <w:hyperlink w:anchor="sub2240000" w:history="1">
        <w:r>
          <w:rPr>
            <w:rStyle w:val="a4"/>
          </w:rPr>
          <w:t>статьи 224</w:t>
        </w:r>
      </w:hyperlink>
      <w:r>
        <w:rPr>
          <w:rStyle w:val="s0"/>
        </w:rPr>
        <w:t xml:space="preserve"> настоящего Кодекса.</w:t>
      </w:r>
    </w:p>
    <w:p w:rsidR="00000000" w:rsidRDefault="00BB6D7D">
      <w:pPr>
        <w:pStyle w:val="pj"/>
      </w:pPr>
      <w:r>
        <w:rPr>
          <w:rStyle w:val="s0"/>
        </w:rPr>
        <w:t>7. Лицо может быть выдвинуто кандидатом на должность лишь одного сельского, поселкового, городского головы от организации партии или в порядке самовыдвижения.</w:t>
      </w:r>
    </w:p>
    <w:p w:rsidR="00000000" w:rsidRDefault="00BB6D7D">
      <w:pPr>
        <w:pStyle w:val="pj"/>
      </w:pPr>
      <w:r>
        <w:rPr>
          <w:rStyle w:val="s0"/>
        </w:rPr>
        <w:t> </w:t>
      </w:r>
    </w:p>
    <w:p w:rsidR="00000000" w:rsidRDefault="00BB6D7D">
      <w:pPr>
        <w:pStyle w:val="pj"/>
        <w:ind w:left="1200" w:hanging="800"/>
      </w:pPr>
      <w:bookmarkStart w:id="224" w:name="SUB2220000"/>
      <w:bookmarkEnd w:id="224"/>
      <w:r>
        <w:rPr>
          <w:rStyle w:val="s1"/>
        </w:rPr>
        <w:t>Статья 222. Условия регистрации кандидатов в депутаты Верховной Рады Автономной Республики Крым, областных, районных, районных в городе советов, а также городских, сельских, поселковых советов (территориальных общин с количеством избирателей 10 и более тыс</w:t>
      </w:r>
      <w:r>
        <w:rPr>
          <w:rStyle w:val="s1"/>
        </w:rPr>
        <w:t>яч)</w:t>
      </w:r>
    </w:p>
    <w:p w:rsidR="00000000" w:rsidRDefault="00BB6D7D">
      <w:pPr>
        <w:pStyle w:val="pj"/>
      </w:pPr>
      <w:r>
        <w:rPr>
          <w:rStyle w:val="s0"/>
        </w:rPr>
        <w:t>1. Избирательная комиссия Автономной Республики Крым, областная, районная, городская, районная в городе, сельский, поселковый избирательная комиссия регистрирует кандидатов в депутаты, включенных в единый и территориальных избирательных списков организ</w:t>
      </w:r>
      <w:r>
        <w:rPr>
          <w:rStyle w:val="s0"/>
        </w:rPr>
        <w:t>ации партии, при условии получения ею следующих документов:</w:t>
      </w:r>
    </w:p>
    <w:p w:rsidR="00000000" w:rsidRDefault="00BB6D7D">
      <w:pPr>
        <w:pStyle w:val="pj"/>
      </w:pPr>
      <w:r>
        <w:rPr>
          <w:rStyle w:val="s0"/>
        </w:rPr>
        <w:t>1) заявления о регистрации кандидатов в депутаты, подписанного руководителем организации партии и скрепленной печатью соответствующей организации партии, организации партии высшего уровня или печа</w:t>
      </w:r>
      <w:r>
        <w:rPr>
          <w:rStyle w:val="s0"/>
        </w:rPr>
        <w:t>тью партии;</w:t>
      </w:r>
    </w:p>
    <w:p w:rsidR="00000000" w:rsidRDefault="00BB6D7D">
      <w:pPr>
        <w:pStyle w:val="pj"/>
      </w:pPr>
      <w:r>
        <w:rPr>
          <w:rStyle w:val="s0"/>
        </w:rPr>
        <w:t xml:space="preserve">2) решение собрания, конференции организации партии о выдвижении кандидатов в депутаты от организации партии, предусмотренного частью десятой </w:t>
      </w:r>
      <w:hyperlink w:anchor="sub2190000" w:history="1">
        <w:r>
          <w:rPr>
            <w:rStyle w:val="a4"/>
          </w:rPr>
          <w:t>статьи 219</w:t>
        </w:r>
      </w:hyperlink>
      <w:r>
        <w:rPr>
          <w:rStyle w:val="s0"/>
        </w:rPr>
        <w:t xml:space="preserve"> настоящего Кодекса, подписанного руководителем местной орг</w:t>
      </w:r>
      <w:r>
        <w:rPr>
          <w:rStyle w:val="s0"/>
        </w:rPr>
        <w:t>анизации партии и удостоверенное печатью местной организации партии или соответствующей организации партии высшего уровня, а также согласовано центральным руководящим органом партии, что удостоверяется печатью этой партии (с указанием наименования централь</w:t>
      </w:r>
      <w:r>
        <w:rPr>
          <w:rStyle w:val="s0"/>
        </w:rPr>
        <w:t>ного руководящего органа партии, номера и даты принятия соответствующего решения, не прилагается);</w:t>
      </w:r>
    </w:p>
    <w:p w:rsidR="00000000" w:rsidRDefault="00BB6D7D">
      <w:pPr>
        <w:pStyle w:val="pj"/>
      </w:pPr>
      <w:r>
        <w:rPr>
          <w:rStyle w:val="s0"/>
        </w:rPr>
        <w:t>3) единого избирательного списка и всех территориальных избирательных списков кандидатов в депутаты, отнесенных организацией партии в соответствующих многома</w:t>
      </w:r>
      <w:r>
        <w:rPr>
          <w:rStyle w:val="s0"/>
        </w:rPr>
        <w:t xml:space="preserve">ндатных избирательных округов, по формам, установленным Центральной избирательной комиссией, на бумажных носителях, которые обязательно должны содержать сведения, предусмотренные частью десятой </w:t>
      </w:r>
      <w:hyperlink w:anchor="sub2200000" w:history="1">
        <w:r>
          <w:rPr>
            <w:rStyle w:val="a4"/>
          </w:rPr>
          <w:t>статьи 220</w:t>
        </w:r>
      </w:hyperlink>
      <w:r>
        <w:rPr>
          <w:rStyle w:val="s0"/>
        </w:rPr>
        <w:t xml:space="preserve"> настоящего Кодекса</w:t>
      </w:r>
      <w:r>
        <w:rPr>
          <w:rStyle w:val="s0"/>
        </w:rPr>
        <w:t>, подписанных руководителем организации партии и скрепленных печатью организации партии или соответствующей организации партии высшего уровня, и в электронном виде;</w:t>
      </w:r>
    </w:p>
    <w:p w:rsidR="00000000" w:rsidRDefault="00BB6D7D">
      <w:pPr>
        <w:pStyle w:val="pj"/>
      </w:pPr>
      <w:r>
        <w:rPr>
          <w:rStyle w:val="s0"/>
        </w:rPr>
        <w:t xml:space="preserve">4) предвыборной программы организации партии, изложенной на государственном языке, объемом </w:t>
      </w:r>
      <w:r>
        <w:rPr>
          <w:rStyle w:val="s0"/>
        </w:rPr>
        <w:t>до 4000 печатных знаков, утвержденной собранием, конференцией организации партии, на бумажных носителях, заверенной подписью руководителя организации партии и скрепленной печатью организации партии, организации партии высшего уровня или печатью партии, и в</w:t>
      </w:r>
      <w:r>
        <w:rPr>
          <w:rStyle w:val="s0"/>
        </w:rPr>
        <w:t xml:space="preserve"> электронном виде;</w:t>
      </w:r>
    </w:p>
    <w:p w:rsidR="00000000" w:rsidRDefault="00BB6D7D">
      <w:pPr>
        <w:pStyle w:val="pj"/>
      </w:pPr>
      <w:r>
        <w:rPr>
          <w:rStyle w:val="s0"/>
        </w:rPr>
        <w:t xml:space="preserve">5) документа о внесении организацией партии денежного залога в соответствии со </w:t>
      </w:r>
      <w:hyperlink w:anchor="sub2250000" w:history="1">
        <w:r>
          <w:rPr>
            <w:rStyle w:val="a4"/>
          </w:rPr>
          <w:t>статьей 225</w:t>
        </w:r>
      </w:hyperlink>
      <w:r>
        <w:rPr>
          <w:rStyle w:val="s0"/>
        </w:rPr>
        <w:t xml:space="preserve"> настоящего Кодекса;</w:t>
      </w:r>
    </w:p>
    <w:p w:rsidR="00000000" w:rsidRDefault="00BB6D7D">
      <w:pPr>
        <w:pStyle w:val="pj"/>
      </w:pPr>
      <w:r>
        <w:rPr>
          <w:rStyle w:val="s0"/>
        </w:rPr>
        <w:t>6) заявлений лиц, включенных в избирательные списки организации партии, о согласии баллотиров</w:t>
      </w:r>
      <w:r>
        <w:rPr>
          <w:rStyle w:val="s0"/>
        </w:rPr>
        <w:t xml:space="preserve">аться кандидатами в депутаты от этой организации партии, должны также содержать согласие на обнародование биографических сведений и обработку персональных данных, а также обязательства в случае избрания составить другой представительский мандат ( в случае </w:t>
      </w:r>
      <w:r>
        <w:rPr>
          <w:rStyle w:val="s0"/>
        </w:rPr>
        <w:t>отсутствия такого мандата - сказать о его отсутствие);</w:t>
      </w:r>
    </w:p>
    <w:p w:rsidR="00000000" w:rsidRDefault="00BB6D7D">
      <w:pPr>
        <w:pStyle w:val="pj"/>
      </w:pPr>
      <w:r>
        <w:rPr>
          <w:rStyle w:val="s0"/>
        </w:rPr>
        <w:t>7) заявления лиц, включенных в избирательные списки республиканской в Автономной Республике Крым организации партии, должны также содержать обязательство в случае избрания прекратить деятельность, несо</w:t>
      </w:r>
      <w:r>
        <w:rPr>
          <w:rStyle w:val="s0"/>
        </w:rPr>
        <w:t>вместимую с мандатом депутата Верховной Рады Автономной Республики Крым (в случае отсутствия такой деятельности - сказать о ее отсутствие) и обязательства в случае избрания течение месяца после официального обнародования результатов выборов передать в поря</w:t>
      </w:r>
      <w:r>
        <w:rPr>
          <w:rStyle w:val="s0"/>
        </w:rPr>
        <w:t>дке, установленном законом, в управление другому лицу принадлежащие предприятия и корпоративные права (в случае отсутствия таких предприятий или корпоративных прав - отметить об их отсутствии);</w:t>
      </w:r>
    </w:p>
    <w:p w:rsidR="00000000" w:rsidRDefault="00BB6D7D">
      <w:pPr>
        <w:pStyle w:val="pj"/>
      </w:pPr>
      <w:r>
        <w:rPr>
          <w:rStyle w:val="s0"/>
        </w:rPr>
        <w:t xml:space="preserve">8) автобиографий кандидатов в депутаты на бумажном носителе и </w:t>
      </w:r>
      <w:r>
        <w:rPr>
          <w:rStyle w:val="s0"/>
        </w:rPr>
        <w:t>в электронном виде, что обязательно должны содержать: фамилию, имя (все имена) и отчество (при наличии), все предыдущие фамилии, имена, отчества и дать их изменения (если лицо в течение последних пяти лет до дня выборов меняла фамилию и / или имя собственн</w:t>
      </w:r>
      <w:r>
        <w:rPr>
          <w:rStyle w:val="s0"/>
        </w:rPr>
        <w:t>ое (одно из имен или все имена), и / или отчество), число, месяц, год и место рождения, гражданство, сведения об образовании, должность (занятие), место работы, партийность, адрес места жительства, наличие или отсутствие представительского мандата, контакт</w:t>
      </w:r>
      <w:r>
        <w:rPr>
          <w:rStyle w:val="s0"/>
        </w:rPr>
        <w:t>ный номер телефона, сведения о наличии или отсутствии судимости, дату составления автобиографии и подпись кандидата в депутаты (состоит в печатном виде);</w:t>
      </w:r>
    </w:p>
    <w:p w:rsidR="00000000" w:rsidRDefault="00BB6D7D">
      <w:pPr>
        <w:pStyle w:val="pj"/>
      </w:pPr>
      <w:r>
        <w:rPr>
          <w:rStyle w:val="s0"/>
        </w:rPr>
        <w:t>9) исключен;</w:t>
      </w:r>
    </w:p>
    <w:p w:rsidR="00000000" w:rsidRDefault="00BB6D7D">
      <w:pPr>
        <w:pStyle w:val="pj"/>
      </w:pPr>
      <w:r>
        <w:rPr>
          <w:rStyle w:val="s0"/>
        </w:rPr>
        <w:t>10) заявления о наличии (отсутствии) задолженности по уплате алиментов на содержание ребе</w:t>
      </w:r>
      <w:r>
        <w:rPr>
          <w:rStyle w:val="s0"/>
        </w:rPr>
        <w:t>нка, совокупный размер которой превышает сумму соответствующих платежей за шесть месяцев со дня предъявления исполнительного документа к принудительному исполнению, каждого кандидата в депутаты;</w:t>
      </w:r>
    </w:p>
    <w:p w:rsidR="00000000" w:rsidRDefault="00BB6D7D">
      <w:pPr>
        <w:pStyle w:val="pj"/>
      </w:pPr>
      <w:r>
        <w:rPr>
          <w:rStyle w:val="s0"/>
        </w:rPr>
        <w:t>11) по одной фотографии кандидата в депутаты размером 4 х 6 с</w:t>
      </w:r>
      <w:r>
        <w:rPr>
          <w:rStyle w:val="s0"/>
        </w:rPr>
        <w:t>антиметров на бумажных носителях и в электронном виде;</w:t>
      </w:r>
    </w:p>
    <w:p w:rsidR="00000000" w:rsidRDefault="00BB6D7D">
      <w:pPr>
        <w:pStyle w:val="pj"/>
      </w:pPr>
      <w:r>
        <w:rPr>
          <w:rStyle w:val="s0"/>
        </w:rPr>
        <w:t>12) копии первой и второй страниц паспорта гражданина Украины в виде паспортной книжечки или копии лицевой и оборотной сторон паспорта гражданина Украины в виде карточки каждого кандидата в депутаты.</w:t>
      </w:r>
    </w:p>
    <w:p w:rsidR="00000000" w:rsidRDefault="00BB6D7D">
      <w:pPr>
        <w:pStyle w:val="pj"/>
      </w:pPr>
      <w:r>
        <w:rPr>
          <w:rStyle w:val="s0"/>
        </w:rPr>
        <w:t>П</w:t>
      </w:r>
      <w:r>
        <w:rPr>
          <w:rStyle w:val="s0"/>
        </w:rPr>
        <w:t>одача документов в соответствующей избирательной комиссии для регистрации кандидатов в депутаты осуществляется представителем организации партии, уполномоченным на это доверенностью от организации партии.</w:t>
      </w:r>
    </w:p>
    <w:p w:rsidR="00000000" w:rsidRDefault="00BB6D7D">
      <w:pPr>
        <w:pStyle w:val="pj"/>
      </w:pPr>
      <w:r>
        <w:rPr>
          <w:rStyle w:val="s0"/>
        </w:rPr>
        <w:t>В случае выявления территориальной избирательной ко</w:t>
      </w:r>
      <w:r>
        <w:rPr>
          <w:rStyle w:val="s0"/>
        </w:rPr>
        <w:t>миссией разногласий между единым избирательным списком и территориальными избирательными списками организации партии, предоставленными на бумажных носителях и в электронном виде, преимущество имеет документ на бумажных носителях.</w:t>
      </w:r>
    </w:p>
    <w:p w:rsidR="00000000" w:rsidRDefault="00BB6D7D">
      <w:pPr>
        <w:pStyle w:val="pj"/>
      </w:pPr>
      <w:r>
        <w:rPr>
          <w:rStyle w:val="s0"/>
        </w:rPr>
        <w:t>2. Территориальная избират</w:t>
      </w:r>
      <w:r>
        <w:rPr>
          <w:rStyle w:val="s0"/>
        </w:rPr>
        <w:t xml:space="preserve">ельная комиссия выдает лицу, подавшему документы, указанные в части первой настоящей статьи, справку об их принятии. Справка должна содержать перечень принятых документов, число, месяц и год, а также время их принятия, должность и фамилия лица, принявшего </w:t>
      </w:r>
      <w:r>
        <w:rPr>
          <w:rStyle w:val="s0"/>
        </w:rPr>
        <w:t>документы.</w:t>
      </w:r>
    </w:p>
    <w:p w:rsidR="00000000" w:rsidRDefault="00BB6D7D">
      <w:pPr>
        <w:pStyle w:val="pj"/>
      </w:pPr>
      <w:r>
        <w:rPr>
          <w:rStyle w:val="s0"/>
        </w:rPr>
        <w:t xml:space="preserve">3. Территориальная избирательная комиссия не рассматривает документы, указанные в части первой настоящей статьи, если они поданы с нарушением сроков, предусмотренных частью второй </w:t>
      </w:r>
      <w:hyperlink w:anchor="sub2270000" w:history="1">
        <w:r>
          <w:rPr>
            <w:rStyle w:val="a4"/>
          </w:rPr>
          <w:t>статьи 227</w:t>
        </w:r>
      </w:hyperlink>
      <w:r>
        <w:rPr>
          <w:rStyle w:val="s0"/>
        </w:rPr>
        <w:t xml:space="preserve"> настоящего Кодекса, о</w:t>
      </w:r>
      <w:r>
        <w:rPr>
          <w:rStyle w:val="s0"/>
        </w:rPr>
        <w:t xml:space="preserve"> чем сообщается субъекта обращения письмом за подписью председателя комиссии или по его поручению - члена территориальной избирательной комиссии.</w:t>
      </w:r>
    </w:p>
    <w:p w:rsidR="00000000" w:rsidRDefault="00BB6D7D">
      <w:pPr>
        <w:pStyle w:val="pj"/>
      </w:pPr>
      <w:r>
        <w:rPr>
          <w:rStyle w:val="s0"/>
        </w:rPr>
        <w:t>4. Ответственность за достоверность и точность сведений в документах, указанных в пунктах 6, 7, 8 и 10 части п</w:t>
      </w:r>
      <w:r>
        <w:rPr>
          <w:rStyle w:val="s0"/>
        </w:rPr>
        <w:t>ервой этой статьи, представленных в территориальную избирательную комиссию для регистрации кандидатов в депутаты, несут лица, выдвинутые кандидатами в депутаты.</w:t>
      </w:r>
    </w:p>
    <w:p w:rsidR="00000000" w:rsidRDefault="00BB6D7D">
      <w:pPr>
        <w:pStyle w:val="pj"/>
      </w:pPr>
      <w:r>
        <w:rPr>
          <w:rStyle w:val="s0"/>
        </w:rPr>
        <w:t>5. Документы для регистрации кандидатов в депутаты могут подаваться в соответствующую избирател</w:t>
      </w:r>
      <w:r>
        <w:rPr>
          <w:rStyle w:val="s0"/>
        </w:rPr>
        <w:t>ьную комиссию с помощью электронных сервисов в порядке, установленном Центральной избирательной комиссией.</w:t>
      </w:r>
    </w:p>
    <w:p w:rsidR="00000000" w:rsidRDefault="00BB6D7D">
      <w:pPr>
        <w:pStyle w:val="pj"/>
      </w:pPr>
      <w:r>
        <w:rPr>
          <w:rStyle w:val="s0"/>
        </w:rPr>
        <w:t>В таком случае документы, предусмотренные частью первой настоящей статьи, представляются в виде копий, на которые наложена квалифицированная электрон</w:t>
      </w:r>
      <w:r>
        <w:rPr>
          <w:rStyle w:val="s0"/>
        </w:rPr>
        <w:t xml:space="preserve">ная подпись руководителя соответствующей организации партии и/или соответствующего кандидата в депутаты согласно требованиям </w:t>
      </w:r>
      <w:hyperlink r:id="rId105" w:history="1">
        <w:r>
          <w:rPr>
            <w:rStyle w:val="a4"/>
          </w:rPr>
          <w:t>Закона</w:t>
        </w:r>
      </w:hyperlink>
      <w:r>
        <w:rPr>
          <w:rStyle w:val="s0"/>
        </w:rPr>
        <w:t xml:space="preserve"> Украины «Об электронной идентификации и электронных доверит</w:t>
      </w:r>
      <w:r>
        <w:rPr>
          <w:rStyle w:val="s0"/>
        </w:rPr>
        <w:t>ельных услугах».</w:t>
      </w:r>
    </w:p>
    <w:p w:rsidR="00000000" w:rsidRDefault="00BB6D7D">
      <w:pPr>
        <w:pStyle w:val="pj"/>
      </w:pPr>
      <w:r>
        <w:rPr>
          <w:rStyle w:val="s0"/>
        </w:rPr>
        <w:t> </w:t>
      </w:r>
    </w:p>
    <w:p w:rsidR="00000000" w:rsidRDefault="00BB6D7D">
      <w:pPr>
        <w:pStyle w:val="pj"/>
        <w:ind w:left="1200" w:hanging="800"/>
      </w:pPr>
      <w:bookmarkStart w:id="225" w:name="SUB2230000"/>
      <w:bookmarkEnd w:id="225"/>
      <w:r>
        <w:rPr>
          <w:rStyle w:val="s1"/>
        </w:rPr>
        <w:t>Статья 223. Условия регистрации кандидатов в депутаты сельского, поселкового, городского совета (территориальной общины с количеством избирателей в 10 000 человек)</w:t>
      </w:r>
    </w:p>
    <w:p w:rsidR="00000000" w:rsidRDefault="00BB6D7D">
      <w:pPr>
        <w:pStyle w:val="pj"/>
      </w:pPr>
      <w:r>
        <w:rPr>
          <w:rStyle w:val="s0"/>
        </w:rPr>
        <w:t>1. Соответствующий сельский, поселковый, городской избирательная комиссия</w:t>
      </w:r>
      <w:r>
        <w:rPr>
          <w:rStyle w:val="s0"/>
        </w:rPr>
        <w:t xml:space="preserve"> регистрирует кандидатов в депутаты, выдвинутых организацией партии в многомандатных избирательных округах, при условии получения ею следующих документов:</w:t>
      </w:r>
    </w:p>
    <w:p w:rsidR="00000000" w:rsidRDefault="00BB6D7D">
      <w:pPr>
        <w:pStyle w:val="pj"/>
      </w:pPr>
      <w:r>
        <w:rPr>
          <w:rStyle w:val="s0"/>
        </w:rPr>
        <w:t>1) заявления о регистрации кандидатов в депутаты, подписанного руководителем организации партии и скр</w:t>
      </w:r>
      <w:r>
        <w:rPr>
          <w:rStyle w:val="s0"/>
        </w:rPr>
        <w:t>епленной печатью организации партии, а в случае ее отсутствия - печатью организации партии высшего уровня или печатью партии;</w:t>
      </w:r>
    </w:p>
    <w:p w:rsidR="00000000" w:rsidRDefault="00BB6D7D">
      <w:pPr>
        <w:pStyle w:val="pj"/>
      </w:pPr>
      <w:r>
        <w:rPr>
          <w:rStyle w:val="s0"/>
        </w:rPr>
        <w:t xml:space="preserve">2) решение конференции, собрания организации партии, указанного в части восьмой </w:t>
      </w:r>
      <w:hyperlink w:anchor="sub2200000" w:history="1">
        <w:r>
          <w:rPr>
            <w:rStyle w:val="a4"/>
          </w:rPr>
          <w:t>статьи 220</w:t>
        </w:r>
      </w:hyperlink>
      <w:r>
        <w:rPr>
          <w:rStyle w:val="s0"/>
        </w:rPr>
        <w:t xml:space="preserve"> </w:t>
      </w:r>
      <w:r>
        <w:rPr>
          <w:rStyle w:val="s0"/>
        </w:rPr>
        <w:t>настоящего Кодекса, о выдвижении кандидатов в депутаты от организации партии и утвержденного перечня кандидатов в депутаты соответствующего совета, который добавляется к такому решению и является его неотъемлемой частью, по форме, установленной Центральной</w:t>
      </w:r>
      <w:r>
        <w:rPr>
          <w:rStyle w:val="s0"/>
        </w:rPr>
        <w:t xml:space="preserve"> избирательной комиссией, на бумажных носителях, который обязательно должен содержать сведения, указанные в части десятой </w:t>
      </w:r>
      <w:hyperlink w:anchor="sub2200000" w:history="1">
        <w:r>
          <w:rPr>
            <w:rStyle w:val="a4"/>
          </w:rPr>
          <w:t>статьи 220</w:t>
        </w:r>
      </w:hyperlink>
      <w:r>
        <w:rPr>
          <w:rStyle w:val="s0"/>
        </w:rPr>
        <w:t xml:space="preserve"> настоящего Кодекса, подписанных руководителем организации партии и скрепленных печатью орг</w:t>
      </w:r>
      <w:r>
        <w:rPr>
          <w:rStyle w:val="s0"/>
        </w:rPr>
        <w:t>анизации партии, а в случае ее отсутствия - печатью организации партии высшего уровня или печатью партии, и в электронном виде;</w:t>
      </w:r>
    </w:p>
    <w:p w:rsidR="00000000" w:rsidRDefault="00BB6D7D">
      <w:pPr>
        <w:pStyle w:val="pj"/>
      </w:pPr>
      <w:r>
        <w:rPr>
          <w:rStyle w:val="s0"/>
        </w:rPr>
        <w:t>3) заявлений лиц, включенных в перечень кандидатов в депутаты соответствующего совета от организации партии о согласии баллотиро</w:t>
      </w:r>
      <w:r>
        <w:rPr>
          <w:rStyle w:val="s0"/>
        </w:rPr>
        <w:t>ваться кандидатами в депутаты от этой организации партии (в том числе в соответствующем многомандатном избирательном округе), которые должны также содержать согласие на обнародование биографических сведений и на обработку персональных данных кандидата в де</w:t>
      </w:r>
      <w:r>
        <w:rPr>
          <w:rStyle w:val="s0"/>
        </w:rPr>
        <w:t>путаты, а также обязательства в случае избрания составить другой представительский мандат (в случае отсутствия мандата - сказать о его отсутствие);</w:t>
      </w:r>
    </w:p>
    <w:p w:rsidR="00000000" w:rsidRDefault="00BB6D7D">
      <w:pPr>
        <w:pStyle w:val="pj"/>
      </w:pPr>
      <w:r>
        <w:rPr>
          <w:rStyle w:val="s0"/>
        </w:rPr>
        <w:t xml:space="preserve">4) документ о внесении организацией партии или кандидатом денежного залога в соответствии со </w:t>
      </w:r>
      <w:hyperlink w:anchor="sub2250000" w:history="1">
        <w:r>
          <w:rPr>
            <w:rStyle w:val="a4"/>
          </w:rPr>
          <w:t>статьей 225</w:t>
        </w:r>
      </w:hyperlink>
      <w:r>
        <w:rPr>
          <w:rStyle w:val="s0"/>
        </w:rPr>
        <w:t xml:space="preserve"> настоящего Кодекса;</w:t>
      </w:r>
    </w:p>
    <w:p w:rsidR="00000000" w:rsidRDefault="00BB6D7D">
      <w:pPr>
        <w:pStyle w:val="pj"/>
      </w:pPr>
      <w:r>
        <w:rPr>
          <w:rStyle w:val="s0"/>
        </w:rPr>
        <w:t xml:space="preserve">5) автобиографий кандидатов в депутаты на бумажном носителе и в электронном виде, что обязательно должны содержать: фамилию, имя (все имена) и отчество (при наличии), все предыдущие фамилии, </w:t>
      </w:r>
      <w:r>
        <w:rPr>
          <w:rStyle w:val="s0"/>
        </w:rPr>
        <w:t>имена, отчества и дать их изменения (если лицо в течение последних пяти лет до дня выдвижения кандидатом в депутаты меняла фамилию и / или имя собственное (одно из имен или все имена), и / или отчество), число, месяц, год и место рождения, гражданство, све</w:t>
      </w:r>
      <w:r>
        <w:rPr>
          <w:rStyle w:val="s0"/>
        </w:rPr>
        <w:t>дения об образовании, должность (занятие), место работы, партийность, адрес места жительства, наличие или отсутствие представительского мандата, контактный номер телефона, сведения о наличии или отсутствии судимости, дату составления автобиографии и подпис</w:t>
      </w:r>
      <w:r>
        <w:rPr>
          <w:rStyle w:val="s0"/>
        </w:rPr>
        <w:t>ь кандидата в депутаты ( состоит в печатном виде);</w:t>
      </w:r>
    </w:p>
    <w:p w:rsidR="00000000" w:rsidRDefault="00BB6D7D">
      <w:pPr>
        <w:pStyle w:val="pj"/>
      </w:pPr>
      <w:r>
        <w:rPr>
          <w:rStyle w:val="s0"/>
        </w:rPr>
        <w:t>6) по одной фотографии кандидата в депутаты размером 4 х 6 сантиметров на бумажных носителях и в электронном виде;</w:t>
      </w:r>
    </w:p>
    <w:p w:rsidR="00000000" w:rsidRDefault="00BB6D7D">
      <w:pPr>
        <w:pStyle w:val="pj"/>
      </w:pPr>
      <w:r>
        <w:rPr>
          <w:rStyle w:val="s0"/>
        </w:rPr>
        <w:t>7) копии первой и второй страниц паспорта гражданина Украины в виде паспортной книжечки ил</w:t>
      </w:r>
      <w:r>
        <w:rPr>
          <w:rStyle w:val="s0"/>
        </w:rPr>
        <w:t>и копии лицевой и оборотной сторон паспорта гражданина Украины в виде карточки каждого кандидата в депутаты.</w:t>
      </w:r>
    </w:p>
    <w:p w:rsidR="00000000" w:rsidRDefault="00BB6D7D">
      <w:pPr>
        <w:pStyle w:val="pj"/>
      </w:pPr>
      <w:r>
        <w:rPr>
          <w:rStyle w:val="s0"/>
        </w:rPr>
        <w:t>В случае выявления территориальной избирательной комиссией разногласий между перечнем кандидатов в соответствующий совет от организации партии, пре</w:t>
      </w:r>
      <w:r>
        <w:rPr>
          <w:rStyle w:val="s0"/>
        </w:rPr>
        <w:t>доставленным на бумажных носителях и в электронном виде, преимущество имеет документ на бумажных носителях.</w:t>
      </w:r>
    </w:p>
    <w:p w:rsidR="00000000" w:rsidRDefault="00BB6D7D">
      <w:pPr>
        <w:pStyle w:val="pj"/>
      </w:pPr>
      <w:r>
        <w:rPr>
          <w:rStyle w:val="s0"/>
        </w:rPr>
        <w:t>Подача документов в соответствующей территориальной избирательной комиссии для регистрации кандидатов в депутаты, выдвинутых организацией партии в м</w:t>
      </w:r>
      <w:r>
        <w:rPr>
          <w:rStyle w:val="s0"/>
        </w:rPr>
        <w:t>ногомандатных округах, осуществляется представителем организации партии, уполномоченным на это доверенностью от организации партии.</w:t>
      </w:r>
    </w:p>
    <w:p w:rsidR="00000000" w:rsidRDefault="00BB6D7D">
      <w:pPr>
        <w:pStyle w:val="pj"/>
      </w:pPr>
      <w:r>
        <w:rPr>
          <w:rStyle w:val="s0"/>
        </w:rPr>
        <w:t>Представителю организации партии, уполномоченному на основании доверенности от организации партии, подал предусмотренные нас</w:t>
      </w:r>
      <w:r>
        <w:rPr>
          <w:rStyle w:val="s0"/>
        </w:rPr>
        <w:t>тоящей частью документы, территориальная избирательная комиссия выдает справку с указанием даты и времени принятия документов, перечень принятых документов.</w:t>
      </w:r>
    </w:p>
    <w:p w:rsidR="00000000" w:rsidRDefault="00BB6D7D">
      <w:pPr>
        <w:pStyle w:val="pj"/>
      </w:pPr>
      <w:r>
        <w:rPr>
          <w:rStyle w:val="s0"/>
        </w:rPr>
        <w:t>2. Соответствующая территориальная избирательная комиссия регистрирует кандидата в депутаты, выдвин</w:t>
      </w:r>
      <w:r>
        <w:rPr>
          <w:rStyle w:val="s0"/>
        </w:rPr>
        <w:t xml:space="preserve">утого путем самовыдвижения, при условии личного предъявления им документа, предусмотренного частью первой </w:t>
      </w:r>
      <w:hyperlink w:anchor="sub80000" w:history="1">
        <w:r>
          <w:rPr>
            <w:rStyle w:val="a4"/>
          </w:rPr>
          <w:t>статьи 8</w:t>
        </w:r>
      </w:hyperlink>
      <w:r>
        <w:rPr>
          <w:rStyle w:val="s0"/>
        </w:rPr>
        <w:t xml:space="preserve"> настоящего Кодекса, и предоставления им документов, предусмотренных пунктами 4-7 части первой настоящей статьи</w:t>
      </w:r>
      <w:r>
        <w:rPr>
          <w:rStyle w:val="s0"/>
        </w:rPr>
        <w:t>, а также лично подписанного им заявления о самовыдвижения кандидатом в депутаты с согласия на обнародование биографических сведений и на обработку персональных данных в связи с участием в выборах в сельский, поселковый, городской совет (территориальной об</w:t>
      </w:r>
      <w:r>
        <w:rPr>
          <w:rStyle w:val="s0"/>
        </w:rPr>
        <w:t>щины с количеством избирателей в 10000).</w:t>
      </w:r>
    </w:p>
    <w:p w:rsidR="00000000" w:rsidRDefault="00BB6D7D">
      <w:pPr>
        <w:pStyle w:val="pj"/>
      </w:pPr>
      <w:r>
        <w:rPr>
          <w:rStyle w:val="s0"/>
        </w:rPr>
        <w:t>Кандидату в депутаты, подал документы о самовыдвижении, территориальная избирательная комиссия выдает справку с указанием даты и времени принятия документов, перечень принятых документов.</w:t>
      </w:r>
    </w:p>
    <w:p w:rsidR="00000000" w:rsidRDefault="00BB6D7D">
      <w:pPr>
        <w:pStyle w:val="pj"/>
      </w:pPr>
      <w:r>
        <w:rPr>
          <w:rStyle w:val="s0"/>
        </w:rPr>
        <w:t>3. Соответствующая территор</w:t>
      </w:r>
      <w:r>
        <w:rPr>
          <w:rStyle w:val="s0"/>
        </w:rPr>
        <w:t xml:space="preserve">иальная избирательная комиссия не рассматривает документы, указанные в частях первой и второй настоящей статьи, если они поданы с нарушением сроков, предусмотренных частью второй </w:t>
      </w:r>
      <w:hyperlink w:anchor="sub2280000" w:history="1">
        <w:r>
          <w:rPr>
            <w:rStyle w:val="a4"/>
          </w:rPr>
          <w:t>статьи 228</w:t>
        </w:r>
      </w:hyperlink>
      <w:r>
        <w:rPr>
          <w:rStyle w:val="s0"/>
        </w:rPr>
        <w:t xml:space="preserve"> настоящего Кодекса, о чем сообщае</w:t>
      </w:r>
      <w:r>
        <w:rPr>
          <w:rStyle w:val="s0"/>
        </w:rPr>
        <w:t>тся субъекта обращения письмом за подписью председателя комиссии или по его поручению - члена территориальной избирательной комиссии.</w:t>
      </w:r>
    </w:p>
    <w:p w:rsidR="00000000" w:rsidRDefault="00BB6D7D">
      <w:pPr>
        <w:pStyle w:val="pj"/>
      </w:pPr>
      <w:r>
        <w:rPr>
          <w:rStyle w:val="s0"/>
        </w:rPr>
        <w:t>4. Ответственность за достоверность и точность сведений в документах, указанных в пункте 5 части первой этой статьи, предс</w:t>
      </w:r>
      <w:r>
        <w:rPr>
          <w:rStyle w:val="s0"/>
        </w:rPr>
        <w:t>тавленных в территориальную избирательную комиссию для регистрации кандидатов в депутаты, несут лица, выдвинутые кандидатами в депутаты.</w:t>
      </w:r>
    </w:p>
    <w:p w:rsidR="00000000" w:rsidRDefault="00BB6D7D">
      <w:pPr>
        <w:pStyle w:val="pj"/>
      </w:pPr>
      <w:r>
        <w:rPr>
          <w:rStyle w:val="s0"/>
        </w:rPr>
        <w:t xml:space="preserve">5. Документы для регистрации кандидатов в депутаты могут подаваться в соответствующую избирательную комиссию с помощью </w:t>
      </w:r>
      <w:r>
        <w:rPr>
          <w:rStyle w:val="s0"/>
        </w:rPr>
        <w:t>электронных сервисов в порядке, установленном Центральной избирательной комиссией.</w:t>
      </w:r>
    </w:p>
    <w:p w:rsidR="00000000" w:rsidRDefault="00BB6D7D">
      <w:pPr>
        <w:pStyle w:val="pj"/>
      </w:pPr>
      <w:r>
        <w:rPr>
          <w:rStyle w:val="s0"/>
        </w:rPr>
        <w:t>В таком случае документы, предусмотренные частью первой настоящей статьи, представляются в виде копий, на которые наложена квалифицированная электронная подпись руководителя</w:t>
      </w:r>
      <w:r>
        <w:rPr>
          <w:rStyle w:val="s0"/>
        </w:rPr>
        <w:t xml:space="preserve"> соответствующей организации партии и/или соответствующего кандидата в депутаты согласно требованиям </w:t>
      </w:r>
      <w:hyperlink r:id="rId106" w:history="1">
        <w:r>
          <w:rPr>
            <w:rStyle w:val="a4"/>
          </w:rPr>
          <w:t>Закона</w:t>
        </w:r>
      </w:hyperlink>
      <w:r>
        <w:rPr>
          <w:rStyle w:val="s0"/>
        </w:rPr>
        <w:t xml:space="preserve"> Украины «Об электронной идентификации и электронных доверительных услугах».</w:t>
      </w:r>
    </w:p>
    <w:p w:rsidR="00000000" w:rsidRDefault="00BB6D7D">
      <w:pPr>
        <w:pStyle w:val="pj"/>
      </w:pPr>
      <w:r>
        <w:rPr>
          <w:rStyle w:val="s0"/>
        </w:rPr>
        <w:t>В случа</w:t>
      </w:r>
      <w:r>
        <w:rPr>
          <w:rStyle w:val="s0"/>
        </w:rPr>
        <w:t xml:space="preserve">е принятия Центральной избирательной комиссией решения о применении электронных сервисов для регистрации кандидатов в депутаты положения части второй настоящей статьи в отношении личного предъявления документа, предусмотренного частью первой </w:t>
      </w:r>
      <w:hyperlink w:anchor="sub80000" w:history="1">
        <w:r>
          <w:rPr>
            <w:rStyle w:val="a4"/>
          </w:rPr>
          <w:t>статьи 8</w:t>
        </w:r>
      </w:hyperlink>
      <w:r>
        <w:rPr>
          <w:rStyle w:val="s0"/>
        </w:rPr>
        <w:t xml:space="preserve"> настоящего Кодекса, кандидатом, который баллотируется путем самовыдвижения, не применяются. В таком случае на документы, предусмотренные пунктами 4-7 части первой и частью второй настоящей статьи, налагается квалифицированная элек</w:t>
      </w:r>
      <w:r>
        <w:rPr>
          <w:rStyle w:val="s0"/>
        </w:rPr>
        <w:t>тронная подпись соответствующего кандидата согласно требованиям Закона Украины «Об электронной идентификации и электронных доверительных услугах».</w:t>
      </w:r>
    </w:p>
    <w:p w:rsidR="00000000" w:rsidRDefault="00BB6D7D">
      <w:pPr>
        <w:pStyle w:val="pj"/>
      </w:pPr>
      <w:r>
        <w:rPr>
          <w:rStyle w:val="s0"/>
        </w:rPr>
        <w:t> </w:t>
      </w:r>
    </w:p>
    <w:p w:rsidR="00000000" w:rsidRDefault="00BB6D7D">
      <w:pPr>
        <w:pStyle w:val="pj"/>
      </w:pPr>
      <w:bookmarkStart w:id="226" w:name="SUB2240000"/>
      <w:bookmarkEnd w:id="226"/>
      <w:r>
        <w:rPr>
          <w:rStyle w:val="s1"/>
        </w:rPr>
        <w:t>Статья 224. Условия регистрации кандидатов на должность сельского, поселкового, городского головы</w:t>
      </w:r>
    </w:p>
    <w:p w:rsidR="00000000" w:rsidRDefault="00BB6D7D">
      <w:pPr>
        <w:pStyle w:val="pj"/>
      </w:pPr>
      <w:r>
        <w:rPr>
          <w:rStyle w:val="s0"/>
        </w:rPr>
        <w:t>1. Соотве</w:t>
      </w:r>
      <w:r>
        <w:rPr>
          <w:rStyle w:val="s0"/>
        </w:rPr>
        <w:t>тствующий сельский, поселковый, городской избирательная комиссия регистрирует кандидата на должность сельского, поселкового, городского головы, выдвинутого организацией партии, при условии получения ею следующих документов:</w:t>
      </w:r>
    </w:p>
    <w:p w:rsidR="00000000" w:rsidRDefault="00BB6D7D">
      <w:pPr>
        <w:pStyle w:val="pj"/>
      </w:pPr>
      <w:r>
        <w:rPr>
          <w:rStyle w:val="s0"/>
        </w:rPr>
        <w:t>1) заявления о регистрации канди</w:t>
      </w:r>
      <w:r>
        <w:rPr>
          <w:rStyle w:val="s0"/>
        </w:rPr>
        <w:t>дата на должность сельского, поселкового, городского головы, подписанного руководителем организации партии и заверенной печатью организации партии или организации соответствующей партии высшего уровня, или печатью партии;</w:t>
      </w:r>
    </w:p>
    <w:p w:rsidR="00000000" w:rsidRDefault="00BB6D7D">
      <w:pPr>
        <w:pStyle w:val="pj"/>
      </w:pPr>
      <w:r>
        <w:rPr>
          <w:rStyle w:val="s0"/>
        </w:rPr>
        <w:t>2) решение собрания, конференции о</w:t>
      </w:r>
      <w:r>
        <w:rPr>
          <w:rStyle w:val="s0"/>
        </w:rPr>
        <w:t>рганизации партии о выдвижении кандидата на должность сельского, поселкового, городского головы от этой организации партии, которое должно быть подписано руководителем организации партии и удостоверенное печатью организации партии, а в случае ее отсутствия</w:t>
      </w:r>
      <w:r>
        <w:rPr>
          <w:rStyle w:val="s0"/>
        </w:rPr>
        <w:t xml:space="preserve"> - печатью организации партии высшего уровня, а в случае выдвижения местной организацией партии кандидата на должность городского головы - также согласовано центральным руководящим органом партии, удостоверяется печатью этой партии (с указанием наименовани</w:t>
      </w:r>
      <w:r>
        <w:rPr>
          <w:rStyle w:val="s0"/>
        </w:rPr>
        <w:t>я центрального руководящего органа партии, номера и даты принятия соответствующего решения, не прилагается);</w:t>
      </w:r>
    </w:p>
    <w:p w:rsidR="00000000" w:rsidRDefault="00BB6D7D">
      <w:pPr>
        <w:pStyle w:val="pj"/>
      </w:pPr>
      <w:r>
        <w:rPr>
          <w:rStyle w:val="s0"/>
        </w:rPr>
        <w:t>3) заявления лица о согласии баллотироваться кандидатом на должность сельского, поселкового, городского головы от этой организации партии, должна т</w:t>
      </w:r>
      <w:r>
        <w:rPr>
          <w:rStyle w:val="s0"/>
        </w:rPr>
        <w:t>акже содержать согласие на обнародование биографических сведений и на обработку персональных данных кандидата на должность сельского, поселкового, городского головы, обязательства при избрание течение месяца после официального обнародования результатов выб</w:t>
      </w:r>
      <w:r>
        <w:rPr>
          <w:rStyle w:val="s0"/>
        </w:rPr>
        <w:t>оров передать в порядке, установленном законом, в управление другому лицу принадлежащие ему предприятия и корпоративные права (в случае отсутствия таких предприятий или корпоративных прав - отметить об их отсутствии), а также обязательства в случае избрани</w:t>
      </w:r>
      <w:r>
        <w:rPr>
          <w:rStyle w:val="s0"/>
        </w:rPr>
        <w:t>я прекратить деятельность или сложить полномочия депутата, которые согласно Конституции и законов Украины несовместимы с должностью сельского, поселкового, городского головы (в случае отсутствия такой деятельности или такого мандата - отметить об их отсутс</w:t>
      </w:r>
      <w:r>
        <w:rPr>
          <w:rStyle w:val="s0"/>
        </w:rPr>
        <w:t>твии);</w:t>
      </w:r>
    </w:p>
    <w:p w:rsidR="00000000" w:rsidRDefault="00BB6D7D">
      <w:pPr>
        <w:pStyle w:val="pj"/>
      </w:pPr>
      <w:r>
        <w:rPr>
          <w:rStyle w:val="s0"/>
        </w:rPr>
        <w:t xml:space="preserve">4) документа о внесении денежного залога в соответствии со </w:t>
      </w:r>
      <w:hyperlink w:anchor="sub2250000" w:history="1">
        <w:r>
          <w:rPr>
            <w:rStyle w:val="a4"/>
          </w:rPr>
          <w:t>статьей 225</w:t>
        </w:r>
      </w:hyperlink>
      <w:r>
        <w:rPr>
          <w:rStyle w:val="s0"/>
        </w:rPr>
        <w:t xml:space="preserve"> настоящего Кодекса;</w:t>
      </w:r>
    </w:p>
    <w:p w:rsidR="00000000" w:rsidRDefault="00BB6D7D">
      <w:pPr>
        <w:pStyle w:val="pj"/>
      </w:pPr>
      <w:r>
        <w:rPr>
          <w:rStyle w:val="s0"/>
        </w:rPr>
        <w:t xml:space="preserve">5) автобиографии кандидата на должность сельского, поселкового, городского головы на бумажном носителе и в электронном виде, </w:t>
      </w:r>
      <w:r>
        <w:rPr>
          <w:rStyle w:val="s0"/>
        </w:rPr>
        <w:t>что обязательно должна содержать: фамилию, имя (все имена) и отчество (при наличии), все предыдущие фамилии, имена, отчества и даты их изменения (если лицо в течение последних пяти лет до дня выдвижения кандидатом на должность сельского, поселкового, город</w:t>
      </w:r>
      <w:r>
        <w:rPr>
          <w:rStyle w:val="s0"/>
        </w:rPr>
        <w:t>ского головы меняла фамилию и / или имя собственное (одно из имен или все имена), и / или отчество), число, месяц, год и место рождения, гражданство, сведения об образовании, должность (занятие), место работы, партийность, адрес места жительства, наличие и</w:t>
      </w:r>
      <w:r>
        <w:rPr>
          <w:rStyle w:val="s0"/>
        </w:rPr>
        <w:t>ли отсутствие представительского мандата, контактный номер телефона, сведения о наличии или отсутствие судимости, дату составления автобиографии и подпись кандидата на должность сельского, поселкового, городского головы (состоит в печатном виде);</w:t>
      </w:r>
    </w:p>
    <w:p w:rsidR="00000000" w:rsidRDefault="00BB6D7D">
      <w:pPr>
        <w:pStyle w:val="pj"/>
      </w:pPr>
      <w:r>
        <w:rPr>
          <w:rStyle w:val="s0"/>
        </w:rPr>
        <w:t xml:space="preserve">6) одной </w:t>
      </w:r>
      <w:r>
        <w:rPr>
          <w:rStyle w:val="s0"/>
        </w:rPr>
        <w:t>фотографии кандидата на должность сельского, поселкового, городского головы размером 4 х 6 сантиметров на бумажных носителях и в электронном виде;</w:t>
      </w:r>
    </w:p>
    <w:p w:rsidR="00000000" w:rsidRDefault="00BB6D7D">
      <w:pPr>
        <w:pStyle w:val="pj"/>
      </w:pPr>
      <w:r>
        <w:rPr>
          <w:rStyle w:val="s0"/>
        </w:rPr>
        <w:t>7) копии первой и второй страниц паспорта гражданина Украины в виде паспортной книжечки или копии лицевой и о</w:t>
      </w:r>
      <w:r>
        <w:rPr>
          <w:rStyle w:val="s0"/>
        </w:rPr>
        <w:t>боротной сторон паспорта гражданина Украины в виде карточки кандидата на должность сельского, поселкового, городского головы.</w:t>
      </w:r>
    </w:p>
    <w:p w:rsidR="00000000" w:rsidRDefault="00BB6D7D">
      <w:pPr>
        <w:pStyle w:val="pj"/>
      </w:pPr>
      <w:r>
        <w:rPr>
          <w:rStyle w:val="s0"/>
        </w:rPr>
        <w:t>Представление документов в сельский, поселковый, городской избирательной комиссии для регистрации кандидата на должность сельского</w:t>
      </w:r>
      <w:r>
        <w:rPr>
          <w:rStyle w:val="s0"/>
        </w:rPr>
        <w:t>, поселкового, городского головы, выдвинутого организацией партии, осуществляется представителем соответствующей организации партии, уполномоченным на это доверенностью от организации партии.</w:t>
      </w:r>
    </w:p>
    <w:p w:rsidR="00000000" w:rsidRDefault="00BB6D7D">
      <w:pPr>
        <w:pStyle w:val="pj"/>
      </w:pPr>
      <w:r>
        <w:rPr>
          <w:rStyle w:val="s0"/>
        </w:rPr>
        <w:t>2. Соответствующий сельский, поселковый, городской избирательная комиссия регистрирует кандидата на должность сельского, поселкового, городского головы, выдвинутого путем самовыдвижения, при условии личного предъявления им документа, предусмотренного часть</w:t>
      </w:r>
      <w:r>
        <w:rPr>
          <w:rStyle w:val="s0"/>
        </w:rPr>
        <w:t xml:space="preserve">ю первой </w:t>
      </w:r>
      <w:hyperlink w:anchor="sub80000" w:history="1">
        <w:r>
          <w:rPr>
            <w:rStyle w:val="a4"/>
          </w:rPr>
          <w:t>статьи 8</w:t>
        </w:r>
      </w:hyperlink>
      <w:r>
        <w:rPr>
          <w:rStyle w:val="s0"/>
        </w:rPr>
        <w:t xml:space="preserve"> настоящего Кодекса, и предоставления им документов, предусмотренных пунктами 4 -7 части первой настоящей статьи, а также представление лично подписанного им заявления о самовыдвижения кандидатом на должность</w:t>
      </w:r>
      <w:r>
        <w:rPr>
          <w:rStyle w:val="s0"/>
        </w:rPr>
        <w:t xml:space="preserve"> соответственно сельского, поселкового, городского головы с согласия на обнародование биографических сведений и обработку персональных данных в связи с участием в местных выборах.</w:t>
      </w:r>
    </w:p>
    <w:p w:rsidR="00000000" w:rsidRDefault="00BB6D7D">
      <w:pPr>
        <w:pStyle w:val="pj"/>
      </w:pPr>
      <w:r>
        <w:rPr>
          <w:rStyle w:val="s0"/>
        </w:rPr>
        <w:t>3. Представителю организации партии, кандидату на должность сельского, посел</w:t>
      </w:r>
      <w:r>
        <w:rPr>
          <w:rStyle w:val="s0"/>
        </w:rPr>
        <w:t>кового, городского головы, который подал документы в порядке самовыдвижения, территориальная избирательная комиссия выдает справку с указанием даты и времени принятия документов, перечень принятых документов.</w:t>
      </w:r>
    </w:p>
    <w:p w:rsidR="00000000" w:rsidRDefault="00BB6D7D">
      <w:pPr>
        <w:pStyle w:val="pj"/>
      </w:pPr>
      <w:r>
        <w:rPr>
          <w:rStyle w:val="s0"/>
        </w:rPr>
        <w:t>Документы, предусмотренные частями первой и вто</w:t>
      </w:r>
      <w:r>
        <w:rPr>
          <w:rStyle w:val="s0"/>
        </w:rPr>
        <w:t xml:space="preserve">рой настоящей статьи, представленные в соответствующую избирательную комиссию с нарушением срока, установленного частью второй </w:t>
      </w:r>
      <w:hyperlink w:anchor="sub2290000" w:history="1">
        <w:r>
          <w:rPr>
            <w:rStyle w:val="a4"/>
          </w:rPr>
          <w:t>статьи 229</w:t>
        </w:r>
      </w:hyperlink>
      <w:r>
        <w:rPr>
          <w:rStyle w:val="s0"/>
        </w:rPr>
        <w:t xml:space="preserve"> настоящего Кодекса, не рассматриваются, решение избирательной комиссии в таком случае</w:t>
      </w:r>
      <w:r>
        <w:rPr>
          <w:rStyle w:val="s0"/>
        </w:rPr>
        <w:t xml:space="preserve"> принимается, о чем сообщается субъекту обращения письмом за подписью председателя комиссии или по его поручению - члена территориальной избирательной комиссии.</w:t>
      </w:r>
    </w:p>
    <w:p w:rsidR="00000000" w:rsidRDefault="00BB6D7D">
      <w:pPr>
        <w:pStyle w:val="pj"/>
      </w:pPr>
      <w:r>
        <w:rPr>
          <w:rStyle w:val="s0"/>
        </w:rPr>
        <w:t>4. Ответственность за достоверность и точность сведений в документах, указанных в пункте 5 част</w:t>
      </w:r>
      <w:r>
        <w:rPr>
          <w:rStyle w:val="s0"/>
        </w:rPr>
        <w:t>и первой этой статьи (для лиц, выдвинутых путем самовыдвижения - предусмотренных частью второй настоящей статьи), представленных в территориальную избирательную комиссию для регистрации кандидатов на должность сельского, поселкового, городского головы несу</w:t>
      </w:r>
      <w:r>
        <w:rPr>
          <w:rStyle w:val="s0"/>
        </w:rPr>
        <w:t>т лица, выдвинутые кандидатами на должность сельского, поселкового, городского головы.</w:t>
      </w:r>
    </w:p>
    <w:p w:rsidR="00000000" w:rsidRDefault="00BB6D7D">
      <w:pPr>
        <w:pStyle w:val="pj"/>
      </w:pPr>
      <w:r>
        <w:rPr>
          <w:rStyle w:val="s0"/>
        </w:rPr>
        <w:t>5. Документы для регистрации кандидатов на должность сельского, поселкового, городского головы могут подаваться в соответствующую избирательную комиссию с помощью электронных сервисов в порядке, установленном Центральной избирательной комиссией.</w:t>
      </w:r>
    </w:p>
    <w:p w:rsidR="00000000" w:rsidRDefault="00BB6D7D">
      <w:pPr>
        <w:pStyle w:val="pj"/>
      </w:pPr>
      <w:r>
        <w:rPr>
          <w:rStyle w:val="s0"/>
        </w:rPr>
        <w:t>В таком сл</w:t>
      </w:r>
      <w:r>
        <w:rPr>
          <w:rStyle w:val="s0"/>
        </w:rPr>
        <w:t>учае документы, предусмотренные частью первой настоящей статьи, представляются в виде копий, на которые наложена квалифицированная электронная подпись руководителя соответствующей организации партии и/или соответствующего кандидата в соответствии с требова</w:t>
      </w:r>
      <w:r>
        <w:rPr>
          <w:rStyle w:val="s0"/>
        </w:rPr>
        <w:t xml:space="preserve">ниями </w:t>
      </w:r>
      <w:hyperlink r:id="rId107" w:history="1">
        <w:r>
          <w:rPr>
            <w:rStyle w:val="a4"/>
          </w:rPr>
          <w:t>Закона</w:t>
        </w:r>
      </w:hyperlink>
      <w:r>
        <w:rPr>
          <w:rStyle w:val="s0"/>
        </w:rPr>
        <w:t xml:space="preserve"> Украины «Об электронной идентификации и электронных доверительных услугах».</w:t>
      </w:r>
    </w:p>
    <w:p w:rsidR="00000000" w:rsidRDefault="00BB6D7D">
      <w:pPr>
        <w:pStyle w:val="pj"/>
      </w:pPr>
      <w:r>
        <w:rPr>
          <w:rStyle w:val="s0"/>
        </w:rPr>
        <w:t>В случае принятия Центральной избирательной комиссией решения о применении электронных сервисов для ре</w:t>
      </w:r>
      <w:r>
        <w:rPr>
          <w:rStyle w:val="s0"/>
        </w:rPr>
        <w:t xml:space="preserve">гистрации кандидатов на должность сельского, поселкового, городского головы положения части второй настоящей статьи в отношении личного предъявления документа, предусмотренного частью первой </w:t>
      </w:r>
      <w:hyperlink w:anchor="sub80000" w:history="1">
        <w:r>
          <w:rPr>
            <w:rStyle w:val="a4"/>
          </w:rPr>
          <w:t>статьи 8</w:t>
        </w:r>
      </w:hyperlink>
      <w:r>
        <w:rPr>
          <w:rStyle w:val="s0"/>
        </w:rPr>
        <w:t xml:space="preserve"> настоящего Кодекса, канди</w:t>
      </w:r>
      <w:r>
        <w:rPr>
          <w:rStyle w:val="s0"/>
        </w:rPr>
        <w:t xml:space="preserve">датом, который </w:t>
      </w:r>
      <w:r>
        <w:t>баллотируется</w:t>
      </w:r>
      <w:r>
        <w:rPr>
          <w:rStyle w:val="s0"/>
        </w:rPr>
        <w:t xml:space="preserve"> путем самовыдвижения, а не применяются. В таком случае на документы, предусмотренные пунктами 4-7 части первой и частью второй настоящей статьи, налагается квалифицированная электронная подпись соответствующего кандидата соглас</w:t>
      </w:r>
      <w:r>
        <w:rPr>
          <w:rStyle w:val="s0"/>
        </w:rPr>
        <w:t xml:space="preserve">но требованиям </w:t>
      </w:r>
      <w:hyperlink r:id="rId108" w:history="1">
        <w:r>
          <w:rPr>
            <w:rStyle w:val="a4"/>
          </w:rPr>
          <w:t>Закона</w:t>
        </w:r>
      </w:hyperlink>
      <w:r>
        <w:rPr>
          <w:rStyle w:val="s0"/>
        </w:rPr>
        <w:t xml:space="preserve"> Украины «Об электронной идентификации и электронных доверительных услугах».</w:t>
      </w:r>
    </w:p>
    <w:p w:rsidR="00000000" w:rsidRDefault="00BB6D7D">
      <w:pPr>
        <w:pStyle w:val="pj"/>
      </w:pPr>
      <w:r>
        <w:rPr>
          <w:rStyle w:val="s0"/>
        </w:rPr>
        <w:t> </w:t>
      </w:r>
    </w:p>
    <w:p w:rsidR="00000000" w:rsidRDefault="00BB6D7D">
      <w:pPr>
        <w:pStyle w:val="pj"/>
      </w:pPr>
      <w:bookmarkStart w:id="227" w:name="SUB2250000"/>
      <w:bookmarkEnd w:id="227"/>
      <w:r>
        <w:rPr>
          <w:rStyle w:val="s1"/>
        </w:rPr>
        <w:t>Статья 225. Денежный залог</w:t>
      </w:r>
    </w:p>
    <w:p w:rsidR="00000000" w:rsidRDefault="00BB6D7D">
      <w:pPr>
        <w:pStyle w:val="pj"/>
      </w:pPr>
      <w:r>
        <w:rPr>
          <w:rStyle w:val="s0"/>
        </w:rPr>
        <w:t>1. Организация партии, выдвинувшей избирательный список кандидат</w:t>
      </w:r>
      <w:r>
        <w:rPr>
          <w:rStyle w:val="s0"/>
        </w:rPr>
        <w:t>ов в депутаты Верховной Рады Автономной Республики Крым, или организация соответствующей партии высшего уровня после начала избирательного процесса и до представления документов в избирательную комиссию Автономной Республики Крым для регистрации кандидатов</w:t>
      </w:r>
      <w:r>
        <w:rPr>
          <w:rStyle w:val="s0"/>
        </w:rPr>
        <w:t xml:space="preserve"> в депутаты вносит одним платежом в безналичной форме на специальный счет избирательной комиссии Автономной Республики Крым денежный залог в размере двухсот пятидесяти минимальных заработных плат в месячном размере, установленном на день начала избирательн</w:t>
      </w:r>
      <w:r>
        <w:rPr>
          <w:rStyle w:val="s0"/>
        </w:rPr>
        <w:t>ого процесса.</w:t>
      </w:r>
    </w:p>
    <w:p w:rsidR="00000000" w:rsidRDefault="00BB6D7D">
      <w:pPr>
        <w:pStyle w:val="pj"/>
      </w:pPr>
      <w:r>
        <w:rPr>
          <w:rStyle w:val="s0"/>
        </w:rPr>
        <w:t xml:space="preserve">2. Кандидат в депутаты сельского, поселкового, городского (территориальной общины с количеством избирателей в 10000) совета, который выдвигается путем самовыдвижения в многомандатном избирательном округе, после начала избирательного процесса </w:t>
      </w:r>
      <w:r>
        <w:rPr>
          <w:rStyle w:val="s0"/>
        </w:rPr>
        <w:t>и до представления документов в соответствующую избирательную комиссию для регистрации кандидатом в депутаты вносит одним платежом в безналичной форме на специальный счет избирательной комиссии денежный залог из расчета двадцать процентов минимальной зараб</w:t>
      </w:r>
      <w:r>
        <w:rPr>
          <w:rStyle w:val="s0"/>
        </w:rPr>
        <w:t>отной платы в месячном размере, установленном на день начала избирательного процесса.</w:t>
      </w:r>
    </w:p>
    <w:p w:rsidR="00000000" w:rsidRDefault="00BB6D7D">
      <w:pPr>
        <w:pStyle w:val="pj"/>
      </w:pPr>
      <w:r>
        <w:rPr>
          <w:rStyle w:val="s0"/>
        </w:rPr>
        <w:t>Организация партии, выдвинувшей кандидатов в депутаты сельского, поселкового, городского (территориальной общины с количеством избирателей в 10000) совета, или организаци</w:t>
      </w:r>
      <w:r>
        <w:rPr>
          <w:rStyle w:val="s0"/>
        </w:rPr>
        <w:t>я соответствующей партии высшего уровня в многомандатном избирательном округе после начала избирательного процесса и до представления документов в соответствующую избирательную комиссию для регистрации кандидатов в депутаты вносит одним платежом в безналич</w:t>
      </w:r>
      <w:r>
        <w:rPr>
          <w:rStyle w:val="s0"/>
        </w:rPr>
        <w:t>ной форме на специальный счет избирательной комиссии денежный залог из расчета двадцать процентов минимальной заработной платы в месячном размере, установленном на день начала избирательного процесса, каждого кандидата.</w:t>
      </w:r>
    </w:p>
    <w:p w:rsidR="00000000" w:rsidRDefault="00BB6D7D">
      <w:pPr>
        <w:pStyle w:val="pj"/>
      </w:pPr>
      <w:r>
        <w:rPr>
          <w:rStyle w:val="s0"/>
        </w:rPr>
        <w:t>Организация партии, выдвинувшей канд</w:t>
      </w:r>
      <w:r>
        <w:rPr>
          <w:rStyle w:val="s0"/>
        </w:rPr>
        <w:t>идата на должность сельского, поселкового, городского председателя (города с количеством избирателей в 75 000) или организация соответствующей партии высшего уровня, а также лицо, выдвинутое путем самовыдвижения на должность сельского, поселкового, городск</w:t>
      </w:r>
      <w:r>
        <w:rPr>
          <w:rStyle w:val="s0"/>
        </w:rPr>
        <w:t>ого председателя (города с количеством избирателей к 75000), в едином одномандатном избирательном округе, после начала избирательного процесса и до представления документов в соответствующую избирательную комиссию для регистрации кандидатом на должность се</w:t>
      </w:r>
      <w:r>
        <w:rPr>
          <w:rStyle w:val="s0"/>
        </w:rPr>
        <w:t>льского, поселкового, городского головы вносит одним платежом в безналичной форме на специальный счет избирательной комиссии денежный залог в размере минимальной заработной платы в месячном размере, установленном на день начала избирательного процесса.</w:t>
      </w:r>
    </w:p>
    <w:p w:rsidR="00000000" w:rsidRDefault="00BB6D7D">
      <w:pPr>
        <w:pStyle w:val="pj"/>
      </w:pPr>
      <w:r>
        <w:rPr>
          <w:rStyle w:val="s0"/>
        </w:rPr>
        <w:t>Орг</w:t>
      </w:r>
      <w:r>
        <w:rPr>
          <w:rStyle w:val="s0"/>
        </w:rPr>
        <w:t>анизация партии, выдвинувшей избирательный список кандидатов в депутаты областного, районного, районного в городе, а также городского, поселкового, сельского (территориальной общины с количеством избирателей 10 000 и более) совета, кандидаты на должность г</w:t>
      </w:r>
      <w:r>
        <w:rPr>
          <w:rStyle w:val="s0"/>
        </w:rPr>
        <w:t>ородского головы (города с количеством избирателей 75000 и более) или организация соответствующей партии высшего уровня, а также лицо, выдвигается кандидатом на должность городского головы (города с количеством избирателей 75 000 и более) путем самовыдвиже</w:t>
      </w:r>
      <w:r>
        <w:rPr>
          <w:rStyle w:val="s0"/>
        </w:rPr>
        <w:t>ния, после начала избирательного процесса и до представления документов в соответствующую территориальную избирательную комиссию для регистрации кандидатов в депутаты и на должность городского головы вносит одним платежом в безналичной форме на специальный</w:t>
      </w:r>
      <w:r>
        <w:rPr>
          <w:rStyle w:val="s0"/>
        </w:rPr>
        <w:t xml:space="preserve"> счет избирательной комиссии денежный залог в размере четырех минимальных заработных плат в месячном размере, установленному на день начала избирательного процесса, на каждые 90 000 избирателей соответствующего единого территориального избирательного округ</w:t>
      </w:r>
      <w:r>
        <w:rPr>
          <w:rStyle w:val="s0"/>
        </w:rPr>
        <w:t>а для каждого вида выборов отдельно.</w:t>
      </w:r>
    </w:p>
    <w:p w:rsidR="00000000" w:rsidRDefault="00BB6D7D">
      <w:pPr>
        <w:pStyle w:val="pj"/>
      </w:pPr>
      <w:r>
        <w:rPr>
          <w:rStyle w:val="s0"/>
        </w:rPr>
        <w:t>Центральная избирательная комиссия не позднее чем на пятый день после начала избирательного процесса на основании сведений Государственного реестра избирателей по состоянию на день начала избирательного процесса соответ</w:t>
      </w:r>
      <w:r>
        <w:rPr>
          <w:rStyle w:val="s0"/>
        </w:rPr>
        <w:t xml:space="preserve">ствующих местных выборов определяет размер денежного залога для каждого единого сельского, поселкового, районного в городе, городского, районного, областного избирательного округа, безотлагательно обнародует его на своем официальном сайте и информирует об </w:t>
      </w:r>
      <w:r>
        <w:rPr>
          <w:rStyle w:val="s0"/>
        </w:rPr>
        <w:t>этом соответствующие территориальные избирательные комиссии.</w:t>
      </w:r>
    </w:p>
    <w:p w:rsidR="00000000" w:rsidRDefault="00BB6D7D">
      <w:pPr>
        <w:pStyle w:val="pj"/>
      </w:pPr>
      <w:r>
        <w:rPr>
          <w:rStyle w:val="s0"/>
        </w:rPr>
        <w:t>3. Реквизиты счета для внесения денежного залога не позднее чем на второй день после начала избирательного процесса размещаются соответствующей территориальной избирательной комиссией на ее офици</w:t>
      </w:r>
      <w:r>
        <w:rPr>
          <w:rStyle w:val="s0"/>
        </w:rPr>
        <w:t>альном сайте (при наличии) и / или на стенде официальных материалов такой комиссии, а также передаются в Центральную избирательную комиссию для размещения на ее официальном сайте.</w:t>
      </w:r>
    </w:p>
    <w:p w:rsidR="00000000" w:rsidRDefault="00BB6D7D">
      <w:pPr>
        <w:pStyle w:val="pj"/>
      </w:pPr>
      <w:r>
        <w:rPr>
          <w:rStyle w:val="s0"/>
        </w:rPr>
        <w:t>4. В случае принятия сельским, поселковым, районным в городе, городским, рай</w:t>
      </w:r>
      <w:r>
        <w:rPr>
          <w:rStyle w:val="s0"/>
        </w:rPr>
        <w:t>онным, областным территориальной избирательной комиссией и избирательной комиссией Автономной Республики Крым решения об отказе в регистрации всех кандидатов в депутаты и / или кандидата на должность сельского, поселкового, городского головы, выдвинутых ор</w:t>
      </w:r>
      <w:r>
        <w:rPr>
          <w:rStyle w:val="s0"/>
        </w:rPr>
        <w:t>ганизацией партии или путем самовыдвижения, внесенная денежный залог в пятидневный срок после принятия такого решения перечисляется на счет организации партии или на счет, указанный в заявлении, поданном в соответствующую избирательную комиссию лицом, выдв</w:t>
      </w:r>
      <w:r>
        <w:rPr>
          <w:rStyle w:val="s0"/>
        </w:rPr>
        <w:t>инутым путем самовыдвижения.</w:t>
      </w:r>
    </w:p>
    <w:p w:rsidR="00000000" w:rsidRDefault="00BB6D7D">
      <w:pPr>
        <w:pStyle w:val="pj"/>
      </w:pPr>
      <w:r>
        <w:rPr>
          <w:rStyle w:val="s0"/>
        </w:rPr>
        <w:t>В случае поступления на специальный счет соответствующей территориальной избирательной комиссии для внесения денежного залога средств в меньшем размере, чем определено частями первой, второй настоящей статьи, и / или средств, в</w:t>
      </w:r>
      <w:r>
        <w:rPr>
          <w:rStyle w:val="s0"/>
        </w:rPr>
        <w:t>несенных с нарушением требований, установленных настоящей статьей, такие средства возврату не подлежат и в восьмидневный срок после окончания срока регистрации кандидатов перечисляются в соответствии с сельского, поселкового, городского, областного, респуб</w:t>
      </w:r>
      <w:r>
        <w:rPr>
          <w:rStyle w:val="s0"/>
        </w:rPr>
        <w:t>ликанского Автономной Республики Крым бюджета.</w:t>
      </w:r>
    </w:p>
    <w:p w:rsidR="00000000" w:rsidRDefault="00BB6D7D">
      <w:pPr>
        <w:pStyle w:val="pj"/>
      </w:pPr>
      <w:r>
        <w:rPr>
          <w:rStyle w:val="s0"/>
        </w:rPr>
        <w:t>5. Денежный залог, внесенный организацией партии, выдвинувшей кандидатов в депутаты, или организацией соответствующей партии высшего уровня, или кандидатом, который выдвигался путем самовыдвижения, возвращаетс</w:t>
      </w:r>
      <w:r>
        <w:rPr>
          <w:rStyle w:val="s0"/>
        </w:rPr>
        <w:t>я в случае, если по итогам выборов организация партии получила право на участие в распределении депутатских мандатов или кандидата признан избранным в восьмидневный срок со дня официального обнародования результатов выборов депутатов на счет субъекта внесе</w:t>
      </w:r>
      <w:r>
        <w:rPr>
          <w:rStyle w:val="s0"/>
        </w:rPr>
        <w:t>ния залога, с которого вносилась денежный залог.</w:t>
      </w:r>
    </w:p>
    <w:p w:rsidR="00000000" w:rsidRDefault="00BB6D7D">
      <w:pPr>
        <w:pStyle w:val="pj"/>
      </w:pPr>
      <w:r>
        <w:rPr>
          <w:rStyle w:val="s0"/>
        </w:rPr>
        <w:t>Денежный залог возвращается соответствующему субъекту внесения, если по результатам местных выборов кандидата признан избранным сельским, поселковым, городским головой.</w:t>
      </w:r>
    </w:p>
    <w:p w:rsidR="00000000" w:rsidRDefault="00BB6D7D">
      <w:pPr>
        <w:pStyle w:val="pj"/>
      </w:pPr>
      <w:r>
        <w:rPr>
          <w:rStyle w:val="s0"/>
        </w:rPr>
        <w:t>6. В других случаях денежный залог в в</w:t>
      </w:r>
      <w:r>
        <w:rPr>
          <w:rStyle w:val="s0"/>
        </w:rPr>
        <w:t>осьмидневный срок со дня официального обнародования результатов выборов перечисляется в соответствии с сельского, поселкового, районного в городе, городского, районного, областного, республиканского Автономной Республики Крым бюджета.</w:t>
      </w:r>
    </w:p>
    <w:p w:rsidR="00000000" w:rsidRDefault="00BB6D7D">
      <w:pPr>
        <w:pStyle w:val="pj"/>
      </w:pPr>
      <w:r>
        <w:rPr>
          <w:rStyle w:val="s0"/>
        </w:rPr>
        <w:t xml:space="preserve">7. Порядок внесения, </w:t>
      </w:r>
      <w:r>
        <w:rPr>
          <w:rStyle w:val="s0"/>
        </w:rPr>
        <w:t>возврата и перечисления денежного залога устанавливается Центральной избирательной комиссией совместно с Министерством финансов Украины не позднее чем за шестьдесят дней до дня голосования.</w:t>
      </w:r>
    </w:p>
    <w:p w:rsidR="00000000" w:rsidRDefault="00BB6D7D">
      <w:pPr>
        <w:pStyle w:val="pj"/>
      </w:pPr>
      <w:r>
        <w:rPr>
          <w:rStyle w:val="s0"/>
        </w:rPr>
        <w:t> </w:t>
      </w:r>
    </w:p>
    <w:p w:rsidR="00000000" w:rsidRDefault="00BB6D7D">
      <w:pPr>
        <w:pStyle w:val="pj"/>
        <w:ind w:left="1200" w:hanging="800"/>
      </w:pPr>
      <w:bookmarkStart w:id="228" w:name="SUB2260000"/>
      <w:bookmarkEnd w:id="228"/>
      <w:r>
        <w:rPr>
          <w:rStyle w:val="s1"/>
        </w:rPr>
        <w:t>Статья 226. Декларирование имущественного состояния, доходов, ра</w:t>
      </w:r>
      <w:r>
        <w:rPr>
          <w:rStyle w:val="s1"/>
        </w:rPr>
        <w:t>сходов и обязательств финансового характера кандидатом в депутаты, кандидатом на должность сельского, поселкового, городского головы</w:t>
      </w:r>
    </w:p>
    <w:p w:rsidR="00000000" w:rsidRDefault="00BB6D7D">
      <w:pPr>
        <w:pStyle w:val="pj"/>
      </w:pPr>
      <w:r>
        <w:rPr>
          <w:rStyle w:val="s0"/>
        </w:rPr>
        <w:t>1. Кандидат в депутаты, кандидат на должность сельского, поселкового, городского головы, зарегистрирован в порядке, установ</w:t>
      </w:r>
      <w:r>
        <w:rPr>
          <w:rStyle w:val="s0"/>
        </w:rPr>
        <w:t xml:space="preserve">ленном настоящим Кодексом, представляет декларацию лица, уполномоченного на выполнение функций государства или местного самоуправления, согласно </w:t>
      </w:r>
      <w:hyperlink r:id="rId109" w:history="1">
        <w:r>
          <w:rPr>
            <w:rStyle w:val="a4"/>
          </w:rPr>
          <w:t>Закона</w:t>
        </w:r>
      </w:hyperlink>
      <w:r>
        <w:rPr>
          <w:rStyle w:val="s0"/>
        </w:rPr>
        <w:t xml:space="preserve"> Украины «О предупреждении коррупции».</w:t>
      </w:r>
    </w:p>
    <w:p w:rsidR="00000000" w:rsidRDefault="00BB6D7D">
      <w:pPr>
        <w:pStyle w:val="pj"/>
      </w:pPr>
      <w:r>
        <w:rPr>
          <w:rStyle w:val="s0"/>
        </w:rPr>
        <w:t> </w:t>
      </w:r>
    </w:p>
    <w:p w:rsidR="00000000" w:rsidRDefault="00BB6D7D">
      <w:pPr>
        <w:pStyle w:val="pj"/>
        <w:ind w:left="1200" w:hanging="800"/>
      </w:pPr>
      <w:bookmarkStart w:id="229" w:name="SUB2270000"/>
      <w:bookmarkEnd w:id="229"/>
      <w:r>
        <w:rPr>
          <w:rStyle w:val="s1"/>
        </w:rPr>
        <w:t>Статья 227. Порядок регистрации кандидатов в депутаты Верховной Рады Автономной Республики Крым, областных, районных, районных в городе, а также городских, сельских, поселковых советов (территориальных общин с количеством избирателей 10 000 и более)</w:t>
      </w:r>
    </w:p>
    <w:p w:rsidR="00000000" w:rsidRDefault="00BB6D7D">
      <w:pPr>
        <w:pStyle w:val="pj"/>
      </w:pPr>
      <w:r>
        <w:rPr>
          <w:rStyle w:val="s0"/>
        </w:rPr>
        <w:t>1. Ка</w:t>
      </w:r>
      <w:r>
        <w:rPr>
          <w:rStyle w:val="s0"/>
        </w:rPr>
        <w:t>ндидаты в депутаты, включенные организацией партии к единому и территориальных избирательных списков, регистрируются территориальной избирательной комиссией Автономной Республики Крым, соответствующей территориальной областной, районной, городской, районно</w:t>
      </w:r>
      <w:r>
        <w:rPr>
          <w:rStyle w:val="s0"/>
        </w:rPr>
        <w:t xml:space="preserve">й в городе, сельской, поселковой избирательной комиссией при условии представления комиссии документов, предусмотренных </w:t>
      </w:r>
      <w:hyperlink w:anchor="sub2220000" w:history="1">
        <w:r>
          <w:rPr>
            <w:rStyle w:val="a4"/>
          </w:rPr>
          <w:t>статьей 222</w:t>
        </w:r>
      </w:hyperlink>
      <w:r>
        <w:rPr>
          <w:rStyle w:val="s0"/>
        </w:rPr>
        <w:t xml:space="preserve"> настоящего Кодекса.</w:t>
      </w:r>
    </w:p>
    <w:p w:rsidR="00000000" w:rsidRDefault="00BB6D7D">
      <w:pPr>
        <w:pStyle w:val="pj"/>
      </w:pPr>
      <w:r>
        <w:rPr>
          <w:rStyle w:val="s0"/>
        </w:rPr>
        <w:t>2. Представление документов в соответствующую избирательную комиссию для регистрации кандидатов в депутаты заканчивается за тридцать дней до дня голосования.</w:t>
      </w:r>
    </w:p>
    <w:p w:rsidR="00000000" w:rsidRDefault="00BB6D7D">
      <w:pPr>
        <w:pStyle w:val="pj"/>
      </w:pPr>
      <w:r>
        <w:rPr>
          <w:rStyle w:val="s0"/>
        </w:rPr>
        <w:t>3. Лицо, включенное организацией партии к единому и / или единого и соответствующего территориальн</w:t>
      </w:r>
      <w:r>
        <w:rPr>
          <w:rStyle w:val="s0"/>
        </w:rPr>
        <w:t>ого избирательных списков, которое на день подачи заявления организацией партии о регистрации кандидатов в депутаты в территориальную избирательную комиссию не подало заявления о согласии баллотироваться кандидатом в депутаты от этой организации партии, сч</w:t>
      </w:r>
      <w:r>
        <w:rPr>
          <w:rStyle w:val="s0"/>
        </w:rPr>
        <w:t xml:space="preserve">итается исключенной из избирательного списка (избирательных списков) организации партии со дня подачи заявления организацией партии. Заявление такого лица о согласии баллотироваться, поданная после представления организацией партии заявления о регистрации </w:t>
      </w:r>
      <w:r>
        <w:rPr>
          <w:rStyle w:val="s0"/>
        </w:rPr>
        <w:t>кандидатов в депутаты, не принимается.</w:t>
      </w:r>
    </w:p>
    <w:p w:rsidR="00000000" w:rsidRDefault="00BB6D7D">
      <w:pPr>
        <w:pStyle w:val="pj"/>
      </w:pPr>
      <w:r>
        <w:rPr>
          <w:rStyle w:val="s0"/>
        </w:rPr>
        <w:t>4. Лицо, включенное организацией партии к единому и / или единого и соответствующего территориального избирательных списков, имеет право до дня регистрации его кандидатом отозвать свое заявление о согласии баллотирова</w:t>
      </w:r>
      <w:r>
        <w:rPr>
          <w:rStyle w:val="s0"/>
        </w:rPr>
        <w:t xml:space="preserve">ться кандидатом в депутаты от организации партии. Заявление об отзыве заявления о согласии баллотироваться кандидатом в депутаты от организации партии может быть засвидетельствована в порядке, установленном </w:t>
      </w:r>
      <w:hyperlink r:id="rId110" w:history="1">
        <w:r>
          <w:rPr>
            <w:rStyle w:val="a4"/>
          </w:rPr>
          <w:t>Законом</w:t>
        </w:r>
      </w:hyperlink>
      <w:r>
        <w:rPr>
          <w:rStyle w:val="s0"/>
        </w:rPr>
        <w:t xml:space="preserve"> Украины «О нотариате», или лично подана соответствующим лицом к территориальной избирательной комиссии. С момента получения территориальной избирательной комиссией заявления об отзыве заявления о согласии баллотироваться кандидатом </w:t>
      </w:r>
      <w:r>
        <w:rPr>
          <w:rStyle w:val="s0"/>
        </w:rPr>
        <w:t>в депутаты от организации партии такое лицо считается исключенным из избирательного списка (избирательных списков) этой организации партии, учитывается при принятии территориальной избирательной комиссией решения о регистрации кандидатов, включенных в изби</w:t>
      </w:r>
      <w:r>
        <w:rPr>
          <w:rStyle w:val="s0"/>
        </w:rPr>
        <w:t xml:space="preserve">рательные списки. О получении такого заявления соответствующая избирательная комиссия письменно уведомляет организацию партии не позднее следующего дня после получения заявления. Повторное заявление лица о согласии баллотироваться от организации партии не </w:t>
      </w:r>
      <w:r>
        <w:rPr>
          <w:rStyle w:val="s0"/>
        </w:rPr>
        <w:t>принимается.</w:t>
      </w:r>
    </w:p>
    <w:p w:rsidR="00000000" w:rsidRDefault="00BB6D7D">
      <w:pPr>
        <w:pStyle w:val="pj"/>
      </w:pPr>
      <w:r>
        <w:rPr>
          <w:rStyle w:val="s0"/>
        </w:rPr>
        <w:t>5. В случае выявления факта включения лица в избирательные списки нескольких организаций партий уполномоченный член территориальной избирательной комиссии не позднее следующего дня обращается к указанного лица с требованием подать в комиссию з</w:t>
      </w:r>
      <w:r>
        <w:rPr>
          <w:rStyle w:val="s0"/>
        </w:rPr>
        <w:t xml:space="preserve">аявление о подтверждении согласия баллотироваться кандидатом в депутаты только от одной организации партии, которая может быть представлена в комиссию лично или заверенная в порядке, установленном </w:t>
      </w:r>
      <w:hyperlink r:id="rId111" w:history="1">
        <w:r>
          <w:rPr>
            <w:rStyle w:val="a4"/>
          </w:rPr>
          <w:t>Законом</w:t>
        </w:r>
      </w:hyperlink>
      <w:r>
        <w:rPr>
          <w:rStyle w:val="s0"/>
        </w:rPr>
        <w:t xml:space="preserve"> Украины «О нотариате».</w:t>
      </w:r>
    </w:p>
    <w:p w:rsidR="00000000" w:rsidRDefault="00BB6D7D">
      <w:pPr>
        <w:pStyle w:val="pj"/>
      </w:pPr>
      <w:r>
        <w:rPr>
          <w:rStyle w:val="s0"/>
        </w:rPr>
        <w:t>В случае подачи лицом заявления о подтверждении согласия баллотироваться кандидатом в депутаты от организации партии такое лицо считается исключенным из избирательных списков остальных организаций партий.</w:t>
      </w:r>
    </w:p>
    <w:p w:rsidR="00000000" w:rsidRDefault="00BB6D7D">
      <w:pPr>
        <w:pStyle w:val="pj"/>
      </w:pPr>
      <w:r>
        <w:rPr>
          <w:rStyle w:val="s0"/>
        </w:rPr>
        <w:t>В случае непредставления лицом такого заявления в течение двух дней со дня получения соответствующего обращения такое лицо решением территориальной избирательной комиссии исключается из избирательных списков всех организаций партий, в которых она была вклю</w:t>
      </w:r>
      <w:r>
        <w:rPr>
          <w:rStyle w:val="s0"/>
        </w:rPr>
        <w:t>чена.</w:t>
      </w:r>
    </w:p>
    <w:p w:rsidR="00000000" w:rsidRDefault="00BB6D7D">
      <w:pPr>
        <w:pStyle w:val="pj"/>
      </w:pPr>
      <w:r>
        <w:rPr>
          <w:rStyle w:val="s0"/>
        </w:rPr>
        <w:t xml:space="preserve">6. Территориальная избирательная комиссия не позднее чем на пятый день со дня принятия заявления организации партии о регистрации кандидатов в депутаты и приложенных к нему необходимых документов принимает решение о регистрации кандидатов в депутаты </w:t>
      </w:r>
      <w:r>
        <w:rPr>
          <w:rStyle w:val="s0"/>
        </w:rPr>
        <w:t>или об отказе в их регистрации.</w:t>
      </w:r>
    </w:p>
    <w:p w:rsidR="00000000" w:rsidRDefault="00BB6D7D">
      <w:pPr>
        <w:pStyle w:val="pj"/>
      </w:pPr>
      <w:r>
        <w:rPr>
          <w:rStyle w:val="s0"/>
        </w:rPr>
        <w:t>7. Список и очередность кандидатов в депутаты в едином избирательном списке, а также список и очередность кандидатов в каждом территориальном избирательном списке, определенные организацией партии, не могут быть изменены пос</w:t>
      </w:r>
      <w:r>
        <w:rPr>
          <w:rStyle w:val="s0"/>
        </w:rPr>
        <w:t>ле представления документов для их регистрации территориальной избирательной комиссией. Очередность кандидатов в депутаты в территориальном избирательном списке может быть изменена только по итогам голосования избирателей при условии и в порядке, установле</w:t>
      </w:r>
      <w:r>
        <w:rPr>
          <w:rStyle w:val="s0"/>
        </w:rPr>
        <w:t xml:space="preserve">нных частями первой и второй </w:t>
      </w:r>
      <w:hyperlink w:anchor="sub2590000" w:history="1">
        <w:r>
          <w:rPr>
            <w:rStyle w:val="a4"/>
          </w:rPr>
          <w:t>статьи 259</w:t>
        </w:r>
      </w:hyperlink>
      <w:r>
        <w:rPr>
          <w:rStyle w:val="s0"/>
        </w:rPr>
        <w:t xml:space="preserve"> настоящего Кодекса.</w:t>
      </w:r>
    </w:p>
    <w:p w:rsidR="00000000" w:rsidRDefault="00BB6D7D">
      <w:pPr>
        <w:pStyle w:val="pj"/>
      </w:pPr>
      <w:r>
        <w:rPr>
          <w:rStyle w:val="s0"/>
        </w:rPr>
        <w:t>8. В случае регистрации кандидатов в депутаты представителю организации партии в территориальной избирательной комиссии вместе с копией решения о регистрации канди</w:t>
      </w:r>
      <w:r>
        <w:rPr>
          <w:rStyle w:val="s0"/>
        </w:rPr>
        <w:t>датов в депутаты в трехдневный срок со дня его принятия выдаются удостоверения кандидатов в депутаты по форме, установленной Центральной избирательной комиссией. Решение о регистрации кандидатов в депутаты в трехдневный срок со дня его принятия размещается</w:t>
      </w:r>
      <w:r>
        <w:rPr>
          <w:rStyle w:val="s0"/>
        </w:rPr>
        <w:t xml:space="preserve"> соответствующей избирательной комиссией на ее официальном веб-сайте (при наличии), веб-сайтах соответствующих местных советов (при наличии) или в другой определенный этими комиссиями способ и/или на стенде официальных материалов комиссии. Сведения о регис</w:t>
      </w:r>
      <w:r>
        <w:rPr>
          <w:rStyle w:val="s0"/>
        </w:rPr>
        <w:t xml:space="preserve">трации кандидатов в депутаты в едином </w:t>
      </w:r>
      <w:r>
        <w:t>избирательном</w:t>
      </w:r>
      <w:r>
        <w:rPr>
          <w:rStyle w:val="s0"/>
        </w:rPr>
        <w:t xml:space="preserve"> округе с указанием субъекта выдвижения, порядкового номера кандидата, фамилии, собственного имени (всех собственных имен), отчество (при наличии), числа, месяца, года рождения, сведения о гражданстве, обр</w:t>
      </w:r>
      <w:r>
        <w:rPr>
          <w:rStyle w:val="s0"/>
        </w:rPr>
        <w:t>азование, партийность, должность, место работы (занятие), место проживания, наличие (отсутствие) задолженности по уплате алиментов на содержание ребенка, совокупный размер которой превышает сумму соответствующих платежей за шесть месяцев со дня предъявлени</w:t>
      </w:r>
      <w:r>
        <w:rPr>
          <w:rStyle w:val="s0"/>
        </w:rPr>
        <w:t>я исполнительного документа к принудительному исполнению, номера территориального избирательного округа, к которому отнесены кандидата, и порядкового номера кандидата в соответствующем территориальном избирательном списке каждого кандидата в депутаты (кром</w:t>
      </w:r>
      <w:r>
        <w:rPr>
          <w:rStyle w:val="s0"/>
        </w:rPr>
        <w:t>е первого кандидата) передаются для обнародования на официальном веб-сайте Центральной избирательной комиссии в установленном ею порядке.</w:t>
      </w:r>
    </w:p>
    <w:p w:rsidR="00000000" w:rsidRDefault="00BB6D7D">
      <w:pPr>
        <w:pStyle w:val="pj"/>
      </w:pPr>
      <w:r>
        <w:rPr>
          <w:rStyle w:val="s0"/>
        </w:rPr>
        <w:t> </w:t>
      </w:r>
    </w:p>
    <w:p w:rsidR="00000000" w:rsidRDefault="00BB6D7D">
      <w:pPr>
        <w:pStyle w:val="pj"/>
        <w:ind w:left="1200" w:hanging="800"/>
      </w:pPr>
      <w:bookmarkStart w:id="230" w:name="SUB2280000"/>
      <w:bookmarkEnd w:id="230"/>
      <w:r>
        <w:rPr>
          <w:rStyle w:val="s1"/>
        </w:rPr>
        <w:t>Статья 228. Порядок регистрации кандидатов в депутаты сельских, поселковых, городских советов (территориальных общин</w:t>
      </w:r>
      <w:r>
        <w:rPr>
          <w:rStyle w:val="s1"/>
        </w:rPr>
        <w:t xml:space="preserve"> с количеством избирателей в 10 000)</w:t>
      </w:r>
    </w:p>
    <w:p w:rsidR="00000000" w:rsidRDefault="00BB6D7D">
      <w:pPr>
        <w:pStyle w:val="pj"/>
      </w:pPr>
      <w:r>
        <w:rPr>
          <w:rStyle w:val="s0"/>
        </w:rPr>
        <w:t>1. Сельский, поселковый, городской избирательная комиссия регистрирует кандидатов в депутаты, выдвинутых организацией партии в многомандатном избирательном округе, или кандидата в депутаты, выдвинутого путем самовыдвиже</w:t>
      </w:r>
      <w:r>
        <w:rPr>
          <w:rStyle w:val="s0"/>
        </w:rPr>
        <w:t xml:space="preserve">ния, при условии представления в соответствующую комиссию документов, предусмотренных </w:t>
      </w:r>
      <w:hyperlink w:anchor="sub2230000" w:history="1">
        <w:r>
          <w:rPr>
            <w:rStyle w:val="a4"/>
          </w:rPr>
          <w:t>статьей 223</w:t>
        </w:r>
      </w:hyperlink>
      <w:r>
        <w:rPr>
          <w:rStyle w:val="s0"/>
        </w:rPr>
        <w:t xml:space="preserve"> настоящего Кодекса.</w:t>
      </w:r>
    </w:p>
    <w:p w:rsidR="00000000" w:rsidRDefault="00BB6D7D">
      <w:pPr>
        <w:pStyle w:val="pj"/>
      </w:pPr>
      <w:r>
        <w:rPr>
          <w:rStyle w:val="s0"/>
        </w:rPr>
        <w:t xml:space="preserve">2. Представление документов в избирательную комиссию для регистрации кандидатов в депутаты заканчивается </w:t>
      </w:r>
      <w:r>
        <w:rPr>
          <w:rStyle w:val="s0"/>
        </w:rPr>
        <w:t>за тридцать дней до дня голосования.</w:t>
      </w:r>
    </w:p>
    <w:p w:rsidR="00000000" w:rsidRDefault="00BB6D7D">
      <w:pPr>
        <w:pStyle w:val="pj"/>
      </w:pPr>
      <w:r>
        <w:rPr>
          <w:rStyle w:val="s0"/>
        </w:rPr>
        <w:t>3. Лицо, включенное организацией партии в перечень кандидатов в депутаты соответствующего совета, на день подачи заявления организации партии о регистрации кандидатов в депутаты сельского, поселкового, городского совета</w:t>
      </w:r>
      <w:r>
        <w:rPr>
          <w:rStyle w:val="s0"/>
        </w:rPr>
        <w:t xml:space="preserve"> (территориальной общины с количеством избирателей в 10000) территориальной избирательной комиссии не подала заявления о согласии баллотироваться кандидатом в депутаты от этой организации партии, считается исключенным из перечня кандидатов в депутаты соотв</w:t>
      </w:r>
      <w:r>
        <w:rPr>
          <w:rStyle w:val="s0"/>
        </w:rPr>
        <w:t>етствующего совета со дня подачи заявления организацией партии. Заявление такого лица о согласии баллотироваться, поданная после представления организацией партии заявления о регистрации кандидатов в депутаты, не принимается.</w:t>
      </w:r>
    </w:p>
    <w:p w:rsidR="00000000" w:rsidRDefault="00BB6D7D">
      <w:pPr>
        <w:pStyle w:val="pj"/>
      </w:pPr>
      <w:r>
        <w:rPr>
          <w:rStyle w:val="s0"/>
        </w:rPr>
        <w:t>4. Лицо, включенное организаци</w:t>
      </w:r>
      <w:r>
        <w:rPr>
          <w:rStyle w:val="s0"/>
        </w:rPr>
        <w:t xml:space="preserve">ей партии в перечень кандидатов в депутаты соответствующего совета, имеет право до дня регистрации его кандидатом отозвать свое заявление о согласии баллотироваться кандидатом в депутаты от этой организации партии. Заявление об отзыве заявления о согласии </w:t>
      </w:r>
      <w:r>
        <w:rPr>
          <w:rStyle w:val="s0"/>
        </w:rPr>
        <w:t xml:space="preserve">баллотироваться кандидатом в депутаты от соответствующей организации партии может быть засвидетельствована в порядке, установленном </w:t>
      </w:r>
      <w:hyperlink r:id="rId112" w:history="1">
        <w:r>
          <w:rPr>
            <w:rStyle w:val="a4"/>
          </w:rPr>
          <w:t>Законом</w:t>
        </w:r>
      </w:hyperlink>
      <w:r>
        <w:rPr>
          <w:rStyle w:val="s0"/>
        </w:rPr>
        <w:t xml:space="preserve"> Украины «О нотариате» или лично подана соответствую</w:t>
      </w:r>
      <w:r>
        <w:rPr>
          <w:rStyle w:val="s0"/>
        </w:rPr>
        <w:t>щим лицом к территориальной избирательной комиссии. С момента получения территориальной избирательной комиссией заявления об отзыве заявления о согласии баллотироваться кандидатом в депутаты от организации партии такое лицо считается исключенным из перечня</w:t>
      </w:r>
      <w:r>
        <w:rPr>
          <w:rStyle w:val="s0"/>
        </w:rPr>
        <w:t xml:space="preserve"> кандидатов в депутаты соответствующего совета от этой организации партии, учитывается при принятии территориальной избирательной комиссией решения о регистрации кандидатов в депутаты в многомандатных избирательных округах. О получении такого заявления тер</w:t>
      </w:r>
      <w:r>
        <w:rPr>
          <w:rStyle w:val="s0"/>
        </w:rPr>
        <w:t>риториальная избирательная комиссия письменно уведомляет организацию партии не позднее чем в трехдневный срок со дня получения заявления. Повторное заявление лица о согласии баллотироваться от организации партии не принимается.</w:t>
      </w:r>
    </w:p>
    <w:p w:rsidR="00000000" w:rsidRDefault="00BB6D7D">
      <w:pPr>
        <w:pStyle w:val="pj"/>
      </w:pPr>
      <w:r>
        <w:rPr>
          <w:rStyle w:val="s0"/>
        </w:rPr>
        <w:t xml:space="preserve">5. В случае выявления факта </w:t>
      </w:r>
      <w:r>
        <w:rPr>
          <w:rStyle w:val="s0"/>
        </w:rPr>
        <w:t>включения лица в перечень кандидатов в депутаты соответствующего совета от нескольких организаций партий и / или самовыдвижения кандидатом в депутаты этого совета или кандидатом на должность сельского, поселкового, городского головы уполномоченный член тер</w:t>
      </w:r>
      <w:r>
        <w:rPr>
          <w:rStyle w:val="s0"/>
        </w:rPr>
        <w:t>риториальной избирательной комиссии не позднее следующего дня обращается к указанной лица с требованием лично подать в комиссию заявление о подтверждении согласия баллотироваться кандидатом в депутаты только от одной организации партии или в порядке самовы</w:t>
      </w:r>
      <w:r>
        <w:rPr>
          <w:rStyle w:val="s0"/>
        </w:rPr>
        <w:t xml:space="preserve">движения. Такое заявление может быть засвидетельствована в порядке, установленном </w:t>
      </w:r>
      <w:hyperlink r:id="rId113" w:history="1">
        <w:r>
          <w:rPr>
            <w:rStyle w:val="a4"/>
          </w:rPr>
          <w:t>Законом</w:t>
        </w:r>
      </w:hyperlink>
      <w:r>
        <w:rPr>
          <w:rStyle w:val="s0"/>
        </w:rPr>
        <w:t xml:space="preserve"> Украины «О нотариате», или подана в комиссию лично.</w:t>
      </w:r>
    </w:p>
    <w:p w:rsidR="00000000" w:rsidRDefault="00BB6D7D">
      <w:pPr>
        <w:pStyle w:val="pj"/>
      </w:pPr>
      <w:r>
        <w:rPr>
          <w:rStyle w:val="s0"/>
        </w:rPr>
        <w:t>В случае подачи лицом заявления о подтверждении с</w:t>
      </w:r>
      <w:r>
        <w:rPr>
          <w:rStyle w:val="s0"/>
        </w:rPr>
        <w:t>огласия баллотироваться кандидатом в депутаты от соответствующей организации партии, территориальная избирательная комиссия отказывает в ее регистрации кандидатом от остальных организаций партий и / или в порядке самовыдвижения в других избирательных округ</w:t>
      </w:r>
      <w:r>
        <w:rPr>
          <w:rStyle w:val="s0"/>
        </w:rPr>
        <w:t>ах.</w:t>
      </w:r>
    </w:p>
    <w:p w:rsidR="00000000" w:rsidRDefault="00BB6D7D">
      <w:pPr>
        <w:pStyle w:val="pj"/>
      </w:pPr>
      <w:r>
        <w:rPr>
          <w:rStyle w:val="s0"/>
        </w:rPr>
        <w:t>В случае непредставления лицом такого заявления в течение двух дней со дня получения соответствующего обращения территориальная избирательная комиссия отказывает в ее регистрации кандидатом от всех организаций партий и / или в порядке самовыдвижения во</w:t>
      </w:r>
      <w:r>
        <w:rPr>
          <w:rStyle w:val="s0"/>
        </w:rPr>
        <w:t xml:space="preserve"> всех избирательных округах.</w:t>
      </w:r>
    </w:p>
    <w:p w:rsidR="00000000" w:rsidRDefault="00BB6D7D">
      <w:pPr>
        <w:pStyle w:val="pj"/>
      </w:pPr>
      <w:r>
        <w:rPr>
          <w:rStyle w:val="s0"/>
        </w:rPr>
        <w:t>6. Территориальная избирательная комиссия не позднее чем на пятый день со дня принятия заявления о регистрации кандидатов в депутаты и приложенных к нему необходимых документов принимает решение о регистрации кандидатов в депут</w:t>
      </w:r>
      <w:r>
        <w:rPr>
          <w:rStyle w:val="s0"/>
        </w:rPr>
        <w:t>аты или об отказе в их регистрации.</w:t>
      </w:r>
    </w:p>
    <w:p w:rsidR="00000000" w:rsidRDefault="00BB6D7D">
      <w:pPr>
        <w:pStyle w:val="pj"/>
      </w:pPr>
      <w:r>
        <w:rPr>
          <w:rStyle w:val="s0"/>
        </w:rPr>
        <w:t>7. Сведения о регистрации кандидатов в депутаты в многомандатных избирательных округах в алфавитном порядке (по фамилии), с указанием номера многомандатному избирательному округу, в котором выдвигается кандидат, субъекта</w:t>
      </w:r>
      <w:r>
        <w:rPr>
          <w:rStyle w:val="s0"/>
        </w:rPr>
        <w:t xml:space="preserve"> выдвижения, фамилии, собственного имени (всех собственных имен), отчество ( при наличии), числа, месяца, года, сведений о гражданстве, образовании, партийности, должность, место работы (занятие), место жительства каждого кандидата в депутаты не позднее че</w:t>
      </w:r>
      <w:r>
        <w:rPr>
          <w:rStyle w:val="s0"/>
        </w:rPr>
        <w:t>м за двадцать два дня до дня голосования публикуются территориальной избирательной комиссией в определенный ею способ.</w:t>
      </w:r>
    </w:p>
    <w:p w:rsidR="00000000" w:rsidRDefault="00BB6D7D">
      <w:pPr>
        <w:pStyle w:val="pj"/>
      </w:pPr>
      <w:r>
        <w:rPr>
          <w:rStyle w:val="s0"/>
        </w:rPr>
        <w:t>8. В случае регистрации в многомандатном избирательном округе кандидата в депутаты, выдвинутого организацией партии или кандидата в депут</w:t>
      </w:r>
      <w:r>
        <w:rPr>
          <w:rStyle w:val="s0"/>
        </w:rPr>
        <w:t>аты, выдвинутого путем самовыдвижения, соответствующая территориальная избирательная комиссия в трехдневный срок со дня принятия решения о регистрации выдает представителю организации партии или соответствующему кандидату в депутаты удостоверение кандидата</w:t>
      </w:r>
      <w:r>
        <w:rPr>
          <w:rStyle w:val="s0"/>
        </w:rPr>
        <w:t xml:space="preserve"> в депутаты по форме, установленной Центральной избирательной комиссией.</w:t>
      </w:r>
    </w:p>
    <w:p w:rsidR="00000000" w:rsidRDefault="00BB6D7D">
      <w:pPr>
        <w:pStyle w:val="pj"/>
      </w:pPr>
      <w:r>
        <w:rPr>
          <w:rStyle w:val="s0"/>
        </w:rPr>
        <w:t>Решение о регистрации кандидатов в депутаты в трехдневный срок со дня его принятия размещается соответствующей территориальной избирательной комиссией на ее официальном сайте (при нал</w:t>
      </w:r>
      <w:r>
        <w:rPr>
          <w:rStyle w:val="s0"/>
        </w:rPr>
        <w:t>ичии), веб-сайте соответствующего местного совета или иным определенным ею способ и / или на стенде официальных материалов комиссии.</w:t>
      </w:r>
    </w:p>
    <w:p w:rsidR="00000000" w:rsidRDefault="00BB6D7D">
      <w:pPr>
        <w:pStyle w:val="pj"/>
      </w:pPr>
      <w:r>
        <w:rPr>
          <w:rStyle w:val="s0"/>
        </w:rPr>
        <w:t>Сведения о зарегистрированных кандидатах в депутаты сельских, поселковых, городских советов (территориальных общин с количе</w:t>
      </w:r>
      <w:r>
        <w:rPr>
          <w:rStyle w:val="s0"/>
        </w:rPr>
        <w:t>ством избирателей в 10 000) с указанием номера многомандатному избирательному округу, в котором выдвигается кандидат, субъекта выдвижения, фамилии, собственного имени (всех собственных имен), отчество (при наличии), числа, месяца, года, сведений о гражданс</w:t>
      </w:r>
      <w:r>
        <w:rPr>
          <w:rStyle w:val="s0"/>
        </w:rPr>
        <w:t>тве, партийность, должность, место работы (занятие), место жительства каждого кандидата в депутаты передаются для обнародования на официальном веб-сайте Центральной избирательной комиссии в установленном ею порядке.</w:t>
      </w:r>
    </w:p>
    <w:p w:rsidR="00000000" w:rsidRDefault="00BB6D7D">
      <w:pPr>
        <w:pStyle w:val="pj"/>
      </w:pPr>
      <w:r>
        <w:rPr>
          <w:rStyle w:val="s0"/>
        </w:rPr>
        <w:t> </w:t>
      </w:r>
    </w:p>
    <w:p w:rsidR="00000000" w:rsidRDefault="00BB6D7D">
      <w:pPr>
        <w:pStyle w:val="pj"/>
        <w:ind w:left="1200" w:hanging="800"/>
      </w:pPr>
      <w:bookmarkStart w:id="231" w:name="SUB2290000"/>
      <w:bookmarkEnd w:id="231"/>
      <w:r>
        <w:rPr>
          <w:rStyle w:val="s1"/>
        </w:rPr>
        <w:t>Статья 229. Порядок регистрации кандид</w:t>
      </w:r>
      <w:r>
        <w:rPr>
          <w:rStyle w:val="s1"/>
        </w:rPr>
        <w:t>атов на должность сельского, поселкового, городского головы</w:t>
      </w:r>
    </w:p>
    <w:p w:rsidR="00000000" w:rsidRDefault="00BB6D7D">
      <w:pPr>
        <w:pStyle w:val="pj"/>
      </w:pPr>
      <w:r>
        <w:rPr>
          <w:rStyle w:val="s0"/>
        </w:rPr>
        <w:t xml:space="preserve">1. Кандидат на должность сельского, поселкового, городского головы регистрируется соответствующим сельским, поселковым, городским избирательной комиссией, при условии предоставления ей документов, предусмотренных </w:t>
      </w:r>
      <w:hyperlink w:anchor="sub2240000" w:history="1">
        <w:r>
          <w:rPr>
            <w:rStyle w:val="a4"/>
          </w:rPr>
          <w:t>статьей 22</w:t>
        </w:r>
        <w:r>
          <w:rPr>
            <w:rStyle w:val="a4"/>
          </w:rPr>
          <w:t>4</w:t>
        </w:r>
      </w:hyperlink>
      <w:r>
        <w:rPr>
          <w:rStyle w:val="s0"/>
        </w:rPr>
        <w:t xml:space="preserve"> настоящего Кодекса.</w:t>
      </w:r>
    </w:p>
    <w:p w:rsidR="00000000" w:rsidRDefault="00BB6D7D">
      <w:pPr>
        <w:pStyle w:val="pj"/>
      </w:pPr>
      <w:r>
        <w:rPr>
          <w:rStyle w:val="s0"/>
        </w:rPr>
        <w:t>2. Подача документов в соответствующий сельский, поселковый, городской избирательной комиссии для регистрации кандидатов на должность сельского, поселкового, городского головы заканчивается за тридцать дней до дня голосования.</w:t>
      </w:r>
    </w:p>
    <w:p w:rsidR="00000000" w:rsidRDefault="00BB6D7D">
      <w:pPr>
        <w:pStyle w:val="pj"/>
      </w:pPr>
      <w:r>
        <w:rPr>
          <w:rStyle w:val="s0"/>
        </w:rPr>
        <w:t>3. Пред</w:t>
      </w:r>
      <w:r>
        <w:rPr>
          <w:rStyle w:val="s0"/>
        </w:rPr>
        <w:t>ставление документов в сельский, поселковый, городской избирательной комиссии для регистрации кандидата на должность сельского, поселкового, городского головы, выдвинутого организацией партии, осуществляется представителем организации партии, уполномоченны</w:t>
      </w:r>
      <w:r>
        <w:rPr>
          <w:rStyle w:val="s0"/>
        </w:rPr>
        <w:t>м на это доверенностью от такой организации партии, а кандидатов, выдвинутых путем самовыдвижения, - ими лично, кроме случаев подачи таких документов с помощью электронных сервисов в порядке, установленном Центральной избирательной комиссией.</w:t>
      </w:r>
    </w:p>
    <w:p w:rsidR="00000000" w:rsidRDefault="00BB6D7D">
      <w:pPr>
        <w:pStyle w:val="pj"/>
      </w:pPr>
      <w:r>
        <w:rPr>
          <w:rStyle w:val="s0"/>
        </w:rPr>
        <w:t>4. Кандидат н</w:t>
      </w:r>
      <w:r>
        <w:rPr>
          <w:rStyle w:val="s0"/>
        </w:rPr>
        <w:t>а должность сельского, поселкового, городского головы, который на день подачи заявления организации партии о регистрации его кандидатом на должность сельского, поселкового, городского головы не подал заявления о согласии баллотироваться кандидатом на должн</w:t>
      </w:r>
      <w:r>
        <w:rPr>
          <w:rStyle w:val="s0"/>
        </w:rPr>
        <w:t>ость сельского, поселкового, городского головы от этой организации партии, считается не предоставил соответствующего согласия. Заявление такого лица о согласии баллотироваться, поданная после представления организацией партии заявления о регистрации его ка</w:t>
      </w:r>
      <w:r>
        <w:rPr>
          <w:rStyle w:val="s0"/>
        </w:rPr>
        <w:t>ндидатом на должность сельского, поселкового, городского головы не принимается.</w:t>
      </w:r>
    </w:p>
    <w:p w:rsidR="00000000" w:rsidRDefault="00BB6D7D">
      <w:pPr>
        <w:pStyle w:val="pj"/>
      </w:pPr>
      <w:r>
        <w:rPr>
          <w:rStyle w:val="s0"/>
        </w:rPr>
        <w:t>5. Лицо, выдвинутое организацией партии на должность сельского, поселкового, городского головы, имеет право до дня регистрации его кандидатом на должность сельского, поселковог</w:t>
      </w:r>
      <w:r>
        <w:rPr>
          <w:rStyle w:val="s0"/>
        </w:rPr>
        <w:t>о, городского головы отозвать свое заявление о согласии баллотироваться кандидатом на должность сельского, поселкового, городского головы от этой организации партии.</w:t>
      </w:r>
    </w:p>
    <w:p w:rsidR="00000000" w:rsidRDefault="00BB6D7D">
      <w:pPr>
        <w:pStyle w:val="pj"/>
      </w:pPr>
      <w:r>
        <w:rPr>
          <w:rStyle w:val="s0"/>
        </w:rPr>
        <w:t>Заявление об отзыве заявления о согласии баллотироваться кандидатом на должность сельского</w:t>
      </w:r>
      <w:r>
        <w:rPr>
          <w:rStyle w:val="s0"/>
        </w:rPr>
        <w:t xml:space="preserve">, поселкового, городского головы от соответствующей организации партии может быть засвидетельствована в порядке, установленном </w:t>
      </w:r>
      <w:hyperlink r:id="rId114" w:history="1">
        <w:r>
          <w:rPr>
            <w:rStyle w:val="a4"/>
          </w:rPr>
          <w:t>Законом</w:t>
        </w:r>
      </w:hyperlink>
      <w:r>
        <w:rPr>
          <w:rStyle w:val="s0"/>
        </w:rPr>
        <w:t xml:space="preserve"> Украины «О нотариате», или лично подана соответствующим </w:t>
      </w:r>
      <w:r>
        <w:rPr>
          <w:rStyle w:val="s0"/>
        </w:rPr>
        <w:t>лицом в сельский, поселковый, городской избирательной комиссии.</w:t>
      </w:r>
    </w:p>
    <w:p w:rsidR="00000000" w:rsidRDefault="00BB6D7D">
      <w:pPr>
        <w:pStyle w:val="pj"/>
      </w:pPr>
      <w:r>
        <w:rPr>
          <w:rStyle w:val="s0"/>
        </w:rPr>
        <w:t>В таком случае лицо считается отказалась от баллотирования. О получении такого заявления сельский, поселковый, городской избирательная комиссия письменно уведомляет организацию партии не поздн</w:t>
      </w:r>
      <w:r>
        <w:rPr>
          <w:rStyle w:val="s0"/>
        </w:rPr>
        <w:t>ее чем в трехдневный срок со дня получения заявления. Повторное заявление лица о согласии баллотироваться от организации партии не принимается.</w:t>
      </w:r>
    </w:p>
    <w:p w:rsidR="00000000" w:rsidRDefault="00BB6D7D">
      <w:pPr>
        <w:pStyle w:val="pj"/>
      </w:pPr>
      <w:r>
        <w:rPr>
          <w:rStyle w:val="s0"/>
        </w:rPr>
        <w:t>6. В случае если лицо, выдвинутое организацией партии по его письменному заявлению о согласии баллотироваться кандидатом на должность сельского, поселкового, городского головы, одновременно выдвинутая кандидатом от другой организации партии и / или путем с</w:t>
      </w:r>
      <w:r>
        <w:rPr>
          <w:rStyle w:val="s0"/>
        </w:rPr>
        <w:t>амовыдвижения, уполномоченный член территориальной избирательной комиссии не позднее следующего дня обращается к указанного лица с требованием подать в комиссию заявление о подтверждении согласия баллотироваться кандидатом на должность сельского, поселково</w:t>
      </w:r>
      <w:r>
        <w:rPr>
          <w:rStyle w:val="s0"/>
        </w:rPr>
        <w:t xml:space="preserve">го, городского головы от одной организации партии или путем самовыдвижения. Такое заявление может быть засвидетельствована в порядке, установленном </w:t>
      </w:r>
      <w:hyperlink r:id="rId115" w:history="1">
        <w:r>
          <w:rPr>
            <w:rStyle w:val="a4"/>
          </w:rPr>
          <w:t>Законом</w:t>
        </w:r>
      </w:hyperlink>
      <w:r>
        <w:rPr>
          <w:rStyle w:val="s0"/>
        </w:rPr>
        <w:t xml:space="preserve"> Украины «О нотариате», или подана в</w:t>
      </w:r>
      <w:r>
        <w:rPr>
          <w:rStyle w:val="s0"/>
        </w:rPr>
        <w:t xml:space="preserve"> комиссию лично.</w:t>
      </w:r>
    </w:p>
    <w:p w:rsidR="00000000" w:rsidRDefault="00BB6D7D">
      <w:pPr>
        <w:pStyle w:val="pj"/>
      </w:pPr>
      <w:r>
        <w:rPr>
          <w:rStyle w:val="s0"/>
        </w:rPr>
        <w:t>В случае подачи лицом заявления о подтверждении согласия баллотироваться кандидатом на должность сельского, поселкового, городского головы путем самовыдвижения территориальная избирательная комиссия отказывает в ее регистрации кандидатом о</w:t>
      </w:r>
      <w:r>
        <w:rPr>
          <w:rStyle w:val="s0"/>
        </w:rPr>
        <w:t>т организаций партий.</w:t>
      </w:r>
    </w:p>
    <w:p w:rsidR="00000000" w:rsidRDefault="00BB6D7D">
      <w:pPr>
        <w:pStyle w:val="pj"/>
      </w:pPr>
      <w:r>
        <w:rPr>
          <w:rStyle w:val="s0"/>
        </w:rPr>
        <w:t>В случае подачи лицом заявления о подтверждении согласия баллотироваться кандидатом на должность сельского, поселкового, городского головы от организации партии территориальная избирательная комиссия отказывает в ее регистрации кандид</w:t>
      </w:r>
      <w:r>
        <w:rPr>
          <w:rStyle w:val="s0"/>
        </w:rPr>
        <w:t>атом от остальных организаций партий и / или в порядке самовыдвижения.</w:t>
      </w:r>
    </w:p>
    <w:p w:rsidR="00000000" w:rsidRDefault="00BB6D7D">
      <w:pPr>
        <w:pStyle w:val="pj"/>
      </w:pPr>
      <w:r>
        <w:rPr>
          <w:rStyle w:val="s0"/>
        </w:rPr>
        <w:t>В случае непредставления лицом такого заявления в течение двух дней со дня получения соответствующего обращения территориальная избирательная комиссия отказывает в ее регистрации кандид</w:t>
      </w:r>
      <w:r>
        <w:rPr>
          <w:rStyle w:val="s0"/>
        </w:rPr>
        <w:t>атом от всех организаций партий и / или в порядке самовыдвижения.</w:t>
      </w:r>
    </w:p>
    <w:p w:rsidR="00000000" w:rsidRDefault="00BB6D7D">
      <w:pPr>
        <w:pStyle w:val="pj"/>
      </w:pPr>
      <w:r>
        <w:rPr>
          <w:rStyle w:val="s0"/>
        </w:rPr>
        <w:t>7. Сельский, поселковый, городской избирательная комиссия не позднее чем на пятый день со дня принятия заявления о регистрации кандидата на должность сельского, поселкового, городского предс</w:t>
      </w:r>
      <w:r>
        <w:rPr>
          <w:rStyle w:val="s0"/>
        </w:rPr>
        <w:t>едателя или заявления о самовыдвижения и прилагаемых к нему необходимых документов принимает решение о регистрации соответствующего кандидата или об отказ в его регистрации.</w:t>
      </w:r>
    </w:p>
    <w:p w:rsidR="00000000" w:rsidRDefault="00BB6D7D">
      <w:pPr>
        <w:pStyle w:val="pj"/>
      </w:pPr>
      <w:r>
        <w:rPr>
          <w:rStyle w:val="s0"/>
        </w:rPr>
        <w:t>8. Сведения о регистрации кандидатов на должность сельского, поселкового, городско</w:t>
      </w:r>
      <w:r>
        <w:rPr>
          <w:rStyle w:val="s0"/>
        </w:rPr>
        <w:t>го головы с указанием субъекта выдвижения, фамилии, собственного имени (всех собственных имен), отчество (при наличии), всех предыдущих фамилий, имен, отчества и даты их изменения (если лицо в течение последних пяти лет до дня выдвижения кандидатом на долж</w:t>
      </w:r>
      <w:r>
        <w:rPr>
          <w:rStyle w:val="s0"/>
        </w:rPr>
        <w:t>ность сельского, поселкового, городского головы меняла фамилию и / или имя собственное (одно из имен или все имена), и / или отчество), числа, месяца, года, сведений о гражданстве, образовании, партийности, должность, место работы (занятие), место жительст</w:t>
      </w:r>
      <w:r>
        <w:rPr>
          <w:rStyle w:val="s0"/>
        </w:rPr>
        <w:t>ва каждого кандидата не позднее чем за двадцать два дня до дня голосования публикуются территориальной избирательной комиссией в определенный ею способ.</w:t>
      </w:r>
    </w:p>
    <w:p w:rsidR="00000000" w:rsidRDefault="00BB6D7D">
      <w:pPr>
        <w:pStyle w:val="pj"/>
      </w:pPr>
      <w:r>
        <w:rPr>
          <w:rStyle w:val="s0"/>
        </w:rPr>
        <w:t>9. В случае регистрации кандидата на должность сельского, поселкового, городского головы соответствующи</w:t>
      </w:r>
      <w:r>
        <w:rPr>
          <w:rStyle w:val="s0"/>
        </w:rPr>
        <w:t>й сельский, поселковый, городской избирательная комиссия в трехдневный срок со дня принятия решения о регистрации выдает представителю организации партии или кандидату на должность сельского, поселкового, городского головы соответствующее удостоверение кан</w:t>
      </w:r>
      <w:r>
        <w:rPr>
          <w:rStyle w:val="s0"/>
        </w:rPr>
        <w:t>дидата по форме, установленной Центральной избирательной комиссией.</w:t>
      </w:r>
    </w:p>
    <w:p w:rsidR="00000000" w:rsidRDefault="00BB6D7D">
      <w:pPr>
        <w:pStyle w:val="pj"/>
      </w:pPr>
      <w:r>
        <w:rPr>
          <w:rStyle w:val="s0"/>
        </w:rPr>
        <w:t>Решение о регистрации кандидатов на должность сельского, поселкового, городского головы в трехдневный срок со дня его принятия размещается соответствующим сельским, поселковым, городским и</w:t>
      </w:r>
      <w:r>
        <w:rPr>
          <w:rStyle w:val="s0"/>
        </w:rPr>
        <w:t>збирательной комиссией на ее официальном сайте (при наличии), веб-сайте соответствующего местного совета или иным определенным ею способ и / или на стенде официальных материалов комиссии.</w:t>
      </w:r>
    </w:p>
    <w:p w:rsidR="00000000" w:rsidRDefault="00BB6D7D">
      <w:pPr>
        <w:pStyle w:val="pj"/>
      </w:pPr>
      <w:r>
        <w:rPr>
          <w:rStyle w:val="s0"/>
        </w:rPr>
        <w:t>Сведения о зарегистрированных кандидатах на должность городского гол</w:t>
      </w:r>
      <w:r>
        <w:rPr>
          <w:rStyle w:val="s0"/>
        </w:rPr>
        <w:t>овы с указанием субъекта выдвижения, фамилии, собственного имени (всех собственных имен), отчество (при наличии), всех предыдущих фамилий, имен, отчества и даты их изменения (если лицо в течение последних пяти лет до дня выдвижения кандидатом на пост главы</w:t>
      </w:r>
      <w:r>
        <w:rPr>
          <w:rStyle w:val="s0"/>
        </w:rPr>
        <w:t xml:space="preserve"> меняла фамилию и / или имя собственное (одно из имен или все имена), и / или отчество), числа, месяца, года, сведений о гражданстве, образовании, партийность, должность, место работы (занятие), место жительства каждого кандидата передаются для обнародован</w:t>
      </w:r>
      <w:r>
        <w:rPr>
          <w:rStyle w:val="s0"/>
        </w:rPr>
        <w:t>ия на официальном веб-сайте Центральной избирательной комиссии в установленном ею порядке.</w:t>
      </w:r>
    </w:p>
    <w:p w:rsidR="00000000" w:rsidRDefault="00BB6D7D">
      <w:pPr>
        <w:pStyle w:val="pj"/>
      </w:pPr>
      <w:r>
        <w:rPr>
          <w:rStyle w:val="s0"/>
        </w:rPr>
        <w:t> </w:t>
      </w:r>
    </w:p>
    <w:p w:rsidR="00000000" w:rsidRDefault="00BB6D7D">
      <w:pPr>
        <w:pStyle w:val="pj"/>
        <w:ind w:left="1200" w:hanging="800"/>
      </w:pPr>
      <w:bookmarkStart w:id="232" w:name="SUB2300000"/>
      <w:bookmarkEnd w:id="232"/>
      <w:r>
        <w:rPr>
          <w:rStyle w:val="s1"/>
        </w:rPr>
        <w:t>Статья 230. Отказ в регистрации кандидата (кандидатов) в депутаты, кандидатов на должность сельского, поселкового, городского головы</w:t>
      </w:r>
    </w:p>
    <w:p w:rsidR="00000000" w:rsidRDefault="00BB6D7D">
      <w:pPr>
        <w:pStyle w:val="pj"/>
      </w:pPr>
      <w:r>
        <w:rPr>
          <w:rStyle w:val="s0"/>
        </w:rPr>
        <w:t>1. Территориальная избирательн</w:t>
      </w:r>
      <w:r>
        <w:rPr>
          <w:rStyle w:val="s0"/>
        </w:rPr>
        <w:t>ая комиссия отказывает в регистрации всех кандидатов в депутаты, включенных в избирательные списки местных организаций политических партий или в перечень кандидатов в депутаты в многомандатных избирательных округах на соответствующих местных выборах, в слу</w:t>
      </w:r>
      <w:r>
        <w:rPr>
          <w:rStyle w:val="s0"/>
        </w:rPr>
        <w:t>чае:</w:t>
      </w:r>
    </w:p>
    <w:p w:rsidR="00000000" w:rsidRDefault="00BB6D7D">
      <w:pPr>
        <w:pStyle w:val="pj"/>
      </w:pPr>
      <w:r>
        <w:rPr>
          <w:rStyle w:val="s0"/>
        </w:rPr>
        <w:t>1) нарушение установленного настоящим Кодексом порядка выдвижения кандидатов, в том числе превышение установленной настоящим Кодексом количества кандидатов в депутаты в едином избирательном списке и территориальном избирательном списке организации пар</w:t>
      </w:r>
      <w:r>
        <w:rPr>
          <w:rStyle w:val="s0"/>
        </w:rPr>
        <w:t>тии на выборах депутатов Верховной Рады Автономной Республики Крым, областного, районного, районного в городе, а также городской, сельский, поселковый совет (территориальной общины с количеством избирателей 10 000 и более), кандидатов в депутаты в каждом м</w:t>
      </w:r>
      <w:r>
        <w:rPr>
          <w:rStyle w:val="s0"/>
        </w:rPr>
        <w:t>ногомандатном округе на выборах депутатов сельских, поселковых, городских советов (территориальных общин с количеством избирателей в 10 000), которые могут быть выдвинуты организациями партий;</w:t>
      </w:r>
    </w:p>
    <w:p w:rsidR="00000000" w:rsidRDefault="00BB6D7D">
      <w:pPr>
        <w:pStyle w:val="pj"/>
      </w:pPr>
      <w:r>
        <w:rPr>
          <w:rStyle w:val="s0"/>
        </w:rPr>
        <w:t xml:space="preserve">2) отсутствие хотя бы одного из документов, указанных в </w:t>
      </w:r>
      <w:hyperlink w:anchor="sub2220000" w:history="1">
        <w:r>
          <w:rPr>
            <w:rStyle w:val="a4"/>
          </w:rPr>
          <w:t>пунктах 1-5 части первой статьи 222</w:t>
        </w:r>
      </w:hyperlink>
      <w:r>
        <w:rPr>
          <w:rStyle w:val="s0"/>
        </w:rPr>
        <w:t xml:space="preserve">, </w:t>
      </w:r>
      <w:hyperlink w:anchor="sub2230000" w:history="1">
        <w:r>
          <w:rPr>
            <w:rStyle w:val="a4"/>
          </w:rPr>
          <w:t>пунктами 1, 2, 4 части первой статьи 223</w:t>
        </w:r>
      </w:hyperlink>
      <w:r>
        <w:rPr>
          <w:rStyle w:val="s0"/>
        </w:rPr>
        <w:t xml:space="preserve"> настоящего Кодекса, несоответствия таких документов требованиям этого Кодекса (в том числе по размеру денежного залога)</w:t>
      </w:r>
      <w:r>
        <w:rPr>
          <w:rStyle w:val="s0"/>
        </w:rPr>
        <w:t>;</w:t>
      </w:r>
    </w:p>
    <w:p w:rsidR="00000000" w:rsidRDefault="00BB6D7D">
      <w:pPr>
        <w:pStyle w:val="pj"/>
      </w:pPr>
      <w:r>
        <w:rPr>
          <w:rStyle w:val="s0"/>
        </w:rPr>
        <w:t xml:space="preserve">3) установление ней наличии в предвыборной программе организации партии положений, направленных на ликвидацию независимости Украины, изменение конституционного строя насильственным путем, нарушение суверенитета и территориальной целостности государства, </w:t>
      </w:r>
      <w:r>
        <w:rPr>
          <w:rStyle w:val="s0"/>
        </w:rPr>
        <w:t>подрыв его безопасности, незаконный захват государственной власти, пропаганду войны, насилия, разжигание межэтнической, расовой, религиозной вражды, посягательство на права и свободы человека, здоровье населения;</w:t>
      </w:r>
    </w:p>
    <w:p w:rsidR="00000000" w:rsidRDefault="00BB6D7D">
      <w:pPr>
        <w:pStyle w:val="pj"/>
      </w:pPr>
      <w:r>
        <w:rPr>
          <w:rStyle w:val="s0"/>
        </w:rPr>
        <w:t>4) выдвижение кандидатов в депутаты от орга</w:t>
      </w:r>
      <w:r>
        <w:rPr>
          <w:rStyle w:val="s0"/>
        </w:rPr>
        <w:t>низации партии, осуществляет пропаганду коммунистического и / или национал-социалистического (нацистского) тоталитарных режимов, их символики и в отношении которого в установленном Кабинетом Министров Украины порядке принято решение о несоответствии ее дея</w:t>
      </w:r>
      <w:r>
        <w:rPr>
          <w:rStyle w:val="s0"/>
        </w:rPr>
        <w:t xml:space="preserve">тельности, наименование и / или символики требованиям </w:t>
      </w:r>
      <w:hyperlink r:id="rId116" w:history="1">
        <w:r>
          <w:rPr>
            <w:rStyle w:val="a4"/>
          </w:rPr>
          <w:t>Закона</w:t>
        </w:r>
      </w:hyperlink>
      <w:r>
        <w:rPr>
          <w:rStyle w:val="s0"/>
        </w:rPr>
        <w:t xml:space="preserve"> Украины «Об осуждении коммунистического и национал-социалистического (нацистского) тоталитарных режимов в Украине и запрет пропага</w:t>
      </w:r>
      <w:r>
        <w:rPr>
          <w:rStyle w:val="s0"/>
        </w:rPr>
        <w:t>нды их символики».</w:t>
      </w:r>
    </w:p>
    <w:p w:rsidR="00000000" w:rsidRDefault="00BB6D7D">
      <w:pPr>
        <w:pStyle w:val="pj"/>
      </w:pPr>
      <w:r>
        <w:rPr>
          <w:rStyle w:val="s0"/>
        </w:rPr>
        <w:t>2. Территориальная избирательная комиссия отказывает в регистрации отдельного кандидата в депутаты, кандидата на должность сельского, поселкового, городского головы в случае:</w:t>
      </w:r>
    </w:p>
    <w:p w:rsidR="00000000" w:rsidRDefault="00BB6D7D">
      <w:pPr>
        <w:pStyle w:val="pj"/>
      </w:pPr>
      <w:r>
        <w:rPr>
          <w:rStyle w:val="s0"/>
        </w:rPr>
        <w:t>1) отсутствия хотя бы одного из документов в отношении кандида</w:t>
      </w:r>
      <w:r>
        <w:rPr>
          <w:rStyle w:val="s0"/>
        </w:rPr>
        <w:t xml:space="preserve">та в депутаты, кандидата на должность сельского, поселкового, городского головы, указанных в </w:t>
      </w:r>
      <w:hyperlink w:anchor="sub2220000" w:history="1">
        <w:r>
          <w:rPr>
            <w:rStyle w:val="a4"/>
          </w:rPr>
          <w:t>пунктах 5-12 части первой статьи 222</w:t>
        </w:r>
      </w:hyperlink>
      <w:r>
        <w:rPr>
          <w:rStyle w:val="s0"/>
        </w:rPr>
        <w:t xml:space="preserve">, </w:t>
      </w:r>
      <w:hyperlink w:anchor="sub2230000" w:history="1">
        <w:r>
          <w:rPr>
            <w:rStyle w:val="a4"/>
          </w:rPr>
          <w:t>пунктах 3-7 части первой статьи 223</w:t>
        </w:r>
      </w:hyperlink>
      <w:r>
        <w:rPr>
          <w:rStyle w:val="s0"/>
        </w:rPr>
        <w:t xml:space="preserve">, части первой </w:t>
      </w:r>
      <w:hyperlink w:anchor="sub2240000" w:history="1">
        <w:r>
          <w:rPr>
            <w:rStyle w:val="a4"/>
          </w:rPr>
          <w:t>статьи 224</w:t>
        </w:r>
      </w:hyperlink>
      <w:r>
        <w:rPr>
          <w:rStyle w:val="s0"/>
        </w:rPr>
        <w:t xml:space="preserve"> настоящего Кодекса, несоответствия таких документов требованиям этого Кодекса (в том числе по размеру денежного залога кандидата на должность городского головы);</w:t>
      </w:r>
    </w:p>
    <w:p w:rsidR="00000000" w:rsidRDefault="00BB6D7D">
      <w:pPr>
        <w:pStyle w:val="pj"/>
      </w:pPr>
      <w:r>
        <w:rPr>
          <w:rStyle w:val="s0"/>
        </w:rPr>
        <w:t>1-1) нарушение порядка выдвижения отдельного канди</w:t>
      </w:r>
      <w:r>
        <w:rPr>
          <w:rStyle w:val="s0"/>
        </w:rPr>
        <w:t xml:space="preserve">дата в депутаты, кандидата на должность сельского, поселкового, городского головы, установленного </w:t>
      </w:r>
      <w:hyperlink w:anchor="sub2160000" w:history="1">
        <w:r>
          <w:rPr>
            <w:rStyle w:val="a4"/>
          </w:rPr>
          <w:t>статьями 216-221</w:t>
        </w:r>
      </w:hyperlink>
      <w:r>
        <w:rPr>
          <w:rStyle w:val="s0"/>
        </w:rPr>
        <w:t xml:space="preserve"> настоящего Кодекса, в том числе о запрете одновременного выдвижения;</w:t>
      </w:r>
    </w:p>
    <w:p w:rsidR="00000000" w:rsidRDefault="00BB6D7D">
      <w:pPr>
        <w:pStyle w:val="pj"/>
      </w:pPr>
      <w:r>
        <w:rPr>
          <w:rStyle w:val="s0"/>
        </w:rPr>
        <w:t xml:space="preserve">2) получение от уполномоченного органа </w:t>
      </w:r>
      <w:r>
        <w:rPr>
          <w:rStyle w:val="s0"/>
        </w:rPr>
        <w:t>информации, подтверждающей факт прекращения гражданства Украины лицом, выдвинутым кандидатом в депутаты, кандидатом на должность сельского, поселкового, городского головы, старосты села, поселка;</w:t>
      </w:r>
    </w:p>
    <w:p w:rsidR="00000000" w:rsidRDefault="00BB6D7D">
      <w:pPr>
        <w:pStyle w:val="pj"/>
      </w:pPr>
      <w:r>
        <w:rPr>
          <w:rStyle w:val="s0"/>
        </w:rPr>
        <w:t>3) получение от уполномоченного органа информации, подтвержд</w:t>
      </w:r>
      <w:r>
        <w:rPr>
          <w:rStyle w:val="s0"/>
        </w:rPr>
        <w:t>ающей факт выезда лица, выдвинутого кандидатом в депутаты, кандидатом на должность сельского, поселкового, городского головы, за пределы Украины для постоянного проживания;</w:t>
      </w:r>
    </w:p>
    <w:p w:rsidR="00000000" w:rsidRDefault="00BB6D7D">
      <w:pPr>
        <w:pStyle w:val="pj"/>
      </w:pPr>
      <w:r>
        <w:rPr>
          <w:rStyle w:val="s0"/>
        </w:rPr>
        <w:t>4) получение от суда надлежащим образом заверенной копии судебного решения, которым</w:t>
      </w:r>
      <w:r>
        <w:rPr>
          <w:rStyle w:val="s0"/>
        </w:rPr>
        <w:t xml:space="preserve"> лицо, выдвинутое кандидатом в депутаты, кандидатом на должность сельского, поселкового, городского головы, признано недееспособным;</w:t>
      </w:r>
    </w:p>
    <w:p w:rsidR="00000000" w:rsidRDefault="00BB6D7D">
      <w:pPr>
        <w:pStyle w:val="pj"/>
      </w:pPr>
      <w:r>
        <w:rPr>
          <w:rStyle w:val="s0"/>
        </w:rPr>
        <w:t>5) наличия у лица, выдвинутого кандидатом в депутаты, кандидатом на должность сельского, поселкового, городского головы, су</w:t>
      </w:r>
      <w:r>
        <w:rPr>
          <w:rStyle w:val="s0"/>
        </w:rPr>
        <w:t>димости за совершение тяжкого или особо тяжкого преступления, уголовного преступления против избирательных прав граждан или коррупционного уголовного преступления или уголовного правонарушения против основ национальной безопасности Украины, предусмотренног</w:t>
      </w:r>
      <w:r>
        <w:rPr>
          <w:rStyle w:val="s0"/>
        </w:rPr>
        <w:t xml:space="preserve">о </w:t>
      </w:r>
      <w:hyperlink r:id="rId117" w:anchor="sub_id=111010000" w:history="1">
        <w:r>
          <w:rPr>
            <w:rStyle w:val="a4"/>
          </w:rPr>
          <w:t>статьей 111.1</w:t>
        </w:r>
      </w:hyperlink>
      <w:r>
        <w:rPr>
          <w:rStyle w:val="s0"/>
        </w:rPr>
        <w:t xml:space="preserve"> Уголовного кодекса Украины, если эта судимость не погашена или не снята в установленном законом порядке;</w:t>
      </w:r>
    </w:p>
    <w:p w:rsidR="00000000" w:rsidRDefault="00BB6D7D">
      <w:pPr>
        <w:pStyle w:val="pj"/>
      </w:pPr>
      <w:r>
        <w:rPr>
          <w:rStyle w:val="s0"/>
        </w:rPr>
        <w:t>6) выявления других обстоятельств, которые лишаю</w:t>
      </w:r>
      <w:r>
        <w:rPr>
          <w:rStyle w:val="s0"/>
        </w:rPr>
        <w:t>т человека, выдвинутую кандидатом в депутаты, кандидатом на должность сельского, поселкового, городского головы, права быть избранным депутатом.</w:t>
      </w:r>
    </w:p>
    <w:p w:rsidR="00000000" w:rsidRDefault="00BB6D7D">
      <w:pPr>
        <w:pStyle w:val="pj"/>
      </w:pPr>
      <w:r>
        <w:rPr>
          <w:rStyle w:val="s0"/>
        </w:rPr>
        <w:t>3. Ошибки и неточности, обнаруженные в поданных на регистрацию документах, если их наличие не является препятст</w:t>
      </w:r>
      <w:r>
        <w:rPr>
          <w:rStyle w:val="s0"/>
        </w:rPr>
        <w:t>вием для понимания смысла изложенных сведений, не является основанием для отказа в регистрации кандидатов в депутаты, кандидатов на должность сельского, поселкового, городского головы.</w:t>
      </w:r>
    </w:p>
    <w:p w:rsidR="00000000" w:rsidRDefault="00BB6D7D">
      <w:pPr>
        <w:pStyle w:val="pj"/>
      </w:pPr>
      <w:r>
        <w:rPr>
          <w:rStyle w:val="s0"/>
        </w:rPr>
        <w:t>В случае отсутствия в представленных на регистрацию документах информац</w:t>
      </w:r>
      <w:r>
        <w:rPr>
          <w:rStyle w:val="s0"/>
        </w:rPr>
        <w:t>ии, которая обязательно должна быть указана в соответствии с требованиями настоящего Кодекса, об этом немедленно сообщается соответствующий субъект представления документов.</w:t>
      </w:r>
    </w:p>
    <w:p w:rsidR="00000000" w:rsidRDefault="00BB6D7D">
      <w:pPr>
        <w:pStyle w:val="pj"/>
      </w:pPr>
      <w:r>
        <w:rPr>
          <w:rStyle w:val="s0"/>
        </w:rPr>
        <w:t>Выявленные недостатки в представленных документах могут быть устранены путем подач</w:t>
      </w:r>
      <w:r>
        <w:rPr>
          <w:rStyle w:val="s0"/>
        </w:rPr>
        <w:t>и не позднее следующего дня после получения указанного уведомления уточненных или других документов для регистрации кандидатов в депутаты, кандидатов на должность сельского, поселкового, городского головы.</w:t>
      </w:r>
    </w:p>
    <w:p w:rsidR="00000000" w:rsidRDefault="00BB6D7D">
      <w:pPr>
        <w:pStyle w:val="pj"/>
      </w:pPr>
      <w:r>
        <w:rPr>
          <w:rStyle w:val="s0"/>
        </w:rPr>
        <w:t xml:space="preserve">Если уточнены или другие документы не поступили в </w:t>
      </w:r>
      <w:r>
        <w:rPr>
          <w:rStyle w:val="s0"/>
        </w:rPr>
        <w:t>этот срок, соответствующие документы считаются отсутствующими.</w:t>
      </w:r>
    </w:p>
    <w:p w:rsidR="00000000" w:rsidRDefault="00BB6D7D">
      <w:pPr>
        <w:pStyle w:val="pj"/>
      </w:pPr>
      <w:r>
        <w:rPr>
          <w:rStyle w:val="s0"/>
        </w:rPr>
        <w:t>4. Решение об отказе в регистрации кандидата (кандидатов) в депутаты, кандидата на должность сельского, поселкового, городского головы, должно содержать исчерпывающие основания отказа. Копия этого решения не позднее следующего дня после его принятия выдает</w:t>
      </w:r>
      <w:r>
        <w:rPr>
          <w:rStyle w:val="s0"/>
        </w:rPr>
        <w:t>ся (направляется) представителю организации партии (в случае выдвижения такого лица организацией партии) и кандидату в депутаты, кандидату на должность сельского, поселкового, городского головы (в случае самовыдвижения).</w:t>
      </w:r>
    </w:p>
    <w:p w:rsidR="00000000" w:rsidRDefault="00BB6D7D">
      <w:pPr>
        <w:pStyle w:val="pj"/>
      </w:pPr>
      <w:r>
        <w:rPr>
          <w:rStyle w:val="s0"/>
        </w:rPr>
        <w:t> </w:t>
      </w:r>
    </w:p>
    <w:p w:rsidR="00000000" w:rsidRDefault="00BB6D7D">
      <w:pPr>
        <w:pStyle w:val="pj"/>
        <w:ind w:left="1200" w:hanging="800"/>
      </w:pPr>
      <w:bookmarkStart w:id="233" w:name="SUB2310000"/>
      <w:bookmarkEnd w:id="233"/>
      <w:r>
        <w:rPr>
          <w:rStyle w:val="s1"/>
        </w:rPr>
        <w:t>Статья 231. Отмена регистрации ка</w:t>
      </w:r>
      <w:r>
        <w:rPr>
          <w:rStyle w:val="s1"/>
        </w:rPr>
        <w:t>ндидата в депутаты, кандидата на должность сельского, поселкового, городского головы</w:t>
      </w:r>
    </w:p>
    <w:p w:rsidR="00000000" w:rsidRDefault="00BB6D7D">
      <w:pPr>
        <w:pStyle w:val="pj"/>
      </w:pPr>
      <w:r>
        <w:rPr>
          <w:rStyle w:val="s0"/>
        </w:rPr>
        <w:t xml:space="preserve">1. Территориальная избирательная комиссия принимает решение об отмене регистрации кандидата на должность сельского, поселкового, городского головы, отдельного кандидата в </w:t>
      </w:r>
      <w:r>
        <w:rPr>
          <w:rStyle w:val="s0"/>
        </w:rPr>
        <w:t>депутаты, включенного в единый и / или единого и территориального избирательных списков организации партии (на выборах депутатов Верховной Рады Автономной Республики Крым, областного, районного, районного в городе, а также городской, сельский, поселковый с</w:t>
      </w:r>
      <w:r>
        <w:rPr>
          <w:rStyle w:val="s0"/>
        </w:rPr>
        <w:t>овет (территориальной общины с количеством избирателей 10 000 и более) с исключением его из соответствующих избирательных списков, об отмене регистрации отдельного кандидата в депутаты в многомандатном избирательном округе (во время выборов депутатов сельс</w:t>
      </w:r>
      <w:r>
        <w:rPr>
          <w:rStyle w:val="s0"/>
        </w:rPr>
        <w:t>ких, поселковых, городских советов (территориальных общин с количеством избирателей в 10 000) в случае:</w:t>
      </w:r>
    </w:p>
    <w:p w:rsidR="00000000" w:rsidRDefault="00BB6D7D">
      <w:pPr>
        <w:pStyle w:val="pj"/>
      </w:pPr>
      <w:r>
        <w:rPr>
          <w:rStyle w:val="s0"/>
        </w:rPr>
        <w:t>1) обращение кандидата в депутаты, кандидата на должность сельского, поселкового, городского председателя не позднее чем за девятнадцать дней до дня гол</w:t>
      </w:r>
      <w:r>
        <w:rPr>
          <w:rStyle w:val="s0"/>
        </w:rPr>
        <w:t xml:space="preserve">осования с заявлением об отказе от баллотирования. Такое заявление может быть засвидетельствована в порядке, установленном </w:t>
      </w:r>
      <w:hyperlink r:id="rId118" w:history="1">
        <w:r>
          <w:rPr>
            <w:rStyle w:val="a4"/>
          </w:rPr>
          <w:t>Законом</w:t>
        </w:r>
      </w:hyperlink>
      <w:r>
        <w:rPr>
          <w:rStyle w:val="s0"/>
        </w:rPr>
        <w:t xml:space="preserve"> Украины «О нотариате», или подана в соответствующую избирате</w:t>
      </w:r>
      <w:r>
        <w:rPr>
          <w:rStyle w:val="s0"/>
        </w:rPr>
        <w:t>льную комиссию лично;</w:t>
      </w:r>
    </w:p>
    <w:p w:rsidR="00000000" w:rsidRDefault="00BB6D7D">
      <w:pPr>
        <w:pStyle w:val="pj"/>
      </w:pPr>
      <w:r>
        <w:rPr>
          <w:rStyle w:val="s0"/>
        </w:rPr>
        <w:t xml:space="preserve">2) обращение организации партии не позднее чем за девятнадцать дней до дня голосования об отмене регистрации кандидата в депутаты, кандидата на должность сельского, поселкового, городского головы в соответствии с решением, принятым в </w:t>
      </w:r>
      <w:r>
        <w:rPr>
          <w:rStyle w:val="s0"/>
        </w:rPr>
        <w:t>порядке, предусмотренном уставом партии, которое добавляется к такому обращению. Указанные документы подписываются руководителем и заверяются печатью организации партии, а в случае ее отсутствия - печатью организации партии высшего уровня или печатью парти</w:t>
      </w:r>
      <w:r>
        <w:rPr>
          <w:rStyle w:val="s0"/>
        </w:rPr>
        <w:t>и;</w:t>
      </w:r>
    </w:p>
    <w:p w:rsidR="00000000" w:rsidRDefault="00BB6D7D">
      <w:pPr>
        <w:pStyle w:val="pj"/>
      </w:pPr>
      <w:r>
        <w:rPr>
          <w:rStyle w:val="s0"/>
        </w:rPr>
        <w:t>3) получение от уполномоченного органа информации, подтверждающей факт прекращения гражданства Украины кандидата в депутаты, кандидата на должность сельского, поселкового, городского головы;</w:t>
      </w:r>
    </w:p>
    <w:p w:rsidR="00000000" w:rsidRDefault="00BB6D7D">
      <w:pPr>
        <w:pStyle w:val="pj"/>
      </w:pPr>
      <w:r>
        <w:rPr>
          <w:rStyle w:val="s0"/>
        </w:rPr>
        <w:t>4) получение от уполномоченного органа информации, подтверждаю</w:t>
      </w:r>
      <w:r>
        <w:rPr>
          <w:rStyle w:val="s0"/>
        </w:rPr>
        <w:t>щей факт выезда кандидата в депутаты, кандидата на должность сельского, поселкового, городского головы за пределы Украины для постоянного проживания;</w:t>
      </w:r>
    </w:p>
    <w:p w:rsidR="00000000" w:rsidRDefault="00BB6D7D">
      <w:pPr>
        <w:pStyle w:val="pj"/>
      </w:pPr>
      <w:r>
        <w:rPr>
          <w:rStyle w:val="s0"/>
        </w:rPr>
        <w:t xml:space="preserve">5) получение от суда надлежащим образом заверенной копии судебного решения, которым кандидата в депутаты, </w:t>
      </w:r>
      <w:r>
        <w:rPr>
          <w:rStyle w:val="s0"/>
        </w:rPr>
        <w:t>кандидата на должность сельского, поселкового, городского головы признано недееспособным;</w:t>
      </w:r>
    </w:p>
    <w:p w:rsidR="00000000" w:rsidRDefault="00BB6D7D">
      <w:pPr>
        <w:pStyle w:val="pj"/>
      </w:pPr>
      <w:r>
        <w:rPr>
          <w:rStyle w:val="s0"/>
        </w:rPr>
        <w:t>6) вступления в отношении кандидата в депутаты, кандидата на должность сельского, поселкового, городского головы в законную силу обвинительного приговора суда за сове</w:t>
      </w:r>
      <w:r>
        <w:rPr>
          <w:rStyle w:val="s0"/>
        </w:rPr>
        <w:t xml:space="preserve">ршение тяжкого или особо тяжкого преступления, уголовного преступления против избирательных прав граждан или коррупционного уголовного преступления, или уголовного правонарушения против основ национальной безопасности Украины, предусмотренного </w:t>
      </w:r>
      <w:hyperlink r:id="rId119" w:anchor="sub_id=111010000" w:history="1">
        <w:r>
          <w:rPr>
            <w:rStyle w:val="a4"/>
          </w:rPr>
          <w:t>статьей 111.1</w:t>
        </w:r>
      </w:hyperlink>
      <w:r>
        <w:rPr>
          <w:rStyle w:val="s0"/>
        </w:rPr>
        <w:t xml:space="preserve"> Уголовного кодекса Украины, или выявления территориальной избирательной комиссией факта наличия у кандидата судимости за такое преступление, непогашенной или не снятой</w:t>
      </w:r>
      <w:r>
        <w:rPr>
          <w:rStyle w:val="s0"/>
        </w:rPr>
        <w:t xml:space="preserve"> в установленном законом порядке;</w:t>
      </w:r>
    </w:p>
    <w:p w:rsidR="00000000" w:rsidRDefault="00BB6D7D">
      <w:pPr>
        <w:pStyle w:val="pj"/>
      </w:pPr>
      <w:r>
        <w:rPr>
          <w:rStyle w:val="s0"/>
        </w:rPr>
        <w:t xml:space="preserve">7) нарушения порядка выдвижения кандидата в депутаты, кандидата на должность сельского, поселкового, городского головы, установленного частью четвертой </w:t>
      </w:r>
      <w:hyperlink w:anchor="sub2160000" w:history="1">
        <w:r>
          <w:rPr>
            <w:rStyle w:val="a4"/>
          </w:rPr>
          <w:t>статьи 216</w:t>
        </w:r>
      </w:hyperlink>
      <w:r>
        <w:rPr>
          <w:rStyle w:val="s0"/>
        </w:rPr>
        <w:t xml:space="preserve"> настоящего Кодекса, в том </w:t>
      </w:r>
      <w:r>
        <w:rPr>
          <w:rStyle w:val="s0"/>
        </w:rPr>
        <w:t>числе непредставление кандидатом в депутаты, кандидатом на должность сельского, поселкового, городского головы в порядке, установленном настоящим Кодексом, заявления о подтверждении согласия баллотироваться кандидатом в депутаты, кандидатом на должность се</w:t>
      </w:r>
      <w:r>
        <w:rPr>
          <w:rStyle w:val="s0"/>
        </w:rPr>
        <w:t>льского, поселкового, городского головы от организации партии в случае обнаружения включения этого лица в избирательные списки, списки кандидатов в соответствующий совет нескольких организаций партий;</w:t>
      </w:r>
    </w:p>
    <w:p w:rsidR="00000000" w:rsidRDefault="00BB6D7D">
      <w:pPr>
        <w:pStyle w:val="pj"/>
      </w:pPr>
      <w:r>
        <w:rPr>
          <w:rStyle w:val="s0"/>
        </w:rPr>
        <w:t>8) выявление других обстоятельств, которые лишают челов</w:t>
      </w:r>
      <w:r>
        <w:rPr>
          <w:rStyle w:val="s0"/>
        </w:rPr>
        <w:t>ека, выдвинутую кандидатом в депутаты, кандидатом на должность сельского, поселкового, городского головы, права быть избранным депутатом, сельским, поселковым, городским головой, старостой села, поселка.</w:t>
      </w:r>
    </w:p>
    <w:p w:rsidR="00000000" w:rsidRDefault="00BB6D7D">
      <w:pPr>
        <w:pStyle w:val="pj"/>
      </w:pPr>
      <w:r>
        <w:rPr>
          <w:rStyle w:val="s0"/>
        </w:rPr>
        <w:t xml:space="preserve">В случае поступления обращений, указанных в пунктах </w:t>
      </w:r>
      <w:r>
        <w:rPr>
          <w:rStyle w:val="s0"/>
        </w:rPr>
        <w:t xml:space="preserve">1 и 2 настоящей части, территориальная избирательная комиссия принимает решение об отмене регистрации кандидата на должность сельского, поселкового, городского головы, кандидата в депутаты в трехдневный срок со дня поступления обращения, но не позднее чем </w:t>
      </w:r>
      <w:r>
        <w:rPr>
          <w:rStyle w:val="s0"/>
        </w:rPr>
        <w:t>за восемнадцать дней до дня голосования.</w:t>
      </w:r>
    </w:p>
    <w:p w:rsidR="00000000" w:rsidRDefault="00BB6D7D">
      <w:pPr>
        <w:pStyle w:val="pj"/>
      </w:pPr>
      <w:r>
        <w:rPr>
          <w:rStyle w:val="s0"/>
        </w:rPr>
        <w:t>В случае отмены регистрации кандидата в депутаты, включенного в единый и территориального избирательных списков организации партии, такой кандидат одновременно исключается из соответствующих избирательных списков. П</w:t>
      </w:r>
      <w:r>
        <w:rPr>
          <w:rStyle w:val="s0"/>
        </w:rPr>
        <w:t>ри этом очередность (порядковые номера в соответствующих избирательных списках) других кандидатов не меняется.</w:t>
      </w:r>
    </w:p>
    <w:p w:rsidR="00000000" w:rsidRDefault="00BB6D7D">
      <w:pPr>
        <w:pStyle w:val="pj"/>
      </w:pPr>
      <w:r>
        <w:rPr>
          <w:rStyle w:val="s0"/>
        </w:rPr>
        <w:t>В случае поступления обращений, указанных в пунктах 1 и 2 настоящей части, менее чем за девятнадцать дней до дня голосования такие обращения терр</w:t>
      </w:r>
      <w:r>
        <w:rPr>
          <w:rStyle w:val="s0"/>
        </w:rPr>
        <w:t>иториальной избирательной комиссией не рассматриваются, решения по ним не принимаются, о чем субъект обращения сообщается письмом за подписью председателя или по его поручению - члена соответствующей избирательной комиссии.</w:t>
      </w:r>
    </w:p>
    <w:p w:rsidR="00000000" w:rsidRDefault="00BB6D7D">
      <w:pPr>
        <w:pStyle w:val="pj"/>
      </w:pPr>
      <w:r>
        <w:rPr>
          <w:rStyle w:val="s0"/>
        </w:rPr>
        <w:t>2. Решение об отмене регистрации кандидата в депутаты, кандидата на должность сельского, поселкового, городского головы по основаниям, предусмотренным в пунктах 3 -8 части первой настоящей статьи, принимается соответствующей избирательной комиссией не позд</w:t>
      </w:r>
      <w:r>
        <w:rPr>
          <w:rStyle w:val="s0"/>
        </w:rPr>
        <w:t>нее чем на третий день после получения им документов, устанавливающих соответствующие факты подтверждают наступления соответствующих обстоятельств.</w:t>
      </w:r>
    </w:p>
    <w:p w:rsidR="00000000" w:rsidRDefault="00BB6D7D">
      <w:pPr>
        <w:pStyle w:val="pj"/>
      </w:pPr>
      <w:r>
        <w:rPr>
          <w:rStyle w:val="s0"/>
        </w:rPr>
        <w:t>Территориальная избирательная комиссия может принять решение об отмене регистрации кандидата в депутаты, кан</w:t>
      </w:r>
      <w:r>
        <w:rPr>
          <w:rStyle w:val="s0"/>
        </w:rPr>
        <w:t>дидата на должность сельского, поселкового, городского председателя не позднее чем за 18 дней до дня голосования.</w:t>
      </w:r>
    </w:p>
    <w:p w:rsidR="00000000" w:rsidRDefault="00BB6D7D">
      <w:pPr>
        <w:pStyle w:val="pj"/>
      </w:pPr>
      <w:r>
        <w:rPr>
          <w:rStyle w:val="s0"/>
        </w:rPr>
        <w:t>Территориальная избирательная комиссия рассматривает вопрос об отмене регистрации кандидата в депутаты, кандидата на должность сельского, посе</w:t>
      </w:r>
      <w:r>
        <w:rPr>
          <w:rStyle w:val="s0"/>
        </w:rPr>
        <w:t>лкового, городского головы в присутствии такого кандидата и представителя организации партии в избирательной комиссии. О времени рассмотрения такого вопроса указанные лица уведомляются не позднее чем в день, предшествующий дню рассмотрения. В случае отсутс</w:t>
      </w:r>
      <w:r>
        <w:rPr>
          <w:rStyle w:val="s0"/>
        </w:rPr>
        <w:t>твия указанных лиц, надлежащим образом извещенных о заседании по рассмотрению этого вопроса, вопрос рассматривается территориальной избирательной комиссией при отсутствии указанных лиц.</w:t>
      </w:r>
    </w:p>
    <w:p w:rsidR="00000000" w:rsidRDefault="00BB6D7D">
      <w:pPr>
        <w:pStyle w:val="pj"/>
      </w:pPr>
      <w:r>
        <w:rPr>
          <w:rStyle w:val="s0"/>
        </w:rPr>
        <w:t xml:space="preserve">3. Территориальная избирательная комиссия предоставляет представителю </w:t>
      </w:r>
      <w:r>
        <w:rPr>
          <w:rStyle w:val="s0"/>
        </w:rPr>
        <w:t>организации партии в избирательной комиссии или кандидату в депутаты, кандидату на должность сельского, поселкового, городского головы копию решения об отмене регистрации кандидата (кандидатов) в депутаты, кандидата на должность сельского, поселкового, гор</w:t>
      </w:r>
      <w:r>
        <w:rPr>
          <w:rStyle w:val="s0"/>
        </w:rPr>
        <w:t>одского головы не позднее следующего дня после его принятия.</w:t>
      </w:r>
    </w:p>
    <w:p w:rsidR="00000000" w:rsidRDefault="00BB6D7D">
      <w:pPr>
        <w:pStyle w:val="pj"/>
      </w:pPr>
      <w:r>
        <w:rPr>
          <w:rStyle w:val="s0"/>
        </w:rPr>
        <w:t>4. В случае смерти кандидата в депутаты, кандидата на должность сельского, поселкового, городского головы территориальная избирательная комиссия принимает решение о выбытии такого кандидата с бал</w:t>
      </w:r>
      <w:r>
        <w:rPr>
          <w:rStyle w:val="s0"/>
        </w:rPr>
        <w:t>лотирования, а относительно кандидатов, включенных в избирательные списки местных организаций партий, - также об исключении его из единого и территориального избирательных списков организации партии.</w:t>
      </w:r>
    </w:p>
    <w:p w:rsidR="00000000" w:rsidRDefault="00BB6D7D">
      <w:pPr>
        <w:pStyle w:val="pj"/>
      </w:pPr>
      <w:r>
        <w:rPr>
          <w:rStyle w:val="s0"/>
        </w:rPr>
        <w:t xml:space="preserve">5. Решение об отмене регистрации кандидата (кандидатов) </w:t>
      </w:r>
      <w:r>
        <w:rPr>
          <w:rStyle w:val="s0"/>
        </w:rPr>
        <w:t>в депутаты, кандидата на должность сельского, поселкового, городского головы, о выбытии кандидата с баллотирования публикуются на официальном сайте (при наличии) соответствующей избирательной комиссии, веб-сайтах соответствующих местных советов (по наличии</w:t>
      </w:r>
      <w:r>
        <w:rPr>
          <w:rStyle w:val="s0"/>
        </w:rPr>
        <w:t>) или в другой определенный этими комиссиями способ и / или на стенде официальных материалов комиссии не позднее следующего дня после его принятия.</w:t>
      </w:r>
    </w:p>
    <w:p w:rsidR="00000000" w:rsidRDefault="00BB6D7D">
      <w:pPr>
        <w:pStyle w:val="pj"/>
      </w:pPr>
      <w:r>
        <w:rPr>
          <w:rStyle w:val="s0"/>
        </w:rPr>
        <w:t>Решение об отмене регистрации кандидата (кандидатов) в депутаты, кандидатов на должность сельского, поселков</w:t>
      </w:r>
      <w:r>
        <w:rPr>
          <w:rStyle w:val="s0"/>
        </w:rPr>
        <w:t>ого, городского головы незамедлительно направляется в Центральную избирательную комиссию в установленном ею порядке.</w:t>
      </w:r>
    </w:p>
    <w:p w:rsidR="00000000" w:rsidRDefault="00BB6D7D">
      <w:pPr>
        <w:pStyle w:val="pj"/>
      </w:pPr>
      <w:r>
        <w:rPr>
          <w:rStyle w:val="s0"/>
        </w:rPr>
        <w:t> </w:t>
      </w:r>
    </w:p>
    <w:p w:rsidR="00000000" w:rsidRDefault="00BB6D7D">
      <w:pPr>
        <w:pStyle w:val="pc"/>
      </w:pPr>
      <w:bookmarkStart w:id="234" w:name="SUB2320000"/>
      <w:bookmarkEnd w:id="234"/>
      <w:r>
        <w:rPr>
          <w:rStyle w:val="s1"/>
        </w:rPr>
        <w:t>Раздел XXXVIII. ОСОБЕННОСТИ ИНФОРМАЦИОННОГО ОБЕСПЕЧЕНИЯ МЕСТНЫХ ВЫБОРОВ</w:t>
      </w:r>
    </w:p>
    <w:p w:rsidR="00000000" w:rsidRDefault="00BB6D7D">
      <w:pPr>
        <w:pStyle w:val="pj"/>
      </w:pPr>
      <w:r>
        <w:rPr>
          <w:rStyle w:val="s0"/>
        </w:rPr>
        <w:t> </w:t>
      </w:r>
    </w:p>
    <w:p w:rsidR="00000000" w:rsidRDefault="00BB6D7D">
      <w:pPr>
        <w:pStyle w:val="pj"/>
        <w:ind w:left="1200" w:hanging="800"/>
      </w:pPr>
      <w:r>
        <w:rPr>
          <w:rStyle w:val="s1"/>
        </w:rPr>
        <w:t>Статья 232. Специальное информационное обеспечение местных выбо</w:t>
      </w:r>
      <w:r>
        <w:rPr>
          <w:rStyle w:val="s1"/>
        </w:rPr>
        <w:t>ров</w:t>
      </w:r>
    </w:p>
    <w:p w:rsidR="00000000" w:rsidRDefault="00BB6D7D">
      <w:pPr>
        <w:pStyle w:val="pj"/>
      </w:pPr>
      <w:r>
        <w:rPr>
          <w:rStyle w:val="s0"/>
        </w:rPr>
        <w:t>1. Специальное информационное обеспечение местных выборов предусматривает информирование избирателей о:</w:t>
      </w:r>
    </w:p>
    <w:p w:rsidR="00000000" w:rsidRDefault="00BB6D7D">
      <w:pPr>
        <w:pStyle w:val="pj"/>
      </w:pPr>
      <w:r>
        <w:rPr>
          <w:rStyle w:val="s0"/>
        </w:rPr>
        <w:t>1) зарегистрированных кандидатов и субъектов их выдвижения;</w:t>
      </w:r>
    </w:p>
    <w:p w:rsidR="00000000" w:rsidRDefault="00BB6D7D">
      <w:pPr>
        <w:pStyle w:val="pj"/>
      </w:pPr>
      <w:r>
        <w:rPr>
          <w:rStyle w:val="s0"/>
        </w:rPr>
        <w:t>2) предвыборные программы организаций партий - субъектов избирательного процесса;</w:t>
      </w:r>
    </w:p>
    <w:p w:rsidR="00000000" w:rsidRDefault="00BB6D7D">
      <w:pPr>
        <w:pStyle w:val="pj"/>
      </w:pPr>
      <w:r>
        <w:rPr>
          <w:rStyle w:val="s0"/>
        </w:rPr>
        <w:t>3) счета избирательных фондов, допустимый размер добровольного взноса и то, как делается взнос;</w:t>
      </w:r>
    </w:p>
    <w:p w:rsidR="00000000" w:rsidRDefault="00BB6D7D">
      <w:pPr>
        <w:pStyle w:val="pj"/>
      </w:pPr>
      <w:r>
        <w:rPr>
          <w:rStyle w:val="s0"/>
        </w:rPr>
        <w:t>4) отмена регистрации (выбытия из баллотирования) кандидата в депутаты, кандидата на должность сельского, поселкового, городского головы;</w:t>
      </w:r>
    </w:p>
    <w:p w:rsidR="00000000" w:rsidRDefault="00BB6D7D">
      <w:pPr>
        <w:pStyle w:val="pj"/>
      </w:pPr>
      <w:r>
        <w:rPr>
          <w:rStyle w:val="s0"/>
        </w:rPr>
        <w:t>5) факты и события, св</w:t>
      </w:r>
      <w:r>
        <w:rPr>
          <w:rStyle w:val="s0"/>
        </w:rPr>
        <w:t>язанные с избирательным процессом.</w:t>
      </w:r>
    </w:p>
    <w:p w:rsidR="00000000" w:rsidRDefault="00BB6D7D">
      <w:pPr>
        <w:pStyle w:val="pj"/>
      </w:pPr>
      <w:r>
        <w:rPr>
          <w:rStyle w:val="s0"/>
        </w:rPr>
        <w:t>2. Средства массовой информации, информационные агентства могут принимать участие в специальном информационном обеспечении местных выборов по заказу соответствующей избирательной комиссии, а по информации, предусмотренной</w:t>
      </w:r>
      <w:r>
        <w:rPr>
          <w:rStyle w:val="s0"/>
        </w:rPr>
        <w:t xml:space="preserve"> пунктом 5 части первой настоящей статьи, - по собственной инициативе с соблюдением требований настоящего Кодекса.</w:t>
      </w:r>
    </w:p>
    <w:p w:rsidR="00000000" w:rsidRDefault="00BB6D7D">
      <w:pPr>
        <w:pStyle w:val="pj"/>
      </w:pPr>
      <w:r>
        <w:rPr>
          <w:rStyle w:val="s0"/>
        </w:rPr>
        <w:t>3. Территориальные избирательные комиссии информируют Центральную избирательную комиссию, ее региональные и территориальные представительства</w:t>
      </w:r>
      <w:r>
        <w:rPr>
          <w:rStyle w:val="s0"/>
        </w:rPr>
        <w:t xml:space="preserve"> о ходе избирательного процесса соответствующих местных выборов в порядке, установленном Центральной избирательной комиссией.</w:t>
      </w:r>
    </w:p>
    <w:p w:rsidR="00000000" w:rsidRDefault="00BB6D7D">
      <w:pPr>
        <w:pStyle w:val="pj"/>
      </w:pPr>
      <w:r>
        <w:rPr>
          <w:rStyle w:val="s0"/>
        </w:rPr>
        <w:t> </w:t>
      </w:r>
    </w:p>
    <w:p w:rsidR="00000000" w:rsidRDefault="00BB6D7D">
      <w:pPr>
        <w:pStyle w:val="pj"/>
        <w:ind w:left="1200" w:hanging="800"/>
      </w:pPr>
      <w:bookmarkStart w:id="235" w:name="SUB2330000"/>
      <w:bookmarkEnd w:id="235"/>
      <w:r>
        <w:rPr>
          <w:rStyle w:val="s1"/>
        </w:rPr>
        <w:t>Статья 233. Информационные плакаты организаций партий - субъектов избирательного процесса</w:t>
      </w:r>
    </w:p>
    <w:p w:rsidR="00000000" w:rsidRDefault="00BB6D7D">
      <w:pPr>
        <w:pStyle w:val="pj"/>
      </w:pPr>
      <w:r>
        <w:rPr>
          <w:rStyle w:val="s0"/>
        </w:rPr>
        <w:t>1. Избирательная комиссия Автономной Р</w:t>
      </w:r>
      <w:r>
        <w:rPr>
          <w:rStyle w:val="s0"/>
        </w:rPr>
        <w:t>еспублики Крым, областная, районная, городская, районная в городе, сельский, поселковый избирательная комиссия за счет бюджетных средств, выделенных на подготовку и проведение соответствующих выборов, обеспечивает изготовление информационных плакатов каждо</w:t>
      </w:r>
      <w:r>
        <w:rPr>
          <w:rStyle w:val="s0"/>
        </w:rPr>
        <w:t>й организации партии - субъекта избирательного процесса с выборов депутатов Верховной Рады Автономной Республики Крым, соответствующего областного, районного, районного в городе, а также городской, сельский, поселковый совет (территориальной общины с колич</w:t>
      </w:r>
      <w:r>
        <w:rPr>
          <w:rStyle w:val="s0"/>
        </w:rPr>
        <w:t>еством избирателей 10 000 и более).</w:t>
      </w:r>
    </w:p>
    <w:p w:rsidR="00000000" w:rsidRDefault="00BB6D7D">
      <w:pPr>
        <w:pStyle w:val="pj"/>
      </w:pPr>
      <w:r>
        <w:rPr>
          <w:rStyle w:val="s0"/>
        </w:rPr>
        <w:t>2. Информационные плакаты организации партии - субъекта избирательного процесса изготавливаются для каждого территориального избирательного округа. В информационном плакате организации партии - субъекта избирательного пр</w:t>
      </w:r>
      <w:r>
        <w:rPr>
          <w:rStyle w:val="s0"/>
        </w:rPr>
        <w:t>оцесса для соответствующего территориального избирательного округа по каждому кандидату в депутаты, включенного в соответствующий территориальный избирательный список, указываются порядковый номер в территориальном избирательном списке, фамилия, имя (все и</w:t>
      </w:r>
      <w:r>
        <w:rPr>
          <w:rStyle w:val="s0"/>
        </w:rPr>
        <w:t>мена), отчество (при наличии) кандидата, число, месяц, год рождения, сведения об образовании, должность (занятие), место работы, партийность, место проживания, а также размещаются фотографии всех кандидатов, включенных в соответствующий территориальный изб</w:t>
      </w:r>
      <w:r>
        <w:rPr>
          <w:rStyle w:val="s0"/>
        </w:rPr>
        <w:t>ирательный список.</w:t>
      </w:r>
    </w:p>
    <w:p w:rsidR="00000000" w:rsidRDefault="00BB6D7D">
      <w:pPr>
        <w:pStyle w:val="pj"/>
      </w:pPr>
      <w:r>
        <w:rPr>
          <w:rStyle w:val="s0"/>
        </w:rPr>
        <w:t>3. Форма, размер и полиграфическое исполнение информационных плакатов организаций партий - субъектов избирательного процесса, порядок их изготовления и передачи участковым избирательным комиссиям устанавливаются Центральной избирательной</w:t>
      </w:r>
      <w:r>
        <w:rPr>
          <w:rStyle w:val="s0"/>
        </w:rPr>
        <w:t xml:space="preserve"> комиссией. Информационные плакаты изготавливаются в доступных форматах, обеспечивающих возможность ознакомления с ними избирателям с нарушением здоровья (в связи с инвалидностью, временным расстройством здоровья, возрасту) с применением разумного приспосо</w:t>
      </w:r>
      <w:r>
        <w:rPr>
          <w:rStyle w:val="s0"/>
        </w:rPr>
        <w:t>бления, с учетом требований, установленных Центральной избирательной комиссией.</w:t>
      </w:r>
    </w:p>
    <w:p w:rsidR="00000000" w:rsidRDefault="00BB6D7D">
      <w:pPr>
        <w:pStyle w:val="pj"/>
      </w:pPr>
      <w:r>
        <w:rPr>
          <w:rStyle w:val="s0"/>
        </w:rPr>
        <w:t>4. Избирательная комиссия Автономной Республики Крым, областная, районная, городская, районная в городе, сельский, поселковый избирательная комиссия согласовывает с представите</w:t>
      </w:r>
      <w:r>
        <w:rPr>
          <w:rStyle w:val="s0"/>
        </w:rPr>
        <w:t>лем организации партии в избирательной комиссии текст информационных плакатов организации партии.</w:t>
      </w:r>
    </w:p>
    <w:p w:rsidR="00000000" w:rsidRDefault="00BB6D7D">
      <w:pPr>
        <w:pStyle w:val="pj"/>
      </w:pPr>
      <w:r>
        <w:rPr>
          <w:rStyle w:val="s0"/>
        </w:rPr>
        <w:t>5. Избирательная комиссия Автономной Республики Крым, областная, районная, городская, районная в городе, сельский, поселковый избирательная комиссия обеспечив</w:t>
      </w:r>
      <w:r>
        <w:rPr>
          <w:rStyle w:val="s0"/>
        </w:rPr>
        <w:t>ает изготовление информационных плакатов для каждого территориального избирательного округа из расчета по пять экземпляров на каждый избирательный участок и для каждой территориальной избирательной комиссии.</w:t>
      </w:r>
    </w:p>
    <w:p w:rsidR="00000000" w:rsidRDefault="00BB6D7D">
      <w:pPr>
        <w:pStyle w:val="pj"/>
      </w:pPr>
      <w:r>
        <w:rPr>
          <w:rStyle w:val="s0"/>
        </w:rPr>
        <w:t>6. Информационные плакаты организаций партий - с</w:t>
      </w:r>
      <w:r>
        <w:rPr>
          <w:rStyle w:val="s0"/>
        </w:rPr>
        <w:t>убъектов избирательного процесса передаются соответствующим участковым избирательным комиссиям вместе с избирательными бюллетенями.</w:t>
      </w:r>
    </w:p>
    <w:p w:rsidR="00000000" w:rsidRDefault="00BB6D7D">
      <w:pPr>
        <w:pStyle w:val="pj"/>
      </w:pPr>
      <w:r>
        <w:rPr>
          <w:rStyle w:val="s0"/>
        </w:rPr>
        <w:t>7. Информационные плакаты организаций партий - субъектов избирательного процесса используются для информирования избирателей</w:t>
      </w:r>
      <w:r>
        <w:rPr>
          <w:rStyle w:val="s0"/>
        </w:rPr>
        <w:t xml:space="preserve"> в помещении для голосования, в том числе в день голосования и во время голосования по месту нахождения избирателей.</w:t>
      </w:r>
    </w:p>
    <w:p w:rsidR="00000000" w:rsidRDefault="00BB6D7D">
      <w:pPr>
        <w:pStyle w:val="pj"/>
      </w:pPr>
      <w:r>
        <w:rPr>
          <w:rStyle w:val="s0"/>
        </w:rPr>
        <w:t>8. Ответственность за сохранность информационных плакатов организаций партий возлагается на участковые избирательные комиссии.</w:t>
      </w:r>
    </w:p>
    <w:p w:rsidR="00000000" w:rsidRDefault="00BB6D7D">
      <w:pPr>
        <w:pStyle w:val="pj"/>
      </w:pPr>
      <w:r>
        <w:rPr>
          <w:rStyle w:val="s0"/>
        </w:rPr>
        <w:t>9. Информаци</w:t>
      </w:r>
      <w:r>
        <w:rPr>
          <w:rStyle w:val="s0"/>
        </w:rPr>
        <w:t>онные плакаты на выборах депутатов городских, сельских, поселковых советов (территориальных общин с количеством избирателей в 10 000) и сельских, поселковых, городских голов не производятся.</w:t>
      </w:r>
    </w:p>
    <w:p w:rsidR="00000000" w:rsidRDefault="00BB6D7D">
      <w:pPr>
        <w:pStyle w:val="pj"/>
      </w:pPr>
      <w:r>
        <w:rPr>
          <w:rStyle w:val="s0"/>
        </w:rPr>
        <w:t> </w:t>
      </w:r>
    </w:p>
    <w:p w:rsidR="00000000" w:rsidRDefault="00BB6D7D">
      <w:pPr>
        <w:pStyle w:val="pj"/>
      </w:pPr>
      <w:bookmarkStart w:id="236" w:name="SUB2340000"/>
      <w:bookmarkEnd w:id="236"/>
      <w:r>
        <w:rPr>
          <w:rStyle w:val="s1"/>
        </w:rPr>
        <w:t>Статья 234. Информационные буклеты организаций партий - субъект</w:t>
      </w:r>
      <w:r>
        <w:rPr>
          <w:rStyle w:val="s1"/>
        </w:rPr>
        <w:t>ов избирательного процесса</w:t>
      </w:r>
    </w:p>
    <w:p w:rsidR="00000000" w:rsidRDefault="00BB6D7D">
      <w:pPr>
        <w:pStyle w:val="pj"/>
      </w:pPr>
      <w:r>
        <w:rPr>
          <w:rStyle w:val="s0"/>
        </w:rPr>
        <w:t>1. Избирательная комиссия Автономной Республики Крым, областная, районная, городская, районная в городе, сельский, поселковый избирательная комиссия за счет бюджетных средств, выделенных на подготовку и проведение выборов, обеспе</w:t>
      </w:r>
      <w:r>
        <w:rPr>
          <w:rStyle w:val="s0"/>
        </w:rPr>
        <w:t>чивает изготовление информационных буклетов каждой организации партии - субъекта избирательного процесса по выборам депутатов Верховной Рады Автономной Республики Крым, соответствующего областного, районного, районного в городе, а также городской, сельский</w:t>
      </w:r>
      <w:r>
        <w:rPr>
          <w:rStyle w:val="s0"/>
        </w:rPr>
        <w:t>, поселковый совет (территориальной общины с количеством избирателей 10 000 и более).</w:t>
      </w:r>
    </w:p>
    <w:p w:rsidR="00000000" w:rsidRDefault="00BB6D7D">
      <w:pPr>
        <w:pStyle w:val="pj"/>
      </w:pPr>
      <w:r>
        <w:rPr>
          <w:rStyle w:val="s0"/>
        </w:rPr>
        <w:t>2. Информационный буклет организации партии - субъекта избирательного процесса должен содержать предвыборную программу организации партии (объемом не более 4 тысяч печатн</w:t>
      </w:r>
      <w:r>
        <w:rPr>
          <w:rStyle w:val="s0"/>
        </w:rPr>
        <w:t>ых знаков), представленную ею при регистрации кандидатов в депутаты, а также единый избирательный список и все территориальные избирательные списки организации партии с размещением фотографий всех кандидатов, включенных в территориальные избирательные спис</w:t>
      </w:r>
      <w:r>
        <w:rPr>
          <w:rStyle w:val="s0"/>
        </w:rPr>
        <w:t>ки.</w:t>
      </w:r>
    </w:p>
    <w:p w:rsidR="00000000" w:rsidRDefault="00BB6D7D">
      <w:pPr>
        <w:pStyle w:val="pj"/>
      </w:pPr>
      <w:r>
        <w:rPr>
          <w:rStyle w:val="s0"/>
        </w:rPr>
        <w:t>В едином избирательном списке, что содержится в информационном буклете организации партии, указываются порядковый номер кандидата в депутаты в едином избирательном списке, фамилия, имя (все собственные имена) и отчество (при наличии) кандидата в депута</w:t>
      </w:r>
      <w:r>
        <w:rPr>
          <w:rStyle w:val="s0"/>
        </w:rPr>
        <w:t>ты, номер территориального избирательного округа, в территориальный список которого включено кандидата (кроме первого кандидата), и порядковый номер кандидата в указанном списке. В территориальных избирательных списках кандидатов в депутаты, содержащиеся в</w:t>
      </w:r>
      <w:r>
        <w:rPr>
          <w:rStyle w:val="s0"/>
        </w:rPr>
        <w:t xml:space="preserve"> информационном буклете организации партии - субъекта избирательного процесса, в отношении каждого кандидата в депутаты, отнесенного к соответствующего территориального избирательного списка, указываются порядковый номер в территориальном избирательном спи</w:t>
      </w:r>
      <w:r>
        <w:rPr>
          <w:rStyle w:val="s0"/>
        </w:rPr>
        <w:t>ске, фамилия, имя (все собственные имена), отчество (при наличии) кандидата, число, месяц, год рождения, сведения об образовании, должность (занятие), место работы, партийность, место жительства, а также размещаются фотографии всех кандидатов, включенных к</w:t>
      </w:r>
      <w:r>
        <w:rPr>
          <w:rStyle w:val="s0"/>
        </w:rPr>
        <w:t xml:space="preserve"> соответствующего территориального избирательного списка.</w:t>
      </w:r>
    </w:p>
    <w:p w:rsidR="00000000" w:rsidRDefault="00BB6D7D">
      <w:pPr>
        <w:pStyle w:val="pj"/>
      </w:pPr>
      <w:r>
        <w:rPr>
          <w:rStyle w:val="s0"/>
        </w:rPr>
        <w:t>3. Форма, размер и полиграфическое исполнение информационных буклетов организаций партий - субъектов избирательного процесса, а также порядок их изготовления и передачи участковым избирательным коми</w:t>
      </w:r>
      <w:r>
        <w:rPr>
          <w:rStyle w:val="s0"/>
        </w:rPr>
        <w:t xml:space="preserve">ссиям устанавливаются Центральной избирательной комиссией. Информационные буклеты организации партии изготавливаются в доступных форматах, обеспечивающих возможность ознакомления с ними избирателям с нарушением здоровья (в связи с инвалидностью, временным </w:t>
      </w:r>
      <w:r>
        <w:rPr>
          <w:rStyle w:val="s0"/>
        </w:rPr>
        <w:t>расстройством здоровья, возрасту) с применением разумного приспособления.</w:t>
      </w:r>
    </w:p>
    <w:p w:rsidR="00000000" w:rsidRDefault="00BB6D7D">
      <w:pPr>
        <w:pStyle w:val="pj"/>
      </w:pPr>
      <w:r>
        <w:rPr>
          <w:rStyle w:val="s0"/>
        </w:rPr>
        <w:t>4. Избирательная комиссия Автономной Республики Крым, областная, районная, городская, районная в городе, сельский, поселковый избирательная комиссия согласовывает с представителем ор</w:t>
      </w:r>
      <w:r>
        <w:rPr>
          <w:rStyle w:val="s0"/>
        </w:rPr>
        <w:t>ганизации партии в избирательной комиссии текст информационного буклета организации партии - субъекта избирательного процесса.</w:t>
      </w:r>
    </w:p>
    <w:p w:rsidR="00000000" w:rsidRDefault="00BB6D7D">
      <w:pPr>
        <w:pStyle w:val="pj"/>
      </w:pPr>
      <w:r>
        <w:rPr>
          <w:rStyle w:val="s0"/>
        </w:rPr>
        <w:t>5. Избирательная комиссия Автономной Республики Крым, областная, районная, городская, районная в городе, сельский, поселковый изб</w:t>
      </w:r>
      <w:r>
        <w:rPr>
          <w:rStyle w:val="s0"/>
        </w:rPr>
        <w:t>ирательная комиссия обеспечивает изготовление информационных буклетов организации партии из расчета по 5 экземпляров на каждый избирательный участок и для каждой территориальной избирательной комиссии.</w:t>
      </w:r>
    </w:p>
    <w:p w:rsidR="00000000" w:rsidRDefault="00BB6D7D">
      <w:pPr>
        <w:pStyle w:val="pj"/>
      </w:pPr>
      <w:r>
        <w:rPr>
          <w:rStyle w:val="s0"/>
        </w:rPr>
        <w:t>6. Информационные буклеты организаций партий - субъект</w:t>
      </w:r>
      <w:r>
        <w:rPr>
          <w:rStyle w:val="s0"/>
        </w:rPr>
        <w:t>ов избирательного процесса передаются соответствующим участковым избирательным комиссиям вместе с избирательными бюллетенями.</w:t>
      </w:r>
    </w:p>
    <w:p w:rsidR="00000000" w:rsidRDefault="00BB6D7D">
      <w:pPr>
        <w:pStyle w:val="pj"/>
      </w:pPr>
      <w:r>
        <w:rPr>
          <w:rStyle w:val="s0"/>
        </w:rPr>
        <w:t>7. Информационные буклеты организаций партий - субъектов избирательного процесса используются для информирования избирателей в пом</w:t>
      </w:r>
      <w:r>
        <w:rPr>
          <w:rStyle w:val="s0"/>
        </w:rPr>
        <w:t>ещении для голосования, в том числе в день голосования и во время голосования по месту нахождения избирателей.</w:t>
      </w:r>
    </w:p>
    <w:p w:rsidR="00000000" w:rsidRDefault="00BB6D7D">
      <w:pPr>
        <w:pStyle w:val="pj"/>
      </w:pPr>
      <w:r>
        <w:rPr>
          <w:rStyle w:val="s0"/>
        </w:rPr>
        <w:t>8. Ответственность за сохранность информационных буклетов организаций партий - субъектов избирательного процесса возлагается на участковые избира</w:t>
      </w:r>
      <w:r>
        <w:rPr>
          <w:rStyle w:val="s0"/>
        </w:rPr>
        <w:t>тельные комиссии.</w:t>
      </w:r>
    </w:p>
    <w:p w:rsidR="00000000" w:rsidRDefault="00BB6D7D">
      <w:pPr>
        <w:pStyle w:val="pj"/>
      </w:pPr>
      <w:r>
        <w:rPr>
          <w:rStyle w:val="s0"/>
        </w:rPr>
        <w:t>9. Информационные буклеты на выборах депутатов городских, сельских, поселковых советов (территориальных общин с количеством избирателей в 10 000) и сельских, поселковых, городских голов не производятся.</w:t>
      </w:r>
    </w:p>
    <w:p w:rsidR="00000000" w:rsidRDefault="00BB6D7D">
      <w:pPr>
        <w:pStyle w:val="pj"/>
      </w:pPr>
      <w:r>
        <w:rPr>
          <w:rStyle w:val="s0"/>
        </w:rPr>
        <w:t> </w:t>
      </w:r>
    </w:p>
    <w:p w:rsidR="00000000" w:rsidRDefault="00BB6D7D">
      <w:pPr>
        <w:pStyle w:val="pj"/>
        <w:ind w:left="1200" w:hanging="800"/>
      </w:pPr>
      <w:bookmarkStart w:id="237" w:name="SUB2350000"/>
      <w:bookmarkEnd w:id="237"/>
      <w:r>
        <w:rPr>
          <w:rStyle w:val="s1"/>
        </w:rPr>
        <w:t>Статья 235. Внесение изменений в информационных плакатов и информационных буклетов организаций партий - субъектов избирательного процесса</w:t>
      </w:r>
    </w:p>
    <w:p w:rsidR="00000000" w:rsidRDefault="00BB6D7D">
      <w:pPr>
        <w:pStyle w:val="pj"/>
      </w:pPr>
      <w:r>
        <w:rPr>
          <w:rStyle w:val="s0"/>
        </w:rPr>
        <w:t>1. В случае принятия территориальной избирательной комиссией решения об отмене регистрации кандидата в депутаты Верхов</w:t>
      </w:r>
      <w:r>
        <w:rPr>
          <w:rStyle w:val="s0"/>
        </w:rPr>
        <w:t>ной Рады Автономной Республики Крым, соответствующего областного, районного, районного в городе, а также городской, сельский, поселковый совет (территориальной общины с количеством избирателей 10 000 и более) или выбытия его из баллотирования в период изго</w:t>
      </w:r>
      <w:r>
        <w:rPr>
          <w:rStyle w:val="s0"/>
        </w:rPr>
        <w:t>товления информационных плакатов и информационных буклетов организаций партий - субъектов соответствующего избирательного процесса или после изготовления таких информационных плакатов и информационных буклетов, но за тот промежуток времени, в который невоз</w:t>
      </w:r>
      <w:r>
        <w:rPr>
          <w:rStyle w:val="s0"/>
        </w:rPr>
        <w:t>можно осуществить перепечатка информационных плакатов и информационных буклетов организаций партий - субъектов избирательного процесса, территориальная избирательная комиссия принимает решение о внесении изменений в информационных плакатов и информационных</w:t>
      </w:r>
      <w:r>
        <w:rPr>
          <w:rStyle w:val="s0"/>
        </w:rPr>
        <w:t xml:space="preserve"> буклетов организаций партий - субъектов избирательного процесса. Решение территориальной избирательной комиссии немедленно передается соответствующим территориальным избирательным комиссиям низшего уровня или непосредственно участковым избирательным комис</w:t>
      </w:r>
      <w:r>
        <w:rPr>
          <w:rStyle w:val="s0"/>
        </w:rPr>
        <w:t>сиям для внесения соответствующих изменений.</w:t>
      </w:r>
    </w:p>
    <w:p w:rsidR="00000000" w:rsidRDefault="00BB6D7D">
      <w:pPr>
        <w:pStyle w:val="pj"/>
      </w:pPr>
      <w:r>
        <w:rPr>
          <w:rStyle w:val="s0"/>
        </w:rPr>
        <w:t xml:space="preserve">Такие изменения в информационных плакатов и информационных буклетов организаций партий - субъектов избирательного процесса вносятся членами участковых избирательных комиссий того территориального избирательного </w:t>
      </w:r>
      <w:r>
        <w:rPr>
          <w:rStyle w:val="s0"/>
        </w:rPr>
        <w:t>округа, в территориальный избирательный список кандидатов в которую включен подходящий кандидат, с использованием штампа «Выбыл» на заседании участковой избирательной комиссии.</w:t>
      </w:r>
    </w:p>
    <w:p w:rsidR="00000000" w:rsidRDefault="00BB6D7D">
      <w:pPr>
        <w:pStyle w:val="pj"/>
      </w:pPr>
      <w:r>
        <w:rPr>
          <w:rStyle w:val="s0"/>
        </w:rPr>
        <w:t>При этом определенный комиссией член комиссии проставляет на каждом информацион</w:t>
      </w:r>
      <w:r>
        <w:rPr>
          <w:rStyle w:val="s0"/>
        </w:rPr>
        <w:t>ном плакате и информационном буклете соответствующей организации партии (в двух местах - в едином и соответствующем территориальном избирательном списках) оттиск штампа «Выбыл» на номере и фамилии соответствующего кандидата. Оттиск штампа проставляется гор</w:t>
      </w:r>
      <w:r>
        <w:rPr>
          <w:rStyle w:val="s0"/>
        </w:rPr>
        <w:t>изонтально и не должен охватывать номер и фамилию другого кандидата.</w:t>
      </w:r>
    </w:p>
    <w:p w:rsidR="00000000" w:rsidRDefault="00BB6D7D">
      <w:pPr>
        <w:pStyle w:val="pj"/>
      </w:pPr>
      <w:r>
        <w:rPr>
          <w:rStyle w:val="s0"/>
        </w:rPr>
        <w:t>Вносить изменения в информационных плакатов и информационных буклетов организаций партий - субъектов избирательного процесса без решения соответствующей территориальной избирательной коми</w:t>
      </w:r>
      <w:r>
        <w:rPr>
          <w:rStyle w:val="s0"/>
        </w:rPr>
        <w:t>ссии запрещается.</w:t>
      </w:r>
    </w:p>
    <w:p w:rsidR="00000000" w:rsidRDefault="00BB6D7D">
      <w:pPr>
        <w:pStyle w:val="pj"/>
      </w:pPr>
      <w:r>
        <w:rPr>
          <w:rStyle w:val="s0"/>
        </w:rPr>
        <w:t>Об изменениях, внесенных в информационных плакатов и информационных буклетов организаций партий - субъектов избирательного процесса, сообщается каждому избирателю при выдаче избирательного бюллетеня.</w:t>
      </w:r>
    </w:p>
    <w:p w:rsidR="00000000" w:rsidRDefault="00BB6D7D">
      <w:pPr>
        <w:pStyle w:val="pj"/>
      </w:pPr>
      <w:r>
        <w:rPr>
          <w:rStyle w:val="s0"/>
        </w:rPr>
        <w:t>Форма, порядок изготовления, хранения и передачи избирательным комиссиям штампа «Выбыл» утверждаются Центральной избирательной комиссией не позднее чем за двадцать шесть дней до дня очередных местных выборов. Территориальные избирательные комиссии не поздн</w:t>
      </w:r>
      <w:r>
        <w:rPr>
          <w:rStyle w:val="s0"/>
        </w:rPr>
        <w:t>ее чем за семь дней до дня выборов обеспечивают изготовление таких штампов или используют штампы, которые были изготовлены ранее. Штампы «Выбыл» передаются соответствующим территориальным избирательным комиссиям или непосредственно участковым избирательным</w:t>
      </w:r>
      <w:r>
        <w:rPr>
          <w:rStyle w:val="s0"/>
        </w:rPr>
        <w:t xml:space="preserve"> комиссиям одновременно с информационными плакатами и информационными буклетами организаций партий - субъектов избирательного процесса. Штампы «Выбыл» хранятся в соответствующей территориальной избирательной комиссии.</w:t>
      </w:r>
    </w:p>
    <w:p w:rsidR="00000000" w:rsidRDefault="00BB6D7D">
      <w:pPr>
        <w:pStyle w:val="pj"/>
      </w:pPr>
      <w:r>
        <w:rPr>
          <w:rStyle w:val="s0"/>
        </w:rPr>
        <w:t>Штамп «Выбыл» передается территориальн</w:t>
      </w:r>
      <w:r>
        <w:rPr>
          <w:rStyle w:val="s0"/>
        </w:rPr>
        <w:t>ой избирательной комиссией всем участковым избирательным комиссиям одновременно с соответствующим решением о внесении изменений в информационных плакатов и информационных буклетов организаций партий.</w:t>
      </w:r>
    </w:p>
    <w:p w:rsidR="00000000" w:rsidRDefault="00BB6D7D">
      <w:pPr>
        <w:pStyle w:val="pj"/>
      </w:pPr>
      <w:r>
        <w:rPr>
          <w:rStyle w:val="s0"/>
        </w:rPr>
        <w:t>2. В случае если в информационных плакатов организации п</w:t>
      </w:r>
      <w:r>
        <w:rPr>
          <w:rStyle w:val="s0"/>
        </w:rPr>
        <w:t>артии - субъекта избирательного процесса и / или информационных буклетов организации партии - субъекта избирательного процесса внесены изменения без соответствующего решения территориальной избирательной комиссии или изменения, не соответствуют такому реше</w:t>
      </w:r>
      <w:r>
        <w:rPr>
          <w:rStyle w:val="s0"/>
        </w:rPr>
        <w:t xml:space="preserve">нию, участковая избирательная комиссия изымает и уничтожает такие плакаты, о чем на своем заседании составляет в двух экземплярах акт. В акте указываются количество полученных информационных плакатов организации партии - субъекта избирательного процесса и </w:t>
      </w:r>
      <w:r>
        <w:rPr>
          <w:rStyle w:val="s0"/>
        </w:rPr>
        <w:t>/ или информационных буклетов организации партии - субъекта избирательного процесса, количество изъятых и уничтоженных информационных плакатов и / или информационных буклетов, фамилии лиц, по вине которых это произошло.</w:t>
      </w:r>
    </w:p>
    <w:p w:rsidR="00000000" w:rsidRDefault="00BB6D7D">
      <w:pPr>
        <w:pStyle w:val="pj"/>
      </w:pPr>
      <w:r>
        <w:rPr>
          <w:rStyle w:val="s0"/>
        </w:rPr>
        <w:t>При этом территориальная избирательн</w:t>
      </w:r>
      <w:r>
        <w:rPr>
          <w:rStyle w:val="s0"/>
        </w:rPr>
        <w:t>ая комиссия Автономной Республики Крым, областная, районная, городская, районная в городе, сельский, поселковый избирательная комиссия решает вопрос обеспечения избирательного участка необходимым количеством информационных плакатов организации партии - суб</w:t>
      </w:r>
      <w:r>
        <w:rPr>
          <w:rStyle w:val="s0"/>
        </w:rPr>
        <w:t>ъекта избирательного процесса и / или информационных буклетов организации партии - субъекта «объекта избирательного процесса. При необходимости территориальная избирательная комиссия может принять решение об изготовлении дополнительного количества информац</w:t>
      </w:r>
      <w:r>
        <w:rPr>
          <w:rStyle w:val="s0"/>
        </w:rPr>
        <w:t>ионных плакатов и / или информационных буклетов организации партии - субъекта избирательного процесса.</w:t>
      </w:r>
    </w:p>
    <w:p w:rsidR="00000000" w:rsidRDefault="00BB6D7D">
      <w:pPr>
        <w:pStyle w:val="pj"/>
      </w:pPr>
      <w:r>
        <w:rPr>
          <w:rStyle w:val="s0"/>
        </w:rPr>
        <w:t>3. Использование в день голосования информационных плакатов и / или информационных буклетов организации партии - субъекта избирательного процесса, к кото</w:t>
      </w:r>
      <w:r>
        <w:rPr>
          <w:rStyle w:val="s0"/>
        </w:rPr>
        <w:t xml:space="preserve">рым не внесены изменения в соответствии с решением </w:t>
      </w:r>
      <w:r>
        <w:t>территориальной</w:t>
      </w:r>
      <w:r>
        <w:rPr>
          <w:rStyle w:val="s0"/>
        </w:rPr>
        <w:t xml:space="preserve"> избирательной комиссии или внесены изменения без указанного решения или изменения, не соответствуют такому решению, запрещается.</w:t>
      </w:r>
    </w:p>
    <w:p w:rsidR="00000000" w:rsidRDefault="00BB6D7D">
      <w:pPr>
        <w:pStyle w:val="pj"/>
      </w:pPr>
      <w:r>
        <w:rPr>
          <w:rStyle w:val="s0"/>
        </w:rPr>
        <w:t> </w:t>
      </w:r>
    </w:p>
    <w:p w:rsidR="00000000" w:rsidRDefault="00BB6D7D">
      <w:pPr>
        <w:pStyle w:val="pc"/>
      </w:pPr>
      <w:bookmarkStart w:id="238" w:name="SUB2360000"/>
      <w:bookmarkEnd w:id="238"/>
      <w:r>
        <w:rPr>
          <w:rStyle w:val="s1"/>
        </w:rPr>
        <w:t>Раздел XXXIX. ГАРАНТИИ ДЕЯТЕЛЬНОСТИ СУБЪЕКТОВ ИЗБИРАТЕЛЬНО</w:t>
      </w:r>
      <w:r>
        <w:rPr>
          <w:rStyle w:val="s1"/>
        </w:rPr>
        <w:t>ГО ПРОЦЕССА, ОФИЦИАЛЬНЫХ НАБЛЮДАТЕЛЕЙ НА МЕСТНЫХ ВЫБОРАХ</w:t>
      </w:r>
    </w:p>
    <w:p w:rsidR="00000000" w:rsidRDefault="00BB6D7D">
      <w:pPr>
        <w:pStyle w:val="pj"/>
      </w:pPr>
      <w:r>
        <w:rPr>
          <w:rStyle w:val="s0"/>
        </w:rPr>
        <w:t> </w:t>
      </w:r>
    </w:p>
    <w:p w:rsidR="00000000" w:rsidRDefault="00BB6D7D">
      <w:pPr>
        <w:pStyle w:val="pj"/>
        <w:ind w:left="1200" w:hanging="800"/>
      </w:pPr>
      <w:r>
        <w:rPr>
          <w:rStyle w:val="s1"/>
        </w:rPr>
        <w:t>Статья 236. Гарантии деятельности в избирательном процессе организаций партий, кандидаты в депутаты от которых зарегистрированы в едином многомандатном избирательном округе, их представителей, упол</w:t>
      </w:r>
      <w:r>
        <w:rPr>
          <w:rStyle w:val="s1"/>
        </w:rPr>
        <w:t>номоченных лиц</w:t>
      </w:r>
    </w:p>
    <w:p w:rsidR="00000000" w:rsidRDefault="00BB6D7D">
      <w:pPr>
        <w:pStyle w:val="pj"/>
      </w:pPr>
      <w:r>
        <w:rPr>
          <w:rStyle w:val="s0"/>
        </w:rPr>
        <w:t xml:space="preserve">1. Организация партии, выдвинувшей кандидатов в депутаты Автономной Республики Крым, областного, районного, районного в городе, а также городской, сельский, поселковый совет (территориальной общины с количеством избирателей 10 000 и более), </w:t>
      </w:r>
      <w:r>
        <w:rPr>
          <w:rStyle w:val="s0"/>
        </w:rPr>
        <w:t>имеет право делегировать одного представителя в территориальную избирательной комиссии с правом совещательного голоса, уполномоченный представлять интересы организации партии в территориальной избирательной комиссии во время избирательного процесса. Кандид</w:t>
      </w:r>
      <w:r>
        <w:rPr>
          <w:rStyle w:val="s0"/>
        </w:rPr>
        <w:t>атура представителя организации партии в избирательной комиссии утверждается руководящим органом организации партии.</w:t>
      </w:r>
    </w:p>
    <w:p w:rsidR="00000000" w:rsidRDefault="00BB6D7D">
      <w:pPr>
        <w:pStyle w:val="pj"/>
      </w:pPr>
      <w:r>
        <w:rPr>
          <w:rStyle w:val="s0"/>
        </w:rPr>
        <w:t xml:space="preserve">2. Представителем организации партии в избирательной комиссии может быть гражданин Украины, который в соответствии со </w:t>
      </w:r>
      <w:hyperlink r:id="rId120" w:anchor="sub_id=700000" w:history="1">
        <w:r>
          <w:rPr>
            <w:rStyle w:val="a4"/>
          </w:rPr>
          <w:t>статьей 70</w:t>
        </w:r>
      </w:hyperlink>
      <w:r>
        <w:rPr>
          <w:rStyle w:val="s0"/>
        </w:rPr>
        <w:t xml:space="preserve"> Конституции Украины имеет право голоса. Не может быть представителем организации партии в избирательной комиссии:</w:t>
      </w:r>
    </w:p>
    <w:p w:rsidR="00000000" w:rsidRDefault="00BB6D7D">
      <w:pPr>
        <w:pStyle w:val="pj"/>
      </w:pPr>
      <w:r>
        <w:rPr>
          <w:rStyle w:val="s0"/>
        </w:rPr>
        <w:t>1) член избирательной комиссии;</w:t>
      </w:r>
    </w:p>
    <w:p w:rsidR="00000000" w:rsidRDefault="00BB6D7D">
      <w:pPr>
        <w:pStyle w:val="pj"/>
      </w:pPr>
      <w:r>
        <w:rPr>
          <w:rStyle w:val="s0"/>
        </w:rPr>
        <w:t>2) доверенное лицо кандидата;</w:t>
      </w:r>
    </w:p>
    <w:p w:rsidR="00000000" w:rsidRDefault="00BB6D7D">
      <w:pPr>
        <w:pStyle w:val="pj"/>
      </w:pPr>
      <w:r>
        <w:rPr>
          <w:rStyle w:val="s0"/>
        </w:rPr>
        <w:t>3) дол</w:t>
      </w:r>
      <w:r>
        <w:rPr>
          <w:rStyle w:val="s0"/>
        </w:rPr>
        <w:t>жностное или служебное лицо органа исполнительной власти, органов прокуратуры или суда, правоохранительных органов, других государственных органов, органов власти Автономной Республики Крым, органов местного самоуправления;</w:t>
      </w:r>
    </w:p>
    <w:p w:rsidR="00000000" w:rsidRDefault="00BB6D7D">
      <w:pPr>
        <w:pStyle w:val="pj"/>
      </w:pPr>
      <w:r>
        <w:rPr>
          <w:rStyle w:val="s0"/>
        </w:rPr>
        <w:t xml:space="preserve">4) военнослужащий, полицейский, </w:t>
      </w:r>
      <w:r>
        <w:rPr>
          <w:rStyle w:val="s0"/>
        </w:rPr>
        <w:t>сотрудник Службы безопасности Украины, лицо рядового или начальствующего состава Государственной уголовно-исполнительной службы Украины;</w:t>
      </w:r>
    </w:p>
    <w:p w:rsidR="00000000" w:rsidRDefault="00BB6D7D">
      <w:pPr>
        <w:pStyle w:val="pj"/>
      </w:pPr>
      <w:r>
        <w:rPr>
          <w:rStyle w:val="s0"/>
        </w:rPr>
        <w:t>5) лицо, проходящее альтернативную (невоенную) службу;</w:t>
      </w:r>
    </w:p>
    <w:p w:rsidR="00000000" w:rsidRDefault="00BB6D7D">
      <w:pPr>
        <w:pStyle w:val="pj"/>
      </w:pPr>
      <w:r>
        <w:rPr>
          <w:rStyle w:val="s0"/>
        </w:rPr>
        <w:t>6) лицо, имеющее судимость за совершение тяжкого или особо тяжко</w:t>
      </w:r>
      <w:r>
        <w:rPr>
          <w:rStyle w:val="s0"/>
        </w:rPr>
        <w:t xml:space="preserve">го преступления, уголовного преступления против избирательных прав граждан или коррупционного уголовного преступления или уголовного правонарушения против основ национальной безопасности Украины, предусмотренного </w:t>
      </w:r>
      <w:hyperlink r:id="rId121" w:anchor="sub_id=111010000" w:history="1">
        <w:r>
          <w:rPr>
            <w:rStyle w:val="a4"/>
          </w:rPr>
          <w:t>статьей 111.1</w:t>
        </w:r>
      </w:hyperlink>
      <w:r>
        <w:rPr>
          <w:rStyle w:val="s0"/>
        </w:rPr>
        <w:t xml:space="preserve"> Уголовного кодекса Украины, которая не погашена или не снята в установленном законом порядке.</w:t>
      </w:r>
    </w:p>
    <w:p w:rsidR="00000000" w:rsidRDefault="00BB6D7D">
      <w:pPr>
        <w:pStyle w:val="pj"/>
      </w:pPr>
      <w:r>
        <w:rPr>
          <w:rStyle w:val="s0"/>
        </w:rPr>
        <w:t>3. Заявление о регистрации представителя организации партии в избирательной комиссии, подписанное руково</w:t>
      </w:r>
      <w:r>
        <w:rPr>
          <w:rStyle w:val="s0"/>
        </w:rPr>
        <w:t>дителем организации партии и скрепленная печатью организации партии, копия решения руководящего органа организации партии об утверждении кандидатуры представителя организации партии в территориальной избирательной комиссии могут подаваться в соответствующу</w:t>
      </w:r>
      <w:r>
        <w:rPr>
          <w:rStyle w:val="s0"/>
        </w:rPr>
        <w:t>ю избирательную комиссию одновременно с заявлением о регистрации кандидатов в депутаты от организации партии.</w:t>
      </w:r>
    </w:p>
    <w:p w:rsidR="00000000" w:rsidRDefault="00BB6D7D">
      <w:pPr>
        <w:pStyle w:val="pj"/>
      </w:pPr>
      <w:r>
        <w:rPr>
          <w:rStyle w:val="s0"/>
        </w:rPr>
        <w:t>В заявлении о регистрации представителя организации партии в избирательной комиссии указываются: фамилия, имя (все имена) и отчество (при наличии)</w:t>
      </w:r>
      <w:r>
        <w:rPr>
          <w:rStyle w:val="s0"/>
        </w:rPr>
        <w:t xml:space="preserve"> представителя организации партии в избирательной комиссии, его гражданство, число, месяц и год рождения, место работы, занимаемая должность (занятие), адрес для переписки, контактный номер телефона и адрес электронной почты, сведения об отсутствии судимос</w:t>
      </w:r>
      <w:r>
        <w:rPr>
          <w:rStyle w:val="s0"/>
        </w:rPr>
        <w:t xml:space="preserve">ти за совершение тяжкого или особо тяжкого преступления, уголовного преступления против избирательных прав граждан или коррупционного уголовного правонарушения или уголовного правонарушения против основ национальной безопасности Украины, предусмотренного </w:t>
      </w:r>
      <w:hyperlink r:id="rId122" w:anchor="sub_id=111010000" w:history="1">
        <w:r>
          <w:rPr>
            <w:rStyle w:val="a4"/>
          </w:rPr>
          <w:t>статьей 111.1</w:t>
        </w:r>
      </w:hyperlink>
      <w:r>
        <w:rPr>
          <w:rStyle w:val="s0"/>
        </w:rPr>
        <w:t xml:space="preserve"> Уголовного кодекса Украины, не погашена или не снята в установленном законом порядке.</w:t>
      </w:r>
    </w:p>
    <w:p w:rsidR="00000000" w:rsidRDefault="00BB6D7D">
      <w:pPr>
        <w:pStyle w:val="pj"/>
      </w:pPr>
      <w:r>
        <w:rPr>
          <w:rStyle w:val="s0"/>
        </w:rPr>
        <w:t>К заявлению прилагается копия паспорта гражданина Украины (копии перво</w:t>
      </w:r>
      <w:r>
        <w:rPr>
          <w:rStyle w:val="s0"/>
        </w:rPr>
        <w:t>й и второй страниц паспорта гражданина Украины в виде паспортной книжечки или копии лицевой и оборотной сторон паспорта гражданина Украины в виде карты) или копии первой и второй страниц временного удостоверения гражданина Украины (для лиц, недавно приняты</w:t>
      </w:r>
      <w:r>
        <w:rPr>
          <w:rStyle w:val="s0"/>
        </w:rPr>
        <w:t>х в гражданство Украины) предложенной лица.</w:t>
      </w:r>
    </w:p>
    <w:p w:rsidR="00000000" w:rsidRDefault="00BB6D7D">
      <w:pPr>
        <w:pStyle w:val="pj"/>
      </w:pPr>
      <w:r>
        <w:rPr>
          <w:rStyle w:val="s0"/>
        </w:rPr>
        <w:t>В случае выявления технических ошибок и неточностей в заявлении о регистрации представителя организации партии в избирательной комиссии в постановлении соответствующей территориальной избирательной комиссии о его регистрации указываются сведения на основан</w:t>
      </w:r>
      <w:r>
        <w:rPr>
          <w:rStyle w:val="s0"/>
        </w:rPr>
        <w:t>ии копий паспортных документов.</w:t>
      </w:r>
    </w:p>
    <w:p w:rsidR="00000000" w:rsidRDefault="00BB6D7D">
      <w:pPr>
        <w:pStyle w:val="pj"/>
      </w:pPr>
      <w:r>
        <w:rPr>
          <w:rStyle w:val="s0"/>
        </w:rPr>
        <w:t>4. Территориальная избирательная комиссия не позднее третьего дня после поступления документов, предусмотренных частью третьей настоящей статьи, регистрирует представителя организации партии в избирательной комиссии с правом</w:t>
      </w:r>
      <w:r>
        <w:rPr>
          <w:rStyle w:val="s0"/>
        </w:rPr>
        <w:t xml:space="preserve"> совещательного голоса и выдает ему удостоверение. Форма такого удостоверения устанавливается Центральной избирательной комиссией.</w:t>
      </w:r>
    </w:p>
    <w:p w:rsidR="00000000" w:rsidRDefault="00BB6D7D">
      <w:pPr>
        <w:pStyle w:val="pj"/>
      </w:pPr>
      <w:r>
        <w:rPr>
          <w:rStyle w:val="s0"/>
        </w:rPr>
        <w:t>В случае нарушения требований, установленных частями первой - третьей настоящей статьи, соответствующая территориальная избир</w:t>
      </w:r>
      <w:r>
        <w:rPr>
          <w:rStyle w:val="s0"/>
        </w:rPr>
        <w:t>ательная комиссия отказывает в регистрации представителя организации партии в избирательной комиссии.</w:t>
      </w:r>
    </w:p>
    <w:p w:rsidR="00000000" w:rsidRDefault="00BB6D7D">
      <w:pPr>
        <w:pStyle w:val="pj"/>
      </w:pPr>
      <w:r>
        <w:rPr>
          <w:rStyle w:val="s0"/>
        </w:rPr>
        <w:t>5. Организация партии, выдвинувшей кандидатов в депутаты в едином многомандатном округе, может иметь не более двух уполномоченных лиц в этом округе и не б</w:t>
      </w:r>
      <w:r>
        <w:rPr>
          <w:rStyle w:val="s0"/>
        </w:rPr>
        <w:t>олее двух уполномоченных лиц в каждом территориальном округе (далее - уполномоченное лицо организации партии). Уполномоченное лицо организации партии представляет соответствующую организацию партии и не является самостоятельным субъектом избирательного про</w:t>
      </w:r>
      <w:r>
        <w:rPr>
          <w:rStyle w:val="s0"/>
        </w:rPr>
        <w:t>цесса. Уполномоченное лицо организации партии должна соответствовать требованиям, указанным в части второй настоящей статьи. Список уполномоченных лиц (уполномоченное лицо в отдельном округе) организации партии по обязательным указанием соответствующего из</w:t>
      </w:r>
      <w:r>
        <w:rPr>
          <w:rStyle w:val="s0"/>
        </w:rPr>
        <w:t>бирательного округа утверждается руководящим органом организации партии.</w:t>
      </w:r>
    </w:p>
    <w:p w:rsidR="00000000" w:rsidRDefault="00BB6D7D">
      <w:pPr>
        <w:pStyle w:val="pj"/>
      </w:pPr>
      <w:r>
        <w:rPr>
          <w:rStyle w:val="s0"/>
        </w:rPr>
        <w:t>6. Заявление о регистрации уполномоченных лиц организации партии в электронном виде и на бумажных носителях, подписанное руководителем организации партии и скрепленная печатью организ</w:t>
      </w:r>
      <w:r>
        <w:rPr>
          <w:rStyle w:val="s0"/>
        </w:rPr>
        <w:t>ации партии или соответствующей организации партии высшего уровня или печатью партии, и копия решения руководящего органа организации партии об утверждении списка уполномоченных лиц организации партии подаются в избирательную комиссию Автономной Республики</w:t>
      </w:r>
      <w:r>
        <w:rPr>
          <w:rStyle w:val="s0"/>
        </w:rPr>
        <w:t xml:space="preserve"> Крым, областной, городской избирательной комиссии в любое время после регистрации кандидатов в депутаты, включенных в избирательный список организации партии.</w:t>
      </w:r>
    </w:p>
    <w:p w:rsidR="00000000" w:rsidRDefault="00BB6D7D">
      <w:pPr>
        <w:pStyle w:val="pj"/>
      </w:pPr>
      <w:r>
        <w:rPr>
          <w:rStyle w:val="s0"/>
        </w:rPr>
        <w:t>В заявлении о регистрации уполномоченных лиц организации партии указываются: фамилия, имя (все и</w:t>
      </w:r>
      <w:r>
        <w:rPr>
          <w:rStyle w:val="s0"/>
        </w:rPr>
        <w:t>мена) и отчество (при наличии) каждого уполномоченного лица, соответствующий избирательный округ, гражданство уполномоченного лица организации партии, число, месяц и год рождения, место работы, должность (занятие), адрес для переписки, контактный номер тел</w:t>
      </w:r>
      <w:r>
        <w:rPr>
          <w:rStyle w:val="s0"/>
        </w:rPr>
        <w:t>ефона и адрес электронной почты, сведения об отсутствии судимости за совершение тяжкого или особо тяжкого преступления, уголовного преступления против избирательных прав граждан или коррупционного уголовного правонарушения или уголовного правонарушения про</w:t>
      </w:r>
      <w:r>
        <w:rPr>
          <w:rStyle w:val="s0"/>
        </w:rPr>
        <w:t xml:space="preserve">тив основ национальной безопасности Украины, предусмотренного </w:t>
      </w:r>
      <w:hyperlink r:id="rId123" w:anchor="sub_id=111010000" w:history="1">
        <w:r>
          <w:rPr>
            <w:rStyle w:val="a4"/>
          </w:rPr>
          <w:t>статьей 111.1</w:t>
        </w:r>
      </w:hyperlink>
      <w:r>
        <w:rPr>
          <w:rStyle w:val="s0"/>
        </w:rPr>
        <w:t xml:space="preserve"> Уголовного кодекса Украины, не погашена или не снята в установленном законом порядке.</w:t>
      </w:r>
    </w:p>
    <w:p w:rsidR="00000000" w:rsidRDefault="00BB6D7D">
      <w:pPr>
        <w:pStyle w:val="pj"/>
      </w:pPr>
      <w:r>
        <w:rPr>
          <w:rStyle w:val="s0"/>
        </w:rPr>
        <w:t>К заявл</w:t>
      </w:r>
      <w:r>
        <w:rPr>
          <w:rStyle w:val="s0"/>
        </w:rPr>
        <w:t>ению прилагаются копии паспорта гражданина Украины (копии первой и второй страниц паспорта гражданина Украины в виде паспортной книжечки и страниц или копии лицевой и оборотной сторон паспорта гражданина Украины в виде карты) или копии первой и второй стра</w:t>
      </w:r>
      <w:r>
        <w:rPr>
          <w:rStyle w:val="s0"/>
        </w:rPr>
        <w:t>ниц временного удостоверения гражданина Украины (для лиц, недавно принятых в гражданство Украины) каждой предложенной лица.</w:t>
      </w:r>
    </w:p>
    <w:p w:rsidR="00000000" w:rsidRDefault="00BB6D7D">
      <w:pPr>
        <w:pStyle w:val="pj"/>
      </w:pPr>
      <w:r>
        <w:rPr>
          <w:rStyle w:val="s0"/>
        </w:rPr>
        <w:t xml:space="preserve">В случае выявления технических ошибок и неточностей в заявлении о регистрации уполномоченных лиц организации партии в постановлении </w:t>
      </w:r>
      <w:r>
        <w:rPr>
          <w:rStyle w:val="s0"/>
        </w:rPr>
        <w:t>соответствующей территориальной избирательной комиссии об их регистрации указываются сведения на основании копий паспортных документов.</w:t>
      </w:r>
    </w:p>
    <w:p w:rsidR="00000000" w:rsidRDefault="00BB6D7D">
      <w:pPr>
        <w:pStyle w:val="pj"/>
      </w:pPr>
      <w:r>
        <w:rPr>
          <w:rStyle w:val="s0"/>
        </w:rPr>
        <w:t xml:space="preserve">7. Территориальная избирательная комиссия не позднее чем на третий день после поступления документов, указанных в части </w:t>
      </w:r>
      <w:r>
        <w:rPr>
          <w:rStyle w:val="s0"/>
        </w:rPr>
        <w:t>шестой настоящей статьи, регистрирует уполномоченных лиц организации партии и выдает представителю организации партии в соответствующей избирательной комиссии их удостоверения по форме, установленной Центральной избирательной комиссией.</w:t>
      </w:r>
    </w:p>
    <w:p w:rsidR="00000000" w:rsidRDefault="00BB6D7D">
      <w:pPr>
        <w:pStyle w:val="pj"/>
      </w:pPr>
      <w:r>
        <w:rPr>
          <w:rStyle w:val="s0"/>
        </w:rPr>
        <w:t xml:space="preserve">В случае нарушения </w:t>
      </w:r>
      <w:r>
        <w:rPr>
          <w:rStyle w:val="s0"/>
        </w:rPr>
        <w:t>требований, установленных частями второй, пятой, шестой настоящей статьи, соответствующая территориальная избирательная комиссия отказывает в регистрации уполномоченного лица организации партии.</w:t>
      </w:r>
    </w:p>
    <w:p w:rsidR="00000000" w:rsidRDefault="00BB6D7D">
      <w:pPr>
        <w:pStyle w:val="pj"/>
      </w:pPr>
      <w:r>
        <w:rPr>
          <w:rStyle w:val="s0"/>
        </w:rPr>
        <w:t>8. Представитель организации партии в соответствующей избират</w:t>
      </w:r>
      <w:r>
        <w:rPr>
          <w:rStyle w:val="s0"/>
        </w:rPr>
        <w:t>ельной комиссии, уполномоченное лицо организации партии со дня их регистрации территориальной избирательной комиссией до прекращения их полномочий или окончания избирательного процесса имеют право на освобождение от производственных или служебных обязаннос</w:t>
      </w:r>
      <w:r>
        <w:rPr>
          <w:rStyle w:val="s0"/>
        </w:rPr>
        <w:t>тей без сохранения заработной платы по согласованию с собственником предприятия, учреждения, организации или уполномоченным им органом.</w:t>
      </w:r>
    </w:p>
    <w:p w:rsidR="00000000" w:rsidRDefault="00BB6D7D">
      <w:pPr>
        <w:pStyle w:val="pj"/>
      </w:pPr>
      <w:r>
        <w:rPr>
          <w:rStyle w:val="s0"/>
        </w:rPr>
        <w:t>9. Представитель организации партии в избирательной комиссии, уполномоченное лицо организации партии имеют право в любое</w:t>
      </w:r>
      <w:r>
        <w:rPr>
          <w:rStyle w:val="s0"/>
        </w:rPr>
        <w:t xml:space="preserve"> время до завершения избирательного процесса обратиться в соответствующую избирательную комиссию с заявлением о сложении своих полномочий.</w:t>
      </w:r>
    </w:p>
    <w:p w:rsidR="00000000" w:rsidRDefault="00BB6D7D">
      <w:pPr>
        <w:pStyle w:val="pj"/>
      </w:pPr>
      <w:r>
        <w:rPr>
          <w:rStyle w:val="s0"/>
        </w:rPr>
        <w:t>10. Руководящий орган организации партии, принимал решение об утверждении представителя организации партии в избирате</w:t>
      </w:r>
      <w:r>
        <w:rPr>
          <w:rStyle w:val="s0"/>
        </w:rPr>
        <w:t>льной комиссии или уполномоченного лица организации партии, в любое время до завершения избирательного процесса может принять решение об отзыве представителя организации партии в избирательной комиссии или уполномоченного лица организации партии и о утверж</w:t>
      </w:r>
      <w:r>
        <w:rPr>
          <w:rStyle w:val="s0"/>
        </w:rPr>
        <w:t>дении другой кандидатуры вместо отозванной. Соответствующее заявление вместе с копией решения и другими документами подается в соответствующую избирательную комиссию в порядке, определенном частями третьей и шестой настоящей статьи.</w:t>
      </w:r>
    </w:p>
    <w:p w:rsidR="00000000" w:rsidRDefault="00BB6D7D">
      <w:pPr>
        <w:pStyle w:val="pj"/>
      </w:pPr>
      <w:r>
        <w:rPr>
          <w:rStyle w:val="s0"/>
        </w:rPr>
        <w:t>11. На основании заявле</w:t>
      </w:r>
      <w:r>
        <w:rPr>
          <w:rStyle w:val="s0"/>
        </w:rPr>
        <w:t>ния, поданного в соответствии с частью девятой или десятой настоящей статьи, не позднее чем на третий день после ее поступления, а накануне дня голосования (дня повторного голосования) либо в день голосования (день повторного голосования) - безотлагательно</w:t>
      </w:r>
      <w:r>
        <w:rPr>
          <w:rStyle w:val="s0"/>
        </w:rPr>
        <w:t xml:space="preserve"> территориальная избирательная комиссия принимает решение об отмене регистрации представителя организации партии в избирательной комиссии или уполномоченного лица организации партии и, в случае наличия соответствующих документов, предусмотренных частями тр</w:t>
      </w:r>
      <w:r>
        <w:rPr>
          <w:rStyle w:val="s0"/>
        </w:rPr>
        <w:t>етьей, шестой настоящей статьи, о регистрации другого лица представителем организации партии в избирательной комиссии или уполномоченным лицом организации партии. копия соответствующего решения безотлагательно выдается представителю организации партии в из</w:t>
      </w:r>
      <w:r>
        <w:rPr>
          <w:rStyle w:val="s0"/>
        </w:rPr>
        <w:t>бирательной комиссии.</w:t>
      </w:r>
    </w:p>
    <w:p w:rsidR="00000000" w:rsidRDefault="00BB6D7D">
      <w:pPr>
        <w:pStyle w:val="pj"/>
      </w:pPr>
      <w:r>
        <w:rPr>
          <w:rStyle w:val="s0"/>
        </w:rPr>
        <w:t>12. Полномочия представителя организации партии в избирательной комиссии или уполномоченного лица партии считаются прекращенными также с момента утраты партией статуса субъекта избирательного процесса.</w:t>
      </w:r>
    </w:p>
    <w:p w:rsidR="00000000" w:rsidRDefault="00BB6D7D">
      <w:pPr>
        <w:pStyle w:val="pj"/>
      </w:pPr>
      <w:r>
        <w:rPr>
          <w:rStyle w:val="s0"/>
        </w:rPr>
        <w:t>13. Представитель организации партии в избирательной комиссии имеет право:</w:t>
      </w:r>
    </w:p>
    <w:p w:rsidR="00000000" w:rsidRDefault="00BB6D7D">
      <w:pPr>
        <w:pStyle w:val="pj"/>
      </w:pPr>
      <w:r>
        <w:rPr>
          <w:rStyle w:val="s0"/>
        </w:rPr>
        <w:t>1) присутствовать на всех заседаниях избирательной комиссии при обсуждении вопросов, связанных с соответствующими выборами, и участвовать в их обсуждении с правом совещательного гол</w:t>
      </w:r>
      <w:r>
        <w:rPr>
          <w:rStyle w:val="s0"/>
        </w:rPr>
        <w:t>оса;</w:t>
      </w:r>
    </w:p>
    <w:p w:rsidR="00000000" w:rsidRDefault="00BB6D7D">
      <w:pPr>
        <w:pStyle w:val="pj"/>
      </w:pPr>
      <w:r>
        <w:rPr>
          <w:rStyle w:val="s0"/>
        </w:rPr>
        <w:t>2) получать до начала заседания повестку дня и материалы к вопросам повестки дня, участвовать в обсуждении, вносить предложения по решению избирательной комиссии;</w:t>
      </w:r>
    </w:p>
    <w:p w:rsidR="00000000" w:rsidRDefault="00BB6D7D">
      <w:pPr>
        <w:pStyle w:val="pj"/>
      </w:pPr>
      <w:r>
        <w:rPr>
          <w:rStyle w:val="s0"/>
        </w:rPr>
        <w:t>3) знакомиться с содержанием протоколов заседаний избирательной комиссии и ее решениями,</w:t>
      </w:r>
      <w:r>
        <w:rPr>
          <w:rStyle w:val="s0"/>
        </w:rPr>
        <w:t xml:space="preserve"> получать копии таких решений. В случае своего отсутствия на заседании знакомиться с документами, на основании которых принимались решения на таком заседании;</w:t>
      </w:r>
    </w:p>
    <w:p w:rsidR="00000000" w:rsidRDefault="00BB6D7D">
      <w:pPr>
        <w:pStyle w:val="pj"/>
      </w:pPr>
      <w:r>
        <w:rPr>
          <w:rStyle w:val="s0"/>
        </w:rPr>
        <w:t>4) знакомиться с протоколами, телефонограммами, факсограммами и другими официальными сообщениями,</w:t>
      </w:r>
      <w:r>
        <w:rPr>
          <w:rStyle w:val="s0"/>
        </w:rPr>
        <w:t xml:space="preserve"> поступающими в избирательную комиссию от территориальных избирательных комиссий, в том числе об итогах голосования в едином многомандатном и территориальных избирательных округах, получать их копии;</w:t>
      </w:r>
    </w:p>
    <w:p w:rsidR="00000000" w:rsidRDefault="00BB6D7D">
      <w:pPr>
        <w:pStyle w:val="pj"/>
      </w:pPr>
      <w:r>
        <w:rPr>
          <w:rStyle w:val="s0"/>
        </w:rPr>
        <w:t>5) реализовывать другие права, предусмотренные настоящим</w:t>
      </w:r>
      <w:r>
        <w:rPr>
          <w:rStyle w:val="s0"/>
        </w:rPr>
        <w:t xml:space="preserve"> Кодексом для представителя организации партии в избирательной комиссии.</w:t>
      </w:r>
    </w:p>
    <w:p w:rsidR="00000000" w:rsidRDefault="00BB6D7D">
      <w:pPr>
        <w:pStyle w:val="pj"/>
      </w:pPr>
      <w:r>
        <w:rPr>
          <w:rStyle w:val="s0"/>
        </w:rPr>
        <w:t>14. Уполномоченное лицо организации партии:</w:t>
      </w:r>
    </w:p>
    <w:p w:rsidR="00000000" w:rsidRDefault="00BB6D7D">
      <w:pPr>
        <w:pStyle w:val="pj"/>
      </w:pPr>
      <w:r>
        <w:rPr>
          <w:rStyle w:val="s0"/>
        </w:rPr>
        <w:t>1) способствует организации партии в ее участии в избирательном процессе, в том числе в проведении предвыборной агитации;</w:t>
      </w:r>
    </w:p>
    <w:p w:rsidR="00000000" w:rsidRDefault="00BB6D7D">
      <w:pPr>
        <w:pStyle w:val="pj"/>
      </w:pPr>
      <w:r>
        <w:rPr>
          <w:rStyle w:val="s0"/>
        </w:rPr>
        <w:t>2) представляет и</w:t>
      </w:r>
      <w:r>
        <w:rPr>
          <w:rStyle w:val="s0"/>
        </w:rPr>
        <w:t xml:space="preserve">нтересы организации партии в отношениях с избирательными комиссиями (кроме Центральной избирательной комиссии), органами государственной власти, органами власти Автономной Республики Крым, органами местного самоуправления, избирателями, другими субъектами </w:t>
      </w:r>
      <w:r>
        <w:rPr>
          <w:rStyle w:val="s0"/>
        </w:rPr>
        <w:t>избирательного процесса на территории соответствующего избирательного округа;</w:t>
      </w:r>
    </w:p>
    <w:p w:rsidR="00000000" w:rsidRDefault="00BB6D7D">
      <w:pPr>
        <w:pStyle w:val="pj"/>
      </w:pPr>
      <w:r>
        <w:rPr>
          <w:rStyle w:val="s0"/>
        </w:rPr>
        <w:t>3) имеет право принимать участие в заседаниях избирательных комиссий (кроме Центральной избирательной комиссии) на территории соответствующего избирательного округа;</w:t>
      </w:r>
    </w:p>
    <w:p w:rsidR="00000000" w:rsidRDefault="00BB6D7D">
      <w:pPr>
        <w:pStyle w:val="pj"/>
      </w:pPr>
      <w:r>
        <w:rPr>
          <w:rStyle w:val="s0"/>
        </w:rPr>
        <w:t>4) имеет пра</w:t>
      </w:r>
      <w:r>
        <w:rPr>
          <w:rStyle w:val="s0"/>
        </w:rPr>
        <w:t xml:space="preserve">во присутствовать на избирательном участке во время голосования и на заседании участковой избирательной комиссии при подсчете голосов избирателей с учетом ограничений, установленных частью восьмой </w:t>
      </w:r>
      <w:hyperlink w:anchor="sub360000" w:history="1">
        <w:r>
          <w:rPr>
            <w:rStyle w:val="a4"/>
          </w:rPr>
          <w:t>статьи 36</w:t>
        </w:r>
      </w:hyperlink>
      <w:r>
        <w:rPr>
          <w:rStyle w:val="s0"/>
        </w:rPr>
        <w:t xml:space="preserve"> настоящего Кодекс</w:t>
      </w:r>
      <w:r>
        <w:rPr>
          <w:rStyle w:val="s0"/>
        </w:rPr>
        <w:t>а;</w:t>
      </w:r>
    </w:p>
    <w:p w:rsidR="00000000" w:rsidRDefault="00BB6D7D">
      <w:pPr>
        <w:pStyle w:val="pj"/>
      </w:pPr>
      <w:r>
        <w:rPr>
          <w:rStyle w:val="s0"/>
        </w:rPr>
        <w:t xml:space="preserve">5) вправе официального наблюдателя от организации партии, предусмотренные частью седьмой </w:t>
      </w:r>
      <w:hyperlink w:anchor="sub2390000" w:history="1">
        <w:r>
          <w:rPr>
            <w:rStyle w:val="a4"/>
          </w:rPr>
          <w:t>статьи 239</w:t>
        </w:r>
      </w:hyperlink>
      <w:r>
        <w:rPr>
          <w:rStyle w:val="s0"/>
        </w:rPr>
        <w:t xml:space="preserve"> настоящего Кодекса;</w:t>
      </w:r>
    </w:p>
    <w:p w:rsidR="00000000" w:rsidRDefault="00BB6D7D">
      <w:pPr>
        <w:pStyle w:val="pj"/>
      </w:pPr>
      <w:r>
        <w:rPr>
          <w:rStyle w:val="s0"/>
        </w:rPr>
        <w:t>6) имеет другие права, предусмотренные настоящим Кодексом для уполномоченного лица партии.</w:t>
      </w:r>
    </w:p>
    <w:p w:rsidR="00000000" w:rsidRDefault="00BB6D7D">
      <w:pPr>
        <w:pStyle w:val="pj"/>
      </w:pPr>
      <w:r>
        <w:rPr>
          <w:rStyle w:val="s0"/>
        </w:rPr>
        <w:t>15. На уп</w:t>
      </w:r>
      <w:r>
        <w:rPr>
          <w:rStyle w:val="s0"/>
        </w:rPr>
        <w:t xml:space="preserve">олномоченное лицо партии распространяются ограничения, установленные частью восьмой </w:t>
      </w:r>
      <w:hyperlink w:anchor="sub2390000" w:history="1">
        <w:r>
          <w:rPr>
            <w:rStyle w:val="a4"/>
          </w:rPr>
          <w:t>статьи 239</w:t>
        </w:r>
      </w:hyperlink>
      <w:r>
        <w:rPr>
          <w:rStyle w:val="s0"/>
        </w:rPr>
        <w:t xml:space="preserve"> настоящего Кодекса.</w:t>
      </w:r>
    </w:p>
    <w:p w:rsidR="00000000" w:rsidRDefault="00BB6D7D">
      <w:pPr>
        <w:pStyle w:val="pj"/>
      </w:pPr>
      <w:r>
        <w:rPr>
          <w:rStyle w:val="s0"/>
        </w:rPr>
        <w:t>16. Документы для регистрации представителя организации партии в избирательной комиссии, уполномоченного лица организации партии могут подаваться в соответствующую избирательную комиссию с помощью электронных сервисов в порядке, установленном Центральной и</w:t>
      </w:r>
      <w:r>
        <w:rPr>
          <w:rStyle w:val="s0"/>
        </w:rPr>
        <w:t>збирательной комиссией.</w:t>
      </w:r>
    </w:p>
    <w:p w:rsidR="00000000" w:rsidRDefault="00BB6D7D">
      <w:pPr>
        <w:pStyle w:val="pj"/>
      </w:pPr>
      <w:r>
        <w:rPr>
          <w:rStyle w:val="s0"/>
        </w:rPr>
        <w:t xml:space="preserve">На копии документов, предусмотренных этой статьей, представленных с помощью электронных сервисов, накладывается квалифицированная электронная подпись в соответствии с требованиями </w:t>
      </w:r>
      <w:hyperlink r:id="rId124" w:history="1">
        <w:r>
          <w:rPr>
            <w:rStyle w:val="a4"/>
          </w:rPr>
          <w:t>Закона</w:t>
        </w:r>
      </w:hyperlink>
      <w:r>
        <w:rPr>
          <w:rStyle w:val="s0"/>
        </w:rPr>
        <w:t xml:space="preserve"> Украины «Об электронной идентификации и электронных доверительных услугах».</w:t>
      </w:r>
    </w:p>
    <w:p w:rsidR="00000000" w:rsidRDefault="00BB6D7D">
      <w:pPr>
        <w:pStyle w:val="pj"/>
      </w:pPr>
      <w:r>
        <w:rPr>
          <w:rStyle w:val="s0"/>
        </w:rPr>
        <w:t> </w:t>
      </w:r>
    </w:p>
    <w:p w:rsidR="00000000" w:rsidRDefault="00BB6D7D">
      <w:pPr>
        <w:pStyle w:val="pj"/>
        <w:ind w:left="1200" w:hanging="800"/>
      </w:pPr>
      <w:bookmarkStart w:id="239" w:name="SUB2370000"/>
      <w:bookmarkEnd w:id="239"/>
      <w:r>
        <w:rPr>
          <w:rStyle w:val="s1"/>
        </w:rPr>
        <w:t>Статья 237. Гарантии деятельности в избирательном процессе кандидатов в депутаты</w:t>
      </w:r>
    </w:p>
    <w:p w:rsidR="00000000" w:rsidRDefault="00BB6D7D">
      <w:pPr>
        <w:pStyle w:val="pj"/>
      </w:pPr>
      <w:r>
        <w:rPr>
          <w:rStyle w:val="s0"/>
        </w:rPr>
        <w:t>1. Кандидату в депутаты не может быть отказано в освобождении на период с мом</w:t>
      </w:r>
      <w:r>
        <w:rPr>
          <w:rStyle w:val="s0"/>
        </w:rPr>
        <w:t>ента его регистрации в качестве кандидата до окончания избирательного процесса (или отмены его регистрации) от выполнения производственных или служебных обязанностей по месту работы с предоставлением неоплачиваемого отпуска.</w:t>
      </w:r>
    </w:p>
    <w:p w:rsidR="00000000" w:rsidRDefault="00BB6D7D">
      <w:pPr>
        <w:pStyle w:val="pj"/>
      </w:pPr>
      <w:r>
        <w:rPr>
          <w:rStyle w:val="s0"/>
        </w:rPr>
        <w:t>2. Кандидат в депутаты во время</w:t>
      </w:r>
      <w:r>
        <w:rPr>
          <w:rStyle w:val="s0"/>
        </w:rPr>
        <w:t xml:space="preserve"> избирательного процесса не может быть уволен с работы по инициативе собственника предприятия, учреждения, организации или уполномоченного им органа, командира воинской части (формирования).</w:t>
      </w:r>
    </w:p>
    <w:p w:rsidR="00000000" w:rsidRDefault="00BB6D7D">
      <w:pPr>
        <w:pStyle w:val="pj"/>
      </w:pPr>
      <w:r>
        <w:rPr>
          <w:rStyle w:val="s0"/>
        </w:rPr>
        <w:t>3. Кандидат в депутаты без его согласия не может быть переведен н</w:t>
      </w:r>
      <w:r>
        <w:rPr>
          <w:rStyle w:val="s0"/>
        </w:rPr>
        <w:t>а другую работу, направлен в командировку, а также призван на военную или альтернативную (невоенной) службе, учебные (проверочные) и специальные сборы военнообязанных.</w:t>
      </w:r>
    </w:p>
    <w:p w:rsidR="00000000" w:rsidRDefault="00BB6D7D">
      <w:pPr>
        <w:pStyle w:val="pj"/>
      </w:pPr>
      <w:r>
        <w:rPr>
          <w:rStyle w:val="s0"/>
        </w:rPr>
        <w:t> </w:t>
      </w:r>
    </w:p>
    <w:p w:rsidR="00000000" w:rsidRDefault="00BB6D7D">
      <w:pPr>
        <w:pStyle w:val="pj"/>
        <w:ind w:left="1200" w:hanging="800"/>
      </w:pPr>
      <w:bookmarkStart w:id="240" w:name="SUB2380000"/>
      <w:bookmarkEnd w:id="240"/>
      <w:r>
        <w:rPr>
          <w:rStyle w:val="s1"/>
        </w:rPr>
        <w:t>Статья 238. Доверенные лица кандидатов</w:t>
      </w:r>
    </w:p>
    <w:p w:rsidR="00000000" w:rsidRDefault="00BB6D7D">
      <w:pPr>
        <w:pStyle w:val="pj"/>
      </w:pPr>
      <w:r>
        <w:rPr>
          <w:rStyle w:val="s0"/>
        </w:rPr>
        <w:t>1. Кандидат в депутаты Верховной Рады Автономно</w:t>
      </w:r>
      <w:r>
        <w:rPr>
          <w:rStyle w:val="s0"/>
        </w:rPr>
        <w:t>й Республики Крым, областного, районного, районных в городе советов, а также кандидат в депутаты городских, сельских, поселковых советов (территориальных общин с количеством избирателей 10 и более тысяч) может иметь не более трех доверенных лиц.</w:t>
      </w:r>
    </w:p>
    <w:p w:rsidR="00000000" w:rsidRDefault="00BB6D7D">
      <w:pPr>
        <w:pStyle w:val="pj"/>
      </w:pPr>
      <w:r>
        <w:rPr>
          <w:rStyle w:val="s0"/>
        </w:rPr>
        <w:t>2. Кандида</w:t>
      </w:r>
      <w:r>
        <w:rPr>
          <w:rStyle w:val="s0"/>
        </w:rPr>
        <w:t>т в депутаты сельского, поселкового, городского совета (территориальной общины с количеством избирателей в 10000) может иметь не более двух доверенных лиц.</w:t>
      </w:r>
    </w:p>
    <w:p w:rsidR="00000000" w:rsidRDefault="00BB6D7D">
      <w:pPr>
        <w:pStyle w:val="pj"/>
      </w:pPr>
      <w:r>
        <w:rPr>
          <w:rStyle w:val="s0"/>
        </w:rPr>
        <w:t xml:space="preserve">3. Кандидат на должность городского (города с количеством избирателей 75000 и более человек) головы </w:t>
      </w:r>
      <w:r>
        <w:rPr>
          <w:rStyle w:val="s0"/>
        </w:rPr>
        <w:t>может иметь не более пяти доверенных лиц.</w:t>
      </w:r>
    </w:p>
    <w:p w:rsidR="00000000" w:rsidRDefault="00BB6D7D">
      <w:pPr>
        <w:pStyle w:val="pj"/>
      </w:pPr>
      <w:r>
        <w:rPr>
          <w:rStyle w:val="s0"/>
        </w:rPr>
        <w:t>4. Кандидат на должность сельского, поселкового, городского (городов с количеством избирателей до 75 тысяч человек) председателя может иметь не более трех доверенных лиц.</w:t>
      </w:r>
    </w:p>
    <w:p w:rsidR="00000000" w:rsidRDefault="00BB6D7D">
      <w:pPr>
        <w:pStyle w:val="pj"/>
      </w:pPr>
      <w:r>
        <w:rPr>
          <w:rStyle w:val="s0"/>
        </w:rPr>
        <w:t>5. Доверенным лицом кандидата может быть гр</w:t>
      </w:r>
      <w:r>
        <w:rPr>
          <w:rStyle w:val="s0"/>
        </w:rPr>
        <w:t xml:space="preserve">ажданин Украины, который в соответствии со </w:t>
      </w:r>
      <w:hyperlink r:id="rId125" w:anchor="sub_id=700000" w:history="1">
        <w:r>
          <w:rPr>
            <w:rStyle w:val="a4"/>
          </w:rPr>
          <w:t>статьей 70</w:t>
        </w:r>
      </w:hyperlink>
      <w:r>
        <w:rPr>
          <w:rStyle w:val="s0"/>
        </w:rPr>
        <w:t xml:space="preserve"> Конституции Украины имеет право голоса на выборах. Не может быть доверенным лицом кандидата:</w:t>
      </w:r>
    </w:p>
    <w:p w:rsidR="00000000" w:rsidRDefault="00BB6D7D">
      <w:pPr>
        <w:pStyle w:val="pj"/>
      </w:pPr>
      <w:r>
        <w:rPr>
          <w:rStyle w:val="s0"/>
        </w:rPr>
        <w:t>1) член избирательной ком</w:t>
      </w:r>
      <w:r>
        <w:rPr>
          <w:rStyle w:val="s0"/>
        </w:rPr>
        <w:t>иссии;</w:t>
      </w:r>
    </w:p>
    <w:p w:rsidR="00000000" w:rsidRDefault="00BB6D7D">
      <w:pPr>
        <w:pStyle w:val="pj"/>
      </w:pPr>
      <w:r>
        <w:rPr>
          <w:rStyle w:val="s0"/>
        </w:rPr>
        <w:t>2) представитель организации партии в избирательной комиссии Автономной Республики Крым, областной, районной, городской, районной в городе, поселковой, сельской (территориальной общине с количеством избирателей 10 000 и более), уполномоченное лицо о</w:t>
      </w:r>
      <w:r>
        <w:rPr>
          <w:rStyle w:val="s0"/>
        </w:rPr>
        <w:t>рганизации партии;</w:t>
      </w:r>
    </w:p>
    <w:p w:rsidR="00000000" w:rsidRDefault="00BB6D7D">
      <w:pPr>
        <w:pStyle w:val="pj"/>
      </w:pPr>
      <w:r>
        <w:rPr>
          <w:rStyle w:val="s0"/>
        </w:rPr>
        <w:t>3) должностное или служебное лицо органа исполнительной власти, органов прокуратуры или суда, правоохранительных органов, других государственных органов, органов власти Автономной Республики Крым, органов местного самоуправления;</w:t>
      </w:r>
    </w:p>
    <w:p w:rsidR="00000000" w:rsidRDefault="00BB6D7D">
      <w:pPr>
        <w:pStyle w:val="pj"/>
      </w:pPr>
      <w:r>
        <w:rPr>
          <w:rStyle w:val="s0"/>
        </w:rPr>
        <w:t>4) военнослужащий, полицейский, сотрудник Службы безопасности Украины, лицо рядового или начальствующего состава Государственной уголовно-исполнительной службы Украины;</w:t>
      </w:r>
    </w:p>
    <w:p w:rsidR="00000000" w:rsidRDefault="00BB6D7D">
      <w:pPr>
        <w:pStyle w:val="pj"/>
      </w:pPr>
      <w:r>
        <w:rPr>
          <w:rStyle w:val="s0"/>
        </w:rPr>
        <w:t>5) лицо, проходящее альтернативную (невоенную) службу;</w:t>
      </w:r>
    </w:p>
    <w:p w:rsidR="00000000" w:rsidRDefault="00BB6D7D">
      <w:pPr>
        <w:pStyle w:val="pj"/>
      </w:pPr>
      <w:r>
        <w:rPr>
          <w:rStyle w:val="s0"/>
        </w:rPr>
        <w:t>6) лицо, имеющее судимость за со</w:t>
      </w:r>
      <w:r>
        <w:rPr>
          <w:rStyle w:val="s0"/>
        </w:rPr>
        <w:t xml:space="preserve">вершение тяжкого или особо тяжкого преступления, преступления против избирательных прав граждан или коррупционного преступления или уголовного правонарушения против основ национальной безопасности Украины, предусмотренного </w:t>
      </w:r>
      <w:hyperlink r:id="rId126" w:anchor="sub_id=111010000" w:history="1">
        <w:r>
          <w:rPr>
            <w:rStyle w:val="a4"/>
          </w:rPr>
          <w:t>статьей 111.1</w:t>
        </w:r>
      </w:hyperlink>
      <w:r>
        <w:rPr>
          <w:rStyle w:val="s0"/>
        </w:rPr>
        <w:t xml:space="preserve"> Уголовного кодекса Украины, которая не погашена или не снята в установленном законом порядке.</w:t>
      </w:r>
    </w:p>
    <w:p w:rsidR="00000000" w:rsidRDefault="00BB6D7D">
      <w:pPr>
        <w:pStyle w:val="pj"/>
      </w:pPr>
      <w:r>
        <w:rPr>
          <w:rStyle w:val="s0"/>
        </w:rPr>
        <w:t>6. Доверенные лица кандидата регистрируются соответствующей территориальной избирательной коми</w:t>
      </w:r>
      <w:r>
        <w:rPr>
          <w:rStyle w:val="s0"/>
        </w:rPr>
        <w:t>ссией по представлению кандидата.</w:t>
      </w:r>
    </w:p>
    <w:p w:rsidR="00000000" w:rsidRDefault="00BB6D7D">
      <w:pPr>
        <w:pStyle w:val="pj"/>
      </w:pPr>
      <w:r>
        <w:rPr>
          <w:rStyle w:val="s0"/>
        </w:rPr>
        <w:t>В представлении указываются: фамилия, собственное имя (все собственные имена) и отчество (при наличии) доверенного лица, число, месяц и год рождения, сведения о гражданстве, место работы (занятие), занимаемую должность, ад</w:t>
      </w:r>
      <w:r>
        <w:rPr>
          <w:rStyle w:val="s0"/>
        </w:rPr>
        <w:t>рес для переписки, номер контактного телефона и адрес электронной почты, отсутствие судимости за совершение тяжкого или особо тяжкого преступления, уголовного правонарушения против избирательных прав граждан или коррупционного уголовного правонарушения или</w:t>
      </w:r>
      <w:r>
        <w:rPr>
          <w:rStyle w:val="s0"/>
        </w:rPr>
        <w:t xml:space="preserve"> уголовного правонарушения против основ национальной безопасности Украины, предусмотренного </w:t>
      </w:r>
      <w:hyperlink r:id="rId127" w:anchor="sub_id=111010000" w:history="1">
        <w:r>
          <w:rPr>
            <w:rStyle w:val="a4"/>
          </w:rPr>
          <w:t>статьей 111.1</w:t>
        </w:r>
      </w:hyperlink>
      <w:r>
        <w:rPr>
          <w:rStyle w:val="s0"/>
        </w:rPr>
        <w:t xml:space="preserve"> Уголовного кодекса Украины, не погашена или не снята в установл</w:t>
      </w:r>
      <w:r>
        <w:rPr>
          <w:rStyle w:val="s0"/>
        </w:rPr>
        <w:t>енном законом порядке. К представлению прилагается копия паспорта гражданина Украины (копии первой и второй страниц паспорта гражданина Украины в виде паспортной книжечки или копии лицевой и оборотной сторон паспорта гражданина Украины в виде карты) или ко</w:t>
      </w:r>
      <w:r>
        <w:rPr>
          <w:rStyle w:val="s0"/>
        </w:rPr>
        <w:t>пии первой и второй страниц временного удостоверения гражданина Украины (для лиц, недавно принятых в гражданства Украины) предложенной лица.</w:t>
      </w:r>
    </w:p>
    <w:p w:rsidR="00000000" w:rsidRDefault="00BB6D7D">
      <w:pPr>
        <w:pStyle w:val="pj"/>
      </w:pPr>
      <w:r>
        <w:rPr>
          <w:rStyle w:val="s0"/>
        </w:rPr>
        <w:t>В случае выявления технических ошибок и неточностей в представлении о регистрации доверенных лиц кандидата в постан</w:t>
      </w:r>
      <w:r>
        <w:rPr>
          <w:rStyle w:val="s0"/>
        </w:rPr>
        <w:t>овлении соответствующей избирательной комиссии о регистрации доверенных лиц указываются сведения на основании копий паспортных документов.</w:t>
      </w:r>
    </w:p>
    <w:p w:rsidR="00000000" w:rsidRDefault="00BB6D7D">
      <w:pPr>
        <w:pStyle w:val="pj"/>
      </w:pPr>
      <w:r>
        <w:rPr>
          <w:rStyle w:val="s0"/>
        </w:rPr>
        <w:t>Представление о регистрации доверенных лиц за подписью кандидата вносится на бумажных носителях и в электронном виде,</w:t>
      </w:r>
      <w:r>
        <w:rPr>
          <w:rStyle w:val="s0"/>
        </w:rPr>
        <w:t xml:space="preserve"> если иной порядок не установлен Центральной избирательной комиссией в случае применения электронных сервисов.</w:t>
      </w:r>
    </w:p>
    <w:p w:rsidR="00000000" w:rsidRDefault="00BB6D7D">
      <w:pPr>
        <w:pStyle w:val="pj"/>
      </w:pPr>
      <w:r>
        <w:rPr>
          <w:rStyle w:val="s0"/>
        </w:rPr>
        <w:t>Соответствующая избирательная комиссия не позднее трех дней со дня поступления представления регистрирует доверенных лиц кандидата и выдает им уд</w:t>
      </w:r>
      <w:r>
        <w:rPr>
          <w:rStyle w:val="s0"/>
        </w:rPr>
        <w:t>остоверения по форме, установленной Центральной избирательной комиссией.</w:t>
      </w:r>
    </w:p>
    <w:p w:rsidR="00000000" w:rsidRDefault="00BB6D7D">
      <w:pPr>
        <w:pStyle w:val="pj"/>
      </w:pPr>
      <w:r>
        <w:rPr>
          <w:rStyle w:val="s0"/>
        </w:rPr>
        <w:t>В случае нарушения требований, установленных частями первой - шестой настоящей статьи, соответствующая избирательная комиссия отказывает в регистрации доверенных лиц кандидата.</w:t>
      </w:r>
    </w:p>
    <w:p w:rsidR="00000000" w:rsidRDefault="00BB6D7D">
      <w:pPr>
        <w:pStyle w:val="pj"/>
      </w:pPr>
      <w:r>
        <w:rPr>
          <w:rStyle w:val="s0"/>
        </w:rPr>
        <w:t>7. Дов</w:t>
      </w:r>
      <w:r>
        <w:rPr>
          <w:rStyle w:val="s0"/>
        </w:rPr>
        <w:t>еренные лица кандидата способствуют кандидатам во время избирательного процесса, представляют интересы кандидата в отношениях с избирательными комиссиями, органами государственной власти, органами власти Автономной Республики Крым и органами местного самоу</w:t>
      </w:r>
      <w:r>
        <w:rPr>
          <w:rStyle w:val="s0"/>
        </w:rPr>
        <w:t>правления, объединениями граждан, избирателями.</w:t>
      </w:r>
    </w:p>
    <w:p w:rsidR="00000000" w:rsidRDefault="00BB6D7D">
      <w:pPr>
        <w:pStyle w:val="pj"/>
      </w:pPr>
      <w:r>
        <w:rPr>
          <w:rStyle w:val="s0"/>
        </w:rPr>
        <w:t>8. Доверенные лица кандидата получают полномочия со дня их регистрации соответствующей избирательной комиссией. Полномочия указанных лиц прекращаются в день завершения соответствующего избирательного процесса</w:t>
      </w:r>
      <w:r>
        <w:rPr>
          <w:rStyle w:val="s0"/>
        </w:rPr>
        <w:t>. Полномочия доверенных лиц могут прекращаться раньше в случае выбытия кандидата с баллотирования и в случае отмены регистрации соответствующего кандидата - с момента окончания срока обжалования решения об отмене регистрации кандидата или, в случае обжалов</w:t>
      </w:r>
      <w:r>
        <w:rPr>
          <w:rStyle w:val="s0"/>
        </w:rPr>
        <w:t>ания со дня вступления в законную силу соответствующего решения суда.</w:t>
      </w:r>
    </w:p>
    <w:p w:rsidR="00000000" w:rsidRDefault="00BB6D7D">
      <w:pPr>
        <w:pStyle w:val="pj"/>
      </w:pPr>
      <w:r>
        <w:rPr>
          <w:rStyle w:val="s0"/>
        </w:rPr>
        <w:t>9. Доверенные лица кандидата имеют право на освобождение от выполнения производственных или служебных обязанностей со дня их регистрации на период избирательного процесса без сохранения заработной платы по согласованию с собственником предприятия, учрежден</w:t>
      </w:r>
      <w:r>
        <w:rPr>
          <w:rStyle w:val="s0"/>
        </w:rPr>
        <w:t>ия, организации или уполномоченным им органом.</w:t>
      </w:r>
    </w:p>
    <w:p w:rsidR="00000000" w:rsidRDefault="00BB6D7D">
      <w:pPr>
        <w:pStyle w:val="pj"/>
      </w:pPr>
      <w:r>
        <w:rPr>
          <w:rStyle w:val="s0"/>
        </w:rPr>
        <w:t>10. Кандидат вправе в любое время до завершения избирательного процесса обратиться в соответствующую избирательную комиссию с заявлением о прекращении полномочий его доверенных лиц. Доверенное лицо кандидата и</w:t>
      </w:r>
      <w:r>
        <w:rPr>
          <w:rStyle w:val="s0"/>
        </w:rPr>
        <w:t>меет право в любое время обратиться в соответствующую избирательную комиссию с заявлением о сложении своих полномочий.</w:t>
      </w:r>
    </w:p>
    <w:p w:rsidR="00000000" w:rsidRDefault="00BB6D7D">
      <w:pPr>
        <w:pStyle w:val="pj"/>
      </w:pPr>
      <w:r>
        <w:rPr>
          <w:rStyle w:val="s0"/>
        </w:rPr>
        <w:t>На основании таких заявлений соответствующая избирательная комиссия не позднее трех дней со дня поступления заявлений, а накануне дня гол</w:t>
      </w:r>
      <w:r>
        <w:rPr>
          <w:rStyle w:val="s0"/>
        </w:rPr>
        <w:t>осования (дня повторного голосования) либо в день голосования (день повторного голосования) - безотлагательно принимает решение об отмене регистрации доверенного лица кандидата и при наличии соответствующих документов, предусмотренных частью шестой настоящ</w:t>
      </w:r>
      <w:r>
        <w:rPr>
          <w:rStyle w:val="s0"/>
        </w:rPr>
        <w:t>ей статьи, принимает решение о регистрации другого лица доверенным лицом. Копия решения направляется (выдается) кандидату и доверенному лицу, в отношении которого принято такое решение.</w:t>
      </w:r>
    </w:p>
    <w:p w:rsidR="00000000" w:rsidRDefault="00BB6D7D">
      <w:pPr>
        <w:pStyle w:val="pj"/>
      </w:pPr>
      <w:r>
        <w:rPr>
          <w:rStyle w:val="s0"/>
        </w:rPr>
        <w:t>11. Удостоверение доверенного лица кандидата, регистрация которой отме</w:t>
      </w:r>
      <w:r>
        <w:rPr>
          <w:rStyle w:val="s0"/>
        </w:rPr>
        <w:t>нена, немедленно возвращается в территориальную избирательную комиссию, которая его выдала.</w:t>
      </w:r>
    </w:p>
    <w:p w:rsidR="00000000" w:rsidRDefault="00BB6D7D">
      <w:pPr>
        <w:pStyle w:val="pj"/>
      </w:pPr>
      <w:r>
        <w:rPr>
          <w:rStyle w:val="s0"/>
        </w:rPr>
        <w:t>12. Доверенное лицо кандидата имеет право:</w:t>
      </w:r>
    </w:p>
    <w:p w:rsidR="00000000" w:rsidRDefault="00BB6D7D">
      <w:pPr>
        <w:pStyle w:val="pj"/>
      </w:pPr>
      <w:r>
        <w:rPr>
          <w:rStyle w:val="s0"/>
        </w:rPr>
        <w:t>1) присутствовать на заседаниях соответствующей территориальной и участковых избирательных комиссий и принимать в них уча</w:t>
      </w:r>
      <w:r>
        <w:rPr>
          <w:rStyle w:val="s0"/>
        </w:rPr>
        <w:t>стие с правом совещательного голоса;</w:t>
      </w:r>
    </w:p>
    <w:p w:rsidR="00000000" w:rsidRDefault="00BB6D7D">
      <w:pPr>
        <w:pStyle w:val="pj"/>
      </w:pPr>
      <w:r>
        <w:rPr>
          <w:rStyle w:val="s0"/>
        </w:rPr>
        <w:t>2) присутствовать на избирательном участке во время голосования и на заседании избирательной комиссии при подсчете голосов избирателей с соблюдением установленных настоящим Кодексом требований;</w:t>
      </w:r>
    </w:p>
    <w:p w:rsidR="00000000" w:rsidRDefault="00BB6D7D">
      <w:pPr>
        <w:pStyle w:val="pj"/>
      </w:pPr>
      <w:r>
        <w:rPr>
          <w:rStyle w:val="s0"/>
        </w:rPr>
        <w:t>3) получать в соответству</w:t>
      </w:r>
      <w:r>
        <w:rPr>
          <w:rStyle w:val="s0"/>
        </w:rPr>
        <w:t>ющей избирательной комиссии удостоверения официальных наблюдателей от кандидата, чьи интересы она представляет;</w:t>
      </w:r>
    </w:p>
    <w:p w:rsidR="00000000" w:rsidRDefault="00BB6D7D">
      <w:pPr>
        <w:pStyle w:val="pj"/>
      </w:pPr>
      <w:r>
        <w:rPr>
          <w:rStyle w:val="s0"/>
        </w:rPr>
        <w:t>4) по поручению кандидата быть распорядителем его собственного избирательного фонда;</w:t>
      </w:r>
    </w:p>
    <w:p w:rsidR="00000000" w:rsidRDefault="00BB6D7D">
      <w:pPr>
        <w:pStyle w:val="pj"/>
      </w:pPr>
      <w:r>
        <w:rPr>
          <w:rStyle w:val="s0"/>
        </w:rPr>
        <w:t>5) получать копии протоколов участковой избирательной комис</w:t>
      </w:r>
      <w:r>
        <w:rPr>
          <w:rStyle w:val="s0"/>
        </w:rPr>
        <w:t>сии о подсчете голосов на избирательном участке, территориальной избирательной комиссии об итогах голосования и о результатах выборов;</w:t>
      </w:r>
    </w:p>
    <w:p w:rsidR="00000000" w:rsidRDefault="00BB6D7D">
      <w:pPr>
        <w:pStyle w:val="pj"/>
      </w:pPr>
      <w:r>
        <w:rPr>
          <w:rStyle w:val="s0"/>
        </w:rPr>
        <w:t>6) составлять акты, которые подписываются лицами, обнаружили нарушения, и избирателями - свидетелями нарушения, и подават</w:t>
      </w:r>
      <w:r>
        <w:rPr>
          <w:rStyle w:val="s0"/>
        </w:rPr>
        <w:t>ь их в соответствующую избирательную комиссию с соблюдением сроков, установленных законом;</w:t>
      </w:r>
    </w:p>
    <w:p w:rsidR="00000000" w:rsidRDefault="00BB6D7D">
      <w:pPr>
        <w:pStyle w:val="pj"/>
      </w:pPr>
      <w:r>
        <w:rPr>
          <w:rStyle w:val="s0"/>
        </w:rPr>
        <w:t>7) обращаться в соответствующую избирательную комиссию с заявлением об устранении выявленных нарушений;</w:t>
      </w:r>
    </w:p>
    <w:p w:rsidR="00000000" w:rsidRDefault="00BB6D7D">
      <w:pPr>
        <w:pStyle w:val="pj"/>
      </w:pPr>
      <w:r>
        <w:rPr>
          <w:rStyle w:val="s0"/>
        </w:rPr>
        <w:t>8) по поручению кандидата обжаловать от его имени решения, де</w:t>
      </w:r>
      <w:r>
        <w:rPr>
          <w:rStyle w:val="s0"/>
        </w:rPr>
        <w:t>йствия или бездействие соответствующей участковой избирательной комиссии, нарушающих законные права кандидата, в порядке, предусмотренном настоящим Кодексом;</w:t>
      </w:r>
    </w:p>
    <w:p w:rsidR="00000000" w:rsidRDefault="00BB6D7D">
      <w:pPr>
        <w:pStyle w:val="pj"/>
      </w:pPr>
      <w:r>
        <w:rPr>
          <w:rStyle w:val="s0"/>
        </w:rPr>
        <w:t>9) подписывать акты, протоколы, состоящие участковой, территориальной избирательной комиссией из с</w:t>
      </w:r>
      <w:r>
        <w:rPr>
          <w:rStyle w:val="s0"/>
        </w:rPr>
        <w:t>оответствующих местных выборов, в случае присутствия на заседании избирательной комиссии во время их составления,</w:t>
      </w:r>
    </w:p>
    <w:p w:rsidR="00000000" w:rsidRDefault="00BB6D7D">
      <w:pPr>
        <w:pStyle w:val="pj"/>
      </w:pPr>
      <w:r>
        <w:rPr>
          <w:rStyle w:val="s0"/>
        </w:rPr>
        <w:t>10) реализовывать права, предусмотренные настоящим Кодексом для официального наблюдателя от субъекта избирательного процесса;</w:t>
      </w:r>
    </w:p>
    <w:p w:rsidR="00000000" w:rsidRDefault="00BB6D7D">
      <w:pPr>
        <w:pStyle w:val="pj"/>
      </w:pPr>
      <w:r>
        <w:rPr>
          <w:rStyle w:val="s0"/>
        </w:rPr>
        <w:t>11) реализовыват</w:t>
      </w:r>
      <w:r>
        <w:rPr>
          <w:rStyle w:val="s0"/>
        </w:rPr>
        <w:t>ь другие права, предусмотренные настоящим Кодексом для доверенных лиц.</w:t>
      </w:r>
    </w:p>
    <w:p w:rsidR="00000000" w:rsidRDefault="00BB6D7D">
      <w:pPr>
        <w:pStyle w:val="pj"/>
      </w:pPr>
      <w:r>
        <w:rPr>
          <w:rStyle w:val="s0"/>
        </w:rPr>
        <w:t>13. Вмешательство доверенного лица кандидата в работу избирательных комиссий не допускается.</w:t>
      </w:r>
    </w:p>
    <w:p w:rsidR="00000000" w:rsidRDefault="00BB6D7D">
      <w:pPr>
        <w:pStyle w:val="pj"/>
      </w:pPr>
      <w:r>
        <w:rPr>
          <w:rStyle w:val="s0"/>
        </w:rPr>
        <w:t>14. Доверенные лица кандидата осуществляют свои функции на общественных началах.</w:t>
      </w:r>
    </w:p>
    <w:p w:rsidR="00000000" w:rsidRDefault="00BB6D7D">
      <w:pPr>
        <w:pStyle w:val="pj"/>
      </w:pPr>
      <w:r>
        <w:rPr>
          <w:rStyle w:val="s0"/>
        </w:rPr>
        <w:t>15. Докумен</w:t>
      </w:r>
      <w:r>
        <w:rPr>
          <w:rStyle w:val="s0"/>
        </w:rPr>
        <w:t>ты для регистрации доверенного лица кандидата могут подаваться в соответствующую избирательную комиссию с помощью электронных сервисов в порядке, установленном Центральной избирательной комиссией.</w:t>
      </w:r>
    </w:p>
    <w:p w:rsidR="00000000" w:rsidRDefault="00BB6D7D">
      <w:pPr>
        <w:pStyle w:val="pj"/>
      </w:pPr>
      <w:r>
        <w:rPr>
          <w:rStyle w:val="s0"/>
        </w:rPr>
        <w:t> </w:t>
      </w:r>
    </w:p>
    <w:p w:rsidR="00000000" w:rsidRDefault="00BB6D7D">
      <w:pPr>
        <w:pStyle w:val="pj"/>
      </w:pPr>
      <w:bookmarkStart w:id="241" w:name="SUB2390000"/>
      <w:bookmarkEnd w:id="241"/>
      <w:r>
        <w:rPr>
          <w:rStyle w:val="s1"/>
        </w:rPr>
        <w:t>Статья 239. Официальные наблюдатели на местных выборах</w:t>
      </w:r>
    </w:p>
    <w:p w:rsidR="00000000" w:rsidRDefault="00BB6D7D">
      <w:pPr>
        <w:pStyle w:val="pj"/>
      </w:pPr>
      <w:r>
        <w:rPr>
          <w:rStyle w:val="s0"/>
        </w:rPr>
        <w:t>1.</w:t>
      </w:r>
      <w:r>
        <w:rPr>
          <w:rStyle w:val="s0"/>
        </w:rPr>
        <w:t xml:space="preserve"> В избирательном процессе могут принимать участие официальные наблюдатели от организаций партий, выдвинувших избирательные списки, кандидатов в депутаты в многомандатных избирательных округах, кандидатов на должность сельского, поселкового, городского голо</w:t>
      </w:r>
      <w:r>
        <w:rPr>
          <w:rStyle w:val="s0"/>
        </w:rPr>
        <w:t>вы.</w:t>
      </w:r>
    </w:p>
    <w:p w:rsidR="00000000" w:rsidRDefault="00BB6D7D">
      <w:pPr>
        <w:pStyle w:val="pj"/>
      </w:pPr>
      <w:r>
        <w:rPr>
          <w:rStyle w:val="s0"/>
        </w:rPr>
        <w:t xml:space="preserve">Официальным наблюдателем от организации партии, кандидата, общественной организации на местных выборах может быть гражданин Украины, имеющий право голоса в соответствии с </w:t>
      </w:r>
      <w:hyperlink r:id="rId128" w:anchor="sub_id=700000" w:history="1">
        <w:r>
          <w:rPr>
            <w:rStyle w:val="a4"/>
          </w:rPr>
          <w:t>статьей 70</w:t>
        </w:r>
      </w:hyperlink>
      <w:r>
        <w:rPr>
          <w:rStyle w:val="s0"/>
        </w:rPr>
        <w:t xml:space="preserve"> Конституции Украины.</w:t>
      </w:r>
    </w:p>
    <w:p w:rsidR="00000000" w:rsidRDefault="00BB6D7D">
      <w:pPr>
        <w:pStyle w:val="pj"/>
      </w:pPr>
      <w:r>
        <w:rPr>
          <w:rStyle w:val="s0"/>
        </w:rPr>
        <w:t xml:space="preserve">Порядок регистрации и правовой статус официальных наблюдателей от иностранных государств, международных организаций и от общественных организаций определяется </w:t>
      </w:r>
      <w:hyperlink w:anchor="sub590000" w:history="1">
        <w:r>
          <w:rPr>
            <w:rStyle w:val="a4"/>
          </w:rPr>
          <w:t>статьями 59, 60</w:t>
        </w:r>
      </w:hyperlink>
      <w:r>
        <w:rPr>
          <w:rStyle w:val="s0"/>
        </w:rPr>
        <w:t xml:space="preserve"> </w:t>
      </w:r>
      <w:r>
        <w:rPr>
          <w:rStyle w:val="s0"/>
        </w:rPr>
        <w:t>настоящего Кодекса.</w:t>
      </w:r>
    </w:p>
    <w:p w:rsidR="00000000" w:rsidRDefault="00BB6D7D">
      <w:pPr>
        <w:pStyle w:val="pj"/>
      </w:pPr>
      <w:r>
        <w:rPr>
          <w:rStyle w:val="s0"/>
        </w:rPr>
        <w:t>2. Официальный наблюдатель от кандидата, организации партии регистрируется избирательной комиссией по представлению кандидата, представителя организации партии в избирательной комиссии или уполномоченного лица организации партии в едино</w:t>
      </w:r>
      <w:r>
        <w:rPr>
          <w:rStyle w:val="s0"/>
        </w:rPr>
        <w:t>м многомандатном или соответствующем территориальном избирательном округе.</w:t>
      </w:r>
    </w:p>
    <w:p w:rsidR="00000000" w:rsidRDefault="00BB6D7D">
      <w:pPr>
        <w:pStyle w:val="pj"/>
      </w:pPr>
      <w:r>
        <w:rPr>
          <w:rStyle w:val="s0"/>
        </w:rPr>
        <w:t>3. В представлении о регистрации официальных наблюдателей указываются: фамилия, имя (все имена) и отчество (при наличии), соответствующий избирательный округ, гражданство, число, ме</w:t>
      </w:r>
      <w:r>
        <w:rPr>
          <w:rStyle w:val="s0"/>
        </w:rPr>
        <w:t>сяц и год рождения, место работы, должность (занятие), адрес для переписки, контактный номер телефона, сведения об отсутствии судимости за совершение тяжкого или особо тяжкого преступления, уголовного преступления против избирательных прав граждан или корр</w:t>
      </w:r>
      <w:r>
        <w:rPr>
          <w:rStyle w:val="s0"/>
        </w:rPr>
        <w:t xml:space="preserve">упционного уголовного правонарушения или уголовного правонарушения против основ национальной безопасности Украины, предусмотренного </w:t>
      </w:r>
      <w:hyperlink r:id="rId129" w:anchor="sub_id=111010000" w:history="1">
        <w:r>
          <w:rPr>
            <w:rStyle w:val="a4"/>
          </w:rPr>
          <w:t>статьей 111.1</w:t>
        </w:r>
      </w:hyperlink>
      <w:r>
        <w:rPr>
          <w:rStyle w:val="s0"/>
        </w:rPr>
        <w:t xml:space="preserve"> Уголовного кодекса Укра</w:t>
      </w:r>
      <w:r>
        <w:rPr>
          <w:rStyle w:val="s0"/>
        </w:rPr>
        <w:t>ины, не погашена или не снята в установленном законом порядке.</w:t>
      </w:r>
    </w:p>
    <w:p w:rsidR="00000000" w:rsidRDefault="00BB6D7D">
      <w:pPr>
        <w:pStyle w:val="pj"/>
      </w:pPr>
      <w:r>
        <w:rPr>
          <w:rStyle w:val="s0"/>
        </w:rPr>
        <w:t>К представлению прилагаются заявление о согласии таких лиц быть официальными наблюдателями от соответствующей организации партии, кандидата, копия паспорта гражданина Украины (копии первой и вт</w:t>
      </w:r>
      <w:r>
        <w:rPr>
          <w:rStyle w:val="s0"/>
        </w:rPr>
        <w:t>орой страниц паспорта гражданина Украины в виде паспортной книжечки или копии лицевой и оборотной сторон паспорта гражданина Украины в виде карты) или копии первой и второй страниц временного удостоверения гражданина Украины (для лиц, недавно принятых в гр</w:t>
      </w:r>
      <w:r>
        <w:rPr>
          <w:rStyle w:val="s0"/>
        </w:rPr>
        <w:t>ажданство Украины) предложенной лица.</w:t>
      </w:r>
    </w:p>
    <w:p w:rsidR="00000000" w:rsidRDefault="00BB6D7D">
      <w:pPr>
        <w:pStyle w:val="pj"/>
      </w:pPr>
      <w:r>
        <w:rPr>
          <w:rStyle w:val="s0"/>
        </w:rPr>
        <w:t>В случае выявления технических ошибок и неточностей в представлении о регистрации официального наблюдателя в постановлении соответствующей избирательной комиссии о его регистрации указываются сведения на основании копи</w:t>
      </w:r>
      <w:r>
        <w:rPr>
          <w:rStyle w:val="s0"/>
        </w:rPr>
        <w:t>й паспортных документов.</w:t>
      </w:r>
    </w:p>
    <w:p w:rsidR="00000000" w:rsidRDefault="00BB6D7D">
      <w:pPr>
        <w:pStyle w:val="pj"/>
      </w:pPr>
      <w:r>
        <w:rPr>
          <w:rStyle w:val="s0"/>
        </w:rPr>
        <w:t>4. Представление о регистрации официального наблюдателя за подписью кандидата, представителя организации партии в территориальной избирательной комиссии или уполномоченного лица организации партии вносится в соответствующую террито</w:t>
      </w:r>
      <w:r>
        <w:rPr>
          <w:rStyle w:val="s0"/>
        </w:rPr>
        <w:t>риальную избирательную комиссию не позднее чем за пять дней до дня голосования (на бумажном носителе и в электронном виде).</w:t>
      </w:r>
    </w:p>
    <w:p w:rsidR="00000000" w:rsidRDefault="00BB6D7D">
      <w:pPr>
        <w:pStyle w:val="pj"/>
      </w:pPr>
      <w:r>
        <w:rPr>
          <w:rStyle w:val="s0"/>
        </w:rPr>
        <w:t>Документы для регистрации официальных наблюдателей могут подаваться с помощью электронных сервисов в порядке, установленном Центральной избирательной комиссией.</w:t>
      </w:r>
    </w:p>
    <w:p w:rsidR="00000000" w:rsidRDefault="00BB6D7D">
      <w:pPr>
        <w:pStyle w:val="pj"/>
      </w:pPr>
      <w:r>
        <w:rPr>
          <w:rStyle w:val="s0"/>
        </w:rPr>
        <w:t>5. Избирательная комиссия осуществляет регистрацию официальных наблюдателей в соответствующем и</w:t>
      </w:r>
      <w:r>
        <w:rPr>
          <w:rStyle w:val="s0"/>
        </w:rPr>
        <w:t>збирательном округе, обеспечивает изготовление и выдачу соответствующих удостоверений по форме, установленной Центральной избирательной комиссией не позднее чем на третий день после внесения представления.</w:t>
      </w:r>
    </w:p>
    <w:p w:rsidR="00000000" w:rsidRDefault="00BB6D7D">
      <w:pPr>
        <w:pStyle w:val="pj"/>
      </w:pPr>
      <w:r>
        <w:rPr>
          <w:rStyle w:val="s0"/>
        </w:rPr>
        <w:t>6. Основанием для отказа в регистрации официальног</w:t>
      </w:r>
      <w:r>
        <w:rPr>
          <w:rStyle w:val="s0"/>
        </w:rPr>
        <w:t xml:space="preserve">о наблюдателя может быть только несоблюдение требований, установленных частями первой - четвертой настоящей статьи, частью третьей </w:t>
      </w:r>
      <w:hyperlink w:anchor="sub580000" w:history="1">
        <w:r>
          <w:rPr>
            <w:rStyle w:val="a4"/>
          </w:rPr>
          <w:t>статьи 58</w:t>
        </w:r>
      </w:hyperlink>
      <w:r>
        <w:rPr>
          <w:rStyle w:val="s0"/>
        </w:rPr>
        <w:t xml:space="preserve"> настоящего Кодекса.</w:t>
      </w:r>
    </w:p>
    <w:p w:rsidR="00000000" w:rsidRDefault="00BB6D7D">
      <w:pPr>
        <w:pStyle w:val="pj"/>
      </w:pPr>
      <w:r>
        <w:rPr>
          <w:rStyle w:val="s0"/>
        </w:rPr>
        <w:t>7. Официальный наблюдатель от организации партии, кандидата име</w:t>
      </w:r>
      <w:r>
        <w:rPr>
          <w:rStyle w:val="s0"/>
        </w:rPr>
        <w:t>ет право:</w:t>
      </w:r>
    </w:p>
    <w:p w:rsidR="00000000" w:rsidRDefault="00BB6D7D">
      <w:pPr>
        <w:pStyle w:val="pj"/>
      </w:pPr>
      <w:r>
        <w:rPr>
          <w:rStyle w:val="s0"/>
        </w:rPr>
        <w:t>1) присутствовать с соблюдением требований настоящего Кодекса на заседаниях территориальной и участковых избирательных комиссий соответствующего избирательного округа;</w:t>
      </w:r>
    </w:p>
    <w:p w:rsidR="00000000" w:rsidRDefault="00BB6D7D">
      <w:pPr>
        <w:pStyle w:val="pj"/>
      </w:pPr>
      <w:r>
        <w:rPr>
          <w:rStyle w:val="s0"/>
        </w:rPr>
        <w:t>2) присутствовать на встречах кандидатов, представителей, уполномоченных лиц о</w:t>
      </w:r>
      <w:r>
        <w:rPr>
          <w:rStyle w:val="s0"/>
        </w:rPr>
        <w:t>рганизаций партий с избирателями, на предвыборных собраниях, митингах;</w:t>
      </w:r>
    </w:p>
    <w:p w:rsidR="00000000" w:rsidRDefault="00BB6D7D">
      <w:pPr>
        <w:pStyle w:val="pj"/>
      </w:pPr>
      <w:r>
        <w:rPr>
          <w:rStyle w:val="s0"/>
        </w:rPr>
        <w:t xml:space="preserve">3) находиться на избирательных участках во время голосования, наблюдать с любого расстояния за действиями членов избирательной комиссии, в том числе при выдаче избирательных бюллетеней </w:t>
      </w:r>
      <w:r>
        <w:rPr>
          <w:rStyle w:val="s0"/>
        </w:rPr>
        <w:t>избирателям и подсчета голосов избирателей на избирательном участке и установления итогов голосования, не препятствуя членам избирательной комиссии физически;</w:t>
      </w:r>
    </w:p>
    <w:p w:rsidR="00000000" w:rsidRDefault="00BB6D7D">
      <w:pPr>
        <w:pStyle w:val="pj"/>
      </w:pPr>
      <w:r>
        <w:rPr>
          <w:rStyle w:val="s0"/>
        </w:rPr>
        <w:t>4) осуществлять фото-, видеосъемку и аудиозапись, не нарушая при этом тайны голосования избирател</w:t>
      </w:r>
      <w:r>
        <w:rPr>
          <w:rStyle w:val="s0"/>
        </w:rPr>
        <w:t>ей;</w:t>
      </w:r>
    </w:p>
    <w:p w:rsidR="00000000" w:rsidRDefault="00BB6D7D">
      <w:pPr>
        <w:pStyle w:val="pj"/>
      </w:pPr>
      <w:r>
        <w:rPr>
          <w:rStyle w:val="s0"/>
        </w:rPr>
        <w:t>5) присутствовать при голосовании избирателей по месту их пребывания;</w:t>
      </w:r>
    </w:p>
    <w:p w:rsidR="00000000" w:rsidRDefault="00BB6D7D">
      <w:pPr>
        <w:pStyle w:val="pj"/>
      </w:pPr>
      <w:r>
        <w:rPr>
          <w:rStyle w:val="s0"/>
        </w:rPr>
        <w:t>6) обращаться в порядке, установленном настоящим Кодексом, с заявлением или жалобой в избирательные комиссии в пределах соответствующего избирательного округа по устранению нарушений</w:t>
      </w:r>
      <w:r>
        <w:rPr>
          <w:rStyle w:val="s0"/>
        </w:rPr>
        <w:t xml:space="preserve"> настоящего Кодекса в случае их обнаружения;</w:t>
      </w:r>
    </w:p>
    <w:p w:rsidR="00000000" w:rsidRDefault="00BB6D7D">
      <w:pPr>
        <w:pStyle w:val="pj"/>
      </w:pPr>
      <w:r>
        <w:rPr>
          <w:rStyle w:val="s0"/>
        </w:rPr>
        <w:t>7) составить акт о выявлении нарушения настоящего Кодекса, подписывается им и не менее чем двумя избирателями, удостоверяющие факт такого нарушения, с указанием их фамилий, имен, отчеств, места жительства и адре</w:t>
      </w:r>
      <w:r>
        <w:rPr>
          <w:rStyle w:val="s0"/>
        </w:rPr>
        <w:t>са жилья, и подать его в соответствующую избирательную комиссию или в суд;</w:t>
      </w:r>
    </w:p>
    <w:p w:rsidR="00000000" w:rsidRDefault="00BB6D7D">
      <w:pPr>
        <w:pStyle w:val="pj"/>
      </w:pPr>
      <w:r>
        <w:rPr>
          <w:rStyle w:val="s0"/>
        </w:rPr>
        <w:t>8) принимать необходимые меры в рамках законодательства о прекращении противоправных действий во время голосования и подсчета голосов избирателей на избирательном участке;</w:t>
      </w:r>
    </w:p>
    <w:p w:rsidR="00000000" w:rsidRDefault="00BB6D7D">
      <w:pPr>
        <w:pStyle w:val="pj"/>
      </w:pPr>
      <w:r>
        <w:rPr>
          <w:rStyle w:val="s0"/>
        </w:rPr>
        <w:t>9) получа</w:t>
      </w:r>
      <w:r>
        <w:rPr>
          <w:rStyle w:val="s0"/>
        </w:rPr>
        <w:t>ть копии протоколов и иных документов в случаях, предусмотренных настоящим Кодексом;</w:t>
      </w:r>
    </w:p>
    <w:p w:rsidR="00000000" w:rsidRDefault="00BB6D7D">
      <w:pPr>
        <w:pStyle w:val="pj"/>
      </w:pPr>
      <w:r>
        <w:rPr>
          <w:rStyle w:val="s0"/>
        </w:rPr>
        <w:t>10) реализовывать другие права, предусмотренные настоящим Кодексом для официальных наблюдателей.</w:t>
      </w:r>
    </w:p>
    <w:p w:rsidR="00000000" w:rsidRDefault="00BB6D7D">
      <w:pPr>
        <w:pStyle w:val="pj"/>
      </w:pPr>
      <w:r>
        <w:rPr>
          <w:rStyle w:val="s0"/>
        </w:rPr>
        <w:t>8. Официальный наблюдатель от организации партии, кандидата не вправе:</w:t>
      </w:r>
    </w:p>
    <w:p w:rsidR="00000000" w:rsidRDefault="00BB6D7D">
      <w:pPr>
        <w:pStyle w:val="pj"/>
      </w:pPr>
      <w:r>
        <w:rPr>
          <w:rStyle w:val="s0"/>
        </w:rPr>
        <w:t xml:space="preserve">1) </w:t>
      </w:r>
      <w:r>
        <w:rPr>
          <w:rStyle w:val="s0"/>
        </w:rPr>
        <w:t>вмешиваться в работу избирательной комиссии, совершать действия, нарушающие ход избирательного процесса или препятствуют членам избирательной комиссии осуществлять свои полномочия;</w:t>
      </w:r>
    </w:p>
    <w:p w:rsidR="00000000" w:rsidRDefault="00BB6D7D">
      <w:pPr>
        <w:pStyle w:val="pj"/>
      </w:pPr>
      <w:r>
        <w:rPr>
          <w:rStyle w:val="s0"/>
        </w:rPr>
        <w:t>2) заполнять вместо избирателя (в том числе по его просьбе) избирательный б</w:t>
      </w:r>
      <w:r>
        <w:rPr>
          <w:rStyle w:val="s0"/>
        </w:rPr>
        <w:t>юллетень;</w:t>
      </w:r>
    </w:p>
    <w:p w:rsidR="00000000" w:rsidRDefault="00BB6D7D">
      <w:pPr>
        <w:pStyle w:val="pj"/>
      </w:pPr>
      <w:r>
        <w:rPr>
          <w:rStyle w:val="s0"/>
        </w:rPr>
        <w:t>3) присутствовать при заполнении избирателем избирательного бюллетеня в кабине для тайного голосования или другим способом нарушать тайну голосования.</w:t>
      </w:r>
    </w:p>
    <w:p w:rsidR="00000000" w:rsidRDefault="00BB6D7D">
      <w:pPr>
        <w:pStyle w:val="pj"/>
      </w:pPr>
      <w:r>
        <w:rPr>
          <w:rStyle w:val="s0"/>
        </w:rPr>
        <w:t>9. В случае нарушения официальным наблюдателем требований части восьмой настоящей статьи избира</w:t>
      </w:r>
      <w:r>
        <w:rPr>
          <w:rStyle w:val="s0"/>
        </w:rPr>
        <w:t>тельная комиссия делает ему предупреждение. В случае повторного или грубого нарушения требований части восьмой настоящей статьи избирательная комиссия может лишить официального наблюдателя права присутствовать на заседании комиссии в порядке, установленном</w:t>
      </w:r>
      <w:r>
        <w:rPr>
          <w:rStyle w:val="s0"/>
        </w:rPr>
        <w:t xml:space="preserve"> частью десятой </w:t>
      </w:r>
      <w:hyperlink w:anchor="sub360000" w:history="1">
        <w:r>
          <w:rPr>
            <w:rStyle w:val="a4"/>
          </w:rPr>
          <w:t>статьи 36</w:t>
        </w:r>
      </w:hyperlink>
      <w:r>
        <w:rPr>
          <w:rStyle w:val="s0"/>
        </w:rPr>
        <w:t xml:space="preserve"> настоящего Кодекса. Такое решение может быть обжаловано официальным наблюдателем в суд.</w:t>
      </w:r>
    </w:p>
    <w:p w:rsidR="00000000" w:rsidRDefault="00BB6D7D">
      <w:pPr>
        <w:pStyle w:val="pj"/>
      </w:pPr>
      <w:r>
        <w:rPr>
          <w:rStyle w:val="s0"/>
        </w:rPr>
        <w:t>10. Кандидат, представитель организации партии в избирательной комиссии, уполномоченное лицо организации парти</w:t>
      </w:r>
      <w:r>
        <w:rPr>
          <w:rStyle w:val="s0"/>
        </w:rPr>
        <w:t>и в соответствующем избирательном округе имеют право отозвать официального наблюдателя, обратившись с письменным заявлением в соответствующую избирательную комиссию о прекращении его полномочий, и подать документы для регистрации официальным наблюдателем д</w:t>
      </w:r>
      <w:r>
        <w:rPr>
          <w:rStyle w:val="s0"/>
        </w:rPr>
        <w:t>ругого лица в порядке, установленном настоящей статьей.</w:t>
      </w:r>
    </w:p>
    <w:p w:rsidR="00000000" w:rsidRDefault="00BB6D7D">
      <w:pPr>
        <w:pStyle w:val="pj"/>
      </w:pPr>
      <w:r>
        <w:rPr>
          <w:rStyle w:val="s0"/>
        </w:rPr>
        <w:t>11. Официальный наблюдатель имеет право в любое время обратиться в соответствующую избирательную комиссию с заявлением о сложении своих полномочий. На основании такого заявления избирательная комиссия</w:t>
      </w:r>
      <w:r>
        <w:rPr>
          <w:rStyle w:val="s0"/>
        </w:rPr>
        <w:t xml:space="preserve"> принимает решение об отмене регистрации официального наблюдателя, копия которого выдается или направляется соответственно кандидату, уполномоченному лицу организации партии в соответствующем избирательном округе.</w:t>
      </w:r>
    </w:p>
    <w:p w:rsidR="00000000" w:rsidRDefault="00BB6D7D">
      <w:pPr>
        <w:pStyle w:val="pj"/>
      </w:pPr>
      <w:r>
        <w:rPr>
          <w:rStyle w:val="s0"/>
        </w:rPr>
        <w:t>12. В случае отмены регистрации всех канди</w:t>
      </w:r>
      <w:r>
        <w:rPr>
          <w:rStyle w:val="s0"/>
        </w:rPr>
        <w:t>датов в депутаты, включенных в единый избирательный список организации партии, кандидата в депутаты в многомандатном избирательном округе, кандидат на должность сельского, поселкового, городского головы полномочия соответствующих официальных наблюдателей о</w:t>
      </w:r>
      <w:r>
        <w:rPr>
          <w:rStyle w:val="s0"/>
        </w:rPr>
        <w:t>т такой организации партии, такого кандидата считаются прекращенными после срока обжалования соответствующего решения об отмене регистрации или, в случае обжалования со дня вступления в законную силу соответствующего решения суда.</w:t>
      </w:r>
    </w:p>
    <w:p w:rsidR="00000000" w:rsidRDefault="00BB6D7D">
      <w:pPr>
        <w:pStyle w:val="pj"/>
      </w:pPr>
      <w:r>
        <w:rPr>
          <w:rStyle w:val="s0"/>
        </w:rPr>
        <w:t> </w:t>
      </w:r>
    </w:p>
    <w:p w:rsidR="00000000" w:rsidRDefault="00BB6D7D">
      <w:pPr>
        <w:pStyle w:val="pc"/>
      </w:pPr>
      <w:bookmarkStart w:id="242" w:name="SUB2400000"/>
      <w:bookmarkEnd w:id="242"/>
      <w:r>
        <w:rPr>
          <w:rStyle w:val="s1"/>
        </w:rPr>
        <w:t>Раздел XXXX. ПРОВЕДЕНИЯ</w:t>
      </w:r>
      <w:r>
        <w:rPr>
          <w:rStyle w:val="s1"/>
        </w:rPr>
        <w:t xml:space="preserve"> ГОЛОСОВАНИЯ, ОПРЕДЕЛЕНИЕ РЕЗУЛЬТАТОВ МЕСТНЫХ ВЫБОРОВ</w:t>
      </w:r>
    </w:p>
    <w:p w:rsidR="00000000" w:rsidRDefault="00BB6D7D">
      <w:pPr>
        <w:pStyle w:val="pj"/>
      </w:pPr>
      <w:r>
        <w:rPr>
          <w:rStyle w:val="s0"/>
        </w:rPr>
        <w:t> </w:t>
      </w:r>
    </w:p>
    <w:p w:rsidR="00000000" w:rsidRDefault="00BB6D7D">
      <w:pPr>
        <w:pStyle w:val="pj"/>
        <w:ind w:left="1200" w:hanging="800"/>
      </w:pPr>
      <w:r>
        <w:rPr>
          <w:rStyle w:val="s1"/>
        </w:rPr>
        <w:t>Статья 240. Общие требования к избирательного бюллетеня по местным выборам</w:t>
      </w:r>
    </w:p>
    <w:p w:rsidR="00000000" w:rsidRDefault="00BB6D7D">
      <w:pPr>
        <w:pStyle w:val="pj"/>
      </w:pPr>
      <w:r>
        <w:rPr>
          <w:rStyle w:val="s0"/>
        </w:rPr>
        <w:t>1. Форма и цвет избирательного бюллетеня для каждых местных выборов утверждаются Центральной избирательной комиссией не поздн</w:t>
      </w:r>
      <w:r>
        <w:rPr>
          <w:rStyle w:val="s0"/>
        </w:rPr>
        <w:t>ее чем за тридцать дней до дня проведения очередных местных выборов и не могут изменяться до назначения следующих очередных местных выборов.</w:t>
      </w:r>
    </w:p>
    <w:p w:rsidR="00000000" w:rsidRDefault="00BB6D7D">
      <w:pPr>
        <w:pStyle w:val="pj"/>
      </w:pPr>
      <w:r>
        <w:rPr>
          <w:rStyle w:val="s0"/>
        </w:rPr>
        <w:t>2. Текст избирательных бюллетеней для голосования в соответствующих избирательных округах утверждается соответствую</w:t>
      </w:r>
      <w:r>
        <w:rPr>
          <w:rStyle w:val="s0"/>
        </w:rPr>
        <w:t>щими территориальными избирательными комиссиями не позднее чем за семнадцать дней до дня голосования. Степень защиты избирательного бюллетеня устанавливается соответствующей территориальной избирательной комиссией в тот же срок.</w:t>
      </w:r>
    </w:p>
    <w:p w:rsidR="00000000" w:rsidRDefault="00BB6D7D">
      <w:pPr>
        <w:pStyle w:val="pj"/>
      </w:pPr>
      <w:r>
        <w:rPr>
          <w:rStyle w:val="s0"/>
        </w:rPr>
        <w:t>3. Текст избирательного бюллетеня излагается на государственном языке и должен быть размещен на одном листе и только с одной стороны.</w:t>
      </w:r>
    </w:p>
    <w:p w:rsidR="00000000" w:rsidRDefault="00BB6D7D">
      <w:pPr>
        <w:pStyle w:val="pj"/>
      </w:pPr>
      <w:r>
        <w:rPr>
          <w:rStyle w:val="s0"/>
        </w:rPr>
        <w:t xml:space="preserve">4. Избирательный бюллетень должен содержать название и дату местных выборов, а в случае проведения повторного голосования </w:t>
      </w:r>
      <w:r>
        <w:rPr>
          <w:rStyle w:val="s0"/>
        </w:rPr>
        <w:t>- указание «повторное голосование» и дату его проведения, обозначения избирательного округа, номер избирательного округа (при наличии), а также обозначены места для номера избирательного участка, печати участковой избирательной комиссии. При наличии подтве</w:t>
      </w:r>
      <w:r>
        <w:rPr>
          <w:rStyle w:val="s0"/>
        </w:rPr>
        <w:t>ржденной соответствующим полиграфическим предприятием технической возможности территориальная избирательная комиссия может принять решение об изготовлении избирательных бюллетеней с указанием номеров избирательных участков.</w:t>
      </w:r>
    </w:p>
    <w:p w:rsidR="00000000" w:rsidRDefault="00BB6D7D">
      <w:pPr>
        <w:pStyle w:val="pj"/>
      </w:pPr>
      <w:r>
        <w:rPr>
          <w:rStyle w:val="s0"/>
        </w:rPr>
        <w:t>5. Избирательный бюллетень содер</w:t>
      </w:r>
      <w:r>
        <w:rPr>
          <w:rStyle w:val="s0"/>
        </w:rPr>
        <w:t>жит разъяснение о порядке его заполнения избирателем во время голосования.</w:t>
      </w:r>
    </w:p>
    <w:p w:rsidR="00000000" w:rsidRDefault="00BB6D7D">
      <w:pPr>
        <w:pStyle w:val="pj"/>
      </w:pPr>
      <w:r>
        <w:rPr>
          <w:rStyle w:val="s0"/>
        </w:rPr>
        <w:t>6. Избирательный бюллетень имеет контрольный талон, отделенный линией отрыва. Контрольный талон должен содержать название и дату проведения местных выборов, а в случае проведения по</w:t>
      </w:r>
      <w:r>
        <w:rPr>
          <w:rStyle w:val="s0"/>
        </w:rPr>
        <w:t>вторного голосования - указание «повторное голосование», обозначение избирательного округа, номер избирательного округа (при наличии), а также обозначены места для номера избирательного участка, номер, по которому избирателя внесены в список избирателей, п</w:t>
      </w:r>
      <w:r>
        <w:rPr>
          <w:rStyle w:val="s0"/>
        </w:rPr>
        <w:t>одписи избирателя, который получает избирательный бюллетень, фамилии и подписи члена участковой избирательной комиссии, выдавшего избирательный бюллетень.</w:t>
      </w:r>
    </w:p>
    <w:p w:rsidR="00000000" w:rsidRDefault="00BB6D7D">
      <w:pPr>
        <w:pStyle w:val="pj"/>
      </w:pPr>
      <w:r>
        <w:rPr>
          <w:rStyle w:val="s0"/>
        </w:rPr>
        <w:t>В контрольных талонах избирательных бюллетеней, которые изготавливаются с указанием номеров избирательных участков, указывается номер избирательного участка.</w:t>
      </w:r>
    </w:p>
    <w:p w:rsidR="00000000" w:rsidRDefault="00BB6D7D">
      <w:pPr>
        <w:pStyle w:val="pj"/>
      </w:pPr>
      <w:r>
        <w:rPr>
          <w:rStyle w:val="s0"/>
        </w:rPr>
        <w:t>7. Территориальные и участковые избирательные комиссии обеспечивают строгий учет полученных и выда</w:t>
      </w:r>
      <w:r>
        <w:rPr>
          <w:rStyle w:val="s0"/>
        </w:rPr>
        <w:t>нных избирательных бюллетеней в соответствии с требованиями закона.</w:t>
      </w:r>
    </w:p>
    <w:p w:rsidR="00000000" w:rsidRDefault="00BB6D7D">
      <w:pPr>
        <w:pStyle w:val="pj"/>
      </w:pPr>
      <w:r>
        <w:rPr>
          <w:rStyle w:val="s0"/>
        </w:rPr>
        <w:t xml:space="preserve">8. Избирательные бюллетени для каждого избирательного участка каждого избирательного округа изготавливаются как правило в количестве, что на 0,5 процента превышает количество избирателей, </w:t>
      </w:r>
      <w:r>
        <w:rPr>
          <w:rStyle w:val="s0"/>
        </w:rPr>
        <w:t>включенных в список избирателей на соответствующем избирательном участке, с возможным отклонением указанного количества с учетом кратности размещения избирательных бюллетеней в пределах полиграфического листа время их изготовления.</w:t>
      </w:r>
    </w:p>
    <w:p w:rsidR="00000000" w:rsidRDefault="00BB6D7D">
      <w:pPr>
        <w:pStyle w:val="pj"/>
      </w:pPr>
      <w:r>
        <w:rPr>
          <w:rStyle w:val="s0"/>
        </w:rPr>
        <w:t xml:space="preserve">Количество избирателей, </w:t>
      </w:r>
      <w:r>
        <w:rPr>
          <w:rStyle w:val="s0"/>
        </w:rPr>
        <w:t>включенных в списки избирателей на избирательных участках в пределах соответствующего избирательного округа, определяется на основании сведений о количестве избирателей, включенных в предыдущих списков избирателей на избирательных участках, получаемые соот</w:t>
      </w:r>
      <w:r>
        <w:rPr>
          <w:rStyle w:val="s0"/>
        </w:rPr>
        <w:t>ветствующими территориальными избирательными комиссиями от органа ведения Государственного реестра избирателей после изготовления таких списков избирателей.</w:t>
      </w:r>
    </w:p>
    <w:p w:rsidR="00000000" w:rsidRDefault="00BB6D7D">
      <w:pPr>
        <w:pStyle w:val="pj"/>
      </w:pPr>
      <w:r>
        <w:rPr>
          <w:rStyle w:val="s0"/>
        </w:rPr>
        <w:t>9. В случае принятия Центральной избирательной комиссией решения о проведении эксперимента или пило</w:t>
      </w:r>
      <w:r>
        <w:rPr>
          <w:rStyle w:val="s0"/>
        </w:rPr>
        <w:t xml:space="preserve">тного проекта с использованием инновационных технологий в соответствии с частью первой </w:t>
      </w:r>
      <w:hyperlink w:anchor="sub180000" w:history="1">
        <w:r>
          <w:rPr>
            <w:rStyle w:val="a4"/>
          </w:rPr>
          <w:t>статьи 18</w:t>
        </w:r>
      </w:hyperlink>
      <w:r>
        <w:rPr>
          <w:rStyle w:val="s0"/>
        </w:rPr>
        <w:t xml:space="preserve"> настоящего Кодекса Центральная избирательная комиссия организует разработку экспериментальных бюллетеней для проведения такого </w:t>
      </w:r>
      <w:r>
        <w:rPr>
          <w:rStyle w:val="s0"/>
        </w:rPr>
        <w:t xml:space="preserve">эксперимента или пилотного проекта одновременно с совершением действий, предусмотренных </w:t>
      </w:r>
      <w:hyperlink w:anchor="sub2410000" w:history="1">
        <w:r>
          <w:rPr>
            <w:rStyle w:val="a4"/>
          </w:rPr>
          <w:t>статьями 241, 242</w:t>
        </w:r>
      </w:hyperlink>
      <w:r>
        <w:rPr>
          <w:rStyle w:val="s0"/>
        </w:rPr>
        <w:t xml:space="preserve"> настоящего Кодекса.</w:t>
      </w:r>
    </w:p>
    <w:p w:rsidR="00000000" w:rsidRDefault="00BB6D7D">
      <w:pPr>
        <w:pStyle w:val="pj"/>
      </w:pPr>
      <w:r>
        <w:rPr>
          <w:rStyle w:val="s0"/>
        </w:rPr>
        <w:t>Экспериментальный бюллетень, разработанный в соответствии с абзацем первым настоящей части, долже</w:t>
      </w:r>
      <w:r>
        <w:rPr>
          <w:rStyle w:val="s0"/>
        </w:rPr>
        <w:t>н:</w:t>
      </w:r>
    </w:p>
    <w:p w:rsidR="00000000" w:rsidRDefault="00BB6D7D">
      <w:pPr>
        <w:pStyle w:val="pj"/>
      </w:pPr>
      <w:r>
        <w:rPr>
          <w:rStyle w:val="s0"/>
        </w:rPr>
        <w:t>1) отличаться по форме и цвету от избирательного бюллетеня, форма которого утверждается Центральной избирательной комиссией в соответствии с частью первой настоящей статьи;</w:t>
      </w:r>
    </w:p>
    <w:p w:rsidR="00000000" w:rsidRDefault="00BB6D7D">
      <w:pPr>
        <w:pStyle w:val="pj"/>
      </w:pPr>
      <w:r>
        <w:rPr>
          <w:rStyle w:val="s0"/>
        </w:rPr>
        <w:t>2) в верхней части содержать большими буквами надпись: «ЭКСПЕРИМЕНТ» или «ПИЛОТН</w:t>
      </w:r>
      <w:r>
        <w:rPr>
          <w:rStyle w:val="s0"/>
        </w:rPr>
        <w:t>ЫЙ ПРОЕКТ»;</w:t>
      </w:r>
    </w:p>
    <w:p w:rsidR="00000000" w:rsidRDefault="00BB6D7D">
      <w:pPr>
        <w:pStyle w:val="pj"/>
      </w:pPr>
      <w:r>
        <w:rPr>
          <w:rStyle w:val="s0"/>
        </w:rPr>
        <w:t>3) при сведениям, указанным в пункте 2 настоящей части, содержать текст следующего содержания:</w:t>
      </w:r>
    </w:p>
    <w:p w:rsidR="00000000" w:rsidRDefault="00BB6D7D">
      <w:pPr>
        <w:pStyle w:val="pj"/>
      </w:pPr>
      <w:r>
        <w:rPr>
          <w:rStyle w:val="s0"/>
        </w:rPr>
        <w:t>«Заполнение избирателем этого бюллетеня не удостоверяет его волеизъявление, не создает юридических последствий, не может быть использовано для устано</w:t>
      </w:r>
      <w:r>
        <w:rPr>
          <w:rStyle w:val="s0"/>
        </w:rPr>
        <w:t>вления итогов или результатов выборов, а также обжалования решений, действий или бездеятельности субъектов избирательного процесса».</w:t>
      </w:r>
    </w:p>
    <w:p w:rsidR="00000000" w:rsidRDefault="00BB6D7D">
      <w:pPr>
        <w:pStyle w:val="pj"/>
      </w:pPr>
      <w:r>
        <w:rPr>
          <w:rStyle w:val="s0"/>
        </w:rPr>
        <w:t> </w:t>
      </w:r>
    </w:p>
    <w:p w:rsidR="00000000" w:rsidRDefault="00BB6D7D">
      <w:pPr>
        <w:pStyle w:val="pj"/>
      </w:pPr>
      <w:bookmarkStart w:id="243" w:name="SUB2410000"/>
      <w:bookmarkEnd w:id="243"/>
      <w:r>
        <w:rPr>
          <w:rStyle w:val="s1"/>
        </w:rPr>
        <w:t>Статья 241. Требования к избирательного бюллетеня по отдельным видам местных выборов</w:t>
      </w:r>
    </w:p>
    <w:p w:rsidR="00000000" w:rsidRDefault="00BB6D7D">
      <w:pPr>
        <w:pStyle w:val="pj"/>
      </w:pPr>
      <w:r>
        <w:rPr>
          <w:rStyle w:val="s0"/>
        </w:rPr>
        <w:t>1. В избирательном бюллетене для гол</w:t>
      </w:r>
      <w:r>
        <w:rPr>
          <w:rStyle w:val="s0"/>
        </w:rPr>
        <w:t>осования в территориальном избирательном округе в пределах единого многомандатного избирательного округа по выборам депутатов Верховной Рады Автономной Республики Крым, областной, районной, районной в городе, а также городского, сельского, поселкового сове</w:t>
      </w:r>
      <w:r>
        <w:rPr>
          <w:rStyle w:val="s0"/>
        </w:rPr>
        <w:t>та (территориальной общины с количеством избирателей 10 тысяч и больше) названия организаций партий размещаются в порядке их номеров, определенных жеребьевкой, которую проводит территориальная избирательная комиссия в порядке, установленном Центральной изб</w:t>
      </w:r>
      <w:r>
        <w:rPr>
          <w:rStyle w:val="s0"/>
        </w:rPr>
        <w:t>ирательной комиссией, с участием представителей организаций партий в соответствующей избирательной комиссии, кандидатов в депутаты, уполномоченных лиц местных организаций партий в едином многомандатном избирательном округе после окончания регистрации канди</w:t>
      </w:r>
      <w:r>
        <w:rPr>
          <w:rStyle w:val="s0"/>
        </w:rPr>
        <w:t>датов в депутаты до утверждения текста избирательного бюллетеня. Порядковый номер организации партии, определенный по результатам жеребьевки, не может быть изменен во время соответствующего избирательного процесса.</w:t>
      </w:r>
    </w:p>
    <w:p w:rsidR="00000000" w:rsidRDefault="00BB6D7D">
      <w:pPr>
        <w:pStyle w:val="pj"/>
      </w:pPr>
      <w:r>
        <w:rPr>
          <w:rStyle w:val="s0"/>
        </w:rPr>
        <w:t>В избирательном бюллетене в одном ряду, п</w:t>
      </w:r>
      <w:r>
        <w:rPr>
          <w:rStyle w:val="s0"/>
        </w:rPr>
        <w:t>оочередно слева направо указываются:</w:t>
      </w:r>
    </w:p>
    <w:p w:rsidR="00000000" w:rsidRDefault="00BB6D7D">
      <w:pPr>
        <w:pStyle w:val="pj"/>
      </w:pPr>
      <w:r>
        <w:rPr>
          <w:rStyle w:val="s0"/>
        </w:rPr>
        <w:t>1) определенный жеребьевкой номер каждой организации партии;</w:t>
      </w:r>
    </w:p>
    <w:p w:rsidR="00000000" w:rsidRDefault="00BB6D7D">
      <w:pPr>
        <w:pStyle w:val="pj"/>
      </w:pPr>
      <w:r>
        <w:rPr>
          <w:rStyle w:val="s0"/>
        </w:rPr>
        <w:t>2) полное название соответствующей организации партии, фамилия, имя и отчество кандидата в депутаты, включенного в единый избирательный список под первым номе</w:t>
      </w:r>
      <w:r>
        <w:rPr>
          <w:rStyle w:val="s0"/>
        </w:rPr>
        <w:t>ром без указания номера;</w:t>
      </w:r>
    </w:p>
    <w:p w:rsidR="00000000" w:rsidRDefault="00BB6D7D">
      <w:pPr>
        <w:pStyle w:val="pj"/>
      </w:pPr>
      <w:r>
        <w:rPr>
          <w:rStyle w:val="s0"/>
        </w:rPr>
        <w:t>3) два квадрата: пустой квадрат - для волеизъявления по организации партии и квадрат с нанесенным трафаретом - для волеизъявления относительно кандидатов, включенных в соответствующий территориальный избирательный список организаци</w:t>
      </w:r>
      <w:r>
        <w:rPr>
          <w:rStyle w:val="s0"/>
        </w:rPr>
        <w:t>и партии;</w:t>
      </w:r>
    </w:p>
    <w:p w:rsidR="00000000" w:rsidRDefault="00BB6D7D">
      <w:pPr>
        <w:pStyle w:val="pj"/>
      </w:pPr>
      <w:r>
        <w:rPr>
          <w:rStyle w:val="s0"/>
        </w:rPr>
        <w:t>4) избирательный список с фамилиями, инициалами всех кандидатов и их порядковыми номерами трафаретной форматом сверху вниз, по которым они включены в соответствующий территориальный избирательный список организации партии, в две колонки.</w:t>
      </w:r>
    </w:p>
    <w:p w:rsidR="00000000" w:rsidRDefault="00BB6D7D">
      <w:pPr>
        <w:pStyle w:val="pj"/>
      </w:pPr>
      <w:r>
        <w:rPr>
          <w:rStyle w:val="s0"/>
        </w:rPr>
        <w:t>2. В изб</w:t>
      </w:r>
      <w:r>
        <w:rPr>
          <w:rStyle w:val="s0"/>
        </w:rPr>
        <w:t>ирательном бюллетене для голосования в многомандатном избирательном округе по выборам депутатов городского, сельского, поселкового совета (территориальной общины с количеством избирателей в 10 000), в едином одномандатном избирательном округе по выборам се</w:t>
      </w:r>
      <w:r>
        <w:rPr>
          <w:rStyle w:val="s0"/>
        </w:rPr>
        <w:t>льского, поселкового, городского головы указываются порядковые номера, под которыми в алфавитном порядке включены в бюллетень зарегистрированных в соответствующем избирательном округе кандидаты, их фамилии, имена (все имена) и отчество (при наличии), субъе</w:t>
      </w:r>
      <w:r>
        <w:rPr>
          <w:rStyle w:val="s0"/>
        </w:rPr>
        <w:t>кт выдвижения кандидата, в случае если кандидат выдвинут путем самовыдвижения, содержится пометка «самовыдвижение», сведения о годе рождения, должность, место жительства. Справа от порядкового номера и фамилии каждого кандидата размещается пустой квадрат.</w:t>
      </w:r>
    </w:p>
    <w:p w:rsidR="00000000" w:rsidRDefault="00BB6D7D">
      <w:pPr>
        <w:pStyle w:val="pj"/>
      </w:pPr>
      <w:r>
        <w:rPr>
          <w:rStyle w:val="s0"/>
        </w:rPr>
        <w:t> </w:t>
      </w:r>
    </w:p>
    <w:p w:rsidR="00000000" w:rsidRDefault="00BB6D7D">
      <w:pPr>
        <w:pStyle w:val="pj"/>
      </w:pPr>
      <w:bookmarkStart w:id="244" w:name="SUB2420000"/>
      <w:bookmarkEnd w:id="244"/>
      <w:r>
        <w:rPr>
          <w:rStyle w:val="s1"/>
        </w:rPr>
        <w:t>Статья 242. Порядок изготовления избирательных бюллетеней и их передачи избирательным комиссиям</w:t>
      </w:r>
    </w:p>
    <w:p w:rsidR="00000000" w:rsidRDefault="00BB6D7D">
      <w:pPr>
        <w:pStyle w:val="pj"/>
      </w:pPr>
      <w:r>
        <w:rPr>
          <w:rStyle w:val="s0"/>
        </w:rPr>
        <w:t>1. Территориальная избирательная комиссия, которая устанавливает результаты соответствующих местных выборов, на основании договора, заключенного между ней и п</w:t>
      </w:r>
      <w:r>
        <w:rPr>
          <w:rStyle w:val="s0"/>
        </w:rPr>
        <w:t>олиграфическим предприятием, обеспечивает изготовление избирательных бюллетеней для голосования на местных выборах соответственно:</w:t>
      </w:r>
    </w:p>
    <w:p w:rsidR="00000000" w:rsidRDefault="00BB6D7D">
      <w:pPr>
        <w:pStyle w:val="pj"/>
      </w:pPr>
      <w:r>
        <w:rPr>
          <w:rStyle w:val="s0"/>
        </w:rPr>
        <w:t>1) избирательная комиссия Автономной Республики Крым, областной, городской (городов с районным делением) избирательная комисс</w:t>
      </w:r>
      <w:r>
        <w:rPr>
          <w:rStyle w:val="s0"/>
        </w:rPr>
        <w:t>ия - не позднее чем за десять дней до дня голосования и получает изготовленные избирательные бюллетени не позднее чем за девять дней до дня голосования в упаковке предприятия-изготовителя на основании акта приема-передачи по форме, установленной Центрально</w:t>
      </w:r>
      <w:r>
        <w:rPr>
          <w:rStyle w:val="s0"/>
        </w:rPr>
        <w:t>й избирательной комиссией;</w:t>
      </w:r>
    </w:p>
    <w:p w:rsidR="00000000" w:rsidRDefault="00BB6D7D">
      <w:pPr>
        <w:pStyle w:val="pj"/>
      </w:pPr>
      <w:r>
        <w:rPr>
          <w:rStyle w:val="s0"/>
        </w:rPr>
        <w:t>2) районная, городская (без районного деления), районная в городе (в городах, в которых образованы районные в городе советы) избирательная комиссия - не позднее чем за семь дней до дня голосования и получает изготовленные избират</w:t>
      </w:r>
      <w:r>
        <w:rPr>
          <w:rStyle w:val="s0"/>
        </w:rPr>
        <w:t>ельные бюллетени не позднее чем за шесть дней до дня голосования в упаковке предприятия-изготовителя на основании акта приема-передачи по форме, установленной Центральной избирательной комиссией;</w:t>
      </w:r>
    </w:p>
    <w:p w:rsidR="00000000" w:rsidRDefault="00BB6D7D">
      <w:pPr>
        <w:pStyle w:val="pj"/>
      </w:pPr>
      <w:r>
        <w:rPr>
          <w:rStyle w:val="s0"/>
        </w:rPr>
        <w:t xml:space="preserve">3) сельский, поселковый избирательная комиссия - не позднее </w:t>
      </w:r>
      <w:r>
        <w:rPr>
          <w:rStyle w:val="s0"/>
        </w:rPr>
        <w:t>чем за пять дней до дня голосования и получает изготовленные избирательные бюллетени не позднее чем за четыре дня до дня голосования в упаковке предприятия-изготовителя на основании акта приема-передачи по форме, установленной Центральной избирательной ком</w:t>
      </w:r>
      <w:r>
        <w:rPr>
          <w:rStyle w:val="s0"/>
        </w:rPr>
        <w:t>иссией.</w:t>
      </w:r>
    </w:p>
    <w:p w:rsidR="00000000" w:rsidRDefault="00BB6D7D">
      <w:pPr>
        <w:pStyle w:val="pj"/>
      </w:pPr>
      <w:r>
        <w:rPr>
          <w:rStyle w:val="s0"/>
        </w:rPr>
        <w:t>От имени территориальной избирательной комиссии, которая устанавливает результаты местных выборов, избирательные бюллетени от предприятия-изготовителя, в порядке и сроки, определенные этой статьей, получает председатель избирательной комиссии или другое ли</w:t>
      </w:r>
      <w:r>
        <w:rPr>
          <w:rStyle w:val="s0"/>
        </w:rPr>
        <w:t>цо, уполномоченное решением этой комиссии, подписывают соответствующий акт приема-передачи.</w:t>
      </w:r>
    </w:p>
    <w:p w:rsidR="00000000" w:rsidRDefault="00BB6D7D">
      <w:pPr>
        <w:pStyle w:val="pj"/>
      </w:pPr>
      <w:r>
        <w:rPr>
          <w:rStyle w:val="s0"/>
        </w:rPr>
        <w:t>2. Предприятия-изготовители избирательных бюллетеней определяются территориальными избирательными комиссиями, указанными в части первой настоящей статьи.</w:t>
      </w:r>
    </w:p>
    <w:p w:rsidR="00000000" w:rsidRDefault="00BB6D7D">
      <w:pPr>
        <w:pStyle w:val="pj"/>
      </w:pPr>
      <w:r>
        <w:rPr>
          <w:rStyle w:val="s0"/>
        </w:rPr>
        <w:t>Договор ме</w:t>
      </w:r>
      <w:r>
        <w:rPr>
          <w:rStyle w:val="s0"/>
        </w:rPr>
        <w:t>жду соответствующей территориальной избирательной комиссией и полиграфическим предприятием заключается с применением переговорной процедуры закупки исходя из производственных, технологических и организационных возможностей предприятия обеспечить своевремен</w:t>
      </w:r>
      <w:r>
        <w:rPr>
          <w:rStyle w:val="s0"/>
        </w:rPr>
        <w:t>ный печать и степени защиты избирательных бюллетеней.</w:t>
      </w:r>
    </w:p>
    <w:p w:rsidR="00000000" w:rsidRDefault="00BB6D7D">
      <w:pPr>
        <w:pStyle w:val="pj"/>
      </w:pPr>
      <w:r>
        <w:rPr>
          <w:rStyle w:val="s0"/>
        </w:rPr>
        <w:t>Предприятия-изготовители избирательных бюллетеней обеспечивают строгое соблюдение заказанного количества изготовленных бюллетеней, их учет и передачу заказчику в порядке, установленном Центральной избир</w:t>
      </w:r>
      <w:r>
        <w:rPr>
          <w:rStyle w:val="s0"/>
        </w:rPr>
        <w:t>ательной комиссией.</w:t>
      </w:r>
    </w:p>
    <w:p w:rsidR="00000000" w:rsidRDefault="00BB6D7D">
      <w:pPr>
        <w:pStyle w:val="pj"/>
      </w:pPr>
      <w:r>
        <w:rPr>
          <w:rStyle w:val="s0"/>
        </w:rPr>
        <w:t>Сводная информация на основании актов приема-передачи о количестве избирательных бюллетеней, изготовленных для каждого территориального избирательного округа, обнародуется территориальной избирательной комиссией, которая устанавливает р</w:t>
      </w:r>
      <w:r>
        <w:rPr>
          <w:rStyle w:val="s0"/>
        </w:rPr>
        <w:t xml:space="preserve">езультаты выборов в соответствии депутатов Автономной Республики Крым, областного, районного, районного в городе, а также городской, сельский, поселковый совета (территориальной общины с количеством избирателей 10 000 и более), не позднее чем за один день </w:t>
      </w:r>
      <w:r>
        <w:rPr>
          <w:rStyle w:val="s0"/>
        </w:rPr>
        <w:t>до дня голосования на ее официальном сайте (при наличии), веб-сайтах соответствующих местных советов (при наличии) или в другой определенный этими комиссиями способ и / или на стенде официальных материалов комиссии.</w:t>
      </w:r>
    </w:p>
    <w:p w:rsidR="00000000" w:rsidRDefault="00BB6D7D">
      <w:pPr>
        <w:pStyle w:val="pj"/>
      </w:pPr>
      <w:r>
        <w:rPr>
          <w:rStyle w:val="s0"/>
        </w:rPr>
        <w:t>3. Технические отходы, полиграфический б</w:t>
      </w:r>
      <w:r>
        <w:rPr>
          <w:rStyle w:val="s0"/>
        </w:rPr>
        <w:t>рак, избирательные бюллетени, в которых обнаружены ошибки, о чем принято решение территориальной избирательной комиссии, а также печатные формы уничтожаются полиграфическим предприятием в порядке и сроки, определенные условиями договора об изготовлении изб</w:t>
      </w:r>
      <w:r>
        <w:rPr>
          <w:rStyle w:val="s0"/>
        </w:rPr>
        <w:t>ирательных бюллетеней, о чем составляется акт в двух экземплярах.</w:t>
      </w:r>
    </w:p>
    <w:p w:rsidR="00000000" w:rsidRDefault="00BB6D7D">
      <w:pPr>
        <w:pStyle w:val="pj"/>
      </w:pPr>
      <w:r>
        <w:rPr>
          <w:rStyle w:val="s0"/>
        </w:rPr>
        <w:t>Контроль за изготовлением избирательных бюллетеней на предприятиях-изготовителях, соблюдением требований по уничтожению печатных форм, технических отходов, полиграфического брака, ошибочно и</w:t>
      </w:r>
      <w:r>
        <w:rPr>
          <w:rStyle w:val="s0"/>
        </w:rPr>
        <w:t>зготовленных избирательных бюллетеней осуществляет контрольная комиссия, образуется соответствующей территориальной избирательной комиссией по представлению местных организаций политических партий, депутатские фракции которых зарегистрированы в Аппарате Ве</w:t>
      </w:r>
      <w:r>
        <w:rPr>
          <w:rStyle w:val="s0"/>
        </w:rPr>
        <w:t>рховной Рады Украины текущего созыва на начало избирательного процесса, не позднее чем в день утверждения текста и установление степени защиты избирательного бюллетеня.</w:t>
      </w:r>
    </w:p>
    <w:p w:rsidR="00000000" w:rsidRDefault="00BB6D7D">
      <w:pPr>
        <w:pStyle w:val="pj"/>
      </w:pPr>
      <w:r>
        <w:rPr>
          <w:rStyle w:val="s0"/>
        </w:rPr>
        <w:t>4. Территориальная избирательная комиссия, которая устанавливает результаты местных выб</w:t>
      </w:r>
      <w:r>
        <w:rPr>
          <w:rStyle w:val="s0"/>
        </w:rPr>
        <w:t>оров, передает избирательные бюллетени в упаковке предприятия-изготовителя территориальным избирательным комиссиям, которые устанавливают итоги соответствующих местных выборов, в следующие сроки:</w:t>
      </w:r>
    </w:p>
    <w:p w:rsidR="00000000" w:rsidRDefault="00BB6D7D">
      <w:pPr>
        <w:pStyle w:val="pj"/>
      </w:pPr>
      <w:r>
        <w:rPr>
          <w:rStyle w:val="s0"/>
        </w:rPr>
        <w:t>1) избирательная комиссия Автономной Республики Крым, област</w:t>
      </w:r>
      <w:r>
        <w:rPr>
          <w:rStyle w:val="s0"/>
        </w:rPr>
        <w:t>ные избирательная комиссия передает избирательные бюллетени по выборам депутатов Верховной Рады Автономной Республики Крым, областного совета соответствующим сельским, поселковым, городским избирательным комиссиям - не позднее чем за шесть дней до дня голо</w:t>
      </w:r>
      <w:r>
        <w:rPr>
          <w:rStyle w:val="s0"/>
        </w:rPr>
        <w:t>сования;</w:t>
      </w:r>
    </w:p>
    <w:p w:rsidR="00000000" w:rsidRDefault="00BB6D7D">
      <w:pPr>
        <w:pStyle w:val="pj"/>
      </w:pPr>
      <w:r>
        <w:rPr>
          <w:rStyle w:val="s0"/>
        </w:rPr>
        <w:t>2) районная избирательная комиссия передает избирательные бюллетени по выборам депутатов районного совета соответствующим сельским, поселковым, городским избирательным комиссиям - не позднее чем за четыре дня до дня голосования;</w:t>
      </w:r>
    </w:p>
    <w:p w:rsidR="00000000" w:rsidRDefault="00BB6D7D">
      <w:pPr>
        <w:pStyle w:val="pj"/>
      </w:pPr>
      <w:r>
        <w:rPr>
          <w:rStyle w:val="s0"/>
        </w:rPr>
        <w:t>3) городская (в го</w:t>
      </w:r>
      <w:r>
        <w:rPr>
          <w:rStyle w:val="s0"/>
        </w:rPr>
        <w:t>родах с районным делением) избирательная комиссия передает избирательные бюллетени по выборам депутатов Верховной Рады Автономной Республики Крым, областного, районного, городского совета в территориальных или многомандатных избирательных округах, городско</w:t>
      </w:r>
      <w:r>
        <w:rPr>
          <w:rStyle w:val="s0"/>
        </w:rPr>
        <w:t>го головы соответствующим районным в городе избирательным комиссиям - не позднее чем за четыре дня до дня голосования.</w:t>
      </w:r>
    </w:p>
    <w:p w:rsidR="00000000" w:rsidRDefault="00BB6D7D">
      <w:pPr>
        <w:pStyle w:val="pj"/>
      </w:pPr>
      <w:r>
        <w:rPr>
          <w:rStyle w:val="s0"/>
        </w:rPr>
        <w:t>Если передача осуществляется на заседании территориальной избирательной комиссии, избирательные бюллетени в упаковке предприятия-изготови</w:t>
      </w:r>
      <w:r>
        <w:rPr>
          <w:rStyle w:val="s0"/>
        </w:rPr>
        <w:t xml:space="preserve">теля от имени территориальной избирательной комиссии, которой передаются избирательные бюллетени, получают не менее трех членов этой комиссии, уполномоченные на это ее решениям, которые должны быть представителями разных субъектов представления кандидатур </w:t>
      </w:r>
      <w:r>
        <w:rPr>
          <w:rStyle w:val="s0"/>
        </w:rPr>
        <w:t>в состав соответствующей территориальной избирательной комиссии.</w:t>
      </w:r>
    </w:p>
    <w:p w:rsidR="00000000" w:rsidRDefault="00BB6D7D">
      <w:pPr>
        <w:pStyle w:val="pj"/>
      </w:pPr>
      <w:r>
        <w:rPr>
          <w:rStyle w:val="s0"/>
        </w:rPr>
        <w:t>5. Городская в городах без районного деления, районная в городе, сельский, поселковый избирательная комиссия не ранее чем за три дня до дня голосования на своем заседании передает соответству</w:t>
      </w:r>
      <w:r>
        <w:rPr>
          <w:rStyle w:val="s0"/>
        </w:rPr>
        <w:t>ющим участковым избирательным комиссиям избирательные бюллетени из каждых местных выборов в упаковке предприятия-изготовителя:</w:t>
      </w:r>
    </w:p>
    <w:p w:rsidR="00000000" w:rsidRDefault="00BB6D7D">
      <w:pPr>
        <w:pStyle w:val="pj"/>
      </w:pPr>
      <w:r>
        <w:rPr>
          <w:rStyle w:val="s0"/>
        </w:rPr>
        <w:t>1) городской (города без районного деления), районная в городе избирательная комиссия передает избирательные бюллетени по соответ</w:t>
      </w:r>
      <w:r>
        <w:rPr>
          <w:rStyle w:val="s0"/>
        </w:rPr>
        <w:t>ствующим выборов городского головы, депутатов городского совета, депутатов районного в городе совета (в городах, где образованы районные в городе советы), депутатов районного совета, депутатов Верховной Рады Автономной Республики Крым или областного совета</w:t>
      </w:r>
      <w:r>
        <w:rPr>
          <w:rStyle w:val="s0"/>
        </w:rPr>
        <w:t xml:space="preserve"> в соответствующем избирательном округе (кроме городов Киева и Севастополя)</w:t>
      </w:r>
    </w:p>
    <w:p w:rsidR="00000000" w:rsidRDefault="00BB6D7D">
      <w:pPr>
        <w:pStyle w:val="pj"/>
      </w:pPr>
      <w:r>
        <w:rPr>
          <w:rStyle w:val="s0"/>
        </w:rPr>
        <w:t xml:space="preserve">2) сельский, поселковый избирательная комиссия передает избирательные бюллетени по соответствующим выборов сельского, поселкового головы и депутатов сельского, поселкового совета, </w:t>
      </w:r>
      <w:r>
        <w:rPr>
          <w:rStyle w:val="s0"/>
        </w:rPr>
        <w:t>депутатов районного совета, депутатов Верховной Рады Автономной Республики Крым или соответствующей областной в соответствующем избирательном округе.</w:t>
      </w:r>
    </w:p>
    <w:p w:rsidR="00000000" w:rsidRDefault="00BB6D7D">
      <w:pPr>
        <w:pStyle w:val="pj"/>
      </w:pPr>
      <w:r>
        <w:rPr>
          <w:rStyle w:val="s0"/>
        </w:rPr>
        <w:t>Избирательные бюллетени в упаковке предприятия-изготовителя от имени соответствующей участковой избиратель</w:t>
      </w:r>
      <w:r>
        <w:rPr>
          <w:rStyle w:val="s0"/>
        </w:rPr>
        <w:t>ной комиссии получают не менее трех членов этой комиссии, уполномоченные на это ее решениям, которые должны быть представителями разных субъектов представления кандидатур в состав соответствующей участковой избирательной комиссии.</w:t>
      </w:r>
    </w:p>
    <w:p w:rsidR="00000000" w:rsidRDefault="00BB6D7D">
      <w:pPr>
        <w:pStyle w:val="pj"/>
      </w:pPr>
      <w:r>
        <w:rPr>
          <w:rStyle w:val="s0"/>
        </w:rPr>
        <w:t xml:space="preserve">6. О передаче соответствующим территориальным избирательным комиссиям избирательных бюллетеней по соответствующим местным выборам территориальная избирательная комиссия, которая передает или принимает избирательные бюллетени на своем заседании, составляет </w:t>
      </w:r>
      <w:r>
        <w:rPr>
          <w:rStyle w:val="s0"/>
        </w:rPr>
        <w:t xml:space="preserve">в трех экземплярах протокол в порядке, предусмотренном частью шестой </w:t>
      </w:r>
      <w:hyperlink w:anchor="sub370000" w:history="1">
        <w:r>
          <w:rPr>
            <w:rStyle w:val="a4"/>
          </w:rPr>
          <w:t>статьи 37</w:t>
        </w:r>
      </w:hyperlink>
      <w:r>
        <w:rPr>
          <w:rStyle w:val="s0"/>
        </w:rPr>
        <w:t xml:space="preserve"> настоящего Кодекса, и по форме, установленной Центральной избирательной комиссией, в котором указываются для каждых местных выборов:</w:t>
      </w:r>
    </w:p>
    <w:p w:rsidR="00000000" w:rsidRDefault="00BB6D7D">
      <w:pPr>
        <w:pStyle w:val="pj"/>
      </w:pPr>
      <w:r>
        <w:rPr>
          <w:rStyle w:val="s0"/>
        </w:rPr>
        <w:t xml:space="preserve">1) название </w:t>
      </w:r>
      <w:r>
        <w:rPr>
          <w:rStyle w:val="s0"/>
        </w:rPr>
        <w:t>местных выборов;</w:t>
      </w:r>
    </w:p>
    <w:p w:rsidR="00000000" w:rsidRDefault="00BB6D7D">
      <w:pPr>
        <w:pStyle w:val="pj"/>
      </w:pPr>
      <w:r>
        <w:rPr>
          <w:rStyle w:val="s0"/>
        </w:rPr>
        <w:t>2) обозначение и / или номер избирательного округа;</w:t>
      </w:r>
    </w:p>
    <w:p w:rsidR="00000000" w:rsidRDefault="00BB6D7D">
      <w:pPr>
        <w:pStyle w:val="pj"/>
      </w:pPr>
      <w:r>
        <w:rPr>
          <w:rStyle w:val="s0"/>
        </w:rPr>
        <w:t>3) количество переданных избирательных бюллетеней;</w:t>
      </w:r>
    </w:p>
    <w:p w:rsidR="00000000" w:rsidRDefault="00BB6D7D">
      <w:pPr>
        <w:pStyle w:val="pj"/>
      </w:pPr>
      <w:r>
        <w:rPr>
          <w:rStyle w:val="s0"/>
        </w:rPr>
        <w:t>4) фамилии и подписи членов территориальной избирательной комиссии, представителя территориальной избирательной комиссии, уполномоченног</w:t>
      </w:r>
      <w:r>
        <w:rPr>
          <w:rStyle w:val="s0"/>
        </w:rPr>
        <w:t>о ее решениям, которые приняли / передали избирательные бюллетени.</w:t>
      </w:r>
    </w:p>
    <w:p w:rsidR="00000000" w:rsidRDefault="00BB6D7D">
      <w:pPr>
        <w:pStyle w:val="pj"/>
      </w:pPr>
      <w:r>
        <w:rPr>
          <w:rStyle w:val="s0"/>
        </w:rPr>
        <w:t>Первый экземпляр такого протокола хранится в территориальной избирательной комиссии, передает избирательные бюллетени, второй - в соответствующей избирательной комиссии, которая получает из</w:t>
      </w:r>
      <w:r>
        <w:rPr>
          <w:rStyle w:val="s0"/>
        </w:rPr>
        <w:t>бирательные бюллетени, третий - безотлагательно вывешивается в помещении территориальной избирательной комиссии для всеобщего ознакомления.</w:t>
      </w:r>
    </w:p>
    <w:p w:rsidR="00000000" w:rsidRDefault="00BB6D7D">
      <w:pPr>
        <w:pStyle w:val="pj"/>
      </w:pPr>
      <w:r>
        <w:rPr>
          <w:rStyle w:val="s0"/>
        </w:rPr>
        <w:t>О передаче участковой избирательной комиссии избирательных бюллетеней из каждых местных выборов территориальная изби</w:t>
      </w:r>
      <w:r>
        <w:rPr>
          <w:rStyle w:val="s0"/>
        </w:rPr>
        <w:t>рательная комиссия, передает избирательные бюллетени, составляет в трех экземплярах протокол в порядке, предусмотренном частью шестой статьи 37 настоящего Кодекса, и по форме, установленной Центральной избирательной комиссией, в котором указываются:</w:t>
      </w:r>
    </w:p>
    <w:p w:rsidR="00000000" w:rsidRDefault="00BB6D7D">
      <w:pPr>
        <w:pStyle w:val="pj"/>
      </w:pPr>
      <w:r>
        <w:rPr>
          <w:rStyle w:val="s0"/>
        </w:rPr>
        <w:t>а) наз</w:t>
      </w:r>
      <w:r>
        <w:rPr>
          <w:rStyle w:val="s0"/>
        </w:rPr>
        <w:t>вание местных выборов;</w:t>
      </w:r>
    </w:p>
    <w:p w:rsidR="00000000" w:rsidRDefault="00BB6D7D">
      <w:pPr>
        <w:pStyle w:val="pj"/>
      </w:pPr>
      <w:r>
        <w:rPr>
          <w:rStyle w:val="s0"/>
        </w:rPr>
        <w:t>б) обозначение и / или номер избирательного округа;</w:t>
      </w:r>
    </w:p>
    <w:p w:rsidR="00000000" w:rsidRDefault="00BB6D7D">
      <w:pPr>
        <w:pStyle w:val="pj"/>
      </w:pPr>
      <w:r>
        <w:rPr>
          <w:rStyle w:val="s0"/>
        </w:rPr>
        <w:t>в) номер избирательного участка;</w:t>
      </w:r>
    </w:p>
    <w:p w:rsidR="00000000" w:rsidRDefault="00BB6D7D">
      <w:pPr>
        <w:pStyle w:val="pj"/>
      </w:pPr>
      <w:r>
        <w:rPr>
          <w:rStyle w:val="s0"/>
        </w:rPr>
        <w:t>г) количество переданных избирательных бюллетеней;</w:t>
      </w:r>
    </w:p>
    <w:p w:rsidR="00000000" w:rsidRDefault="00BB6D7D">
      <w:pPr>
        <w:pStyle w:val="pj"/>
      </w:pPr>
      <w:r>
        <w:rPr>
          <w:rStyle w:val="s0"/>
        </w:rPr>
        <w:t>д) фамилии и подписи членов участковой избирательной комиссии, принявших избирательные бюллетени,</w:t>
      </w:r>
      <w:r>
        <w:rPr>
          <w:rStyle w:val="s0"/>
        </w:rPr>
        <w:t xml:space="preserve"> а если передача осуществлялась представителем территориальной избирательной комиссии, уполномоченным ее решением, - также фамилия и подписи такого представителя.</w:t>
      </w:r>
    </w:p>
    <w:p w:rsidR="00000000" w:rsidRDefault="00BB6D7D">
      <w:pPr>
        <w:pStyle w:val="pj"/>
      </w:pPr>
      <w:r>
        <w:rPr>
          <w:rStyle w:val="s0"/>
        </w:rPr>
        <w:t>Первый экземпляр такого протокола хранится в территориальной избирательной комиссии, передает</w:t>
      </w:r>
      <w:r>
        <w:rPr>
          <w:rStyle w:val="s0"/>
        </w:rPr>
        <w:t xml:space="preserve"> избирательные бюллетени, второй - передается территориальной избирательной комиссии, которая устанавливает результаты соответствующих выборов, третий - вывешивается в помещении территориальной избирательной комиссии, которая передала избирательные бюллете</w:t>
      </w:r>
      <w:r>
        <w:rPr>
          <w:rStyle w:val="s0"/>
        </w:rPr>
        <w:t>ни, для общего ознакомления.</w:t>
      </w:r>
    </w:p>
    <w:p w:rsidR="00000000" w:rsidRDefault="00BB6D7D">
      <w:pPr>
        <w:pStyle w:val="pj"/>
      </w:pPr>
      <w:r>
        <w:rPr>
          <w:rStyle w:val="s0"/>
        </w:rPr>
        <w:t>Выписка из протокола по форме, установленной Центральной избирательной комиссией, с указанием сведений, касающихся соответствующего избирательного участка, предоставляется вместе с избирательными бюллетенями представителям каждой участковой избирательной к</w:t>
      </w:r>
      <w:r>
        <w:rPr>
          <w:rStyle w:val="s0"/>
        </w:rPr>
        <w:t>омиссии, получивших избирательные бюллетени, за подписями председателя и секретаря территориальной избирательной комиссии и трех членов соответствующей участковой избирательной комиссии, заверенный печатью территориальной избирательной комиссии.</w:t>
      </w:r>
    </w:p>
    <w:p w:rsidR="00000000" w:rsidRDefault="00BB6D7D">
      <w:pPr>
        <w:pStyle w:val="pj"/>
      </w:pPr>
      <w:r>
        <w:rPr>
          <w:rStyle w:val="s0"/>
        </w:rPr>
        <w:t>7. Избират</w:t>
      </w:r>
      <w:r>
        <w:rPr>
          <w:rStyle w:val="s0"/>
        </w:rPr>
        <w:t>ельная комиссия Автономной Республики Крым, областная, районная, городская, районная в городе, поселковая, сельская избирательная комиссия передает соответствующим избирательным комиссиям все избирательные бюллетени, изготовленные для соответствующего изби</w:t>
      </w:r>
      <w:r>
        <w:rPr>
          <w:rStyle w:val="s0"/>
        </w:rPr>
        <w:t>рательного округа.</w:t>
      </w:r>
    </w:p>
    <w:p w:rsidR="00000000" w:rsidRDefault="00BB6D7D">
      <w:pPr>
        <w:pStyle w:val="pj"/>
      </w:pPr>
      <w:r>
        <w:rPr>
          <w:rStyle w:val="s0"/>
        </w:rPr>
        <w:t>В случае невозможности передачи избирательных бюллетеней в соответствующей территориальной избирательной комиссии избирательные бюллетени считаются неиспользованными и погашаются соответствующей территориальной избирательной комиссией пу</w:t>
      </w:r>
      <w:r>
        <w:rPr>
          <w:rStyle w:val="s0"/>
        </w:rPr>
        <w:t>тем передачи их для уничтожения в предприятия-изготовителя. Избирательные бюллетени уничтожаются предприятием-изготовителем в присутствии представителей соответствующей территориальной избирательной комиссии и контрольной комиссии, образованной такой избир</w:t>
      </w:r>
      <w:r>
        <w:rPr>
          <w:rStyle w:val="s0"/>
        </w:rPr>
        <w:t>ательной комиссией, о чем составляется соответствующий акт.</w:t>
      </w:r>
    </w:p>
    <w:p w:rsidR="00000000" w:rsidRDefault="00BB6D7D">
      <w:pPr>
        <w:pStyle w:val="pj"/>
      </w:pPr>
      <w:r>
        <w:rPr>
          <w:rStyle w:val="s0"/>
        </w:rPr>
        <w:t>В случае невозможности передачи избирательных бюллетеней от территориальной избирательной комиссии участковой избирательной комиссии соответствующие избирательные бюллетени считаются неиспользован</w:t>
      </w:r>
      <w:r>
        <w:rPr>
          <w:rStyle w:val="s0"/>
        </w:rPr>
        <w:t>ными, о чем составляется акт в двух экземплярах (если территориальная избирательная комиссия передает участковой избирательной комиссии избирательные бюллетени с выборов, которые она не организовывает, а в другом случае - в одном экземпляре) по форме, уста</w:t>
      </w:r>
      <w:r>
        <w:rPr>
          <w:rStyle w:val="s0"/>
        </w:rPr>
        <w:t>новленной Центральной избирательной комиссией. Один экземпляр акта направляется в соответствующую избирательную комиссию, второй - хранится в территориальной избирательной комиссии. Такие избирательные бюллетени погашаются территориальной избирательной ком</w:t>
      </w:r>
      <w:r>
        <w:rPr>
          <w:rStyle w:val="s0"/>
        </w:rPr>
        <w:t>иссией после окончания голосования путем отделения правого нижнего угла бюллетеня. Погашены неиспользованные избирательные бюллетени запаковываются, на пакете делается надпись «Неиспользованные избирательные бюллетени, погашенные территориальной избиратель</w:t>
      </w:r>
      <w:r>
        <w:rPr>
          <w:rStyle w:val="s0"/>
        </w:rPr>
        <w:t>ной комиссией», отмечается номер многомандатного округа, номера избирательного участка, количество запакованных избирательных бюллетеней, дата и время упаковки, ставятся подписи присутствующих членов территориальной избирательной комиссии и печать комиссии</w:t>
      </w:r>
      <w:r>
        <w:rPr>
          <w:rStyle w:val="s0"/>
        </w:rPr>
        <w:t>.</w:t>
      </w:r>
    </w:p>
    <w:p w:rsidR="00000000" w:rsidRDefault="00BB6D7D">
      <w:pPr>
        <w:pStyle w:val="pj"/>
      </w:pPr>
      <w:r>
        <w:rPr>
          <w:rStyle w:val="s0"/>
        </w:rPr>
        <w:t xml:space="preserve">8. Каждый член избирательной комиссии, кандидаты или их доверенные лица, уполномоченные лица организаций партий, официальные наблюдатели, присутствовавшие при передаче бюллетеней, имеют право получить копии протоколов о передаче избирательных бюллетеней </w:t>
      </w:r>
      <w:r>
        <w:rPr>
          <w:rStyle w:val="s0"/>
        </w:rPr>
        <w:t>территориальным, участковым избирательным комиссиям, заверенные подписями председателя и секретаря избирательной комиссии, передает избирательные бюллетени, а также печатью этой комиссии, но не более чем по одной копии каждого протокола.</w:t>
      </w:r>
    </w:p>
    <w:p w:rsidR="00000000" w:rsidRDefault="00BB6D7D">
      <w:pPr>
        <w:pStyle w:val="pj"/>
      </w:pPr>
      <w:r>
        <w:rPr>
          <w:rStyle w:val="s0"/>
        </w:rPr>
        <w:t>9. Члены территори</w:t>
      </w:r>
      <w:r>
        <w:rPr>
          <w:rStyle w:val="s0"/>
        </w:rPr>
        <w:t xml:space="preserve">альной, участковой избирательной комиссии обеспечивают сохранение избирательных бюллетеней во время их транспортировки в помещение соответствующей территориальной, участковой избирательной комиссии в сопровождении полицейских, а в случае необходимости, по </w:t>
      </w:r>
      <w:r>
        <w:rPr>
          <w:rStyle w:val="s0"/>
        </w:rPr>
        <w:t>обращению территориальной избирательной комиссии, - сотрудников Службы безопасности Украины, на которых возлагается обязанность» связь охраны избирательных бюллетеней.</w:t>
      </w:r>
    </w:p>
    <w:p w:rsidR="00000000" w:rsidRDefault="00BB6D7D">
      <w:pPr>
        <w:pStyle w:val="pj"/>
      </w:pPr>
      <w:r>
        <w:rPr>
          <w:rStyle w:val="s0"/>
        </w:rPr>
        <w:t>10. Прием избирательных бюллетеней участковой избирательной комиссией происходит на засе</w:t>
      </w:r>
      <w:r>
        <w:rPr>
          <w:rStyle w:val="s0"/>
        </w:rPr>
        <w:t>дании соответствующей избирательной комиссии безотлагательно по прибытии членов избирательной комиссии, получивших бюллетени.</w:t>
      </w:r>
    </w:p>
    <w:p w:rsidR="00000000" w:rsidRDefault="00BB6D7D">
      <w:pPr>
        <w:pStyle w:val="pj"/>
      </w:pPr>
      <w:r>
        <w:rPr>
          <w:rStyle w:val="s0"/>
        </w:rPr>
        <w:t>Во время приема бюллетеней участковой избирательной комиссией секретарь участковой избирательной комиссии, а в случае его отсутств</w:t>
      </w:r>
      <w:r>
        <w:rPr>
          <w:rStyle w:val="s0"/>
        </w:rPr>
        <w:t>ия - определенный решением комиссии член комиссии распаковывает упаковку изготовителя и проставляет в определенных местах каждого избирательного бюллетеня печать участковой избирательной комиссии. Определенный решением участковой избирательной комиссии чле</w:t>
      </w:r>
      <w:r>
        <w:rPr>
          <w:rStyle w:val="s0"/>
        </w:rPr>
        <w:t>н участковой избирательной комиссии при необходимости проставляет на каждом избирательном бюллетене в определенном месте номер избирательного участка, другой определенный решением участковой избирательной комиссии член участковой избирательной комиссии пер</w:t>
      </w:r>
      <w:r>
        <w:rPr>
          <w:rStyle w:val="s0"/>
        </w:rPr>
        <w:t>ечисляет полученные избирательные бюллетени для каждых местных выборов отдельно и для каждого избирательного округа, проверяя соответствие номеров (обозначений) избирательного округа, к которому относится избирательный участок, получивший избирательные бюл</w:t>
      </w:r>
      <w:r>
        <w:rPr>
          <w:rStyle w:val="s0"/>
        </w:rPr>
        <w:t>летени. При подсчете избирательных бюллетеней определенный избирательной комиссией член комиссии считает избирательные бюллетени вслух. Другие члены комиссии наблюдают за подсчетом. При подсчете избирательных бюллетеней запрещается разделение комиссии на н</w:t>
      </w:r>
      <w:r>
        <w:rPr>
          <w:rStyle w:val="s0"/>
        </w:rPr>
        <w:t>есколько групп, каждая из которых подсчитывает часть бюллетеней.</w:t>
      </w:r>
    </w:p>
    <w:p w:rsidR="00000000" w:rsidRDefault="00BB6D7D">
      <w:pPr>
        <w:pStyle w:val="pj"/>
      </w:pPr>
      <w:r>
        <w:rPr>
          <w:rStyle w:val="s0"/>
        </w:rPr>
        <w:t>11. В случае выявления несоответствия подсчитанного количества избирательных бюллетеней количеству, указанному в выписке из протокола территориальной избирательной комиссии о передаче избират</w:t>
      </w:r>
      <w:r>
        <w:rPr>
          <w:rStyle w:val="s0"/>
        </w:rPr>
        <w:t>ельных бюллетеней, участковая избирательная комиссия составляет в двух экземплярах акт о несоответствии по форме, утвержденной Центральной избирательной комиссией, с указанием установленной решением участковой избирательной комиссии причины расхождения. Од</w:t>
      </w:r>
      <w:r>
        <w:rPr>
          <w:rStyle w:val="s0"/>
        </w:rPr>
        <w:t>ин экземпляр акта передается в территориальную избирательную комиссию, а второй хранится в участковой избирательной комиссии. При наличии указанных разногласий количеством избирательных бюллетеней, полученных участковой избирательной комиссией, считается к</w:t>
      </w:r>
      <w:r>
        <w:rPr>
          <w:rStyle w:val="s0"/>
        </w:rPr>
        <w:t>оличество, установленная на заседании участковой избирательной комиссии и зафиксирована в акте о разногласиях и в протоколе заседания комиссии.</w:t>
      </w:r>
    </w:p>
    <w:p w:rsidR="00000000" w:rsidRDefault="00BB6D7D">
      <w:pPr>
        <w:pStyle w:val="pj"/>
      </w:pPr>
      <w:r>
        <w:rPr>
          <w:rStyle w:val="s0"/>
        </w:rPr>
        <w:t>12. Территориальная, участковая избирательная комиссия обеспечивает сохранение и охрану полученных избирательных</w:t>
      </w:r>
      <w:r>
        <w:rPr>
          <w:rStyle w:val="s0"/>
        </w:rPr>
        <w:t xml:space="preserve"> бюллетеней. Избирательные бюллетени хранятся в помещении избирательной комиссии в закрытом сейфе (металлическом шкафу или отдельной комнате), который (которая) опечатывается лентой с проставлением на ней подписей всех присутствующих на заседании комиссии </w:t>
      </w:r>
      <w:r>
        <w:rPr>
          <w:rStyle w:val="s0"/>
        </w:rPr>
        <w:t>и печати комиссии. Сейф (металлический шкаф или отдельная комната) постоянно (до передачи бюллетеней участковым избирательным комиссиям или до дня голосования) находится под охраной полицейских, а в случае необходимости, по обращению территориальной избира</w:t>
      </w:r>
      <w:r>
        <w:rPr>
          <w:rStyle w:val="s0"/>
        </w:rPr>
        <w:t>тельной комиссии, - сотрудников Службы безопасности Украины.</w:t>
      </w:r>
    </w:p>
    <w:p w:rsidR="00000000" w:rsidRDefault="00BB6D7D">
      <w:pPr>
        <w:pStyle w:val="pj"/>
      </w:pPr>
      <w:r>
        <w:rPr>
          <w:rStyle w:val="s0"/>
        </w:rPr>
        <w:t>В случае выявления повреждения ленты, которой был опечатан сейф (металлический шкаф или отдельную комнату), или несоответствия подписей или печати на ней председатель избирательной комиссии немед</w:t>
      </w:r>
      <w:r>
        <w:rPr>
          <w:rStyle w:val="s0"/>
        </w:rPr>
        <w:t>ленно уведомляет об этом орган Национальной полиции Украины и избирательную комиссию высшего уровня. После этого председатель комиссии безотлагательно открывает сейф (металлический шкаф или отдельную комнату) и вынимает имеющиеся в нем избирательные бюллет</w:t>
      </w:r>
      <w:r>
        <w:rPr>
          <w:rStyle w:val="s0"/>
        </w:rPr>
        <w:t>ени. Члены избирательной комиссии проверяют избирательные бюллетени, в частности относительно соответствия номеров избирательного участка, наличии оттиска печати этой избирательной комиссии, после чего перечисляют избирательные бюллетени отдельно по каждом</w:t>
      </w:r>
      <w:r>
        <w:rPr>
          <w:rStyle w:val="s0"/>
        </w:rPr>
        <w:t>у виду выборов. Избирательная комиссия составляет акт о выявленных признаках открытия сейфа (металлического шкафа или отдельной комнаты) и (в случае обнаружения) о несоответствии количества избирательных бюллетеней. Количество выявленных в сейфе (металличе</w:t>
      </w:r>
      <w:r>
        <w:rPr>
          <w:rStyle w:val="s0"/>
        </w:rPr>
        <w:t>ском шкафу или отдельной комнате) избирательных бюллетеней фиксируется также в протоколе заседания избирательной комиссии. В таком случае установленное количество считается количеством избирательных бюллетеней, полученных избирательной комиссией.</w:t>
      </w:r>
    </w:p>
    <w:p w:rsidR="00000000" w:rsidRDefault="00BB6D7D">
      <w:pPr>
        <w:pStyle w:val="pj"/>
      </w:pPr>
      <w:r>
        <w:rPr>
          <w:rStyle w:val="s0"/>
        </w:rPr>
        <w:t>13. В слу</w:t>
      </w:r>
      <w:r>
        <w:rPr>
          <w:rStyle w:val="s0"/>
        </w:rPr>
        <w:t>чае отмены регистрации кандидата в депутаты в многомандатном избирательном округе, кандидат на должность сельского, поселкового, городского головы или выбытия такого кандидата с баллотирования, отмена регистрации всех кандидатов в депутаты от организации п</w:t>
      </w:r>
      <w:r>
        <w:rPr>
          <w:rStyle w:val="s0"/>
        </w:rPr>
        <w:t>артии в едином многомандатном округе в период изготовления избирательных бюллетеней или после изготовление избирательных бюллетеней, но за промежуток времени, в который невозможно осуществить перепечатка избирательных бюллетеней после изготовления избирате</w:t>
      </w:r>
      <w:r>
        <w:rPr>
          <w:rStyle w:val="s0"/>
        </w:rPr>
        <w:t>льных бюллетеней, соответствующая территориальная избирательная комиссия принимает решение о внесении изменений в избирательный бюллетень. Копия такого решения безотлагательно передается территориальной избирательной комиссией в Центральную избирательную к</w:t>
      </w:r>
      <w:r>
        <w:rPr>
          <w:rStyle w:val="s0"/>
        </w:rPr>
        <w:t>омиссию.</w:t>
      </w:r>
    </w:p>
    <w:p w:rsidR="00000000" w:rsidRDefault="00BB6D7D">
      <w:pPr>
        <w:pStyle w:val="pj"/>
      </w:pPr>
      <w:r>
        <w:rPr>
          <w:rStyle w:val="s0"/>
        </w:rPr>
        <w:t>Решение избирательной комиссии безотлагательно передается соответствующим территориальным избирательным комиссиям для передачи участковым избирательным комиссиям или непосредственно участковым избирательным комиссиям для внесения соответствующих и</w:t>
      </w:r>
      <w:r>
        <w:rPr>
          <w:rStyle w:val="s0"/>
        </w:rPr>
        <w:t>зменений в избирательные бюллетени участковыми избирательными комиссиями.</w:t>
      </w:r>
    </w:p>
    <w:p w:rsidR="00000000" w:rsidRDefault="00BB6D7D">
      <w:pPr>
        <w:pStyle w:val="pj"/>
      </w:pPr>
      <w:r>
        <w:rPr>
          <w:rStyle w:val="s0"/>
        </w:rPr>
        <w:t>Об изменениях, внесенных в избирательный бюллетень, сообщается каждому избирателю при выдаче избирательного бюллетеня.</w:t>
      </w:r>
    </w:p>
    <w:p w:rsidR="00000000" w:rsidRDefault="00BB6D7D">
      <w:pPr>
        <w:pStyle w:val="pj"/>
      </w:pPr>
      <w:r>
        <w:rPr>
          <w:rStyle w:val="s0"/>
        </w:rPr>
        <w:t>Такие изменения по решению территориальной избирательной комисс</w:t>
      </w:r>
      <w:r>
        <w:rPr>
          <w:rStyle w:val="s0"/>
        </w:rPr>
        <w:t>ии вносятся в избирательные бюллетени членами участковых избирательных комиссий с использованием штампа «Выбыл» на заседании участковой избирательной комиссии. Вносить изменения в избирательный бюллетень без решения избирательной комиссии запрещается.</w:t>
      </w:r>
    </w:p>
    <w:p w:rsidR="00000000" w:rsidRDefault="00BB6D7D">
      <w:pPr>
        <w:pStyle w:val="pj"/>
      </w:pPr>
      <w:r>
        <w:rPr>
          <w:rStyle w:val="s0"/>
        </w:rPr>
        <w:t>Форм</w:t>
      </w:r>
      <w:r>
        <w:rPr>
          <w:rStyle w:val="s0"/>
        </w:rPr>
        <w:t>а, порядок изготовления, хранения и передачи избирательным комиссиям штампа «Выбыл» утверждаются Центральной избирательной комиссией не позднее чем за двадцать шесть дней до дня очередных местных выборов. Соответствующая избирательная комиссия не позднее ч</w:t>
      </w:r>
      <w:r>
        <w:rPr>
          <w:rStyle w:val="s0"/>
        </w:rPr>
        <w:t>ем за семь дней до дня выборов обеспечивает изготовление таких штампов или использует штампы, которые были изготовлены ранее.</w:t>
      </w:r>
    </w:p>
    <w:p w:rsidR="00000000" w:rsidRDefault="00BB6D7D">
      <w:pPr>
        <w:pStyle w:val="pj"/>
      </w:pPr>
      <w:r>
        <w:rPr>
          <w:rStyle w:val="s0"/>
        </w:rPr>
        <w:t xml:space="preserve">О проставления на избирательном бюллетене штампа «Выбыл», удостоверяющая внесение изменений в избирательный бюллетень, участковые </w:t>
      </w:r>
      <w:r>
        <w:rPr>
          <w:rStyle w:val="s0"/>
        </w:rPr>
        <w:t>избирательные комиссии безотлагательно письменно сообщают территориальную избирательную комиссию, которая приняла решение о внесении изменений в избирательный бюллетень.</w:t>
      </w:r>
    </w:p>
    <w:p w:rsidR="00000000" w:rsidRDefault="00BB6D7D">
      <w:pPr>
        <w:pStyle w:val="pj"/>
      </w:pPr>
      <w:r>
        <w:rPr>
          <w:rStyle w:val="s0"/>
        </w:rPr>
        <w:t>Член участковой избирательной комиссии при выдаче избирательного бюллетеня сообщает ка</w:t>
      </w:r>
      <w:r>
        <w:rPr>
          <w:rStyle w:val="s0"/>
        </w:rPr>
        <w:t>ждому избирателю об изменениях, внесенных в избирательный бюллетень.</w:t>
      </w:r>
    </w:p>
    <w:p w:rsidR="00000000" w:rsidRDefault="00BB6D7D">
      <w:pPr>
        <w:pStyle w:val="pj"/>
      </w:pPr>
      <w:r>
        <w:rPr>
          <w:rStyle w:val="s0"/>
        </w:rPr>
        <w:t xml:space="preserve">Штамп «Выбыл» передается участковым избирательным комиссиям одновременно с решением территориальной избирательной комиссии об отмене регистрации всех кандидатов в депутаты от организации </w:t>
      </w:r>
      <w:r>
        <w:rPr>
          <w:rStyle w:val="s0"/>
        </w:rPr>
        <w:t xml:space="preserve">партии в едином многомандатном округе, отмене регистрации кандидата в депутаты в многомандатном избирательном округе, кандидат на должность сельского, поселкового, городского головы, о выбытия такого кандидата из баллотирования и о внесении в связи с этим </w:t>
      </w:r>
      <w:r>
        <w:rPr>
          <w:rStyle w:val="s0"/>
        </w:rPr>
        <w:t>изменений в избирательный бюллетень.</w:t>
      </w:r>
    </w:p>
    <w:p w:rsidR="00000000" w:rsidRDefault="00BB6D7D">
      <w:pPr>
        <w:pStyle w:val="pj"/>
      </w:pPr>
      <w:r>
        <w:rPr>
          <w:rStyle w:val="s0"/>
        </w:rPr>
        <w:t>Использование штампа «Выбыл» участковой избирательной комиссией без получения соответствующего решения территориальной избирательной комиссии запрещается.</w:t>
      </w:r>
    </w:p>
    <w:p w:rsidR="00000000" w:rsidRDefault="00BB6D7D">
      <w:pPr>
        <w:pStyle w:val="pj"/>
      </w:pPr>
      <w:r>
        <w:rPr>
          <w:rStyle w:val="s0"/>
        </w:rPr>
        <w:t>14. В случае если в избирательные бюллетени внесены изменения бе</w:t>
      </w:r>
      <w:r>
        <w:rPr>
          <w:rStyle w:val="s0"/>
        </w:rPr>
        <w:t>з решения территориальной избирательной комиссии или изменения, не соответствующие решению территориальной избирательной комиссии, участковая избирательная комиссия на своем заседании составляет об этом акт в двух экземплярах по форме и в порядке, предусмо</w:t>
      </w:r>
      <w:r>
        <w:rPr>
          <w:rStyle w:val="s0"/>
        </w:rPr>
        <w:t xml:space="preserve">тренными частью шестой </w:t>
      </w:r>
      <w:hyperlink w:anchor="sub370000" w:history="1">
        <w:r>
          <w:rPr>
            <w:rStyle w:val="a4"/>
          </w:rPr>
          <w:t>статьи 37</w:t>
        </w:r>
      </w:hyperlink>
      <w:r>
        <w:rPr>
          <w:rStyle w:val="s0"/>
        </w:rPr>
        <w:t xml:space="preserve"> настоящего Кодекса. В акте указываются количество полученных избирательных бюллетеней, количество испорченных избирательных бюллетеней для голосования в соответствующем округе и фамилии лиц, </w:t>
      </w:r>
      <w:r>
        <w:rPr>
          <w:rStyle w:val="s0"/>
        </w:rPr>
        <w:t>по вине которых это произошло. Один экземпляр этого акта безотлагательно передается в территориальную избирательную комиссию, второй экземпляр хранится в участковой избирательной комиссии. Сведения указанного акта учитываются участковой избирательной комис</w:t>
      </w:r>
      <w:r>
        <w:rPr>
          <w:rStyle w:val="s0"/>
        </w:rPr>
        <w:t>сией при составлении протокола о подсчете голосов избирателей на избирательном участке.</w:t>
      </w:r>
    </w:p>
    <w:p w:rsidR="00000000" w:rsidRDefault="00BB6D7D">
      <w:pPr>
        <w:pStyle w:val="pj"/>
      </w:pPr>
      <w:r>
        <w:rPr>
          <w:rStyle w:val="s0"/>
        </w:rPr>
        <w:t>Испорченные избирательные бюллетени для голосования на различных местных выборах погашаются и упаковываются отдельно в разные пакеты в порядке, предусмотренном частью ш</w:t>
      </w:r>
      <w:r>
        <w:rPr>
          <w:rStyle w:val="s0"/>
        </w:rPr>
        <w:t xml:space="preserve">естой </w:t>
      </w:r>
      <w:hyperlink w:anchor="sub2500000" w:history="1">
        <w:r>
          <w:rPr>
            <w:rStyle w:val="a4"/>
          </w:rPr>
          <w:t>статьи 250</w:t>
        </w:r>
      </w:hyperlink>
      <w:r>
        <w:rPr>
          <w:rStyle w:val="s0"/>
        </w:rPr>
        <w:t xml:space="preserve"> настоящего Кодекса. На пакетах делается надпись: «Испорченные избирательные бюллетени», указывается вид и количество испорченных избирательных бюллетеней для голосования. Упакованные испорченные избирательн</w:t>
      </w:r>
      <w:r>
        <w:rPr>
          <w:rStyle w:val="s0"/>
        </w:rPr>
        <w:t xml:space="preserve">ые бюллетени хранятся в участковой избирательной комиссии до дня голосования и передаются в территориальную избирательную комиссию вместе с другой избирательной документацией в порядке, предусмотренном </w:t>
      </w:r>
      <w:hyperlink w:anchor="sub2530000" w:history="1">
        <w:r>
          <w:rPr>
            <w:rStyle w:val="a4"/>
          </w:rPr>
          <w:t>статьей 253</w:t>
        </w:r>
      </w:hyperlink>
      <w:r>
        <w:rPr>
          <w:rStyle w:val="s0"/>
        </w:rPr>
        <w:t xml:space="preserve"> настоящег</w:t>
      </w:r>
      <w:r>
        <w:rPr>
          <w:rStyle w:val="s0"/>
        </w:rPr>
        <w:t>о Кодекса. При подсчете голосов избирателей испорченные бюллетени учитываются как неиспользованные.</w:t>
      </w:r>
    </w:p>
    <w:p w:rsidR="00000000" w:rsidRDefault="00BB6D7D">
      <w:pPr>
        <w:pStyle w:val="pj"/>
      </w:pPr>
      <w:r>
        <w:rPr>
          <w:rStyle w:val="s0"/>
        </w:rPr>
        <w:t>В случае если количество испорченных избирательных бюллетеней ставит под сомнение возможность проведения голосования на избирательном участке, соответствующ</w:t>
      </w:r>
      <w:r>
        <w:rPr>
          <w:rStyle w:val="s0"/>
        </w:rPr>
        <w:t>ая территориальная избирательная комиссия решает вопрос о возможности перепечатка соответствующих избирательных бюллетеней и доставки их на избирательный участок для обеспечения голосования. В таком случае положения настоящего Кодекса о сроках передачи изб</w:t>
      </w:r>
      <w:r>
        <w:rPr>
          <w:rStyle w:val="s0"/>
        </w:rPr>
        <w:t>ирательных бюллетеней не применяются.</w:t>
      </w:r>
    </w:p>
    <w:p w:rsidR="00000000" w:rsidRDefault="00BB6D7D">
      <w:pPr>
        <w:pStyle w:val="pj"/>
        <w:ind w:left="1200" w:hanging="800"/>
      </w:pPr>
      <w:r>
        <w:rPr>
          <w:rStyle w:val="s0"/>
        </w:rPr>
        <w:t>15. Лица, виновные в противоправном порче избирательных бюллетеней, возмещают причиненный ущерб в порядке, установленном законом.</w:t>
      </w:r>
    </w:p>
    <w:p w:rsidR="00000000" w:rsidRDefault="00BB6D7D">
      <w:pPr>
        <w:pStyle w:val="pj"/>
      </w:pPr>
      <w:r>
        <w:rPr>
          <w:rStyle w:val="s0"/>
        </w:rPr>
        <w:t> </w:t>
      </w:r>
    </w:p>
    <w:p w:rsidR="00000000" w:rsidRDefault="00BB6D7D">
      <w:pPr>
        <w:pStyle w:val="pj"/>
      </w:pPr>
      <w:bookmarkStart w:id="245" w:name="SUB2430000"/>
      <w:bookmarkEnd w:id="245"/>
      <w:r>
        <w:rPr>
          <w:rStyle w:val="s1"/>
        </w:rPr>
        <w:t xml:space="preserve">Статья 243. </w:t>
      </w:r>
      <w:r>
        <w:rPr>
          <w:rStyle w:val="s0"/>
        </w:rPr>
        <w:t>Исключена.</w:t>
      </w:r>
    </w:p>
    <w:p w:rsidR="00000000" w:rsidRDefault="00BB6D7D">
      <w:pPr>
        <w:pStyle w:val="pj"/>
      </w:pPr>
      <w:r>
        <w:rPr>
          <w:rStyle w:val="s0"/>
        </w:rPr>
        <w:t> </w:t>
      </w:r>
    </w:p>
    <w:p w:rsidR="00000000" w:rsidRDefault="00BB6D7D">
      <w:pPr>
        <w:pStyle w:val="pj"/>
        <w:ind w:left="1200" w:hanging="800"/>
      </w:pPr>
      <w:bookmarkStart w:id="246" w:name="SUB2440000"/>
      <w:bookmarkEnd w:id="246"/>
      <w:r>
        <w:rPr>
          <w:rStyle w:val="s1"/>
        </w:rPr>
        <w:t xml:space="preserve">Статья 244. </w:t>
      </w:r>
      <w:r>
        <w:rPr>
          <w:rStyle w:val="s0"/>
        </w:rPr>
        <w:t>Исключена.</w:t>
      </w:r>
    </w:p>
    <w:p w:rsidR="00000000" w:rsidRDefault="00BB6D7D">
      <w:pPr>
        <w:pStyle w:val="pj"/>
      </w:pPr>
      <w:r>
        <w:rPr>
          <w:rStyle w:val="s0"/>
        </w:rPr>
        <w:t> </w:t>
      </w:r>
    </w:p>
    <w:p w:rsidR="00000000" w:rsidRDefault="00BB6D7D">
      <w:pPr>
        <w:pStyle w:val="pj"/>
        <w:ind w:left="1200" w:hanging="800"/>
      </w:pPr>
      <w:bookmarkStart w:id="247" w:name="SUB2450000"/>
      <w:bookmarkEnd w:id="247"/>
      <w:r>
        <w:rPr>
          <w:rStyle w:val="s1"/>
        </w:rPr>
        <w:t xml:space="preserve">Статья 245. </w:t>
      </w:r>
      <w:r>
        <w:rPr>
          <w:rStyle w:val="s0"/>
        </w:rPr>
        <w:t>Исключена.</w:t>
      </w:r>
    </w:p>
    <w:p w:rsidR="00000000" w:rsidRDefault="00BB6D7D">
      <w:pPr>
        <w:pStyle w:val="pj"/>
      </w:pPr>
      <w:r>
        <w:rPr>
          <w:rStyle w:val="s0"/>
        </w:rPr>
        <w:t> </w:t>
      </w:r>
    </w:p>
    <w:p w:rsidR="00000000" w:rsidRDefault="00BB6D7D">
      <w:pPr>
        <w:pStyle w:val="pj"/>
        <w:ind w:left="1200" w:hanging="800"/>
      </w:pPr>
      <w:bookmarkStart w:id="248" w:name="SUB2460000"/>
      <w:bookmarkEnd w:id="248"/>
      <w:r>
        <w:rPr>
          <w:rStyle w:val="s1"/>
        </w:rPr>
        <w:t>Статья 246. Устройство помещения для голосования</w:t>
      </w:r>
    </w:p>
    <w:p w:rsidR="00000000" w:rsidRDefault="00BB6D7D">
      <w:pPr>
        <w:pStyle w:val="pj"/>
      </w:pPr>
      <w:r>
        <w:rPr>
          <w:rStyle w:val="s0"/>
        </w:rPr>
        <w:t xml:space="preserve">1. В помещении для голосования либо непосредственно перед ним участковая избирательная комиссия в обязательном порядке размещает изготовлены территориальной избирательной комиссией за счет бюджетных средств </w:t>
      </w:r>
      <w:r>
        <w:rPr>
          <w:rStyle w:val="s0"/>
        </w:rPr>
        <w:t>плакаты, разъясняющие порядок голосования и ответственность за нарушение законодательства о выборах депутатов, по форме, утвержденной Центральной избирательной комиссией.</w:t>
      </w:r>
    </w:p>
    <w:p w:rsidR="00000000" w:rsidRDefault="00BB6D7D">
      <w:pPr>
        <w:pStyle w:val="pj"/>
      </w:pPr>
      <w:r>
        <w:rPr>
          <w:rStyle w:val="s0"/>
        </w:rPr>
        <w:t>2. В помещении для голосования на избирательном участке в местах, доступных для избир</w:t>
      </w:r>
      <w:r>
        <w:rPr>
          <w:rStyle w:val="s0"/>
        </w:rPr>
        <w:t>ателей, размещаются:</w:t>
      </w:r>
    </w:p>
    <w:p w:rsidR="00000000" w:rsidRDefault="00BB6D7D">
      <w:pPr>
        <w:pStyle w:val="pj"/>
      </w:pPr>
      <w:r>
        <w:rPr>
          <w:rStyle w:val="s0"/>
        </w:rPr>
        <w:t>1) информационные буклеты организаций партий - субъектов избирательного процесса по выборам депутатов Верховной Рады Автономной Республики Крым, областного, районного, районного в городе, а также городской, сельский, поселковый совет (</w:t>
      </w:r>
      <w:r>
        <w:rPr>
          <w:rStyle w:val="s0"/>
        </w:rPr>
        <w:t>территориальной общины с количеством избирателей 10 000 и более);</w:t>
      </w:r>
    </w:p>
    <w:p w:rsidR="00000000" w:rsidRDefault="00BB6D7D">
      <w:pPr>
        <w:pStyle w:val="pj"/>
      </w:pPr>
      <w:r>
        <w:rPr>
          <w:rStyle w:val="s0"/>
        </w:rPr>
        <w:t>2) информационные плакаты каждой организации партии - субъекта избирательного процесса по выборам депутатов Верховной Рады Автономной Республики Крым, областного, районного, районного в горо</w:t>
      </w:r>
      <w:r>
        <w:rPr>
          <w:rStyle w:val="s0"/>
        </w:rPr>
        <w:t>де, а также городской, сельский, поселковый совет (территориальной общины с количеством избирателей 10 000 и более) в соответствующем территориальном избирательном округе.</w:t>
      </w:r>
    </w:p>
    <w:p w:rsidR="00000000" w:rsidRDefault="00BB6D7D">
      <w:pPr>
        <w:pStyle w:val="pj"/>
      </w:pPr>
      <w:r>
        <w:rPr>
          <w:rStyle w:val="s0"/>
        </w:rPr>
        <w:t xml:space="preserve">Информационные плакаты организаций партий размещаются в порядке размещения названий </w:t>
      </w:r>
      <w:r>
        <w:rPr>
          <w:rStyle w:val="s0"/>
        </w:rPr>
        <w:t>организаций партий в избирательном бюллетене.</w:t>
      </w:r>
    </w:p>
    <w:p w:rsidR="00000000" w:rsidRDefault="00BB6D7D">
      <w:pPr>
        <w:pStyle w:val="pj"/>
      </w:pPr>
      <w:r>
        <w:rPr>
          <w:rStyle w:val="s0"/>
        </w:rPr>
        <w:t>3. Размещение материалов, указанных в частях первой и второй настоящей статьи, должно обеспечивать их доступность для ознакомления, в том числе для избирателей с нарушением здоровья (в связи с инвалидностью, вр</w:t>
      </w:r>
      <w:r>
        <w:rPr>
          <w:rStyle w:val="s0"/>
        </w:rPr>
        <w:t>еменным расстройством здоровья, возрасту).</w:t>
      </w:r>
    </w:p>
    <w:p w:rsidR="00000000" w:rsidRDefault="00BB6D7D">
      <w:pPr>
        <w:pStyle w:val="pj"/>
      </w:pPr>
      <w:r>
        <w:rPr>
          <w:rStyle w:val="s0"/>
        </w:rPr>
        <w:t> </w:t>
      </w:r>
    </w:p>
    <w:p w:rsidR="00000000" w:rsidRDefault="00BB6D7D">
      <w:pPr>
        <w:pStyle w:val="pj"/>
        <w:ind w:left="1200" w:hanging="800"/>
      </w:pPr>
      <w:bookmarkStart w:id="249" w:name="SUB2470000"/>
      <w:bookmarkEnd w:id="249"/>
      <w:r>
        <w:rPr>
          <w:rStyle w:val="s1"/>
        </w:rPr>
        <w:t>Статья 247. Подготовка к голосованию</w:t>
      </w:r>
    </w:p>
    <w:p w:rsidR="00000000" w:rsidRDefault="00BB6D7D">
      <w:pPr>
        <w:pStyle w:val="pj"/>
      </w:pPr>
      <w:r>
        <w:rPr>
          <w:rStyle w:val="s0"/>
        </w:rPr>
        <w:t>1. О времени и месте голосования участковая избирательная комиссия обычного избирательного участка извещает избирателей, включенных в список избирателей на этом участке, имен</w:t>
      </w:r>
      <w:r>
        <w:rPr>
          <w:rStyle w:val="s0"/>
        </w:rPr>
        <w:t xml:space="preserve">ными приглашениями, присланными или доставленными в соответствии с частью второй </w:t>
      </w:r>
      <w:hyperlink w:anchor="sub420000" w:history="1">
        <w:r>
          <w:rPr>
            <w:rStyle w:val="a4"/>
          </w:rPr>
          <w:t>статьи 42</w:t>
        </w:r>
      </w:hyperlink>
      <w:r>
        <w:rPr>
          <w:rStyle w:val="s0"/>
        </w:rPr>
        <w:t xml:space="preserve"> настоящего Кодекса.</w:t>
      </w:r>
    </w:p>
    <w:p w:rsidR="00000000" w:rsidRDefault="00BB6D7D">
      <w:pPr>
        <w:pStyle w:val="pj"/>
      </w:pPr>
      <w:r>
        <w:rPr>
          <w:rStyle w:val="s0"/>
        </w:rPr>
        <w:t>2. Участковая избирательная комиссия в последний день перед днем голосования на своем заседании распределяет обяз</w:t>
      </w:r>
      <w:r>
        <w:rPr>
          <w:rStyle w:val="s0"/>
        </w:rPr>
        <w:t>анности членов участковой избирательной комиссии в день голосования (кроме председателя и секретаря комиссии) относительно:</w:t>
      </w:r>
    </w:p>
    <w:p w:rsidR="00000000" w:rsidRDefault="00BB6D7D">
      <w:pPr>
        <w:pStyle w:val="pj"/>
      </w:pPr>
      <w:r>
        <w:rPr>
          <w:rStyle w:val="s0"/>
        </w:rPr>
        <w:t>1) установление личности избирателя и его наличия в списке избирателей;</w:t>
      </w:r>
    </w:p>
    <w:p w:rsidR="00000000" w:rsidRDefault="00BB6D7D">
      <w:pPr>
        <w:pStyle w:val="pj"/>
      </w:pPr>
      <w:r>
        <w:rPr>
          <w:rStyle w:val="s0"/>
        </w:rPr>
        <w:t>2) выдачи избирателю избирательных бюллетеней;</w:t>
      </w:r>
    </w:p>
    <w:p w:rsidR="00000000" w:rsidRDefault="00BB6D7D">
      <w:pPr>
        <w:pStyle w:val="pj"/>
      </w:pPr>
      <w:r>
        <w:rPr>
          <w:rStyle w:val="s0"/>
        </w:rPr>
        <w:t>3) контроль з</w:t>
      </w:r>
      <w:r>
        <w:rPr>
          <w:rStyle w:val="s0"/>
        </w:rPr>
        <w:t>а прохождением избирателей в кабины для тайного голосования;</w:t>
      </w:r>
    </w:p>
    <w:p w:rsidR="00000000" w:rsidRDefault="00BB6D7D">
      <w:pPr>
        <w:pStyle w:val="pj"/>
      </w:pPr>
      <w:r>
        <w:rPr>
          <w:rStyle w:val="s0"/>
        </w:rPr>
        <w:t>4) контроля за избирательными ящиками;</w:t>
      </w:r>
    </w:p>
    <w:p w:rsidR="00000000" w:rsidRDefault="00BB6D7D">
      <w:pPr>
        <w:pStyle w:val="pj"/>
      </w:pPr>
      <w:r>
        <w:rPr>
          <w:rStyle w:val="s0"/>
        </w:rPr>
        <w:t>5) организации голосования избирателей по месту пребывания;</w:t>
      </w:r>
    </w:p>
    <w:p w:rsidR="00000000" w:rsidRDefault="00BB6D7D">
      <w:pPr>
        <w:pStyle w:val="pj"/>
      </w:pPr>
      <w:r>
        <w:rPr>
          <w:rStyle w:val="s0"/>
        </w:rPr>
        <w:t>6) контроль входа и выхода из помещения для голосования;</w:t>
      </w:r>
    </w:p>
    <w:p w:rsidR="00000000" w:rsidRDefault="00BB6D7D">
      <w:pPr>
        <w:pStyle w:val="pj"/>
      </w:pPr>
      <w:r>
        <w:rPr>
          <w:rStyle w:val="s0"/>
        </w:rPr>
        <w:t>7) обеспечения голосования для избирате</w:t>
      </w:r>
      <w:r>
        <w:rPr>
          <w:rStyle w:val="s0"/>
        </w:rPr>
        <w:t>лей с нарушением здоровья (в связи с инвалидностью, временным расстройством здоровья, возрасту) и других маломобильных групп населения.</w:t>
      </w:r>
    </w:p>
    <w:p w:rsidR="00000000" w:rsidRDefault="00BB6D7D">
      <w:pPr>
        <w:pStyle w:val="pj"/>
      </w:pPr>
      <w:r>
        <w:rPr>
          <w:rStyle w:val="s0"/>
        </w:rPr>
        <w:t>3. Участковая избирательная комиссия в день голосования не ранее чем за 45 минут до начала голосования проводит подготов</w:t>
      </w:r>
      <w:r>
        <w:rPr>
          <w:rStyle w:val="s0"/>
        </w:rPr>
        <w:t>ительное заседание. В начале заседания все присутствующие осматривают ленту, которой был опечатан сейф (металлический шкаф), где хранятся избирательные бюллетени.</w:t>
      </w:r>
    </w:p>
    <w:p w:rsidR="00000000" w:rsidRDefault="00BB6D7D">
      <w:pPr>
        <w:pStyle w:val="pj"/>
      </w:pPr>
      <w:r>
        <w:rPr>
          <w:rStyle w:val="s0"/>
        </w:rPr>
        <w:t>4. Председатель участковой избирательной комиссии предоставляет для осмотра членам участковой</w:t>
      </w:r>
      <w:r>
        <w:rPr>
          <w:rStyle w:val="s0"/>
        </w:rPr>
        <w:t xml:space="preserve"> избирательной комиссии, присутствующим кандидатам в депутаты, их доверенным лицам, уполномоченным лицам организаций партий, официальным наблюдателям, представителям средств массовой информации поочередно все имеющиеся на избирательном участке избирательны</w:t>
      </w:r>
      <w:r>
        <w:rPr>
          <w:rStyle w:val="s0"/>
        </w:rPr>
        <w:t>е урны. После осмотра каждая избирательная ящик пломбируется или, в случае невозможности, опечатывается печатью участковой избирательной комиссии, после чего в нее вбрасывается контрольный лист, в котором указываются номер избирательного участка, время вбр</w:t>
      </w:r>
      <w:r>
        <w:rPr>
          <w:rStyle w:val="s0"/>
        </w:rPr>
        <w:t xml:space="preserve">асывания контрольного листа в избирательную урну, фамилии, инициалы и подписи присутствующих членов участковой избирательной комиссии и, по желанию, кандидатов в депутаты, их доверенных лиц, уполномоченных лиц организаций партий, официальных наблюдателей. </w:t>
      </w:r>
      <w:r>
        <w:rPr>
          <w:rStyle w:val="s0"/>
        </w:rPr>
        <w:t>Подписи скрепляются печатью избирательной комиссии. После вбрасывания контрольного листа в избирательную урну председатель избирательной комиссии предоставляет для осмотра следующую избирательную урну и проводит с ней ту самую процедуру. После пломбировани</w:t>
      </w:r>
      <w:r>
        <w:rPr>
          <w:rStyle w:val="s0"/>
        </w:rPr>
        <w:t>я или опечатывания последней избирательной урны и вбрасывания к ней контрольного листа и установления стационарных (больших) избирательных ящиков на отведенные для них места помещение для голосования считается готовым к проведению голосования. Переносные (</w:t>
      </w:r>
      <w:r>
        <w:rPr>
          <w:rStyle w:val="s0"/>
        </w:rPr>
        <w:t>малые) избирательные ящики размещаются в помещении для голосования отверстиями для избирательных бюллетеней вниз в поле зрения членов избирательной комиссии и других лиц, присутствующих в помещении для голосования во время голосования в соответствии с треб</w:t>
      </w:r>
      <w:r>
        <w:rPr>
          <w:rStyle w:val="s0"/>
        </w:rPr>
        <w:t>ованиями настоящего Кодекса. После пломбирования или опечатывания последней избирательной урны и вбрасывания к ней контрольного листа и установления стационарных (больших) избирательных ящиков на отведенные для них места помещение для голосования считается</w:t>
      </w:r>
      <w:r>
        <w:rPr>
          <w:rStyle w:val="s0"/>
        </w:rPr>
        <w:t xml:space="preserve"> готовым к проведению голосования. Переносные (малые) избирательные ящики размещаются в помещении для голосования отверстиями для избирательных бюллетеней вниз в поле зрения членов избирательной комиссии и других лиц, присутствующих в помещении для голосов</w:t>
      </w:r>
      <w:r>
        <w:rPr>
          <w:rStyle w:val="s0"/>
        </w:rPr>
        <w:t>ания во время голосования в соответствии с требованиями настоящего Кодекса. После пломбирования или опечатывания последней избирательной урны и вбрасывания к ней контрольного листа и установления стационарных (больших) избирательных ящиков на отведенные дл</w:t>
      </w:r>
      <w:r>
        <w:rPr>
          <w:rStyle w:val="s0"/>
        </w:rPr>
        <w:t>я них места помещение для голосования считается готовым к проведению голосования. Переносные (малые) избирательные ящики размещаются в помещении для голосования отверстиями для избирательных бюллетеней вниз в поле зрения членов избирательной комиссии и дру</w:t>
      </w:r>
      <w:r>
        <w:rPr>
          <w:rStyle w:val="s0"/>
        </w:rPr>
        <w:t>гих лиц, присутствующих в помещении для голосования во время голосования в соответствии с требованиями настоящего Кодекса.</w:t>
      </w:r>
    </w:p>
    <w:p w:rsidR="00000000" w:rsidRDefault="00BB6D7D">
      <w:pPr>
        <w:pStyle w:val="pj"/>
      </w:pPr>
      <w:r>
        <w:rPr>
          <w:rStyle w:val="s0"/>
        </w:rPr>
        <w:t>5. Если при осмотре ленты, которой был опечатан сейф (металлический шкаф), где хранятся избирательные бюллетени, выявлено ее поврежде</w:t>
      </w:r>
      <w:r>
        <w:rPr>
          <w:rStyle w:val="s0"/>
        </w:rPr>
        <w:t xml:space="preserve">ния или несоответствие подписей или печати на ней подписям и печати, указанным в части двенадцатой </w:t>
      </w:r>
      <w:hyperlink w:anchor="sub2420000" w:history="1">
        <w:r>
          <w:rPr>
            <w:rStyle w:val="a4"/>
          </w:rPr>
          <w:t>статьи 242</w:t>
        </w:r>
      </w:hyperlink>
      <w:r>
        <w:rPr>
          <w:rStyle w:val="s0"/>
        </w:rPr>
        <w:t xml:space="preserve"> настоящего Кодекса, участковая избирательная комиссия выполняет действия в порядке, предусмотренном частью двенад</w:t>
      </w:r>
      <w:r>
        <w:rPr>
          <w:rStyle w:val="s0"/>
        </w:rPr>
        <w:t xml:space="preserve">цатой </w:t>
      </w:r>
      <w:hyperlink w:anchor="sub2420000" w:history="1">
        <w:r>
          <w:rPr>
            <w:rStyle w:val="a4"/>
          </w:rPr>
          <w:t>статьи 242</w:t>
        </w:r>
      </w:hyperlink>
      <w:r>
        <w:rPr>
          <w:rStyle w:val="s0"/>
        </w:rPr>
        <w:t xml:space="preserve"> настоящего Кодекса.</w:t>
      </w:r>
    </w:p>
    <w:p w:rsidR="00000000" w:rsidRDefault="00BB6D7D">
      <w:pPr>
        <w:pStyle w:val="pj"/>
      </w:pPr>
      <w:r>
        <w:rPr>
          <w:rStyle w:val="s0"/>
        </w:rPr>
        <w:t>6. Председатель участковой избирательной комиссии открывает сейф (металлический шкаф) с избирательными бюллетенями и на основании выписки из протокола территориальной избирательной комис</w:t>
      </w:r>
      <w:r>
        <w:rPr>
          <w:rStyle w:val="s0"/>
        </w:rPr>
        <w:t>сии о передаче избирательных бюллетеней участковой избирательной комиссии или соответствующего акта объявляет количество избирательных бюллетеней для голосования по каждой местных выборов и отдельно по каждому избирательному округу, в которых проводится го</w:t>
      </w:r>
      <w:r>
        <w:rPr>
          <w:rStyle w:val="s0"/>
        </w:rPr>
        <w:t>лосование на избирательном участке, полученных участковой избирательной комиссией. Эти сведения заносятся секретарем участковой избирательной комиссии в соответствующие протоколы участковой избирательной комиссии о подсчете голосов избирателей на избирател</w:t>
      </w:r>
      <w:r>
        <w:rPr>
          <w:rStyle w:val="s0"/>
        </w:rPr>
        <w:t>ьном участке, а также фиксируются в протоколе заседания комиссии.</w:t>
      </w:r>
    </w:p>
    <w:p w:rsidR="00000000" w:rsidRDefault="00BB6D7D">
      <w:pPr>
        <w:pStyle w:val="pj"/>
      </w:pPr>
      <w:r>
        <w:rPr>
          <w:rStyle w:val="s0"/>
        </w:rPr>
        <w:t>7. Председатель участковой избирательной комиссии передает необходимое количество избирательных бюллетеней членам участковой избирательной комиссии, будут выдавать избирательные бюллетени из</w:t>
      </w:r>
      <w:r>
        <w:rPr>
          <w:rStyle w:val="s0"/>
        </w:rPr>
        <w:t>бирателям в помещении для голосования и организовывать голосования по месту нахождения избирателей. Передача избирательных бюллетеней фиксируется ведомостью по форме, установленной Центральной избирательной комиссией. Указанные члены комиссии свидетельству</w:t>
      </w:r>
      <w:r>
        <w:rPr>
          <w:rStyle w:val="s0"/>
        </w:rPr>
        <w:t>ют получения избирательных бюллетеней, подписывая ведомость, и обеспечивающих их сохранность и соблюдение установленного настоящим Кодексом порядке их выдачи избирателям. Ни избирательного бюллетеня в сейфе не может оставаться.</w:t>
      </w:r>
    </w:p>
    <w:p w:rsidR="00000000" w:rsidRDefault="00BB6D7D">
      <w:pPr>
        <w:pStyle w:val="pj"/>
      </w:pPr>
      <w:r>
        <w:rPr>
          <w:rStyle w:val="s0"/>
        </w:rPr>
        <w:t>8. Председатель участковой и</w:t>
      </w:r>
      <w:r>
        <w:rPr>
          <w:rStyle w:val="s0"/>
        </w:rPr>
        <w:t>збирательной комиссии передает членам участковой избирательной комиссии, уполномоченным работать со списком избирателей в день голосования, листы списка избирателей. Соответствующие члены комиссии обеспечивают их сохранность и соблюдение установленного нас</w:t>
      </w:r>
      <w:r>
        <w:rPr>
          <w:rStyle w:val="s0"/>
        </w:rPr>
        <w:t>тоящим Кодексом порядке их использования.</w:t>
      </w:r>
    </w:p>
    <w:p w:rsidR="00000000" w:rsidRDefault="00BB6D7D">
      <w:pPr>
        <w:pStyle w:val="pj"/>
      </w:pPr>
      <w:r>
        <w:rPr>
          <w:rStyle w:val="s0"/>
        </w:rPr>
        <w:t xml:space="preserve">9. В случае принятия Центральной избирательной комиссией решения о проведении эксперимента или пилотного проекта с использованием инновационных технологий подготовка к голосованию в рамках данного эксперимента или </w:t>
      </w:r>
      <w:r>
        <w:rPr>
          <w:rStyle w:val="s0"/>
        </w:rPr>
        <w:t>проекта осуществляется в порядке, определенном Центральной избирательной комиссией.</w:t>
      </w:r>
    </w:p>
    <w:p w:rsidR="00000000" w:rsidRDefault="00BB6D7D">
      <w:pPr>
        <w:pStyle w:val="pj"/>
      </w:pPr>
      <w:r>
        <w:rPr>
          <w:rStyle w:val="s0"/>
        </w:rPr>
        <w:t> </w:t>
      </w:r>
    </w:p>
    <w:p w:rsidR="00000000" w:rsidRDefault="00BB6D7D">
      <w:pPr>
        <w:pStyle w:val="pj"/>
        <w:ind w:left="1200" w:hanging="800"/>
      </w:pPr>
      <w:bookmarkStart w:id="250" w:name="SUB2480000"/>
      <w:bookmarkEnd w:id="250"/>
      <w:r>
        <w:rPr>
          <w:rStyle w:val="s1"/>
        </w:rPr>
        <w:t>Статья 248. Организация и порядок голосования</w:t>
      </w:r>
    </w:p>
    <w:p w:rsidR="00000000" w:rsidRDefault="00BB6D7D">
      <w:pPr>
        <w:pStyle w:val="pj"/>
      </w:pPr>
      <w:r>
        <w:rPr>
          <w:rStyle w:val="s0"/>
        </w:rPr>
        <w:t>1. Голосование проводится в день голосования с 8:00 до 20 часов без перерыва.</w:t>
      </w:r>
    </w:p>
    <w:p w:rsidR="00000000" w:rsidRDefault="00BB6D7D">
      <w:pPr>
        <w:pStyle w:val="pj"/>
      </w:pPr>
      <w:r>
        <w:rPr>
          <w:rStyle w:val="s0"/>
        </w:rPr>
        <w:t xml:space="preserve">2. Организация проведения голосования и поддержания в помещении для голосования надлежащего порядка, обеспечение тайны волеизъявления избирателей во время голосования возлагаются на участковую избирательную комиссию. В случае совершения правонарушений, за </w:t>
      </w:r>
      <w:r>
        <w:rPr>
          <w:rStyle w:val="s0"/>
        </w:rPr>
        <w:t>которые законом установлена ответственность, председатель или заместитель председателя участковой избирательной комиссии имеет право пригласить в помещение для голосования полицейского, который должен принять к нарушителю предусмотренные законом меры и пок</w:t>
      </w:r>
      <w:r>
        <w:rPr>
          <w:rStyle w:val="s0"/>
        </w:rPr>
        <w:t>инуть помещение для голосования. Пребывание полицейских в помещении для голосования в других случаях запрещается.</w:t>
      </w:r>
    </w:p>
    <w:p w:rsidR="00000000" w:rsidRDefault="00BB6D7D">
      <w:pPr>
        <w:pStyle w:val="pj"/>
      </w:pPr>
      <w:r>
        <w:rPr>
          <w:rStyle w:val="s0"/>
        </w:rPr>
        <w:t>3. При проведении голосования на избирательном участке два члена участковой избирательной комиссии предоставляют избирателю возможность проголосовать: один член участковой избирательной комиссии после предъявления избирателем одного из документов, указанны</w:t>
      </w:r>
      <w:r>
        <w:rPr>
          <w:rStyle w:val="s0"/>
        </w:rPr>
        <w:t xml:space="preserve">х в </w:t>
      </w:r>
      <w:hyperlink w:anchor="sub80000" w:history="1">
        <w:r>
          <w:rPr>
            <w:rStyle w:val="a4"/>
          </w:rPr>
          <w:t>пунктах 1, 2 части первой статьи 8</w:t>
        </w:r>
      </w:hyperlink>
      <w:r>
        <w:rPr>
          <w:rStyle w:val="s0"/>
        </w:rPr>
        <w:t xml:space="preserve"> настоящего Кодекса, при условии наличия избирателя в список избирателей на соответствующем избирательном участке и наличия у него права голоса на соответствующих местных выборах (включая</w:t>
      </w:r>
      <w:r>
        <w:rPr>
          <w:rStyle w:val="s0"/>
        </w:rPr>
        <w:t xml:space="preserve"> отметку в графе «Примечание» относительно постоянной неспособности передвигаться самостоятельно или записи «Голосует по месту пребывания») предоставляет избирателю список избирателей для подписи; второй член участковой избирательной комиссии в указанном м</w:t>
      </w:r>
      <w:r>
        <w:rPr>
          <w:rStyle w:val="s0"/>
        </w:rPr>
        <w:t>есте на контрольном талоне избирательного бюллетеня вписывает свою фамилию, инициалы, ставит подпись и проставляет номер, под которым избиратель внесен в список избирателей на участки. Избиратель ставит подпись за получение избирательных бюллетеней для гол</w:t>
      </w:r>
      <w:r>
        <w:rPr>
          <w:rStyle w:val="s0"/>
        </w:rPr>
        <w:t>осования на местных выборах в списке избирателей и на определенном месте на контрольном талоне каждого избирательного бюллетеня. После этого член избирательной комиссии отделяет от каждого избирательного бюллетеня контрольный талон и выдает избирателю изби</w:t>
      </w:r>
      <w:r>
        <w:rPr>
          <w:rStyle w:val="s0"/>
        </w:rPr>
        <w:t>рательный бюллетень. Член избирательной комиссии сообщает избирателю, сколько избирательных бюллетеней он получил. Контрольные талоны избирательных бюллетеней хранятся у члена комиссии, выдавшего избирательные бюллетени. При этом делать на избирательных бю</w:t>
      </w:r>
      <w:r>
        <w:rPr>
          <w:rStyle w:val="s0"/>
        </w:rPr>
        <w:t>ллетенях любые другие отметки запрещается.</w:t>
      </w:r>
    </w:p>
    <w:p w:rsidR="00000000" w:rsidRDefault="00BB6D7D">
      <w:pPr>
        <w:pStyle w:val="pj"/>
      </w:pPr>
      <w:r>
        <w:rPr>
          <w:rStyle w:val="s0"/>
        </w:rPr>
        <w:t>4. Избиратель может находиться в помещении для голосования только в течение времени, необходимого для голосования.</w:t>
      </w:r>
    </w:p>
    <w:p w:rsidR="00000000" w:rsidRDefault="00BB6D7D">
      <w:pPr>
        <w:pStyle w:val="pj"/>
      </w:pPr>
      <w:r>
        <w:rPr>
          <w:rStyle w:val="s0"/>
        </w:rPr>
        <w:t>5. Избирательный бюллетень заполняется избирателем лично в кабине для тайного голосования. При зап</w:t>
      </w:r>
      <w:r>
        <w:rPr>
          <w:rStyle w:val="s0"/>
        </w:rPr>
        <w:t>олнении избирательного бюллетеня запрещается присутствие других лиц, осуществления фото- и видеофиксации в любой способ. Избиратель, который вследствие нарушения здоровья (в связи с инвалидностью, временным расстройством здоровья, возрасту) не может самост</w:t>
      </w:r>
      <w:r>
        <w:rPr>
          <w:rStyle w:val="s0"/>
        </w:rPr>
        <w:t>оятельно заполнить избирательный бюллетень, вправе с согласия председателя или другого члена участковой избирательной комиссии воспользоваться помощью другого избирателя, кроме члена избирательной комиссии, кандидата в депутаты, кандидата на должность сель</w:t>
      </w:r>
      <w:r>
        <w:rPr>
          <w:rStyle w:val="s0"/>
        </w:rPr>
        <w:t>ского, поселкового, городского головы, доверенного лица кандидата, уполномоченного лица организации партии, официального наблюдателя.</w:t>
      </w:r>
    </w:p>
    <w:p w:rsidR="00000000" w:rsidRDefault="00BB6D7D">
      <w:pPr>
        <w:pStyle w:val="pj"/>
      </w:pPr>
      <w:r>
        <w:rPr>
          <w:rStyle w:val="s0"/>
        </w:rPr>
        <w:t>6. Избиратель не имеет права передавать свои избирательные бюллетени другим лицам. Получение избирательных бюллетеней от д</w:t>
      </w:r>
      <w:r>
        <w:rPr>
          <w:rStyle w:val="s0"/>
        </w:rPr>
        <w:t>ругих лиц (кроме уполномоченного члена избирательной комиссии, который выдает избирательные бюллетени), поощрение или принуждение избирателей к передаче избирательного бюллетеня другим лицам путем подкупа, угроз или иным способом запрещается.</w:t>
      </w:r>
    </w:p>
    <w:p w:rsidR="00000000" w:rsidRDefault="00BB6D7D">
      <w:pPr>
        <w:pStyle w:val="pj"/>
      </w:pPr>
      <w:r>
        <w:rPr>
          <w:rStyle w:val="s0"/>
        </w:rPr>
        <w:t>7. В избирате</w:t>
      </w:r>
      <w:r>
        <w:rPr>
          <w:rStyle w:val="s0"/>
        </w:rPr>
        <w:t>льном бюллетене по выборам депутатов Верховной Рады Автономной Республики Крым, областного, районного, районного в городе, а также депутатов городского, поселкового, сельского (территориальной общины с количеством избирателей 10 000 и более) совета избират</w:t>
      </w:r>
      <w:r>
        <w:rPr>
          <w:rStyle w:val="s0"/>
        </w:rPr>
        <w:t xml:space="preserve">ель, определив организацию партии, по которую он голосует, в пустом квадрате напротив названия этой организации политической партии делает отметку «плюс» (+) или другую, удостоверяющую его волеизъявление, а в квадрате с нанесенным трафаретом для написания </w:t>
      </w:r>
      <w:r>
        <w:rPr>
          <w:rStyle w:val="s0"/>
        </w:rPr>
        <w:t>номера кандидата может вписать порядковый номер кандидата в депутаты, которого он поддерживает.</w:t>
      </w:r>
    </w:p>
    <w:p w:rsidR="00000000" w:rsidRDefault="00BB6D7D">
      <w:pPr>
        <w:pStyle w:val="pj"/>
      </w:pPr>
      <w:r>
        <w:rPr>
          <w:rStyle w:val="s0"/>
        </w:rPr>
        <w:t>Если избиратель в квадрате с нанесенным трафаретом для написания номера кандидата в депутаты сделал отметку не по трафарету, но с которой можно установить дейст</w:t>
      </w:r>
      <w:r>
        <w:rPr>
          <w:rStyle w:val="s0"/>
        </w:rPr>
        <w:t>вительное волеизъявление избирателя, считается, что избиратель поддерживает кандидата номер которого указан.</w:t>
      </w:r>
    </w:p>
    <w:p w:rsidR="00000000" w:rsidRDefault="00BB6D7D">
      <w:pPr>
        <w:pStyle w:val="pj"/>
      </w:pPr>
      <w:r>
        <w:rPr>
          <w:rStyle w:val="s0"/>
        </w:rPr>
        <w:t>Если запись (отметка) в квадрате с нанесенным трафаретом для написания номера кандидата в депутаты, которого поддерживает избиратель, сделано в гра</w:t>
      </w:r>
      <w:r>
        <w:rPr>
          <w:rStyle w:val="s0"/>
        </w:rPr>
        <w:t>фе партии, которую избиратель не поддержал, считается, что такой избиратель поддерживает весь региональный список кандидатов в депутаты от организации партии без предоставления поддержки отдельном кандидату.</w:t>
      </w:r>
    </w:p>
    <w:p w:rsidR="00000000" w:rsidRDefault="00BB6D7D">
      <w:pPr>
        <w:pStyle w:val="pj"/>
      </w:pPr>
      <w:r>
        <w:rPr>
          <w:rStyle w:val="s0"/>
        </w:rPr>
        <w:t>8. В избирательном бюллетене по выборам депутато</w:t>
      </w:r>
      <w:r>
        <w:rPr>
          <w:rStyle w:val="s0"/>
        </w:rPr>
        <w:t>в городской, сельский, поселковый совет (территориальной общины с количеством избирателей в 10000) избиратель делает отметку «плюс» (+) или другую, удостоверяющую его волеизъявление, в квадрате напротив фамилии кандидата в депутаты, за которого он голосует</w:t>
      </w:r>
      <w:r>
        <w:rPr>
          <w:rStyle w:val="s0"/>
        </w:rPr>
        <w:t>.</w:t>
      </w:r>
    </w:p>
    <w:p w:rsidR="00000000" w:rsidRDefault="00BB6D7D">
      <w:pPr>
        <w:pStyle w:val="pj"/>
      </w:pPr>
      <w:r>
        <w:rPr>
          <w:rStyle w:val="s0"/>
        </w:rPr>
        <w:t>9. Избиратель может голосовать только за одну организацию партии, одного кандидата в депутаты-одного кандидата на должность сельского, поселкового, городского председателя.</w:t>
      </w:r>
    </w:p>
    <w:p w:rsidR="00000000" w:rsidRDefault="00BB6D7D">
      <w:pPr>
        <w:pStyle w:val="pj"/>
      </w:pPr>
      <w:r>
        <w:rPr>
          <w:rStyle w:val="s0"/>
        </w:rPr>
        <w:t>10. Избиратель лично опускает заполненные избирательные бюллетени в избирательную</w:t>
      </w:r>
      <w:r>
        <w:rPr>
          <w:rStyle w:val="s0"/>
        </w:rPr>
        <w:t xml:space="preserve"> урну.</w:t>
      </w:r>
    </w:p>
    <w:p w:rsidR="00000000" w:rsidRDefault="00BB6D7D">
      <w:pPr>
        <w:pStyle w:val="pj"/>
      </w:pPr>
      <w:r>
        <w:rPr>
          <w:rStyle w:val="s0"/>
        </w:rPr>
        <w:t>Избиратель, который вследствие нарушения здоровья (в связи с инвалидностью, временным расстройством здоровья, возрасту) не может самостоятельно опустить избирательный бюллетень в избирательную урну, вправе с согласия председателя или другого члена у</w:t>
      </w:r>
      <w:r>
        <w:rPr>
          <w:rStyle w:val="s0"/>
        </w:rPr>
        <w:t>частковой избирательной комиссии поручить сделать это в своем присутствии другому избирателю, кроме члена избирательной комиссии, кандидата в депутаты, кандидата на должность сельского, поселкового, городского головы, доверенного лица кандидата, уполномоче</w:t>
      </w:r>
      <w:r>
        <w:rPr>
          <w:rStyle w:val="s0"/>
        </w:rPr>
        <w:t>нного лица организации партии, официального наблюдателя.</w:t>
      </w:r>
    </w:p>
    <w:p w:rsidR="00000000" w:rsidRDefault="00BB6D7D">
      <w:pPr>
        <w:pStyle w:val="pj"/>
      </w:pPr>
      <w:r>
        <w:rPr>
          <w:rStyle w:val="s0"/>
        </w:rPr>
        <w:t>11. В случае повреждения избирательной урны во время голосования она опечатывается председателем и не менее чем тремя членами избирательной комиссии, которые являются представителями разных субъектов</w:t>
      </w:r>
      <w:r>
        <w:rPr>
          <w:rStyle w:val="s0"/>
        </w:rPr>
        <w:t xml:space="preserve"> представления кандидатур в состав комиссии, таким образом, что делает невозможным дальнейшее опускание или выемка избирательных бюллетеней. Эта избирательная ящик хранится в помещении для голосования в поле зрения членов избирательной комиссии и других ли</w:t>
      </w:r>
      <w:r>
        <w:rPr>
          <w:rStyle w:val="s0"/>
        </w:rPr>
        <w:t>ц, имеющих право присутствовать на избирательном участке во время голосования в соответствии с требованиями закона, и не используется до окончания голосования.</w:t>
      </w:r>
    </w:p>
    <w:p w:rsidR="00000000" w:rsidRDefault="00BB6D7D">
      <w:pPr>
        <w:pStyle w:val="pj"/>
      </w:pPr>
      <w:r>
        <w:rPr>
          <w:rStyle w:val="s0"/>
        </w:rPr>
        <w:t>12. В случае если избиратель, заполняя избирательный бюллетень, допустил ошибку, он вправе безот</w:t>
      </w:r>
      <w:r>
        <w:rPr>
          <w:rStyle w:val="s0"/>
        </w:rPr>
        <w:t>лагательно обратиться с письменным заявлением к члену избирательной комиссии, выдавшему ему избирательный бюллетень, с просьбой выдать ему другой избирательный бюллетень. Член избирательной комиссии выдает избирателю другой избирательный бюллетень в порядк</w:t>
      </w:r>
      <w:r>
        <w:rPr>
          <w:rStyle w:val="s0"/>
        </w:rPr>
        <w:t>е, установленном частью третьей настоящей статьи, только в обмен на неправильно заполненный избирательный бюллетень, о чем уполномоченный член участковой избирательной комиссии делает соответствующую отметку в списке избирателей напротив фамилии избирателя</w:t>
      </w:r>
      <w:r>
        <w:rPr>
          <w:rStyle w:val="s0"/>
        </w:rPr>
        <w:t>, которую удостоверяет своей подписью. Неправильно заполненный избирательный бюллетень незамедлительно погашается членом комиссии, который его выдал, как неиспользованный, о чем составляется акт. Этот акт подписывается двумя членами участковой избирательно</w:t>
      </w:r>
      <w:r>
        <w:rPr>
          <w:rStyle w:val="s0"/>
        </w:rPr>
        <w:t>й комиссии, оформляли выдачу избирательного бюллетеня, и избирателем, который неправильно заполнил избирательный бюллетень, и присоединяется в список избирателей. Погашен избирательный бюллетень сохраняется до подсчета голосов у члена комиссии, выдавшего и</w:t>
      </w:r>
      <w:r>
        <w:rPr>
          <w:rStyle w:val="s0"/>
        </w:rPr>
        <w:t>збирательный бюллетень. Во время подсчета голосов этот бюллетень учитывается как неиспользованный и упаковывается вместе с контрольным талоном в пакет с неиспользованными избирательными бюллетенями.</w:t>
      </w:r>
    </w:p>
    <w:p w:rsidR="00000000" w:rsidRDefault="00BB6D7D">
      <w:pPr>
        <w:pStyle w:val="pj"/>
      </w:pPr>
      <w:r>
        <w:rPr>
          <w:rStyle w:val="s0"/>
        </w:rPr>
        <w:t>13. За 5 минут до 20 часов председатель участковой избира</w:t>
      </w:r>
      <w:r>
        <w:rPr>
          <w:rStyle w:val="s0"/>
        </w:rPr>
        <w:t>тельной комиссии объявляет об окончании голосования и закрытия избирательного участка в 20 часов. Избиратели, которые на 20 часов пришли в участок для голосования, имеют право проголосовать. Для обеспечения реализации этого права избирателей один из членов</w:t>
      </w:r>
      <w:r>
        <w:rPr>
          <w:rStyle w:val="s0"/>
        </w:rPr>
        <w:t xml:space="preserve"> комиссии в 20 часов по поручению председателя участковой избирательной комиссии подходит к входу в помещение для голосования и приглашает всех избирателей, которые еще не проголосовали, зайти в помещение для голосования и закрывает дверь. После выхода из </w:t>
      </w:r>
      <w:r>
        <w:rPr>
          <w:rStyle w:val="s0"/>
        </w:rPr>
        <w:t>помещения для голосования последнего избирателя помещение закрывается и в нем остаются только члены избирательной комиссии и лица, которые согласно настоящему Кодексу имеют право присутствовать на заседании избирательной комиссии.</w:t>
      </w:r>
    </w:p>
    <w:p w:rsidR="00000000" w:rsidRDefault="00BB6D7D">
      <w:pPr>
        <w:pStyle w:val="pj"/>
      </w:pPr>
      <w:r>
        <w:rPr>
          <w:rStyle w:val="s0"/>
        </w:rPr>
        <w:t>14. Во время проведения г</w:t>
      </w:r>
      <w:r>
        <w:rPr>
          <w:rStyle w:val="s0"/>
        </w:rPr>
        <w:t>олосования не допускается закрытие помещений для голосования, прекращение голосования, раскрытие избирательных урн, подсчет голосов до окончания установленного настоящим Кодексом времени голосования.</w:t>
      </w:r>
    </w:p>
    <w:p w:rsidR="00000000" w:rsidRDefault="00BB6D7D">
      <w:pPr>
        <w:pStyle w:val="pj"/>
      </w:pPr>
      <w:r>
        <w:rPr>
          <w:rStyle w:val="s0"/>
        </w:rPr>
        <w:t>15. Участковая избирательная комиссия в течение дня голо</w:t>
      </w:r>
      <w:r>
        <w:rPr>
          <w:rStyle w:val="s0"/>
        </w:rPr>
        <w:t>сования обеспечивает представление в всех территориальных избирательных комиссий по местным выборам, которые организуются и проводятся на этом участке, сведений о количестве избирателей, получивших избирательные бюллетени на избирательном участке в порядке</w:t>
      </w:r>
      <w:r>
        <w:rPr>
          <w:rStyle w:val="s0"/>
        </w:rPr>
        <w:t>, установленном Центральной избирательной комиссией.</w:t>
      </w:r>
    </w:p>
    <w:p w:rsidR="00000000" w:rsidRDefault="00BB6D7D">
      <w:pPr>
        <w:pStyle w:val="pj"/>
      </w:pPr>
      <w:r>
        <w:rPr>
          <w:rStyle w:val="s0"/>
        </w:rPr>
        <w:t xml:space="preserve">16. В случае принятия Центральной избирательной комиссией решения о проведении эксперимента или пилотного проекта с использованием инновационных технологий в соответствии с частью первой </w:t>
      </w:r>
      <w:hyperlink w:anchor="sub180000" w:history="1">
        <w:r>
          <w:rPr>
            <w:rStyle w:val="a4"/>
          </w:rPr>
          <w:t>статьи 18</w:t>
        </w:r>
      </w:hyperlink>
      <w:r>
        <w:rPr>
          <w:rStyle w:val="s0"/>
        </w:rPr>
        <w:t xml:space="preserve"> настоящего Кодекса соответствующие избирательные комиссии организуют порядок голосования в рамках такого эксперимента или пилотного проекта одновременно с совершением действий, предусмотренных этой статьей с соблюдением требований</w:t>
      </w:r>
      <w:r>
        <w:rPr>
          <w:rStyle w:val="s0"/>
        </w:rPr>
        <w:t>, предусмотренных настоящим Кодексом.</w:t>
      </w:r>
    </w:p>
    <w:p w:rsidR="00000000" w:rsidRDefault="00BB6D7D">
      <w:pPr>
        <w:pStyle w:val="pj"/>
      </w:pPr>
      <w:r>
        <w:rPr>
          <w:rStyle w:val="s0"/>
        </w:rPr>
        <w:t xml:space="preserve">Избиратели могут принять участие в проведении эксперимента или пилотного проекта с использованием инновационных технологий исключительно при условии одновременного голосования ними в порядке, предусмотренном настоящей </w:t>
      </w:r>
      <w:r>
        <w:rPr>
          <w:rStyle w:val="s0"/>
        </w:rPr>
        <w:t>статьей.</w:t>
      </w:r>
    </w:p>
    <w:p w:rsidR="00000000" w:rsidRDefault="00BB6D7D">
      <w:pPr>
        <w:pStyle w:val="pj"/>
      </w:pPr>
      <w:r>
        <w:rPr>
          <w:rStyle w:val="s0"/>
        </w:rPr>
        <w:t>Избиратели не могут быть принуждены к участию в эксперименте или пилотном проекте с использованием инновационных технологий.</w:t>
      </w:r>
    </w:p>
    <w:p w:rsidR="00000000" w:rsidRDefault="00BB6D7D">
      <w:pPr>
        <w:pStyle w:val="pj"/>
      </w:pPr>
      <w:r>
        <w:rPr>
          <w:rStyle w:val="s0"/>
        </w:rPr>
        <w:t> </w:t>
      </w:r>
    </w:p>
    <w:p w:rsidR="00000000" w:rsidRDefault="00BB6D7D">
      <w:pPr>
        <w:pStyle w:val="pj"/>
        <w:ind w:left="1200" w:hanging="800"/>
      </w:pPr>
      <w:bookmarkStart w:id="251" w:name="SUB2490000"/>
      <w:bookmarkEnd w:id="251"/>
      <w:r>
        <w:rPr>
          <w:rStyle w:val="s1"/>
        </w:rPr>
        <w:t>Статья 249. Порядок организации голосования избирателей по месту пребывания</w:t>
      </w:r>
    </w:p>
    <w:p w:rsidR="00000000" w:rsidRDefault="00BB6D7D">
      <w:pPr>
        <w:pStyle w:val="pj"/>
      </w:pPr>
      <w:r>
        <w:rPr>
          <w:rStyle w:val="s0"/>
        </w:rPr>
        <w:t>1. Избирателю, который внесен в список избир</w:t>
      </w:r>
      <w:r>
        <w:rPr>
          <w:rStyle w:val="s0"/>
        </w:rPr>
        <w:t>ателей на избирательном участке, но в результате нарушения здоровья (в связи с инвалидностью, временным расстройством здоровья, возрасту) не способен передвигаться самостоятельно, участковая избирательная комиссия предоставляет возможность голосовать по ме</w:t>
      </w:r>
      <w:r>
        <w:rPr>
          <w:rStyle w:val="s0"/>
        </w:rPr>
        <w:t>сту пребывания этого избирателя.</w:t>
      </w:r>
    </w:p>
    <w:p w:rsidR="00000000" w:rsidRDefault="00BB6D7D">
      <w:pPr>
        <w:pStyle w:val="pj"/>
      </w:pPr>
      <w:r>
        <w:rPr>
          <w:rStyle w:val="s0"/>
        </w:rPr>
        <w:t>2. Для организации голосования избирателей, не способных передвигаться самостоятельно, по их месту пребывания участковая избирательная комиссия в последний день перед днем голосования на своем заседании производит извлечени</w:t>
      </w:r>
      <w:r>
        <w:rPr>
          <w:rStyle w:val="s0"/>
        </w:rPr>
        <w:t>е из списка избирателей по форме, установленной Центральной избирательной комиссией.</w:t>
      </w:r>
    </w:p>
    <w:p w:rsidR="00000000" w:rsidRDefault="00BB6D7D">
      <w:pPr>
        <w:pStyle w:val="pj"/>
      </w:pPr>
      <w:r>
        <w:rPr>
          <w:rStyle w:val="s0"/>
        </w:rPr>
        <w:t>Такой извлечение безотлагательно после его составления предоставляется для общего ознакомления в помещении участковой избирательной комиссии.</w:t>
      </w:r>
    </w:p>
    <w:p w:rsidR="00000000" w:rsidRDefault="00BB6D7D">
      <w:pPr>
        <w:pStyle w:val="pj"/>
      </w:pPr>
      <w:r>
        <w:rPr>
          <w:rStyle w:val="s0"/>
        </w:rPr>
        <w:t>3. В выписку из списка избирателей включаются:</w:t>
      </w:r>
    </w:p>
    <w:p w:rsidR="00000000" w:rsidRDefault="00BB6D7D">
      <w:pPr>
        <w:pStyle w:val="pj"/>
      </w:pPr>
      <w:r>
        <w:rPr>
          <w:rStyle w:val="s0"/>
        </w:rPr>
        <w:t>1) без решения комиссии - избиратель, постоянно не способен передвигаться самостоятельно, в отношении которого в списке избирателей указана соответствующая отметка, если такой избиратель до 12:00 последнюю суб</w:t>
      </w:r>
      <w:r>
        <w:rPr>
          <w:rStyle w:val="s0"/>
        </w:rPr>
        <w:t>боту перед днем голосования письменно или лично не сообщил соответствующую участковую избирательную комиссию о желании проголосовать в помещении для голосования;</w:t>
      </w:r>
    </w:p>
    <w:p w:rsidR="00000000" w:rsidRDefault="00BB6D7D">
      <w:pPr>
        <w:pStyle w:val="pj"/>
      </w:pPr>
      <w:r>
        <w:rPr>
          <w:rStyle w:val="s0"/>
        </w:rPr>
        <w:t>2) по решению участковой избирательной комиссии - избиратель, который временно не способен пер</w:t>
      </w:r>
      <w:r>
        <w:rPr>
          <w:rStyle w:val="s0"/>
        </w:rPr>
        <w:t>едвигаться самостоятельно, на основании его заявления и справки медицинского учреждения о состоянии его здоровья.</w:t>
      </w:r>
    </w:p>
    <w:p w:rsidR="00000000" w:rsidRDefault="00BB6D7D">
      <w:pPr>
        <w:pStyle w:val="pj"/>
      </w:pPr>
      <w:r>
        <w:rPr>
          <w:rStyle w:val="s0"/>
        </w:rPr>
        <w:t xml:space="preserve">4. При включении избирателя в выписку из списка избирателей для голосования по месту пребывания в список избирателей на избирательном участке </w:t>
      </w:r>
      <w:r>
        <w:rPr>
          <w:rStyle w:val="s0"/>
        </w:rPr>
        <w:t>в графе «подпись избирателя» секретарь участковой избирательной комиссии делает запись «голосует по месту пребывания».</w:t>
      </w:r>
    </w:p>
    <w:p w:rsidR="00000000" w:rsidRDefault="00BB6D7D">
      <w:pPr>
        <w:pStyle w:val="pj"/>
      </w:pPr>
      <w:r>
        <w:rPr>
          <w:rStyle w:val="s0"/>
        </w:rPr>
        <w:t>5. Избиратель, который временно не способен передвигаться самостоятельно, по почте или через других лиц подает собственноручно написанное</w:t>
      </w:r>
      <w:r>
        <w:rPr>
          <w:rStyle w:val="s0"/>
        </w:rPr>
        <w:t xml:space="preserve"> заявление с просьбой обеспечить ему голосование по месту его пребывания с указанием места пребывания избирателя. Такое заявление вместе со справкой медицинского учреждения о состоянии здоровья избирателя должно быть подано в участковую избирательную комис</w:t>
      </w:r>
      <w:r>
        <w:rPr>
          <w:rStyle w:val="s0"/>
        </w:rPr>
        <w:t>сию не позднее 20 часов последней пятницы перед днем голосования.</w:t>
      </w:r>
    </w:p>
    <w:p w:rsidR="00000000" w:rsidRDefault="00BB6D7D">
      <w:pPr>
        <w:pStyle w:val="pj"/>
      </w:pPr>
      <w:r>
        <w:rPr>
          <w:rStyle w:val="s0"/>
        </w:rPr>
        <w:t>6. Заявление, предусмотренное частью пятой настоящей статьи, является обязательством избирателя обеспечить условия для соблюдения требований относительно порядка голосования, предусмотренных</w:t>
      </w:r>
      <w:r>
        <w:rPr>
          <w:rStyle w:val="s0"/>
        </w:rPr>
        <w:t xml:space="preserve"> настоящим Кодексом.</w:t>
      </w:r>
    </w:p>
    <w:p w:rsidR="00000000" w:rsidRDefault="00BB6D7D">
      <w:pPr>
        <w:pStyle w:val="pj"/>
      </w:pPr>
      <w:r>
        <w:rPr>
          <w:rStyle w:val="s0"/>
        </w:rPr>
        <w:t>7. На специальных избирательных участках, образованных в стационарных учреждениях здравоохранения, голосования по месту пребывания избирателя проводится на основании собственноручно написанного заявления избирателя с просьбой обеспечит</w:t>
      </w:r>
      <w:r>
        <w:rPr>
          <w:rStyle w:val="s0"/>
        </w:rPr>
        <w:t>ь голосование по месту его пребывания в связи с необходимостью соблюдения постельного режима.</w:t>
      </w:r>
    </w:p>
    <w:p w:rsidR="00000000" w:rsidRDefault="00BB6D7D">
      <w:pPr>
        <w:pStyle w:val="pj"/>
      </w:pPr>
      <w:r>
        <w:rPr>
          <w:rStyle w:val="s0"/>
        </w:rPr>
        <w:t>8. Заявление избирателя о желании голосовать по месту его пребывания регистрируется участковой избирательной комиссией в отдельном журнале, где указываются день и</w:t>
      </w:r>
      <w:r>
        <w:rPr>
          <w:rStyle w:val="s0"/>
        </w:rPr>
        <w:t xml:space="preserve"> время его поступления, фамилия, имя, отчество и адрес места жительства (места пребывания) избирателя.</w:t>
      </w:r>
    </w:p>
    <w:p w:rsidR="00000000" w:rsidRDefault="00BB6D7D">
      <w:pPr>
        <w:pStyle w:val="pj"/>
      </w:pPr>
      <w:r>
        <w:rPr>
          <w:rStyle w:val="s0"/>
        </w:rPr>
        <w:t xml:space="preserve">9. Голосование избирателей по месту их пребывания организуют не менее трех членов участковой избирательной комиссии, определенные решением избирательной </w:t>
      </w:r>
      <w:r>
        <w:rPr>
          <w:rStyle w:val="s0"/>
        </w:rPr>
        <w:t>комиссии. Такие члены избирательной комиссии должны быть представителями разных субъектов представления кандидатур в состав комиссии.</w:t>
      </w:r>
    </w:p>
    <w:p w:rsidR="00000000" w:rsidRDefault="00BB6D7D">
      <w:pPr>
        <w:pStyle w:val="pj"/>
      </w:pPr>
      <w:r>
        <w:rPr>
          <w:rStyle w:val="s0"/>
        </w:rPr>
        <w:t>10. Голосование избирателей по месту их пребывания организуется с таким расчетом, чтобы члены участковой избирательной ком</w:t>
      </w:r>
      <w:r>
        <w:rPr>
          <w:rStyle w:val="s0"/>
        </w:rPr>
        <w:t>иссии, которые организуют такое голосование, вернулись в помещение для голосования не позднее чем за час до окончания голосования.</w:t>
      </w:r>
    </w:p>
    <w:p w:rsidR="00000000" w:rsidRDefault="00BB6D7D">
      <w:pPr>
        <w:pStyle w:val="pj"/>
      </w:pPr>
      <w:r>
        <w:rPr>
          <w:rStyle w:val="s0"/>
        </w:rPr>
        <w:t xml:space="preserve">11. Председатель участковой избирательной комиссии объявляет о том, что члены участковой избирательной комиссии отбывают для </w:t>
      </w:r>
      <w:r>
        <w:rPr>
          <w:rStyle w:val="s0"/>
        </w:rPr>
        <w:t xml:space="preserve">организации голосования избирателей по месту их пребывания. Председатель участковой избирательной комиссии выдает определенным членам избирательной комиссии выписку из списка избирателей, составленный согласно части второй этой статьи. Одновременно членам </w:t>
      </w:r>
      <w:r>
        <w:rPr>
          <w:rStyle w:val="s0"/>
        </w:rPr>
        <w:t>комиссии выдаются по одному информационных буклетов и информационных плакатов каждой организации партии для соответствующего многомандатному избирательному округу и опломбированный или опечатанный переносной избирательный ящик, в который при этом вбрасывае</w:t>
      </w:r>
      <w:r>
        <w:rPr>
          <w:rStyle w:val="s0"/>
        </w:rPr>
        <w:t>тся контрольный лист. В контрольном листе указываются номер избирательного ящика, время выхода (час и минуты) членов избирательной комиссии для проведения голосования избирателей по месту их пребывания, количество полученных избирательных бюллетеней отдель</w:t>
      </w:r>
      <w:r>
        <w:rPr>
          <w:rStyle w:val="s0"/>
        </w:rPr>
        <w:t>но по каждому виду местных выборов, фамилии членов участковой избирательной комиссии, которым выданы избирательные бюллетени. Контрольный лист подписывается присутствующими членами избирательной комиссии, подписи которых скрепляются печатью избирательной к</w:t>
      </w:r>
      <w:r>
        <w:rPr>
          <w:rStyle w:val="s0"/>
        </w:rPr>
        <w:t>омиссии, и, по желанию, кандидатами в депутаты, кандидатов на должность сельского, поселкового, городского головы, доверенными лицами кандидатов, уполномоченными лицами организаций партий, официальными наблюдателями.</w:t>
      </w:r>
    </w:p>
    <w:p w:rsidR="00000000" w:rsidRDefault="00BB6D7D">
      <w:pPr>
        <w:pStyle w:val="pj"/>
      </w:pPr>
      <w:r>
        <w:rPr>
          <w:rStyle w:val="s0"/>
        </w:rPr>
        <w:t>12. При проведении голосования избирате</w:t>
      </w:r>
      <w:r>
        <w:rPr>
          <w:rStyle w:val="s0"/>
        </w:rPr>
        <w:t>лей по месту их пребывания имеют право присутствовать кандидаты в депутаты, кандидаты на должность сельского, поселкового, городского головы, доверенные лица кандидатов, уполномоченные лица организаций партии, официальные наблюдатели.</w:t>
      </w:r>
    </w:p>
    <w:p w:rsidR="00000000" w:rsidRDefault="00BB6D7D">
      <w:pPr>
        <w:pStyle w:val="pj"/>
      </w:pPr>
      <w:r>
        <w:rPr>
          <w:rStyle w:val="s0"/>
        </w:rPr>
        <w:t>13. Избиратель или чл</w:t>
      </w:r>
      <w:r>
        <w:rPr>
          <w:rStyle w:val="s0"/>
        </w:rPr>
        <w:t>ены его семьи не могут отказать в присутствии при проведении голосования членов комиссии, которые проводят голосования, а также кандидатов в депутаты, кандидатов на должность сельского, поселкового, городского головы, доверенных лиц кандидатов, уполномочен</w:t>
      </w:r>
      <w:r>
        <w:rPr>
          <w:rStyle w:val="s0"/>
        </w:rPr>
        <w:t>ных лиц организаций партий, официальных наблюдателей, имеющих право присутствовать при проведении голосования. В случае отказа допустить указанных лиц в помещение, где находится избиратель, ему отказывается в проведении голосования по месту его нахождения.</w:t>
      </w:r>
    </w:p>
    <w:p w:rsidR="00000000" w:rsidRDefault="00BB6D7D">
      <w:pPr>
        <w:pStyle w:val="pj"/>
      </w:pPr>
      <w:r>
        <w:rPr>
          <w:rStyle w:val="s0"/>
        </w:rPr>
        <w:t xml:space="preserve">14. При организации голосования избирателя по месту пребывания член участковой избирательной комиссии на основании выписки из списка избирателей по предъявлении избирателем одного из документов, указанных в </w:t>
      </w:r>
      <w:hyperlink w:anchor="sub80000" w:history="1">
        <w:r>
          <w:rPr>
            <w:rStyle w:val="a4"/>
          </w:rPr>
          <w:t>пунктах 1, 2 част</w:t>
        </w:r>
        <w:r>
          <w:rPr>
            <w:rStyle w:val="a4"/>
          </w:rPr>
          <w:t>и первой статьи 8</w:t>
        </w:r>
      </w:hyperlink>
      <w:r>
        <w:rPr>
          <w:rStyle w:val="s0"/>
        </w:rPr>
        <w:t xml:space="preserve"> настоящего Кодекса, выдает избирателю избирательные бюллетени. При этом член участковой избирательной комиссии в обозначенных местах на контрольных талонах избирательных бюллетеней вписывает свою фамилию, инициалы, ставит подпись и проста</w:t>
      </w:r>
      <w:r>
        <w:rPr>
          <w:rStyle w:val="s0"/>
        </w:rPr>
        <w:t>вляет номер избирателя в списке избирателей.</w:t>
      </w:r>
    </w:p>
    <w:p w:rsidR="00000000" w:rsidRDefault="00BB6D7D">
      <w:pPr>
        <w:pStyle w:val="pj"/>
      </w:pPr>
      <w:r>
        <w:rPr>
          <w:rStyle w:val="s0"/>
        </w:rPr>
        <w:t>Избиратель ставит подпись в контрольных талонах избирательных бюллетеней и в выписке из списка избирателей.</w:t>
      </w:r>
    </w:p>
    <w:p w:rsidR="00000000" w:rsidRDefault="00BB6D7D">
      <w:pPr>
        <w:pStyle w:val="pj"/>
      </w:pPr>
      <w:r>
        <w:rPr>
          <w:rStyle w:val="s0"/>
        </w:rPr>
        <w:t>Член избирательной комиссии отделяет от избирательных бюллетеней, которые должны быть выданы избирателю, контрольные талоны и выдает избирателю по одному избирательному бюллетеню для голосования по каждой местных выборов. Контрольные талоны выданных избира</w:t>
      </w:r>
      <w:r>
        <w:rPr>
          <w:rStyle w:val="s0"/>
        </w:rPr>
        <w:t>тельных бюллетеней хранятся у члена комиссии, выдавшего избирательные бюллетени.</w:t>
      </w:r>
    </w:p>
    <w:p w:rsidR="00000000" w:rsidRDefault="00BB6D7D">
      <w:pPr>
        <w:pStyle w:val="pj"/>
      </w:pPr>
      <w:r>
        <w:rPr>
          <w:rStyle w:val="s0"/>
        </w:rPr>
        <w:t>Другой член избирательной комиссии предоставляет избирателю для ознакомления экземпляры информационных буклетов и информационных плакатов каждой организации партии для соответ</w:t>
      </w:r>
      <w:r>
        <w:rPr>
          <w:rStyle w:val="s0"/>
        </w:rPr>
        <w:t>ствующего территориального избирательного округа.</w:t>
      </w:r>
    </w:p>
    <w:p w:rsidR="00000000" w:rsidRDefault="00BB6D7D">
      <w:pPr>
        <w:pStyle w:val="pj"/>
      </w:pPr>
      <w:r>
        <w:rPr>
          <w:rStyle w:val="s0"/>
        </w:rPr>
        <w:t xml:space="preserve">Избиратель лично в режиме тайного голосования заполняет избирательные бюллетени в порядке, установленном частями седьмой, восьмой </w:t>
      </w:r>
      <w:hyperlink w:anchor="sub2480000" w:history="1">
        <w:r>
          <w:rPr>
            <w:rStyle w:val="a4"/>
          </w:rPr>
          <w:t>статьи 248</w:t>
        </w:r>
      </w:hyperlink>
      <w:r>
        <w:rPr>
          <w:rStyle w:val="s0"/>
        </w:rPr>
        <w:t xml:space="preserve"> настоящего Кодекса, пользуясь пр</w:t>
      </w:r>
      <w:r>
        <w:rPr>
          <w:rStyle w:val="s0"/>
        </w:rPr>
        <w:t>и необходимости информационными буклетами и информационными плакатами организаций партий - субъектов избирательного процесса по выборам депутатов Верховной Рады Автономной Республики Крым, областного, районного, районного в городе, а также городской, сельс</w:t>
      </w:r>
      <w:r>
        <w:rPr>
          <w:rStyle w:val="s0"/>
        </w:rPr>
        <w:t>кий, поселковый совет (территориальной общины с количеством избирателей 10 000 и более), и опускает избирательные бюллетени в переносной избирательной урны. Член семьи избирателя или лицо, осуществляющее за ним уход имеет право присутствовать во время голо</w:t>
      </w:r>
      <w:r>
        <w:rPr>
          <w:rStyle w:val="s0"/>
        </w:rPr>
        <w:t xml:space="preserve">сования избирателя, помочь ему заполнить избирательный бюллетень и опустить его в избирательную урну, если избиратель вследствие нарушения здоровья (в связи с инвалидностью, временным расстройством здоровья, возрасту) не может самостоятельно выполнить эти </w:t>
      </w:r>
      <w:r>
        <w:rPr>
          <w:rStyle w:val="s0"/>
        </w:rPr>
        <w:t>действия. После голосования избиратель возвращает членам участковой избирательной комиссии полученные им экземпляры информационных буклетов и информационных плакатов организаций партий.</w:t>
      </w:r>
    </w:p>
    <w:p w:rsidR="00000000" w:rsidRDefault="00BB6D7D">
      <w:pPr>
        <w:pStyle w:val="pj"/>
      </w:pPr>
      <w:r>
        <w:rPr>
          <w:rStyle w:val="s0"/>
        </w:rPr>
        <w:t>15. Члены участковой избирательной комиссии имеют право проверять факт</w:t>
      </w:r>
      <w:r>
        <w:rPr>
          <w:rStyle w:val="s0"/>
        </w:rPr>
        <w:t xml:space="preserve"> временной неспособности избирателя передвигаться самостоятельно в порядке, установленном Центральной избирательной комиссией.</w:t>
      </w:r>
    </w:p>
    <w:p w:rsidR="00000000" w:rsidRDefault="00BB6D7D">
      <w:pPr>
        <w:pStyle w:val="pj"/>
      </w:pPr>
      <w:r>
        <w:rPr>
          <w:rStyle w:val="s0"/>
        </w:rPr>
        <w:t xml:space="preserve">16. В случае если избиратель, включенный в выписку из списка избирателей для голосования по месту пребывания, прибыл в помещение </w:t>
      </w:r>
      <w:r>
        <w:rPr>
          <w:rStyle w:val="s0"/>
        </w:rPr>
        <w:t>для голосования после того, как члены участковой избирательной комиссии отбыли для организации голосования по месту пребывания, такому избирателю не могут быть выданы избирательные бюллетени для голосования к возвращению членов комиссии, которые организуют</w:t>
      </w:r>
      <w:r>
        <w:rPr>
          <w:rStyle w:val="s0"/>
        </w:rPr>
        <w:t xml:space="preserve"> голосование по месту пребывания, и выяснения вопроса, не проголосовал этот избиратель по месту пребывания.</w:t>
      </w:r>
    </w:p>
    <w:p w:rsidR="00000000" w:rsidRDefault="00BB6D7D">
      <w:pPr>
        <w:pStyle w:val="pj"/>
      </w:pPr>
      <w:r>
        <w:rPr>
          <w:rStyle w:val="s0"/>
        </w:rPr>
        <w:t>17. После проведения голосования избирателей по месту пребывания член участковой избирательной комиссии, выдавший избирателю избирательные бюллетени</w:t>
      </w:r>
      <w:r>
        <w:rPr>
          <w:rStyle w:val="s0"/>
        </w:rPr>
        <w:t xml:space="preserve"> для голосования на местных выборах, на которых он имеет право голоса, в списке избирателей напротив фамилии избирателя делает пометку «голосовал по месту пребывания», отмечает свою фамилию и ставит подпись.</w:t>
      </w:r>
    </w:p>
    <w:p w:rsidR="00000000" w:rsidRDefault="00BB6D7D">
      <w:pPr>
        <w:pStyle w:val="pj"/>
      </w:pPr>
      <w:r>
        <w:rPr>
          <w:rStyle w:val="s0"/>
        </w:rPr>
        <w:t>18. Выписка из списка избирателей, по которому о</w:t>
      </w:r>
      <w:r>
        <w:rPr>
          <w:rStyle w:val="s0"/>
        </w:rPr>
        <w:t>рганизовывалось голосования избирателей по месту пребывания, добавляется в список избирателей и является его неотъемлемой частью. В список избирателей прилагаются письменные заявления избирателей, справки медицинских учреждений, копии соответствующих решен</w:t>
      </w:r>
      <w:r>
        <w:rPr>
          <w:rStyle w:val="s0"/>
        </w:rPr>
        <w:t>ий участковой избирательной комиссии.</w:t>
      </w:r>
    </w:p>
    <w:p w:rsidR="00000000" w:rsidRDefault="00BB6D7D">
      <w:pPr>
        <w:pStyle w:val="pj"/>
      </w:pPr>
      <w:r>
        <w:rPr>
          <w:rStyle w:val="s0"/>
        </w:rPr>
        <w:t xml:space="preserve">19. В случае принятия Центральной избирательной комиссией решения о проведении эксперимента или пилотного проекта с использованием инновационных технологий в соответствии с частью первой </w:t>
      </w:r>
      <w:hyperlink w:anchor="sub180000" w:history="1">
        <w:r>
          <w:rPr>
            <w:rStyle w:val="a4"/>
          </w:rPr>
          <w:t>статьи 18</w:t>
        </w:r>
      </w:hyperlink>
      <w:r>
        <w:rPr>
          <w:rStyle w:val="s0"/>
        </w:rPr>
        <w:t xml:space="preserve"> настоящего Кодекса соответствующие избирательные комиссии организуют порядок голосования в рамках такого эксперимента или пилотного проекта одновременно с совершением действий, предусмотренных этой статьей с соблюдением требований, предусмотренн</w:t>
      </w:r>
      <w:r>
        <w:rPr>
          <w:rStyle w:val="s0"/>
        </w:rPr>
        <w:t>ых настоящим Кодексом.</w:t>
      </w:r>
    </w:p>
    <w:p w:rsidR="00000000" w:rsidRDefault="00BB6D7D">
      <w:pPr>
        <w:pStyle w:val="pj"/>
      </w:pPr>
      <w:r>
        <w:rPr>
          <w:rStyle w:val="s0"/>
        </w:rPr>
        <w:t>Избиратели могут принять участие в проведении эксперимента или пилотного проекта с использованием инновационных технологий исключительно при условии одновременного голосования ними в порядке, предусмотренном настоящей статьей.</w:t>
      </w:r>
    </w:p>
    <w:p w:rsidR="00000000" w:rsidRDefault="00BB6D7D">
      <w:pPr>
        <w:pStyle w:val="pj"/>
      </w:pPr>
      <w:r>
        <w:rPr>
          <w:rStyle w:val="s0"/>
        </w:rPr>
        <w:t>Избира</w:t>
      </w:r>
      <w:r>
        <w:rPr>
          <w:rStyle w:val="s0"/>
        </w:rPr>
        <w:t>тели не могут быть принуждены к участию в эксперименте или пилотном проекте с использованием инновационных технологий.</w:t>
      </w:r>
    </w:p>
    <w:p w:rsidR="00000000" w:rsidRDefault="00BB6D7D">
      <w:pPr>
        <w:pStyle w:val="pj"/>
      </w:pPr>
      <w:r>
        <w:rPr>
          <w:rStyle w:val="s0"/>
        </w:rPr>
        <w:t> </w:t>
      </w:r>
    </w:p>
    <w:p w:rsidR="00000000" w:rsidRDefault="00BB6D7D">
      <w:pPr>
        <w:pStyle w:val="pj"/>
        <w:ind w:left="1200" w:hanging="800"/>
      </w:pPr>
      <w:bookmarkStart w:id="252" w:name="SUB2500000"/>
      <w:bookmarkEnd w:id="252"/>
      <w:r>
        <w:rPr>
          <w:rStyle w:val="s1"/>
        </w:rPr>
        <w:t>Статья 250. Порядок подсчета голосов на избирательном участке</w:t>
      </w:r>
    </w:p>
    <w:p w:rsidR="00000000" w:rsidRDefault="00BB6D7D">
      <w:pPr>
        <w:pStyle w:val="pj"/>
      </w:pPr>
      <w:r>
        <w:rPr>
          <w:rStyle w:val="s0"/>
        </w:rPr>
        <w:t xml:space="preserve">1. Итоговое заседание участковой избирательной комиссии начинается после </w:t>
      </w:r>
      <w:r>
        <w:rPr>
          <w:rStyle w:val="s0"/>
        </w:rPr>
        <w:t xml:space="preserve">окончания голосования на избирательном участке и проводится в том же помещении, где проходило голосование. Итоговое заседание проводится без перерыва и заканчивается после составления и подписания протоколов о подсчете голосов избирателей на избирательном </w:t>
      </w:r>
      <w:r>
        <w:rPr>
          <w:rStyle w:val="s0"/>
        </w:rPr>
        <w:t>участке.</w:t>
      </w:r>
    </w:p>
    <w:p w:rsidR="00000000" w:rsidRDefault="00BB6D7D">
      <w:pPr>
        <w:pStyle w:val="pj"/>
      </w:pPr>
      <w:r>
        <w:rPr>
          <w:rStyle w:val="s0"/>
        </w:rPr>
        <w:t>2. Подсчет голосов избирателей на избирательном участке проводится участковой избирательной комиссией в следующей последовательности:</w:t>
      </w:r>
    </w:p>
    <w:p w:rsidR="00000000" w:rsidRDefault="00BB6D7D">
      <w:pPr>
        <w:pStyle w:val="pj"/>
      </w:pPr>
      <w:r>
        <w:rPr>
          <w:rStyle w:val="s0"/>
        </w:rPr>
        <w:t>1) подсчет голосов на выборах Президента Украины, выборах народных депутатов Украины или на всеукраинском референдуме (в случае одновременного проведения местных выборов с выборами Президента Украины, выборами народных депутатов Украины или всеукраинским р</w:t>
      </w:r>
      <w:r>
        <w:rPr>
          <w:rStyle w:val="s0"/>
        </w:rPr>
        <w:t>еферендумом)</w:t>
      </w:r>
    </w:p>
    <w:p w:rsidR="00000000" w:rsidRDefault="00BB6D7D">
      <w:pPr>
        <w:pStyle w:val="pj"/>
      </w:pPr>
      <w:r>
        <w:rPr>
          <w:rStyle w:val="s0"/>
        </w:rPr>
        <w:t>2) подсчет голосов на выборах депутатов Верховной Рады Автономной Республики Крым, областного совета;</w:t>
      </w:r>
    </w:p>
    <w:p w:rsidR="00000000" w:rsidRDefault="00BB6D7D">
      <w:pPr>
        <w:pStyle w:val="pj"/>
      </w:pPr>
      <w:r>
        <w:rPr>
          <w:rStyle w:val="s0"/>
        </w:rPr>
        <w:t>3) подсчет голосов на выборах депутатов районного совета;</w:t>
      </w:r>
    </w:p>
    <w:p w:rsidR="00000000" w:rsidRDefault="00BB6D7D">
      <w:pPr>
        <w:pStyle w:val="pj"/>
      </w:pPr>
      <w:r>
        <w:rPr>
          <w:rStyle w:val="s0"/>
        </w:rPr>
        <w:t>4) подсчет голосов на выборах городского головы</w:t>
      </w:r>
    </w:p>
    <w:p w:rsidR="00000000" w:rsidRDefault="00BB6D7D">
      <w:pPr>
        <w:pStyle w:val="pj"/>
      </w:pPr>
      <w:r>
        <w:rPr>
          <w:rStyle w:val="s0"/>
        </w:rPr>
        <w:t>5) подсчет голосов на выборах депут</w:t>
      </w:r>
      <w:r>
        <w:rPr>
          <w:rStyle w:val="s0"/>
        </w:rPr>
        <w:t>атов городского совета;</w:t>
      </w:r>
    </w:p>
    <w:p w:rsidR="00000000" w:rsidRDefault="00BB6D7D">
      <w:pPr>
        <w:pStyle w:val="pj"/>
      </w:pPr>
      <w:r>
        <w:rPr>
          <w:rStyle w:val="s0"/>
        </w:rPr>
        <w:t>6) подсчет голосов на выборах мэра города, которое входит в состав другого города согласно административно-территориальному устройству;</w:t>
      </w:r>
    </w:p>
    <w:p w:rsidR="00000000" w:rsidRDefault="00BB6D7D">
      <w:pPr>
        <w:pStyle w:val="pj"/>
      </w:pPr>
      <w:r>
        <w:rPr>
          <w:rStyle w:val="s0"/>
        </w:rPr>
        <w:t>7) подсчет голосов на выборах депутатов районного совета, городского совета города, которое вход</w:t>
      </w:r>
      <w:r>
        <w:rPr>
          <w:rStyle w:val="s0"/>
        </w:rPr>
        <w:t>ит в состав другого города согласно административно-территориальному устройству;</w:t>
      </w:r>
    </w:p>
    <w:p w:rsidR="00000000" w:rsidRDefault="00BB6D7D">
      <w:pPr>
        <w:pStyle w:val="pj"/>
      </w:pPr>
      <w:r>
        <w:rPr>
          <w:rStyle w:val="s0"/>
        </w:rPr>
        <w:t>8) подсчет голосов на выборах сельского, поселкового головы;</w:t>
      </w:r>
    </w:p>
    <w:p w:rsidR="00000000" w:rsidRDefault="00BB6D7D">
      <w:pPr>
        <w:pStyle w:val="pj"/>
      </w:pPr>
      <w:r>
        <w:rPr>
          <w:rStyle w:val="s0"/>
        </w:rPr>
        <w:t>9) подсчет голосов на выборах депутатов сельского, поселкового совета;</w:t>
      </w:r>
    </w:p>
    <w:p w:rsidR="00000000" w:rsidRDefault="00BB6D7D">
      <w:pPr>
        <w:pStyle w:val="pj"/>
      </w:pPr>
      <w:r>
        <w:rPr>
          <w:rStyle w:val="s0"/>
        </w:rPr>
        <w:t>10) исключен.</w:t>
      </w:r>
    </w:p>
    <w:p w:rsidR="00000000" w:rsidRDefault="00BB6D7D">
      <w:pPr>
        <w:pStyle w:val="pj"/>
      </w:pPr>
      <w:r>
        <w:rPr>
          <w:rStyle w:val="s0"/>
        </w:rPr>
        <w:t>Подсчет голосов избирателей и</w:t>
      </w:r>
      <w:r>
        <w:rPr>
          <w:rStyle w:val="s0"/>
        </w:rPr>
        <w:t xml:space="preserve">з каждых местных выборов завершается составлением протокола о подсчете голосов избирателей на избирательном участке по соответствующим местным выборам в порядке, определенном </w:t>
      </w:r>
      <w:hyperlink w:anchor="sub2510000" w:history="1">
        <w:r>
          <w:rPr>
            <w:rStyle w:val="a4"/>
          </w:rPr>
          <w:t>статьей 251</w:t>
        </w:r>
      </w:hyperlink>
      <w:r>
        <w:rPr>
          <w:rStyle w:val="s0"/>
        </w:rPr>
        <w:t xml:space="preserve"> настоящего Кодекса.</w:t>
      </w:r>
    </w:p>
    <w:p w:rsidR="00000000" w:rsidRDefault="00BB6D7D">
      <w:pPr>
        <w:pStyle w:val="pj"/>
      </w:pPr>
      <w:r>
        <w:rPr>
          <w:rStyle w:val="s0"/>
        </w:rPr>
        <w:t>Во время подсчет</w:t>
      </w:r>
      <w:r>
        <w:rPr>
          <w:rStyle w:val="s0"/>
        </w:rPr>
        <w:t>а голосов избирателей из каждых местных выборов бюллетени из тех местных выборов, подсчет голосов избирателей по которым еще не проводился, состоят в избирательные урны, которые постоянно находятся в поле зрения членов участковой избирательной комиссии.</w:t>
      </w:r>
    </w:p>
    <w:p w:rsidR="00000000" w:rsidRDefault="00BB6D7D">
      <w:pPr>
        <w:pStyle w:val="pj"/>
      </w:pPr>
      <w:r>
        <w:rPr>
          <w:rStyle w:val="s0"/>
        </w:rPr>
        <w:t>Па</w:t>
      </w:r>
      <w:r>
        <w:rPr>
          <w:rStyle w:val="s0"/>
        </w:rPr>
        <w:t>кеты с протоколами и другой избирательной документации по выборам, подсчет по которым уже завершено, до окончания заседания участковой избирательной комиссии хранятся в помещении, где проходит заседание, в поле зрения членов участковой избирательной комисс</w:t>
      </w:r>
      <w:r>
        <w:rPr>
          <w:rStyle w:val="s0"/>
        </w:rPr>
        <w:t xml:space="preserve">ии и лиц, присутствующих на заседании комиссии. Пакеты с избирательной документацией транспортируются в порядке, установленном </w:t>
      </w:r>
      <w:hyperlink w:anchor="sub2530000" w:history="1">
        <w:r>
          <w:rPr>
            <w:rStyle w:val="a4"/>
          </w:rPr>
          <w:t>статьей 253</w:t>
        </w:r>
      </w:hyperlink>
      <w:r>
        <w:rPr>
          <w:rStyle w:val="s0"/>
        </w:rPr>
        <w:t xml:space="preserve"> настоящего Кодекса, в территориальную избирательную комиссию, которая устанавливает </w:t>
      </w:r>
      <w:r>
        <w:rPr>
          <w:rStyle w:val="s0"/>
        </w:rPr>
        <w:t>итоги голосования, а в случаях, предусмотренных настоящим Кодексом, - в территориальную избирательную комиссию, которая устанавливает результаты выборов, сразу после завершения подсчета голосов избирателей и составления соответствующих протоколов с всех ме</w:t>
      </w:r>
      <w:r>
        <w:rPr>
          <w:rStyle w:val="s0"/>
        </w:rPr>
        <w:t>стных выборов, которые организовывались соответствующей участковой избирательной комиссией.</w:t>
      </w:r>
    </w:p>
    <w:p w:rsidR="00000000" w:rsidRDefault="00BB6D7D">
      <w:pPr>
        <w:pStyle w:val="pj"/>
      </w:pPr>
      <w:r>
        <w:rPr>
          <w:rStyle w:val="s0"/>
        </w:rPr>
        <w:t>3. На время проведения итогового заседания участковая избирательная комиссия поручает ведение протокола заседания избирательной комиссии заместителю председателя ил</w:t>
      </w:r>
      <w:r>
        <w:rPr>
          <w:rStyle w:val="s0"/>
        </w:rPr>
        <w:t>и другому члену участковой избирательной комиссии. Секретарь участковой избирательной комиссии на этом заседании вносит сведения в протоколы о подсчете голосов избирателей на избирательном участке.</w:t>
      </w:r>
    </w:p>
    <w:p w:rsidR="00000000" w:rsidRDefault="00BB6D7D">
      <w:pPr>
        <w:pStyle w:val="pj"/>
      </w:pPr>
      <w:r>
        <w:rPr>
          <w:rStyle w:val="s0"/>
        </w:rPr>
        <w:t>4. В случае если при проведении голосования в участковой и</w:t>
      </w:r>
      <w:r>
        <w:rPr>
          <w:rStyle w:val="s0"/>
        </w:rPr>
        <w:t>збирательной комиссии поступали заявления, жалобы о нарушениях, имевших место во время проведения голосования на избирательном участке, участковая избирательная комиссия рассматривает их в начале заседания, до начала подсчета голосов избирателей на избират</w:t>
      </w:r>
      <w:r>
        <w:rPr>
          <w:rStyle w:val="s0"/>
        </w:rPr>
        <w:t>ельном участке.</w:t>
      </w:r>
    </w:p>
    <w:p w:rsidR="00000000" w:rsidRDefault="00BB6D7D">
      <w:pPr>
        <w:pStyle w:val="pj"/>
      </w:pPr>
      <w:r>
        <w:rPr>
          <w:rStyle w:val="s0"/>
        </w:rPr>
        <w:t>5. Подсчет голосов избирателей на избирательном участке осуществляется открыто и прозрачно исключительно членами участковой избирательной комиссии. Подсчет голосов избирателей на избирательном участке проводится в последовательности изложен</w:t>
      </w:r>
      <w:r>
        <w:rPr>
          <w:rStyle w:val="s0"/>
        </w:rPr>
        <w:t>ных положений настоящей статьи и в порядке, установленном Центральной избирательной комиссией.</w:t>
      </w:r>
    </w:p>
    <w:p w:rsidR="00000000" w:rsidRDefault="00BB6D7D">
      <w:pPr>
        <w:pStyle w:val="pj"/>
      </w:pPr>
      <w:r>
        <w:rPr>
          <w:rStyle w:val="s0"/>
        </w:rPr>
        <w:t>6. Участковая избирательная комиссия упаковывает проработаны избирательные документы в пакеты. Пакет с избирательными документами заклеивается, на пакете делаетс</w:t>
      </w:r>
      <w:r>
        <w:rPr>
          <w:rStyle w:val="s0"/>
        </w:rPr>
        <w:t>я надпись, указывающая на количество и вид упакованных документов, а также указываются название местных выборов, обозначение и / или номер избирательного округа, номер избирательного участка, количество упакованных избирательных бюллетеней, дата и время уп</w:t>
      </w:r>
      <w:r>
        <w:rPr>
          <w:rStyle w:val="s0"/>
        </w:rPr>
        <w:t>аковки, ставятся подписи присутствующих членов участковой избирательной комиссии и печать комиссии.</w:t>
      </w:r>
    </w:p>
    <w:p w:rsidR="00000000" w:rsidRDefault="00BB6D7D">
      <w:pPr>
        <w:pStyle w:val="pj"/>
      </w:pPr>
      <w:r>
        <w:rPr>
          <w:rStyle w:val="s0"/>
        </w:rPr>
        <w:t>7. Каждый член участковой избирательной комиссии, ответственный за работу со списком избирателей, подсчитывает и вносит каждый полученный им лист списка изб</w:t>
      </w:r>
      <w:r>
        <w:rPr>
          <w:rStyle w:val="s0"/>
        </w:rPr>
        <w:t>ирателей следующие сведения по каждому листу отдельно:</w:t>
      </w:r>
    </w:p>
    <w:p w:rsidR="00000000" w:rsidRDefault="00BB6D7D">
      <w:pPr>
        <w:pStyle w:val="pj"/>
      </w:pPr>
      <w:r>
        <w:rPr>
          <w:rStyle w:val="s0"/>
        </w:rPr>
        <w:t>1) количество избирателей, включенных в список избирателей на избирательном участке (на момент окончания голосования)</w:t>
      </w:r>
    </w:p>
    <w:p w:rsidR="00000000" w:rsidRDefault="00BB6D7D">
      <w:pPr>
        <w:pStyle w:val="pj"/>
      </w:pPr>
      <w:r>
        <w:rPr>
          <w:rStyle w:val="s0"/>
        </w:rPr>
        <w:t>2) количество избирателей, получивших избирательные бюллетени (с подписями избирате</w:t>
      </w:r>
      <w:r>
        <w:rPr>
          <w:rStyle w:val="s0"/>
        </w:rPr>
        <w:t>лей и отметками» голосовал по месту пребывания «в списке избирателей).</w:t>
      </w:r>
    </w:p>
    <w:p w:rsidR="00000000" w:rsidRDefault="00BB6D7D">
      <w:pPr>
        <w:pStyle w:val="pj"/>
      </w:pPr>
      <w:r>
        <w:rPr>
          <w:rStyle w:val="s0"/>
        </w:rPr>
        <w:t>8. Список избирателей на избирательном участке после окончания голосования в случае внесения в него дополнений закрывается путем зачеркивания незаполненных граф списка избирателей для внесения фамилий избирателей таким образом, чтобы исключить внесение в с</w:t>
      </w:r>
      <w:r>
        <w:rPr>
          <w:rStyle w:val="s0"/>
        </w:rPr>
        <w:t>писок дополнительных избирателей, подписывается председателем и секретарем участковой избирательной комиссии и скрепляется печатью комиссии.</w:t>
      </w:r>
    </w:p>
    <w:p w:rsidR="00000000" w:rsidRDefault="00BB6D7D">
      <w:pPr>
        <w:pStyle w:val="pj"/>
      </w:pPr>
      <w:r>
        <w:rPr>
          <w:rStyle w:val="s0"/>
        </w:rPr>
        <w:t>9. Участковая избирательная комиссия на основании списка избирателей (сравнение списка избирателей и выписки из спи</w:t>
      </w:r>
      <w:r>
        <w:rPr>
          <w:rStyle w:val="s0"/>
        </w:rPr>
        <w:t>ска избирателей) устанавливает количество избирателей на избирательном участке. Это количество объявляется и заносится секретарем (секретарем заседания) избирательной комиссии в протокол о подсчете голосов избирателей на избирательном участке по всем местн</w:t>
      </w:r>
      <w:r>
        <w:rPr>
          <w:rStyle w:val="s0"/>
        </w:rPr>
        <w:t>ым выборам.</w:t>
      </w:r>
    </w:p>
    <w:p w:rsidR="00000000" w:rsidRDefault="00BB6D7D">
      <w:pPr>
        <w:pStyle w:val="pj"/>
      </w:pPr>
      <w:r>
        <w:rPr>
          <w:rStyle w:val="s0"/>
        </w:rPr>
        <w:t>10. Участковая избирательная комиссия подсчитывает неиспользованные избирательные бюллетени. Количество таких бюллетеней оглашается председателем и заносится секретарем комиссии в протокол о подсчете голосов избирателей на избирательном участке</w:t>
      </w:r>
      <w:r>
        <w:rPr>
          <w:rStyle w:val="s0"/>
        </w:rPr>
        <w:t>. Неиспользованные избирательные бюллетени погашаются путем отделения правого нижнего угла бюллетеня. Погашены неиспользованные избирательные бюллетени вместе с бюллетенями, испорченными избирателями во время их заполнения и возвращенными членам участковой</w:t>
      </w:r>
      <w:r>
        <w:rPr>
          <w:rStyle w:val="s0"/>
        </w:rPr>
        <w:t xml:space="preserve"> избирательной комиссии, их выдавали, упаковываются. На пакете делается надпись «Неиспользованные избирательные бюллетени», указываются название местных выборов, обозначение и / или номер избирательного округа, номер избирательного участка, количество упак</w:t>
      </w:r>
      <w:r>
        <w:rPr>
          <w:rStyle w:val="s0"/>
        </w:rPr>
        <w:t>ованных избирательных бюллетеней, дата и время упаковки, ставятся подписи присутствующих членов участковой избирательной комиссии и печать комиссии.</w:t>
      </w:r>
    </w:p>
    <w:p w:rsidR="00000000" w:rsidRDefault="00BB6D7D">
      <w:pPr>
        <w:pStyle w:val="pj"/>
      </w:pPr>
      <w:r>
        <w:rPr>
          <w:rStyle w:val="s0"/>
        </w:rPr>
        <w:t>11. Участковая избирательная комиссия подсчитывает количество избирателей, получивших избирательные бюллете</w:t>
      </w:r>
      <w:r>
        <w:rPr>
          <w:rStyle w:val="s0"/>
        </w:rPr>
        <w:t>ни для голосования по соответствующим местным выборам, с подписями избирателей в списке избирателей и отметками «голосовал по месту пребывания» в списке избирателей. Это количество объявляется.</w:t>
      </w:r>
    </w:p>
    <w:p w:rsidR="00000000" w:rsidRDefault="00BB6D7D">
      <w:pPr>
        <w:pStyle w:val="pj"/>
      </w:pPr>
      <w:r>
        <w:rPr>
          <w:rStyle w:val="s0"/>
        </w:rPr>
        <w:t xml:space="preserve">12. Участковая избирательная комиссия подсчитывает количество </w:t>
      </w:r>
      <w:r>
        <w:rPr>
          <w:rStyle w:val="s0"/>
        </w:rPr>
        <w:t xml:space="preserve">контрольных талонов избирательных бюллетеней с подписями избирателей и членов избирательной комиссии, их выдавали, отдельно с каждой местных выборов и по каждому избирательному округу, в которых проводилось голосование на избирательном участке. Количество </w:t>
      </w:r>
      <w:r>
        <w:rPr>
          <w:rStyle w:val="s0"/>
        </w:rPr>
        <w:t>таких талонов оглашается.</w:t>
      </w:r>
    </w:p>
    <w:p w:rsidR="00000000" w:rsidRDefault="00BB6D7D">
      <w:pPr>
        <w:pStyle w:val="pj"/>
      </w:pPr>
      <w:r>
        <w:rPr>
          <w:rStyle w:val="s0"/>
        </w:rPr>
        <w:t>13. В случае соответствия количества контрольных талонов, указанной в части двенадцатой настоящей статьи, количества избирателей, указанной в части одиннадцатой настоящей статьи, это количество объявляется и заносится секретарем и</w:t>
      </w:r>
      <w:r>
        <w:rPr>
          <w:rStyle w:val="s0"/>
        </w:rPr>
        <w:t>збирательной комиссии в протокол о подсчете голосов избирателей на избирательном участке как количество избирателей, получивших избирательные бюллетени.</w:t>
      </w:r>
    </w:p>
    <w:p w:rsidR="00000000" w:rsidRDefault="00BB6D7D">
      <w:pPr>
        <w:pStyle w:val="pj"/>
      </w:pPr>
      <w:r>
        <w:rPr>
          <w:rStyle w:val="s0"/>
        </w:rPr>
        <w:t>В случае несоответствия количества контрольных талонов, указанной в части двенадцатой настоящей статьи,</w:t>
      </w:r>
      <w:r>
        <w:rPr>
          <w:rStyle w:val="s0"/>
        </w:rPr>
        <w:t xml:space="preserve"> количеству, указанному в части одиннадцатой настоящей статьи, составляется акт с указанием установленной решением участковой избирательной комиссии причины такого несоответствия, который подписывается присутствующими членами участковой избирательной комис</w:t>
      </w:r>
      <w:r>
        <w:rPr>
          <w:rStyle w:val="s0"/>
        </w:rPr>
        <w:t>сии. Подписи скрепляются печатью комиссии. Этот акт имеют право подписать присутствующие кандидаты в депутаты, кандидаты на должность сельского, поселкового, городского головы, доверенные лица кандидатов, уполномоченные лица организаций партий, официальные</w:t>
      </w:r>
      <w:r>
        <w:rPr>
          <w:rStyle w:val="s0"/>
        </w:rPr>
        <w:t xml:space="preserve"> наблюдатели. После этого комиссия принимает решение об установлении количества избирателей, получивших избирательные бюллетени для голосования с соответствующих выборов. Это количество объявляется и заносится в протокол о подсчете голосов избирателей на и</w:t>
      </w:r>
      <w:r>
        <w:rPr>
          <w:rStyle w:val="s0"/>
        </w:rPr>
        <w:t>збирательном участке.</w:t>
      </w:r>
    </w:p>
    <w:p w:rsidR="00000000" w:rsidRDefault="00BB6D7D">
      <w:pPr>
        <w:pStyle w:val="pj"/>
      </w:pPr>
      <w:r>
        <w:rPr>
          <w:rStyle w:val="s0"/>
        </w:rPr>
        <w:t xml:space="preserve">14. Список избирателей, приложенная к нему выписка из списка избирателей, изготовленный согласно частям второй, третьей </w:t>
      </w:r>
      <w:hyperlink w:anchor="sub2490000" w:history="1">
        <w:r>
          <w:rPr>
            <w:rStyle w:val="a4"/>
          </w:rPr>
          <w:t>статьи 249</w:t>
        </w:r>
      </w:hyperlink>
      <w:r>
        <w:rPr>
          <w:rStyle w:val="s0"/>
        </w:rPr>
        <w:t xml:space="preserve"> настоящего Кодекса, заявления, на основании которых составлялась выпис</w:t>
      </w:r>
      <w:r>
        <w:rPr>
          <w:rStyle w:val="s0"/>
        </w:rPr>
        <w:t>ка из списка, решение суда о внесении изменений в список избирателей, уведомления органа ведения Государственного реестра избирателей упаковываются в отдельный пакет. На пакете делается надпись «Список избирателей», указываются название местных выборов, об</w:t>
      </w:r>
      <w:r>
        <w:rPr>
          <w:rStyle w:val="s0"/>
        </w:rPr>
        <w:t>означение и / или номер избирательного округа, номер избирательного участка, дата и время упаковки, ставятся подписи присутствующих членов участковой избирательной комиссии и печать комиссии.</w:t>
      </w:r>
    </w:p>
    <w:p w:rsidR="00000000" w:rsidRDefault="00BB6D7D">
      <w:pPr>
        <w:pStyle w:val="pj"/>
      </w:pPr>
      <w:r>
        <w:rPr>
          <w:rStyle w:val="s0"/>
        </w:rPr>
        <w:t xml:space="preserve">15. Контрольные талоны избирательных бюллетеней для голосования по каждой местных выборов по каждому округу упаковываются в отдельные пакеты. На пакетах делается надпись «Контрольные талоны», указываются название местных выборов, обозначение и / или номер </w:t>
      </w:r>
      <w:r>
        <w:rPr>
          <w:rStyle w:val="s0"/>
        </w:rPr>
        <w:t>избирательного округа, номер избирательного участка, количество упакованных контрольных талонов, дата и время упаковки, ставятся подписи присутствующих членов участковой избирательной комиссии и печать комиссии.</w:t>
      </w:r>
    </w:p>
    <w:p w:rsidR="00000000" w:rsidRDefault="00BB6D7D">
      <w:pPr>
        <w:pStyle w:val="pj"/>
      </w:pPr>
      <w:r>
        <w:rPr>
          <w:rStyle w:val="s0"/>
        </w:rPr>
        <w:t>16. Участковая избирательная комиссия из каж</w:t>
      </w:r>
      <w:r>
        <w:rPr>
          <w:rStyle w:val="s0"/>
        </w:rPr>
        <w:t>дых местных выборов проверяет, равна сумма количества неиспользованных избирательных бюллетеней и числа избирателей, получивших избирательные бюллетени, количества избирательных бюллетеней, полученных участковой избирательной комиссией. В случае несоответс</w:t>
      </w:r>
      <w:r>
        <w:rPr>
          <w:rStyle w:val="s0"/>
        </w:rPr>
        <w:t>твия этих данных участковая избирательная комиссия составляет акт с указанием установленной решением участковой избирательной комиссии причины такого несоответствия, который подписывается присутствующими членами участковой избирательной комиссии. Подписи с</w:t>
      </w:r>
      <w:r>
        <w:rPr>
          <w:rStyle w:val="s0"/>
        </w:rPr>
        <w:t>крепляются печатью комиссии. Этот акт имеют право подписать присутствующие кандидаты в депутаты, кандидаты на должность сельского, поселкового, городского головы, доверенные лица кандидатов, уполномоченные лица организаций партий, официальные наблюдатели.</w:t>
      </w:r>
    </w:p>
    <w:p w:rsidR="00000000" w:rsidRDefault="00BB6D7D">
      <w:pPr>
        <w:pStyle w:val="pj"/>
      </w:pPr>
      <w:r>
        <w:rPr>
          <w:rStyle w:val="s0"/>
        </w:rPr>
        <w:t>17. Участковая избирательная комиссия проверяет целостность пломб или печатей на избирательных ящиках.</w:t>
      </w:r>
    </w:p>
    <w:p w:rsidR="00000000" w:rsidRDefault="00BB6D7D">
      <w:pPr>
        <w:pStyle w:val="pj"/>
      </w:pPr>
      <w:r>
        <w:rPr>
          <w:rStyle w:val="s0"/>
        </w:rPr>
        <w:t>18. В случае выявления на избирательных ящиках повреждений пломб или печатей или других повреждений, нарушающих целостность избирательной урны, составляе</w:t>
      </w:r>
      <w:r>
        <w:rPr>
          <w:rStyle w:val="s0"/>
        </w:rPr>
        <w:t>тся акт с указанием характера выявленных повреждений, который подписывают присутствующие члены участковой избирательной комиссии. Подписи скрепляются печатью комиссии. Этот акт имеют право подписать присутствующие кандидаты в депутаты, кандидаты на должнос</w:t>
      </w:r>
      <w:r>
        <w:rPr>
          <w:rStyle w:val="s0"/>
        </w:rPr>
        <w:t>ть сельского, поселкового, городского головы, доверенные лица кандидатов, уполномоченные лица организаций партий, официальные наблюдатели.</w:t>
      </w:r>
    </w:p>
    <w:p w:rsidR="00000000" w:rsidRDefault="00BB6D7D">
      <w:pPr>
        <w:pStyle w:val="pj"/>
      </w:pPr>
      <w:r>
        <w:rPr>
          <w:rStyle w:val="s0"/>
        </w:rPr>
        <w:t>19. Избирательные ящики вскрываются участковой избирательной комиссией поочередно. Первыми открываются переносные изб</w:t>
      </w:r>
      <w:r>
        <w:rPr>
          <w:rStyle w:val="s0"/>
        </w:rPr>
        <w:t>ирательные ящики, которые использовались во время голосования избирателей вне помещения для голосования, а в последние открываются (при наличии) избирательные урны с поврежденными печатями или пломбами, а также другими повреждениями, выявленными во время г</w:t>
      </w:r>
      <w:r>
        <w:rPr>
          <w:rStyle w:val="s0"/>
        </w:rPr>
        <w:t>олосования.</w:t>
      </w:r>
    </w:p>
    <w:p w:rsidR="00000000" w:rsidRDefault="00BB6D7D">
      <w:pPr>
        <w:pStyle w:val="pj"/>
      </w:pPr>
      <w:r>
        <w:rPr>
          <w:rStyle w:val="s0"/>
        </w:rPr>
        <w:t>20. При открытии неповрежденной избирательной урны ее содержимое высыпается на стол, за которым размещаются члены участковой избирательной комиссии. При этом проверяется наличие в избирательном ящике контрольного листа (в переносной избирательн</w:t>
      </w:r>
      <w:r>
        <w:rPr>
          <w:rStyle w:val="s0"/>
        </w:rPr>
        <w:t>ой урне - контрольных листов).</w:t>
      </w:r>
    </w:p>
    <w:p w:rsidR="00000000" w:rsidRDefault="00BB6D7D">
      <w:pPr>
        <w:pStyle w:val="pj"/>
      </w:pPr>
      <w:r>
        <w:rPr>
          <w:rStyle w:val="s0"/>
        </w:rPr>
        <w:t>21. Избирательные бюллетени из поврежденной избирательной урны вынимаются по одному без их перемешивания. Участковая избирательная комиссия подсчитывает количество избирательных бюллетеней из каждых местных выборов, которые н</w:t>
      </w:r>
      <w:r>
        <w:rPr>
          <w:rStyle w:val="s0"/>
        </w:rPr>
        <w:t>аходятся в этой избирательной урне. При этом проверяется наличие в этой избирательной урне контрольного листа, который вынимается последним.</w:t>
      </w:r>
    </w:p>
    <w:p w:rsidR="00000000" w:rsidRDefault="00BB6D7D">
      <w:pPr>
        <w:pStyle w:val="pj"/>
      </w:pPr>
      <w:r>
        <w:rPr>
          <w:rStyle w:val="s0"/>
        </w:rPr>
        <w:t>22. В случае отсутствия в избирательной урне контрольного листа участковая избирательная комиссия составляет по фор</w:t>
      </w:r>
      <w:r>
        <w:rPr>
          <w:rStyle w:val="s0"/>
        </w:rPr>
        <w:t xml:space="preserve">ме и в порядке, предусмотренными частью шестой </w:t>
      </w:r>
      <w:hyperlink w:anchor="sub370000" w:history="1">
        <w:r>
          <w:rPr>
            <w:rStyle w:val="a4"/>
          </w:rPr>
          <w:t>статьи 37</w:t>
        </w:r>
      </w:hyperlink>
      <w:r>
        <w:rPr>
          <w:rStyle w:val="s0"/>
        </w:rPr>
        <w:t xml:space="preserve"> настоящего Кодекса, акт об отсутствии в ящике контрольного листа, в котором указывает количество избирательных бюллетеней, находящихся в этом ящике из каждых местных в</w:t>
      </w:r>
      <w:r>
        <w:rPr>
          <w:rStyle w:val="s0"/>
        </w:rPr>
        <w:t>ыборов. Эти избирательные бюллетени не считаются, не подлежат учету при установлении общего количества избирателей, принявших участие в голосовании, и при подсчете голосов избирателей по соответствующим местным выборам.</w:t>
      </w:r>
    </w:p>
    <w:p w:rsidR="00000000" w:rsidRDefault="00BB6D7D">
      <w:pPr>
        <w:pStyle w:val="pj"/>
      </w:pPr>
      <w:r>
        <w:rPr>
          <w:rStyle w:val="s0"/>
        </w:rPr>
        <w:t>23. Если при открытии переносной изб</w:t>
      </w:r>
      <w:r>
        <w:rPr>
          <w:rStyle w:val="s0"/>
        </w:rPr>
        <w:t>ирательной урны в ней окажется больше избирательных бюллетеней отдельно по каждой местных выборов, чем количество избирателей, включенных в выписку из списка избирателей на избирательном участке, участковая избирательная комиссия составляет по форме и в по</w:t>
      </w:r>
      <w:r>
        <w:rPr>
          <w:rStyle w:val="s0"/>
        </w:rPr>
        <w:t xml:space="preserve">рядке, предусмотренными частью шестой </w:t>
      </w:r>
      <w:hyperlink w:anchor="sub370000" w:history="1">
        <w:r>
          <w:rPr>
            <w:rStyle w:val="a4"/>
          </w:rPr>
          <w:t>статьи 37</w:t>
        </w:r>
      </w:hyperlink>
      <w:r>
        <w:rPr>
          <w:rStyle w:val="s0"/>
        </w:rPr>
        <w:t xml:space="preserve"> настоящего Кодекса, акт о таком несоответствии, в котором указывает количество соответствующих избирательных бюллетеней, находящихся в этом ящике. Эти избирательные бюллетени с</w:t>
      </w:r>
      <w:r>
        <w:rPr>
          <w:rStyle w:val="s0"/>
        </w:rPr>
        <w:t>читаются не подлежат учету при установлении количества избирателей, принявших участие в голосовании, и при подсчете голосов избирателей по соответствующим местных выборов.</w:t>
      </w:r>
    </w:p>
    <w:p w:rsidR="00000000" w:rsidRDefault="00BB6D7D">
      <w:pPr>
        <w:pStyle w:val="pj"/>
      </w:pPr>
      <w:r>
        <w:rPr>
          <w:rStyle w:val="s0"/>
        </w:rPr>
        <w:t>24. В случае возникновения сомнений в достоверности контрольного листа и в других со</w:t>
      </w:r>
      <w:r>
        <w:rPr>
          <w:rStyle w:val="s0"/>
        </w:rPr>
        <w:t>мнительных случаях решение о признании избирательных бюллетеней, находящихся в избирательной урне, такими, которые не подлежат учету при установлении общего количества избирателей, принявших участие в голосовании, и при подсчете голосов избирателей принима</w:t>
      </w:r>
      <w:r>
        <w:rPr>
          <w:rStyle w:val="s0"/>
        </w:rPr>
        <w:t>ется участковой избирательной комиссией путем голосования.</w:t>
      </w:r>
    </w:p>
    <w:p w:rsidR="00000000" w:rsidRDefault="00BB6D7D">
      <w:pPr>
        <w:pStyle w:val="pj"/>
      </w:pPr>
      <w:r>
        <w:rPr>
          <w:rStyle w:val="s0"/>
        </w:rPr>
        <w:t>25. Если указанные на избирательном бюллетене обозначения (номер) избирательного округа и / или номер избирательного участка не соответствуют обозначению (номера) соответствующего избирательного ок</w:t>
      </w:r>
      <w:r>
        <w:rPr>
          <w:rStyle w:val="s0"/>
        </w:rPr>
        <w:t>руга и / или номера избирательного участка, на котором проводится подсчет голосов, такие избирательные бюллетени не считаются, не подлежат учету при установлении общего количества избирателей, принявших участие в голосовании, и при подсчете голосов избират</w:t>
      </w:r>
      <w:r>
        <w:rPr>
          <w:rStyle w:val="s0"/>
        </w:rPr>
        <w:t>елей.</w:t>
      </w:r>
    </w:p>
    <w:p w:rsidR="00000000" w:rsidRDefault="00BB6D7D">
      <w:pPr>
        <w:pStyle w:val="pj"/>
      </w:pPr>
      <w:r>
        <w:rPr>
          <w:rStyle w:val="s0"/>
        </w:rPr>
        <w:t>26. Количество избирательных бюллетеней, не подлежащих учету, объявляется и заносится в протокол о подсчете голосов избирателей. Избирательные бюллетени, которые не подлежат учету, упаковываются. На пакете делается надпись» Избирательные бюллетени, н</w:t>
      </w:r>
      <w:r>
        <w:rPr>
          <w:rStyle w:val="s0"/>
        </w:rPr>
        <w:t>е подлежащие учету», указываются название местных выборов, обозначение и / или номер избирательного округа, номер избирательного участка, количество упакованных избирательных бюллетеней, дата и время упаковки, ставятся подписи присутствующих членов участко</w:t>
      </w:r>
      <w:r>
        <w:rPr>
          <w:rStyle w:val="s0"/>
        </w:rPr>
        <w:t>вой избирательной комиссии и печать комиссии.</w:t>
      </w:r>
    </w:p>
    <w:p w:rsidR="00000000" w:rsidRDefault="00BB6D7D">
      <w:pPr>
        <w:pStyle w:val="pj"/>
      </w:pPr>
      <w:r>
        <w:rPr>
          <w:rStyle w:val="s0"/>
        </w:rPr>
        <w:t>27. Избирательные бюллетени для голосования по каждой местных выборов и по каждому избирательному округу отделяются друг от друга. Избирательная комиссия подсчитывает общее количество избирательных бюллетеней о</w:t>
      </w:r>
      <w:r>
        <w:rPr>
          <w:rStyle w:val="s0"/>
        </w:rPr>
        <w:t>тдельно по каждой местных выборов и по каждому избирательному округу, за исключением бюллетеней, которые не подлежат учету.</w:t>
      </w:r>
    </w:p>
    <w:p w:rsidR="00000000" w:rsidRDefault="00BB6D7D">
      <w:pPr>
        <w:pStyle w:val="pj"/>
      </w:pPr>
      <w:r>
        <w:rPr>
          <w:rStyle w:val="s0"/>
        </w:rPr>
        <w:t xml:space="preserve">При подсчете избирательных бюллетеней определенный избирательной комиссией член комиссии считает избирательные бюллетени вслух. Все </w:t>
      </w:r>
      <w:r>
        <w:rPr>
          <w:rStyle w:val="s0"/>
        </w:rPr>
        <w:t>предметы, не являющиеся избирательными бюллетенями установленной формы, складываются отдельно и не подсчитываются. В случае возникновения сомнений, является ли предмет избирательным бюллетенем, участковая избирательная комиссия решает этот вопрос путем гол</w:t>
      </w:r>
      <w:r>
        <w:rPr>
          <w:rStyle w:val="s0"/>
        </w:rPr>
        <w:t>осования. При этом каждый член избирательной комиссии имеет право лично осмотреть предмет. На время осмотра подсчет избирательных бюллетеней прекращается. Предметы, не являющиеся избирательными бюллетенями, упаковываются в отдельный пакет. К предметам отно</w:t>
      </w:r>
      <w:r>
        <w:rPr>
          <w:rStyle w:val="s0"/>
        </w:rPr>
        <w:t>сят и контрольные листы. На пакете делается надпись «Предметы», указываются название местных выборов, обозначение и / или номер избирательного округа, номер избирательного участка, дата и время упаковки, ставятся подписи присутствующих членов участковой из</w:t>
      </w:r>
      <w:r>
        <w:rPr>
          <w:rStyle w:val="s0"/>
        </w:rPr>
        <w:t>бирательной комиссии и печать комиссии. Установленная в итоге подсчета количество является количеством избирателей, принявших участие в голосовании. Это количество объявляется и заносится секретарем комиссии в соответствующий протокол о подсчете голосов из</w:t>
      </w:r>
      <w:r>
        <w:rPr>
          <w:rStyle w:val="s0"/>
        </w:rPr>
        <w:t>бирателей на избирательном участке по соответствующим местным выборам.</w:t>
      </w:r>
    </w:p>
    <w:p w:rsidR="00000000" w:rsidRDefault="00BB6D7D">
      <w:pPr>
        <w:pStyle w:val="pj"/>
      </w:pPr>
      <w:r>
        <w:rPr>
          <w:rStyle w:val="s0"/>
        </w:rPr>
        <w:t>28. При подсчете избирательных бюллетеней по выборам депутатов Верховной Рады Автономной Республики Крым, областного, районного, районного в городе, а также городской, сельский, поселко</w:t>
      </w:r>
      <w:r>
        <w:rPr>
          <w:rStyle w:val="s0"/>
        </w:rPr>
        <w:t>вый совет (территориальной общины с количеством избирателей 10 000 и более) избирательные бюллетени раскладываются на места, обозначенные отдельными табличками, содержащими с обеих сторон название организации партии, надпись «Недействительные».</w:t>
      </w:r>
    </w:p>
    <w:p w:rsidR="00000000" w:rsidRDefault="00BB6D7D">
      <w:pPr>
        <w:pStyle w:val="pj"/>
      </w:pPr>
      <w:r>
        <w:rPr>
          <w:rStyle w:val="s0"/>
        </w:rPr>
        <w:t>При подсчет</w:t>
      </w:r>
      <w:r>
        <w:rPr>
          <w:rStyle w:val="s0"/>
        </w:rPr>
        <w:t>е избирательных бюллетеней по выборам депутатов городской, сельский, поселковый совет (территориальной общины с количеством избирателей в 10 000), сельского, поселкового, городского головы избирательные бюллетени раскладываются на места, обозначенные отдел</w:t>
      </w:r>
      <w:r>
        <w:rPr>
          <w:rStyle w:val="s0"/>
        </w:rPr>
        <w:t>ьными табличками, содержащими с обеих сторон фамилию кандидата в депутаты, зарегистрированного в соответствующем многомандатном избирательном округе, или в соответствии фамилии кандидата на должность сельского, поселкового, городского головы, и для каждого</w:t>
      </w:r>
      <w:r>
        <w:rPr>
          <w:rStyle w:val="s0"/>
        </w:rPr>
        <w:t xml:space="preserve"> из этих видов выборов - с надписью «Недействительные».</w:t>
      </w:r>
    </w:p>
    <w:p w:rsidR="00000000" w:rsidRDefault="00BB6D7D">
      <w:pPr>
        <w:pStyle w:val="pj"/>
      </w:pPr>
      <w:r>
        <w:rPr>
          <w:rStyle w:val="s0"/>
        </w:rPr>
        <w:t>При разложении избирательных бюллетеней определенный избирательной комиссией член комиссии показывает каждый избирательный бюллетень всем членам комиссии, произнося результат волеизъявления избирателя</w:t>
      </w:r>
      <w:r>
        <w:rPr>
          <w:rStyle w:val="s0"/>
        </w:rPr>
        <w:t>. В случае возникновения сомнений относительно содержания избирательного бюллетеня избирательная комиссия решает вопрос путем голосования. При этом каждый член комиссии имеет право осмотреть лично избирательный бюллетень. На время осмотра избирательного бю</w:t>
      </w:r>
      <w:r>
        <w:rPr>
          <w:rStyle w:val="s0"/>
        </w:rPr>
        <w:t>ллетеня работа с другими избирательными бюллетенями прекращается.</w:t>
      </w:r>
    </w:p>
    <w:p w:rsidR="00000000" w:rsidRDefault="00BB6D7D">
      <w:pPr>
        <w:pStyle w:val="pj"/>
      </w:pPr>
      <w:r>
        <w:rPr>
          <w:rStyle w:val="s0"/>
        </w:rPr>
        <w:t>29. Недействительными считаются избирательные бюллетени:</w:t>
      </w:r>
    </w:p>
    <w:p w:rsidR="00000000" w:rsidRDefault="00BB6D7D">
      <w:pPr>
        <w:pStyle w:val="pj"/>
      </w:pPr>
      <w:r>
        <w:rPr>
          <w:rStyle w:val="s0"/>
        </w:rPr>
        <w:t>1) по выборам депутатов Верховной Рады Автономной Республики Крым, областного, районного, районного в городе, а также городской, сель</w:t>
      </w:r>
      <w:r>
        <w:rPr>
          <w:rStyle w:val="s0"/>
        </w:rPr>
        <w:t>ский, поселковый совет (территориальной общины с количеством избирателей 10 000 и более):</w:t>
      </w:r>
    </w:p>
    <w:p w:rsidR="00000000" w:rsidRDefault="00BB6D7D">
      <w:pPr>
        <w:pStyle w:val="pj"/>
      </w:pPr>
      <w:r>
        <w:rPr>
          <w:rStyle w:val="s0"/>
        </w:rPr>
        <w:t>а) на которых отсутствует печать соответствующей участковой избирательной комиссии;</w:t>
      </w:r>
    </w:p>
    <w:p w:rsidR="00000000" w:rsidRDefault="00BB6D7D">
      <w:pPr>
        <w:pStyle w:val="pj"/>
      </w:pPr>
      <w:r>
        <w:rPr>
          <w:rStyle w:val="s0"/>
        </w:rPr>
        <w:t xml:space="preserve">б) в которых не внесены изменения в соответствии с тринадцатой </w:t>
      </w:r>
      <w:hyperlink w:anchor="sub2420000" w:history="1">
        <w:r>
          <w:rPr>
            <w:rStyle w:val="a4"/>
          </w:rPr>
          <w:t>статьи 242</w:t>
        </w:r>
      </w:hyperlink>
      <w:r>
        <w:rPr>
          <w:rStyle w:val="s0"/>
        </w:rPr>
        <w:t xml:space="preserve"> настоящего Кодекса или внесены изменения без решения избирательной комиссии Автономной Республики Крым, областного, районного, районного в городе, а также городской, сельский, поселковый совет (территориальной общины с количеством </w:t>
      </w:r>
      <w:r>
        <w:rPr>
          <w:rStyle w:val="s0"/>
        </w:rPr>
        <w:t>избирателей 10 тысяч и более) избирательной комиссии внесены изменения не соответствуют решению избирательной комиссии Автономной Республики Крым, областной, городской (города с количеством избирателей 10 000 и более) избирательной комиссии;</w:t>
      </w:r>
    </w:p>
    <w:p w:rsidR="00000000" w:rsidRDefault="00BB6D7D">
      <w:pPr>
        <w:pStyle w:val="pj"/>
      </w:pPr>
      <w:r>
        <w:rPr>
          <w:rStyle w:val="s0"/>
        </w:rPr>
        <w:t>в) если в изби</w:t>
      </w:r>
      <w:r>
        <w:rPr>
          <w:rStyle w:val="s0"/>
        </w:rPr>
        <w:t>рательном бюллетене проставлена отметки напротив названия нескольких организаций партий;</w:t>
      </w:r>
    </w:p>
    <w:p w:rsidR="00000000" w:rsidRDefault="00BB6D7D">
      <w:pPr>
        <w:pStyle w:val="pj"/>
      </w:pPr>
      <w:r>
        <w:rPr>
          <w:rStyle w:val="s0"/>
        </w:rPr>
        <w:t>г) если не проставлен ни отметки у полного названия организации партии;</w:t>
      </w:r>
    </w:p>
    <w:p w:rsidR="00000000" w:rsidRDefault="00BB6D7D">
      <w:pPr>
        <w:pStyle w:val="pj"/>
      </w:pPr>
      <w:r>
        <w:rPr>
          <w:rStyle w:val="s0"/>
        </w:rPr>
        <w:t>г) если не обособленно контрольный талон избирательного бюллетеня;</w:t>
      </w:r>
    </w:p>
    <w:p w:rsidR="00000000" w:rsidRDefault="00BB6D7D">
      <w:pPr>
        <w:pStyle w:val="pj"/>
      </w:pPr>
      <w:r>
        <w:rPr>
          <w:rStyle w:val="s0"/>
        </w:rPr>
        <w:t>д) если по другим причинам н</w:t>
      </w:r>
      <w:r>
        <w:rPr>
          <w:rStyle w:val="s0"/>
        </w:rPr>
        <w:t>евозможно установить содержание волеизъявления избирателя по поддержке избирательного списка определенной организации партии;</w:t>
      </w:r>
    </w:p>
    <w:p w:rsidR="00000000" w:rsidRDefault="00BB6D7D">
      <w:pPr>
        <w:pStyle w:val="pj"/>
      </w:pPr>
      <w:r>
        <w:rPr>
          <w:rStyle w:val="s0"/>
        </w:rPr>
        <w:t>2) по выборам депутатов городской, сельский, поселковый (территориальной общины с количеством избирателей в 10000) совета сельског</w:t>
      </w:r>
      <w:r>
        <w:rPr>
          <w:rStyle w:val="s0"/>
        </w:rPr>
        <w:t>о, поселкового, городского головы:</w:t>
      </w:r>
    </w:p>
    <w:p w:rsidR="00000000" w:rsidRDefault="00BB6D7D">
      <w:pPr>
        <w:pStyle w:val="pj"/>
      </w:pPr>
      <w:r>
        <w:rPr>
          <w:rStyle w:val="s0"/>
        </w:rPr>
        <w:t>а) на которых отсутствует печать соответствующей участковой избирательной комиссии;</w:t>
      </w:r>
    </w:p>
    <w:p w:rsidR="00000000" w:rsidRDefault="00BB6D7D">
      <w:pPr>
        <w:pStyle w:val="pj"/>
      </w:pPr>
      <w:r>
        <w:rPr>
          <w:rStyle w:val="s0"/>
        </w:rPr>
        <w:t xml:space="preserve">б) в которых не внесены изменения, предусмотренные частью тринадцатой </w:t>
      </w:r>
      <w:hyperlink w:anchor="sub2420000" w:history="1">
        <w:r>
          <w:rPr>
            <w:rStyle w:val="a4"/>
          </w:rPr>
          <w:t>статьи 242</w:t>
        </w:r>
      </w:hyperlink>
      <w:r>
        <w:rPr>
          <w:rStyle w:val="s0"/>
        </w:rPr>
        <w:t xml:space="preserve"> </w:t>
      </w:r>
      <w:r>
        <w:rPr>
          <w:rStyle w:val="s0"/>
        </w:rPr>
        <w:t>настоящего Кодекса, или внесены изменения без решения районного, городского, районного в городе, сельской, поселковой избирательной комиссии или внесены изменения, не соответствуют такому решению;</w:t>
      </w:r>
    </w:p>
    <w:p w:rsidR="00000000" w:rsidRDefault="00BB6D7D">
      <w:pPr>
        <w:pStyle w:val="pj"/>
      </w:pPr>
      <w:r>
        <w:rPr>
          <w:rStyle w:val="s0"/>
        </w:rPr>
        <w:t>в) на которых не поставлено ни одной отметки;</w:t>
      </w:r>
    </w:p>
    <w:p w:rsidR="00000000" w:rsidRDefault="00BB6D7D">
      <w:pPr>
        <w:pStyle w:val="pj"/>
      </w:pPr>
      <w:r>
        <w:rPr>
          <w:rStyle w:val="s0"/>
        </w:rPr>
        <w:t>г) если в избирательном бюллетене проставлена отметки напротив фамилий нескольких кандидатов;</w:t>
      </w:r>
    </w:p>
    <w:p w:rsidR="00000000" w:rsidRDefault="00BB6D7D">
      <w:pPr>
        <w:pStyle w:val="pj"/>
      </w:pPr>
      <w:r>
        <w:rPr>
          <w:rStyle w:val="s0"/>
        </w:rPr>
        <w:t>г) если не обособленно контрольный талон избирательного бюллетеня;</w:t>
      </w:r>
    </w:p>
    <w:p w:rsidR="00000000" w:rsidRDefault="00BB6D7D">
      <w:pPr>
        <w:pStyle w:val="pj"/>
      </w:pPr>
      <w:r>
        <w:rPr>
          <w:rStyle w:val="s0"/>
        </w:rPr>
        <w:t>д) по другим причинам невозможно установить содержание волеизъявления избирателя.</w:t>
      </w:r>
    </w:p>
    <w:p w:rsidR="00000000" w:rsidRDefault="00BB6D7D">
      <w:pPr>
        <w:pStyle w:val="pj"/>
      </w:pPr>
      <w:r>
        <w:rPr>
          <w:rStyle w:val="s0"/>
        </w:rPr>
        <w:t>В случае если</w:t>
      </w:r>
      <w:r>
        <w:rPr>
          <w:rStyle w:val="s0"/>
        </w:rPr>
        <w:t xml:space="preserve"> в избирательном бюллетене по выборам депутатов Верховной Рады Автономной Республики Крым, областных, районных, районных в городе советов, а также депутатов городских, сельских, поселковых советов (территориальных общин с количеством избирателей 10 и более</w:t>
      </w:r>
      <w:r>
        <w:rPr>
          <w:rStyle w:val="s0"/>
        </w:rPr>
        <w:t xml:space="preserve"> тысяч) после слов «От организации партии, за которую я проголосовал (проголосовала), поддерживаю кандидата в депутаты «проставлен несуществующий порядковый номер кандидата в территориальном избирательном списке или другая отметка, то такой голос считается</w:t>
      </w:r>
      <w:r>
        <w:rPr>
          <w:rStyle w:val="s0"/>
        </w:rPr>
        <w:t xml:space="preserve"> преданным в поддержку всего территориального избирательного списка соответствующей местной организации партии, напротив которой поставлена отметку.</w:t>
      </w:r>
    </w:p>
    <w:p w:rsidR="00000000" w:rsidRDefault="00BB6D7D">
      <w:pPr>
        <w:pStyle w:val="pj"/>
      </w:pPr>
      <w:r>
        <w:rPr>
          <w:rStyle w:val="s0"/>
        </w:rPr>
        <w:t>В случае возникновения сомнений в действительности избирательного бюллетеня в случаях, предусмотренных подп</w:t>
      </w:r>
      <w:r>
        <w:rPr>
          <w:rStyle w:val="s0"/>
        </w:rPr>
        <w:t>унктом «д» пункта 1 и подпунктом «д» пункта 2 настоящей части, вопрос решается участковой избирательной комиссией путем голосования. При этом каждый член комиссии имеет право лично осмотреть избирательный бюллетень. На время осмотра избирательного бюллетен</w:t>
      </w:r>
      <w:r>
        <w:rPr>
          <w:rStyle w:val="s0"/>
        </w:rPr>
        <w:t>я подсчет других избирательных бюллетеней прекращается.</w:t>
      </w:r>
    </w:p>
    <w:p w:rsidR="00000000" w:rsidRDefault="00BB6D7D">
      <w:pPr>
        <w:pStyle w:val="pj"/>
      </w:pPr>
      <w:r>
        <w:rPr>
          <w:rStyle w:val="s0"/>
        </w:rPr>
        <w:t>30. Недействительные избирательные бюллетени подсчитываются отдельно. Их количество объявляется и заносится секретарем комиссии в соответствующие протоколы о подсчете голосов избирателей на избиратель</w:t>
      </w:r>
      <w:r>
        <w:rPr>
          <w:rStyle w:val="s0"/>
        </w:rPr>
        <w:t>ном участке. Недействительные избирательные бюллетени упаковываются. На пакете делается надпись «Недействительные избирательные бюллетени», указываются название местных выборов, обозначение и / или номер избирательного округа, номер избирательного участка,</w:t>
      </w:r>
      <w:r>
        <w:rPr>
          <w:rStyle w:val="s0"/>
        </w:rPr>
        <w:t xml:space="preserve"> количество упакованных избирательных бюллетеней, дата и время упаковки, ставятся подписи присутствующих членов участковой избирательной комиссии и печать комиссии.</w:t>
      </w:r>
    </w:p>
    <w:p w:rsidR="00000000" w:rsidRDefault="00BB6D7D">
      <w:pPr>
        <w:pStyle w:val="pj"/>
      </w:pPr>
      <w:r>
        <w:rPr>
          <w:rStyle w:val="s0"/>
        </w:rPr>
        <w:t>31. Участковая избирательная комиссия подсчитывает количество голосов избирателей, поддержа</w:t>
      </w:r>
      <w:r>
        <w:rPr>
          <w:rStyle w:val="s0"/>
        </w:rPr>
        <w:t xml:space="preserve">вших региональные избирательные списки организаций партий по выборам депутатов Автономной Республики Крым, областного, районного, районного в городе, а также городской, сельский, поселковый совета (территориальной общины с количеством избирателей 10 000 и </w:t>
      </w:r>
      <w:r>
        <w:rPr>
          <w:rStyle w:val="s0"/>
        </w:rPr>
        <w:t>более). Во время подсчета голосов каждый член комиссии имеет право проверить или перечислить соответствующие избирательные бюллетени. Результаты подсчета голосов избирателей на избирательном участке, которые получили территориальные избирательные списки ка</w:t>
      </w:r>
      <w:r>
        <w:rPr>
          <w:rStyle w:val="s0"/>
        </w:rPr>
        <w:t>ждой организации партии и всех организаций партий, объявляются и заносятся секретарем комиссии в протокол о подсчете голосов избирателей на избирательном участке.</w:t>
      </w:r>
    </w:p>
    <w:p w:rsidR="00000000" w:rsidRDefault="00BB6D7D">
      <w:pPr>
        <w:pStyle w:val="pj"/>
      </w:pPr>
      <w:r>
        <w:rPr>
          <w:rStyle w:val="s0"/>
        </w:rPr>
        <w:t>32. Участковая избирательная комиссия обязана при подсчете голосов избирателей на избирательн</w:t>
      </w:r>
      <w:r>
        <w:rPr>
          <w:rStyle w:val="s0"/>
        </w:rPr>
        <w:t xml:space="preserve">ом участке проверить, равен количество избирателей, принявших участие в голосовании на избирательном участке, сумме количества недействительных избирательных бюллетеней на избирательном участке и количества избирательных бюллетеней с голосами избирателей, </w:t>
      </w:r>
      <w:r>
        <w:rPr>
          <w:rStyle w:val="s0"/>
        </w:rPr>
        <w:t>поддержавших территориальные избирательные списки организаций всех партий. В случае несоответствия этих данных участковая избирательная комиссия составляет акт с указанием установленной решением участковой избирательной комиссии причины такого несоответств</w:t>
      </w:r>
      <w:r>
        <w:rPr>
          <w:rStyle w:val="s0"/>
        </w:rPr>
        <w:t>ия, который подписывается присутствующими членами участковой избирательной комиссии. Подписи скрепляются печатью комиссии. Этот акт имеют право подписать присутствующие кандидаты в депутаты, их доверенные лица, уполномоченные лица организаций партий, офици</w:t>
      </w:r>
      <w:r>
        <w:rPr>
          <w:rStyle w:val="s0"/>
        </w:rPr>
        <w:t>альные наблюдатели.</w:t>
      </w:r>
    </w:p>
    <w:p w:rsidR="00000000" w:rsidRDefault="00BB6D7D">
      <w:pPr>
        <w:pStyle w:val="pj"/>
      </w:pPr>
      <w:r>
        <w:rPr>
          <w:rStyle w:val="s0"/>
        </w:rPr>
        <w:t>33. Участковая избирательная комиссия поочередно обрабатывает избирательные бюллетени с голосами избирателей, поддержавших территориальный избирательный список каждой организации партии, для установления количества голосов, поданных в п</w:t>
      </w:r>
      <w:r>
        <w:rPr>
          <w:rStyle w:val="s0"/>
        </w:rPr>
        <w:t>оддержку каждого кандидата в депутаты, включенного в такого избирательного списка. С этой целью избирательные бюллетени с голосами избирателей, поддержавших территориальный избирательный список каждой организации партии, раскладываются на места, обозначенн</w:t>
      </w:r>
      <w:r>
        <w:rPr>
          <w:rStyle w:val="s0"/>
        </w:rPr>
        <w:t>ые отдельными табличками, содержащими с обеих сторон порядковые номера кандидатов в соответствии с территориального избирательного списка кандидатов в депутаты от этой организации партии, а также надпись «Поддержали весь список».</w:t>
      </w:r>
    </w:p>
    <w:p w:rsidR="00000000" w:rsidRDefault="00BB6D7D">
      <w:pPr>
        <w:pStyle w:val="pj"/>
      </w:pPr>
      <w:r>
        <w:rPr>
          <w:rStyle w:val="s0"/>
        </w:rPr>
        <w:t>34. Участковая избирательн</w:t>
      </w:r>
      <w:r>
        <w:rPr>
          <w:rStyle w:val="s0"/>
        </w:rPr>
        <w:t>ая комиссия подсчитывает количество голосов избирателей, поддержавших каждого из кандидатов в депутаты, включенных в территориальный избирательный список соответствующей организации партии, а также количество голосов избирателей, поддержавших весь территор</w:t>
      </w:r>
      <w:r>
        <w:rPr>
          <w:rStyle w:val="s0"/>
        </w:rPr>
        <w:t>иальный избирательный список кандидатов в депутаты от соответствующей организации партии, не поддерживая отдельного кандидата из этого списка. Во время подсчета голосов каждый член избирательной комиссии имеет право проверить или перечислить соответствующи</w:t>
      </w:r>
      <w:r>
        <w:rPr>
          <w:rStyle w:val="s0"/>
        </w:rPr>
        <w:t>е избирательные бюллетени.</w:t>
      </w:r>
    </w:p>
    <w:p w:rsidR="00000000" w:rsidRDefault="00BB6D7D">
      <w:pPr>
        <w:pStyle w:val="pj"/>
      </w:pPr>
      <w:r>
        <w:rPr>
          <w:rStyle w:val="s0"/>
        </w:rPr>
        <w:t xml:space="preserve">В случае возникновения сомнений у членов избирательной комиссии относительно содержания волеизъявления избирателя в избирательном бюллетене вопрос решается участковой избирательной комиссией путем голосования. Перед голосованием </w:t>
      </w:r>
      <w:r>
        <w:rPr>
          <w:rStyle w:val="s0"/>
        </w:rPr>
        <w:t>каждый член избирательной комиссии имеет право лично осмотреть избирательный бюллетень. На время осмотра избирательного бюллетеня и голосования подсчет других избирательных бюллетеней прекращается. Результаты голосования фиксируются в протоколе заседания у</w:t>
      </w:r>
      <w:r>
        <w:rPr>
          <w:rStyle w:val="s0"/>
        </w:rPr>
        <w:t>частковой избирательной комиссии.</w:t>
      </w:r>
    </w:p>
    <w:p w:rsidR="00000000" w:rsidRDefault="00BB6D7D">
      <w:pPr>
        <w:pStyle w:val="pj"/>
      </w:pPr>
      <w:r>
        <w:rPr>
          <w:rStyle w:val="s0"/>
        </w:rPr>
        <w:t>35. Результаты подсчета голосов в виде количества голосов избирателей, поддержавших каждого конкретного кандидата, включенного в территориальный избирательный список соответствующей организации партии, и количества голосов</w:t>
      </w:r>
      <w:r>
        <w:rPr>
          <w:rStyle w:val="s0"/>
        </w:rPr>
        <w:t xml:space="preserve"> избирателей, поддержавших весь территориальный избирательный список соответствующей организации партии, не поддержав конкретного кандидата, объявляются председателем комиссии и заносятся секретарем избирательной комиссии в протокол о подсчете голосов изби</w:t>
      </w:r>
      <w:r>
        <w:rPr>
          <w:rStyle w:val="s0"/>
        </w:rPr>
        <w:t>рателей на избирательном участке.</w:t>
      </w:r>
    </w:p>
    <w:p w:rsidR="00000000" w:rsidRDefault="00BB6D7D">
      <w:pPr>
        <w:pStyle w:val="pj"/>
      </w:pPr>
      <w:r>
        <w:rPr>
          <w:rStyle w:val="s0"/>
        </w:rPr>
        <w:t>36. После подготовки избирательных бюллетеней с голосами избирателей, поддержавших территориальный избирательный список соответствующей организации партии, участковая избирательная комиссия обязана проверить, равен количес</w:t>
      </w:r>
      <w:r>
        <w:rPr>
          <w:rStyle w:val="s0"/>
        </w:rPr>
        <w:t>тво голосов избирателей, поддержавших территориальный избирательный список этой организации партии, сумме количества голосов избирателей, поддержали каждого из кандидатов в депутаты, включенных в территориальный избирательный список этой организации партии</w:t>
      </w:r>
      <w:r>
        <w:rPr>
          <w:rStyle w:val="s0"/>
        </w:rPr>
        <w:t xml:space="preserve"> и количества голосов избирателей, поддержавших весь территориальный избирательный список от этой организации партии, не поддерживая отдельного кандидата в депутаты из этого списка. в случае несоответствия этих данных участковая избирательная комиссия може</w:t>
      </w:r>
      <w:r>
        <w:rPr>
          <w:rStyle w:val="s0"/>
        </w:rPr>
        <w:t xml:space="preserve">т повторно перечислить избирательные бюллетени. При подтверждении указанной несоответствия участковая избирательная комиссия составляет акт по форме, установленной Центральной избирательной комиссией, и в порядке, предусмотренном частью шестой </w:t>
      </w:r>
      <w:hyperlink w:anchor="sub370000" w:history="1">
        <w:r>
          <w:rPr>
            <w:rStyle w:val="a4"/>
          </w:rPr>
          <w:t>статьи 37</w:t>
        </w:r>
      </w:hyperlink>
      <w:r>
        <w:rPr>
          <w:rStyle w:val="s0"/>
        </w:rPr>
        <w:t xml:space="preserve"> настоящего Кодекса, с указанием установленной решением участковой избирательной комиссии причины такого несоответствия.</w:t>
      </w:r>
    </w:p>
    <w:p w:rsidR="00000000" w:rsidRDefault="00BB6D7D">
      <w:pPr>
        <w:pStyle w:val="pj"/>
      </w:pPr>
      <w:r>
        <w:rPr>
          <w:rStyle w:val="s0"/>
        </w:rPr>
        <w:t>37. Избирательные бюллетени с голосами избирателей, поданными за каждого из кандидатов в депутаты, включен</w:t>
      </w:r>
      <w:r>
        <w:rPr>
          <w:rStyle w:val="s0"/>
        </w:rPr>
        <w:t>ных в территориальный избирательный список каждой организации партии, упаковываются в пакеты. На пакете указываются название местных выборов, номер территориального избирательного округа, номер избирательного участка, название организации партии, фамилия к</w:t>
      </w:r>
      <w:r>
        <w:rPr>
          <w:rStyle w:val="s0"/>
        </w:rPr>
        <w:t>андидата и его порядковый номер в территориальном избирательном списке организации партии, количество упакованных избирательных бюллетеней, дата и время упаковки, ставятся подписи присутствующих членов участковой избирательной комиссии и печать комиссии.</w:t>
      </w:r>
    </w:p>
    <w:p w:rsidR="00000000" w:rsidRDefault="00BB6D7D">
      <w:pPr>
        <w:pStyle w:val="pj"/>
      </w:pPr>
      <w:r>
        <w:rPr>
          <w:rStyle w:val="s0"/>
        </w:rPr>
        <w:t>3</w:t>
      </w:r>
      <w:r>
        <w:rPr>
          <w:rStyle w:val="s0"/>
        </w:rPr>
        <w:t>8. Избирательные бюллетени с голосами избирателей, поддержавших весь территориальный избирательный список от организации партии, не поддержав отдельного кандидата в депутаты, упаковываются в пакет. На пакете указываются название местных выборов, номер терр</w:t>
      </w:r>
      <w:r>
        <w:rPr>
          <w:rStyle w:val="s0"/>
        </w:rPr>
        <w:t>иториального избирательного округа, номер избирательного участка, название организации партии, количество упакованных избирательных бюллетеней, дата и время упаковки, ставятся подписи присутствующих членов участковой избирательной комиссии и печать комисси</w:t>
      </w:r>
      <w:r>
        <w:rPr>
          <w:rStyle w:val="s0"/>
        </w:rPr>
        <w:t>и.</w:t>
      </w:r>
    </w:p>
    <w:p w:rsidR="00000000" w:rsidRDefault="00BB6D7D">
      <w:pPr>
        <w:pStyle w:val="pj"/>
      </w:pPr>
      <w:r>
        <w:rPr>
          <w:rStyle w:val="s0"/>
        </w:rPr>
        <w:t>39. Пакеты с избирательными бюллетенями, указанные в частях тридцать седьмой и тридцать восьмой этой статьи, с голосами избирателей, поддержавшие территориальный избирательный список каждой организации партии, упаковываются в один бумажный пакет. На пак</w:t>
      </w:r>
      <w:r>
        <w:rPr>
          <w:rStyle w:val="s0"/>
        </w:rPr>
        <w:t>ете указываются название местных выборов, номер территориального избирательного округа, номер избирательного участка, название соответствующей организации партии, количество упакованных избирательных бюллетеней, дата и время упаковки, ставятся подписи прис</w:t>
      </w:r>
      <w:r>
        <w:rPr>
          <w:rStyle w:val="s0"/>
        </w:rPr>
        <w:t>утствующих членов участковой избирательной комиссии и печать комиссии.</w:t>
      </w:r>
    </w:p>
    <w:p w:rsidR="00000000" w:rsidRDefault="00BB6D7D">
      <w:pPr>
        <w:pStyle w:val="pj"/>
      </w:pPr>
      <w:r>
        <w:rPr>
          <w:rStyle w:val="s0"/>
        </w:rPr>
        <w:t>40. Участковая избирательная комиссия подсчитывает количество голосов избирателей, поданных за каждого кандидата в депутаты в многомандатном округе по выборам депутатов городского, сель</w:t>
      </w:r>
      <w:r>
        <w:rPr>
          <w:rStyle w:val="s0"/>
        </w:rPr>
        <w:t>ского, поселкового совета (территориальной общины с количеством избирателей в 10 000), кандидата на должность сельского, поселкового, городского головы. Во время подсчета голосов избирателей каждый член участковой избирательной комиссии имеет право провери</w:t>
      </w:r>
      <w:r>
        <w:rPr>
          <w:rStyle w:val="s0"/>
        </w:rPr>
        <w:t>ть или перечислить соответствующие избирательные бюллетени. Результаты подсчета голосов избирателей за кандидатов в депутаты, кандидатов на должность сельского, поселкового, городского головы на избирательном участке объявляются и заносятся в протокол о по</w:t>
      </w:r>
      <w:r>
        <w:rPr>
          <w:rStyle w:val="s0"/>
        </w:rPr>
        <w:t>дсчете голосов избирателей на избирательном участке в соответствующем избирательном округе.</w:t>
      </w:r>
    </w:p>
    <w:p w:rsidR="00000000" w:rsidRDefault="00BB6D7D">
      <w:pPr>
        <w:pStyle w:val="pj"/>
      </w:pPr>
      <w:r>
        <w:rPr>
          <w:rStyle w:val="s0"/>
        </w:rPr>
        <w:t>Если на избирательном участке проводилось голосование более в одном избирательном округе, участковая избирательная комиссия проводит действия, предусмотренные насто</w:t>
      </w:r>
      <w:r>
        <w:rPr>
          <w:rStyle w:val="s0"/>
        </w:rPr>
        <w:t>ящим Кодексом, и устанавливает соответствующие сведения отдельно по каждому многомандатному округу, в котором проводилось голосование на избирательном участке. Соответствующие сведения при их установлении вносятся в протокол участковой избирательной комисс</w:t>
      </w:r>
      <w:r>
        <w:rPr>
          <w:rStyle w:val="s0"/>
        </w:rPr>
        <w:t>ии о подсчете голосов избирателей на избирательном участке в соответствующем многомандатном округе. в таком случае участковая избирательная комиссия разделяет избирательные бюллетени, которые подлежат учету в соответствии с многомандатных округов, в которы</w:t>
      </w:r>
      <w:r>
        <w:rPr>
          <w:rStyle w:val="s0"/>
        </w:rPr>
        <w:t>х проводилось голосование на избирательном участке. Установление результатов голосования проводится по каждому такому многомандатном избирательному округу отдельно в порядке их номеров.</w:t>
      </w:r>
    </w:p>
    <w:p w:rsidR="00000000" w:rsidRDefault="00BB6D7D">
      <w:pPr>
        <w:pStyle w:val="pj"/>
      </w:pPr>
      <w:r>
        <w:rPr>
          <w:rStyle w:val="s0"/>
        </w:rPr>
        <w:t>41. Участковая избирательная комиссия при подсчете голосов избирателей</w:t>
      </w:r>
      <w:r>
        <w:rPr>
          <w:rStyle w:val="s0"/>
        </w:rPr>
        <w:t xml:space="preserve"> на избирательном участке, поданных за кандидатов в депутаты, кандидатов на должность сельского, поселкового, городского головы обязана проверить, равен количество избирателей, принявших участие в голосовании, сумме количества недействительных избирательны</w:t>
      </w:r>
      <w:r>
        <w:rPr>
          <w:rStyle w:val="s0"/>
        </w:rPr>
        <w:t>х бюллетеней и избирательных бюллетеней, голоса в которых поданные за кандидатов на избирательном участке в этом избирательном округе. В случае несоответствия этих данных участковая избирательная комиссия составляет акт с указанием установленной решением у</w:t>
      </w:r>
      <w:r>
        <w:rPr>
          <w:rStyle w:val="s0"/>
        </w:rPr>
        <w:t>частковой избирательной комиссии причины такого расхождения, который подписывается членами участковой избирательной комиссии. Подписи заверяются печатью комиссии. Этот акт имеют право также подписать присутствующие кандидаты в депутаты в соответствующем мн</w:t>
      </w:r>
      <w:r>
        <w:rPr>
          <w:rStyle w:val="s0"/>
        </w:rPr>
        <w:t>огомандатном избирательном округе, кандидатов на должность сельского, поселкового, городского головы, их доверенные лица и официальные наблюдатели.</w:t>
      </w:r>
    </w:p>
    <w:p w:rsidR="00000000" w:rsidRDefault="00BB6D7D">
      <w:pPr>
        <w:pStyle w:val="pj"/>
      </w:pPr>
      <w:r>
        <w:rPr>
          <w:rStyle w:val="s0"/>
        </w:rPr>
        <w:t>42. После подсчета голосов избирателей на избирательном участке, поданных за кандидатов в депутаты, кандидат</w:t>
      </w:r>
      <w:r>
        <w:rPr>
          <w:rStyle w:val="s0"/>
        </w:rPr>
        <w:t>ов на должность сельского, поселкового, городского головы, избирательные бюллетени с голосами избирателей, поданными за каждого кандидата, упаковываются отдельно. На пакетах указываются фамилия и инициалы кандидата, название выборов, обозначение и / или но</w:t>
      </w:r>
      <w:r>
        <w:rPr>
          <w:rStyle w:val="s0"/>
        </w:rPr>
        <w:t>мер округа, номер избирательного участка, количество упакованных избирательных бюллетеней, дата и время упаковки, ставятся подписи присутствующих членов участковой избирательной комиссии и печать комиссии.</w:t>
      </w:r>
    </w:p>
    <w:p w:rsidR="00000000" w:rsidRDefault="00BB6D7D">
      <w:pPr>
        <w:pStyle w:val="pj"/>
      </w:pPr>
      <w:r>
        <w:rPr>
          <w:rStyle w:val="s0"/>
        </w:rPr>
        <w:t> </w:t>
      </w:r>
    </w:p>
    <w:p w:rsidR="00000000" w:rsidRDefault="00BB6D7D">
      <w:pPr>
        <w:pStyle w:val="pj"/>
      </w:pPr>
      <w:bookmarkStart w:id="253" w:name="SUB2510000"/>
      <w:bookmarkEnd w:id="253"/>
      <w:r>
        <w:rPr>
          <w:rStyle w:val="s1"/>
        </w:rPr>
        <w:t>Статья 251. Протоколы участковой избирательной к</w:t>
      </w:r>
      <w:r>
        <w:rPr>
          <w:rStyle w:val="s1"/>
        </w:rPr>
        <w:t>омиссии о подсчете голосов избирателей</w:t>
      </w:r>
    </w:p>
    <w:p w:rsidR="00000000" w:rsidRDefault="00BB6D7D">
      <w:pPr>
        <w:pStyle w:val="pj"/>
      </w:pPr>
      <w:r>
        <w:rPr>
          <w:rStyle w:val="s0"/>
        </w:rPr>
        <w:t>1. Участковая избирательная комиссия на своем заседании составляет протокол о подсчете голосов избирателей на избирательном участке из каждых местных выборов по каждому избирательному округу, в которых проводилось гол</w:t>
      </w:r>
      <w:r>
        <w:rPr>
          <w:rStyle w:val="s0"/>
        </w:rPr>
        <w:t>осование на избирательном участке.</w:t>
      </w:r>
    </w:p>
    <w:p w:rsidR="00000000" w:rsidRDefault="00BB6D7D">
      <w:pPr>
        <w:pStyle w:val="pj"/>
      </w:pPr>
      <w:r>
        <w:rPr>
          <w:rStyle w:val="s0"/>
        </w:rPr>
        <w:t>Форма протокола участковой избирательной комиссии о подсчете голосов избирателей на избирательном участке утверждается Центральной избирательной комиссией не позднее чем за тридцать дней до дня очередных местных выборов.</w:t>
      </w:r>
    </w:p>
    <w:p w:rsidR="00000000" w:rsidRDefault="00BB6D7D">
      <w:pPr>
        <w:pStyle w:val="pj"/>
      </w:pPr>
      <w:r>
        <w:rPr>
          <w:rStyle w:val="s0"/>
        </w:rPr>
        <w:t>Запрещается составления протоколов участковых избирательных комиссий о подсчете голосов избирателей на избирательном участке в ином порядке, чем определено Центральной избирательной комиссией в соответствии с настоящим Кодексом.</w:t>
      </w:r>
    </w:p>
    <w:p w:rsidR="00000000" w:rsidRDefault="00BB6D7D">
      <w:pPr>
        <w:pStyle w:val="pj"/>
      </w:pPr>
      <w:r>
        <w:rPr>
          <w:rStyle w:val="s0"/>
        </w:rPr>
        <w:t>Протокол участковой избират</w:t>
      </w:r>
      <w:r>
        <w:rPr>
          <w:rStyle w:val="s0"/>
        </w:rPr>
        <w:t>ельной комиссии о подсчете голосов избирателей на избирательном участке может изготавливаться с помощью технических средств. Порядок изготовления и требования к протоколам участковой избирательной комиссии о подсчете голосов избирателей на избирательном уч</w:t>
      </w:r>
      <w:r>
        <w:rPr>
          <w:rStyle w:val="s0"/>
        </w:rPr>
        <w:t>астке устанавливаются Центральной избирательной комиссией.</w:t>
      </w:r>
    </w:p>
    <w:p w:rsidR="00000000" w:rsidRDefault="00BB6D7D">
      <w:pPr>
        <w:pStyle w:val="pj"/>
      </w:pPr>
      <w:r>
        <w:rPr>
          <w:rStyle w:val="s0"/>
        </w:rPr>
        <w:t>2. В протокол участковой избирательной комиссии о подсчете голосов избирателей на избирательном участке, поданных за территориальные избирательные списки кандидатов в депутаты Верховной Рады Автоно</w:t>
      </w:r>
      <w:r>
        <w:rPr>
          <w:rStyle w:val="s0"/>
        </w:rPr>
        <w:t>мной Республики Крым, областного, районного, районного в городе, а также городской, сельский, поселковый совет (территориальной общины с количеством избирателей 10 000 и более) цифрами заносятся:</w:t>
      </w:r>
    </w:p>
    <w:p w:rsidR="00000000" w:rsidRDefault="00BB6D7D">
      <w:pPr>
        <w:pStyle w:val="pj"/>
      </w:pPr>
      <w:r>
        <w:rPr>
          <w:rStyle w:val="s0"/>
        </w:rPr>
        <w:t>1) количество избирательных бюллетеней, полученных участково</w:t>
      </w:r>
      <w:r>
        <w:rPr>
          <w:rStyle w:val="s0"/>
        </w:rPr>
        <w:t>й избирательной комиссией;</w:t>
      </w:r>
    </w:p>
    <w:p w:rsidR="00000000" w:rsidRDefault="00BB6D7D">
      <w:pPr>
        <w:pStyle w:val="pj"/>
      </w:pPr>
      <w:r>
        <w:rPr>
          <w:rStyle w:val="s0"/>
        </w:rPr>
        <w:t>2) количество неиспользованных избирательных бюллетеней, погашенных участковой избирательной комиссией;</w:t>
      </w:r>
    </w:p>
    <w:p w:rsidR="00000000" w:rsidRDefault="00BB6D7D">
      <w:pPr>
        <w:pStyle w:val="pj"/>
      </w:pPr>
      <w:r>
        <w:rPr>
          <w:rStyle w:val="s0"/>
        </w:rPr>
        <w:t>3) количество избирателей, включенных в список избирателей на избирательном участке (на момент окончания голосования)</w:t>
      </w:r>
    </w:p>
    <w:p w:rsidR="00000000" w:rsidRDefault="00BB6D7D">
      <w:pPr>
        <w:pStyle w:val="pj"/>
      </w:pPr>
      <w:r>
        <w:rPr>
          <w:rStyle w:val="s0"/>
        </w:rPr>
        <w:t>4) количество избирателей, внесенных на избирательном участке в выписку из списка избирателей для голосования по месту пребывания;</w:t>
      </w:r>
    </w:p>
    <w:p w:rsidR="00000000" w:rsidRDefault="00BB6D7D">
      <w:pPr>
        <w:pStyle w:val="pj"/>
      </w:pPr>
      <w:r>
        <w:rPr>
          <w:rStyle w:val="s0"/>
        </w:rPr>
        <w:t>5) количество избирателей, получивших избирательные бюллетени в помещении для голосования;</w:t>
      </w:r>
    </w:p>
    <w:p w:rsidR="00000000" w:rsidRDefault="00BB6D7D">
      <w:pPr>
        <w:pStyle w:val="pj"/>
      </w:pPr>
      <w:r>
        <w:rPr>
          <w:rStyle w:val="s0"/>
        </w:rPr>
        <w:t>6) количество избирателей, получив</w:t>
      </w:r>
      <w:r>
        <w:rPr>
          <w:rStyle w:val="s0"/>
        </w:rPr>
        <w:t>ших избирательные бюллетени по месту пребывания;</w:t>
      </w:r>
    </w:p>
    <w:p w:rsidR="00000000" w:rsidRDefault="00BB6D7D">
      <w:pPr>
        <w:pStyle w:val="pj"/>
      </w:pPr>
      <w:r>
        <w:rPr>
          <w:rStyle w:val="s0"/>
        </w:rPr>
        <w:t>7) общее количество избирателей, получивших избирательные бюллетени;</w:t>
      </w:r>
    </w:p>
    <w:p w:rsidR="00000000" w:rsidRDefault="00BB6D7D">
      <w:pPr>
        <w:pStyle w:val="pj"/>
      </w:pPr>
      <w:r>
        <w:rPr>
          <w:rStyle w:val="s0"/>
        </w:rPr>
        <w:t>8) количество избирательных бюллетеней, не подлежащих учету;</w:t>
      </w:r>
    </w:p>
    <w:p w:rsidR="00000000" w:rsidRDefault="00BB6D7D">
      <w:pPr>
        <w:pStyle w:val="pj"/>
      </w:pPr>
      <w:r>
        <w:rPr>
          <w:rStyle w:val="s0"/>
        </w:rPr>
        <w:t>9) количество избирателей, принявших участие в голосовании на избирательном у</w:t>
      </w:r>
      <w:r>
        <w:rPr>
          <w:rStyle w:val="s0"/>
        </w:rPr>
        <w:t>частке;</w:t>
      </w:r>
    </w:p>
    <w:p w:rsidR="00000000" w:rsidRDefault="00BB6D7D">
      <w:pPr>
        <w:pStyle w:val="pj"/>
      </w:pPr>
      <w:r>
        <w:rPr>
          <w:rStyle w:val="s0"/>
        </w:rPr>
        <w:t>10) количество избирательных бюллетеней, признанных недействительными;</w:t>
      </w:r>
    </w:p>
    <w:p w:rsidR="00000000" w:rsidRDefault="00BB6D7D">
      <w:pPr>
        <w:pStyle w:val="pj"/>
      </w:pPr>
      <w:r>
        <w:rPr>
          <w:rStyle w:val="s0"/>
        </w:rPr>
        <w:t>11) суммарное количество голосов избирателей, поддержавших территориальные избирательные списки всех организаций партий;</w:t>
      </w:r>
    </w:p>
    <w:p w:rsidR="00000000" w:rsidRDefault="00BB6D7D">
      <w:pPr>
        <w:pStyle w:val="pj"/>
      </w:pPr>
      <w:r>
        <w:rPr>
          <w:rStyle w:val="s0"/>
        </w:rPr>
        <w:t>12) количество голосов избирателей, поддержавших территориальный избирательный список от каждой организации партии;</w:t>
      </w:r>
    </w:p>
    <w:p w:rsidR="00000000" w:rsidRDefault="00BB6D7D">
      <w:pPr>
        <w:pStyle w:val="pj"/>
      </w:pPr>
      <w:r>
        <w:rPr>
          <w:rStyle w:val="s0"/>
        </w:rPr>
        <w:t>13) количество голосов избирателей, поддержавших каждого кандидата, включенного в территориальный избирательный список от каждой организации</w:t>
      </w:r>
      <w:r>
        <w:rPr>
          <w:rStyle w:val="s0"/>
        </w:rPr>
        <w:t xml:space="preserve"> партии;</w:t>
      </w:r>
    </w:p>
    <w:p w:rsidR="00000000" w:rsidRDefault="00BB6D7D">
      <w:pPr>
        <w:pStyle w:val="pj"/>
      </w:pPr>
      <w:r>
        <w:rPr>
          <w:rStyle w:val="s0"/>
        </w:rPr>
        <w:t>14) количество голосов избирателей, поддержавших весь территориальный список от каждой организации партии, не поддержав отдельного кандидата в депутаты из этого списка.</w:t>
      </w:r>
    </w:p>
    <w:p w:rsidR="00000000" w:rsidRDefault="00BB6D7D">
      <w:pPr>
        <w:pStyle w:val="pj"/>
      </w:pPr>
      <w:r>
        <w:rPr>
          <w:rStyle w:val="s0"/>
        </w:rPr>
        <w:t>В протокол участковой избирательной комиссии о подсчете голосов избирателей на</w:t>
      </w:r>
      <w:r>
        <w:rPr>
          <w:rStyle w:val="s0"/>
        </w:rPr>
        <w:t xml:space="preserve"> избирательном участке, поданных за кандидатов в депутаты в многомандатном избирательном округе, кандидатов на должность сельского, поселкового, городского головы цифрами заносятся:</w:t>
      </w:r>
    </w:p>
    <w:p w:rsidR="00000000" w:rsidRDefault="00BB6D7D">
      <w:pPr>
        <w:pStyle w:val="pj"/>
      </w:pPr>
      <w:r>
        <w:rPr>
          <w:rStyle w:val="s0"/>
        </w:rPr>
        <w:t>1) количество избирательных бюллетеней, полученных участковой избирательно</w:t>
      </w:r>
      <w:r>
        <w:rPr>
          <w:rStyle w:val="s0"/>
        </w:rPr>
        <w:t>й комиссией;</w:t>
      </w:r>
    </w:p>
    <w:p w:rsidR="00000000" w:rsidRDefault="00BB6D7D">
      <w:pPr>
        <w:pStyle w:val="pj"/>
      </w:pPr>
      <w:r>
        <w:rPr>
          <w:rStyle w:val="s0"/>
        </w:rPr>
        <w:t>2) количество неиспользованных избирательных бюллетеней, погашенных участковой избирательной комиссией;</w:t>
      </w:r>
    </w:p>
    <w:p w:rsidR="00000000" w:rsidRDefault="00BB6D7D">
      <w:pPr>
        <w:pStyle w:val="pj"/>
      </w:pPr>
      <w:r>
        <w:rPr>
          <w:rStyle w:val="s0"/>
        </w:rPr>
        <w:t>3) количество избирателей, включенных в список избирателей на избирательном участке (на момент окончания голосования)</w:t>
      </w:r>
    </w:p>
    <w:p w:rsidR="00000000" w:rsidRDefault="00BB6D7D">
      <w:pPr>
        <w:pStyle w:val="pj"/>
      </w:pPr>
      <w:r>
        <w:rPr>
          <w:rStyle w:val="s0"/>
        </w:rPr>
        <w:t>4) количество избират</w:t>
      </w:r>
      <w:r>
        <w:rPr>
          <w:rStyle w:val="s0"/>
        </w:rPr>
        <w:t>елей, внесенных на избирательном участке в выписку из списка избирателей для голосования по месту пребывания;</w:t>
      </w:r>
    </w:p>
    <w:p w:rsidR="00000000" w:rsidRDefault="00BB6D7D">
      <w:pPr>
        <w:pStyle w:val="pj"/>
      </w:pPr>
      <w:r>
        <w:rPr>
          <w:rStyle w:val="s0"/>
        </w:rPr>
        <w:t>5) количество избирателей, получивших избирательные бюллетени в помещении для голосования;</w:t>
      </w:r>
    </w:p>
    <w:p w:rsidR="00000000" w:rsidRDefault="00BB6D7D">
      <w:pPr>
        <w:pStyle w:val="pj"/>
      </w:pPr>
      <w:r>
        <w:rPr>
          <w:rStyle w:val="s0"/>
        </w:rPr>
        <w:t>6) количество избирателей, получивших избирательные бюл</w:t>
      </w:r>
      <w:r>
        <w:rPr>
          <w:rStyle w:val="s0"/>
        </w:rPr>
        <w:t>летени по месту пребывания;</w:t>
      </w:r>
    </w:p>
    <w:p w:rsidR="00000000" w:rsidRDefault="00BB6D7D">
      <w:pPr>
        <w:pStyle w:val="pj"/>
      </w:pPr>
      <w:r>
        <w:rPr>
          <w:rStyle w:val="s0"/>
        </w:rPr>
        <w:t>7) общее количество избирателей, получивших избирательные бюллетени;</w:t>
      </w:r>
    </w:p>
    <w:p w:rsidR="00000000" w:rsidRDefault="00BB6D7D">
      <w:pPr>
        <w:pStyle w:val="pj"/>
      </w:pPr>
      <w:r>
        <w:rPr>
          <w:rStyle w:val="s0"/>
        </w:rPr>
        <w:t>8) количество избирательных бюллетеней, не подлежащих учету;</w:t>
      </w:r>
    </w:p>
    <w:p w:rsidR="00000000" w:rsidRDefault="00BB6D7D">
      <w:pPr>
        <w:pStyle w:val="pj"/>
      </w:pPr>
      <w:r>
        <w:rPr>
          <w:rStyle w:val="s0"/>
        </w:rPr>
        <w:t>9) количество избирателей, принявших участие в голосовании на избирательном участке;</w:t>
      </w:r>
    </w:p>
    <w:p w:rsidR="00000000" w:rsidRDefault="00BB6D7D">
      <w:pPr>
        <w:pStyle w:val="pj"/>
      </w:pPr>
      <w:r>
        <w:rPr>
          <w:rStyle w:val="s0"/>
        </w:rPr>
        <w:t>10) количеств</w:t>
      </w:r>
      <w:r>
        <w:rPr>
          <w:rStyle w:val="s0"/>
        </w:rPr>
        <w:t>о избирательных бюллетеней, признанных недействительными;</w:t>
      </w:r>
    </w:p>
    <w:p w:rsidR="00000000" w:rsidRDefault="00BB6D7D">
      <w:pPr>
        <w:pStyle w:val="pj"/>
      </w:pPr>
      <w:r>
        <w:rPr>
          <w:rStyle w:val="s0"/>
        </w:rPr>
        <w:t>11) количество голосов избирателей, поданных за каждого кандидата.</w:t>
      </w:r>
    </w:p>
    <w:p w:rsidR="00000000" w:rsidRDefault="00BB6D7D">
      <w:pPr>
        <w:pStyle w:val="pj"/>
      </w:pPr>
      <w:r>
        <w:rPr>
          <w:rStyle w:val="s0"/>
        </w:rPr>
        <w:t>3. Протокол о подсчете голосов избирателей из каждых местных выборов по каждому избирательному, округа, по которому проводится голо</w:t>
      </w:r>
      <w:r>
        <w:rPr>
          <w:rStyle w:val="s0"/>
        </w:rPr>
        <w:t>сование на избирательном участке, составляется участковой избирательной комиссией в четырех экземплярах. Экземпляры протокола нумеруются и имеют одинаковую юридическую силу.</w:t>
      </w:r>
    </w:p>
    <w:p w:rsidR="00000000" w:rsidRDefault="00BB6D7D">
      <w:pPr>
        <w:pStyle w:val="pj"/>
      </w:pPr>
      <w:r>
        <w:rPr>
          <w:rStyle w:val="s0"/>
        </w:rPr>
        <w:t>4. В протоколе о подсчете голосов избирателей на избирательном участке указываются</w:t>
      </w:r>
      <w:r>
        <w:rPr>
          <w:rStyle w:val="s0"/>
        </w:rPr>
        <w:t xml:space="preserve"> дата и время (час и минуты) его подписания членами участковой избирательной комиссии. Каждый экземпляр протокола подписывается председателем, заместителем председателя, секретарем и другими членами участковой избирательной комиссии, присутствующих на засе</w:t>
      </w:r>
      <w:r>
        <w:rPr>
          <w:rStyle w:val="s0"/>
        </w:rPr>
        <w:t>дании избирательной комиссии. В случае несогласия с результатами подсчета голосов, зафиксированными в протоколе комиссии, член комиссии подписывает протокол с пометкой «С особым мнением». Письменное изложение особого мнения прилагается к протоколу участков</w:t>
      </w:r>
      <w:r>
        <w:rPr>
          <w:rStyle w:val="s0"/>
        </w:rPr>
        <w:t>ой избирательной комиссии о подсчете голосов избирателей на избирательном участке. Неподписания или отказ от подписания протокола отдельных членов комиссии не имеет правовых последствий для действительности протокола. В случае отсутствия подписи члена учас</w:t>
      </w:r>
      <w:r>
        <w:rPr>
          <w:rStyle w:val="s0"/>
        </w:rPr>
        <w:t>тковой избирательной комиссии в протоколе о подсчете голосов избирателей на избирательном участке напротив его фамилии указывается причина отсутствия подписи. Этот протокол подписывается членами участковой избирательной комиссии и заверяется печатью участк</w:t>
      </w:r>
      <w:r>
        <w:rPr>
          <w:rStyle w:val="s0"/>
        </w:rPr>
        <w:t>овой избирательной комиссии только после его окончательного заполнения.</w:t>
      </w:r>
    </w:p>
    <w:p w:rsidR="00000000" w:rsidRDefault="00BB6D7D">
      <w:pPr>
        <w:pStyle w:val="pj"/>
      </w:pPr>
      <w:r>
        <w:rPr>
          <w:rStyle w:val="s0"/>
        </w:rPr>
        <w:t xml:space="preserve">Первый и второй экземпляры протокола о подсчете голосов избирателей на избирательном участке имеют право также подписать кандидаты, их доверенные лица, уполномоченные лица организаций </w:t>
      </w:r>
      <w:r>
        <w:rPr>
          <w:rStyle w:val="s0"/>
        </w:rPr>
        <w:t>партий, официальные наблюдатели, присутствовавшие на заседании участковой избирательной комиссии при подсчете голосов избирателей.</w:t>
      </w:r>
    </w:p>
    <w:p w:rsidR="00000000" w:rsidRDefault="00BB6D7D">
      <w:pPr>
        <w:pStyle w:val="pj"/>
      </w:pPr>
      <w:r>
        <w:rPr>
          <w:rStyle w:val="s0"/>
        </w:rPr>
        <w:t>5. Запрещается заполнение протоколов о подсчете голосов избирателей на избирательном участке карандашом, а также внесение в н</w:t>
      </w:r>
      <w:r>
        <w:rPr>
          <w:rStyle w:val="s0"/>
        </w:rPr>
        <w:t>их без соответствующего решения комиссии каких-либо исправлений, а также подписывать его и удостоверять печатью участковой избирательной комиссии до окончательного заполнения.</w:t>
      </w:r>
    </w:p>
    <w:p w:rsidR="00000000" w:rsidRDefault="00BB6D7D">
      <w:pPr>
        <w:pStyle w:val="pj"/>
      </w:pPr>
      <w:r>
        <w:rPr>
          <w:rStyle w:val="s0"/>
        </w:rPr>
        <w:t>6. Если после подписания протокола о подсчете голосов избирателей на избирательн</w:t>
      </w:r>
      <w:r>
        <w:rPr>
          <w:rStyle w:val="s0"/>
        </w:rPr>
        <w:t>ом участке в соответствующем округе участковая избирательная комиссия обнаружила в нем неточности (описку или ошибку в цифрах), она рассматривает вопрос о внесении изменений в него путем составления нового протокола с пометкой» уточненный». При этом пересч</w:t>
      </w:r>
      <w:r>
        <w:rPr>
          <w:rStyle w:val="s0"/>
        </w:rPr>
        <w:t>ет бюллетеней не делается. Протокол с пометкой «Уточненный» составляется в порядке и количестве экземпляров, установленных настоящей статьей.</w:t>
      </w:r>
    </w:p>
    <w:p w:rsidR="00000000" w:rsidRDefault="00BB6D7D">
      <w:pPr>
        <w:pStyle w:val="pj"/>
      </w:pPr>
      <w:r>
        <w:rPr>
          <w:rStyle w:val="s0"/>
        </w:rPr>
        <w:t>7. Первый и второй экземпляры протокола участковой избирательной комиссии о подсчете голосов избирателей на избирательном участке по соответствующим местным выборам в соответствующем избирательном округе, а при наличии - и соответствующие экземпляры проток</w:t>
      </w:r>
      <w:r>
        <w:rPr>
          <w:rStyle w:val="s0"/>
        </w:rPr>
        <w:t>ола с пометкой» Уточненный», акт о выдаче копий протокола, составленный в соответствии с части девятой настоящей статьи, упаковываются. На пакете делается надпись «Протокол о подсчете голосов», указываются название местных выборов, обозначение и / или номе</w:t>
      </w:r>
      <w:r>
        <w:rPr>
          <w:rStyle w:val="s0"/>
        </w:rPr>
        <w:t>р избирательного округа, номер избирательного участка, дата и время упаковки, ставятся подписи присутствующих членов участковой избирательной комиссии и печать комиссии. Третий экземпляр протокола участковой избирательной комиссии о подсчете голосов избира</w:t>
      </w:r>
      <w:r>
        <w:rPr>
          <w:rStyle w:val="s0"/>
        </w:rPr>
        <w:t>телей на избирательном участке, поданных на соответствующих местных выборах в соответствующем избирательном округе, а также протокола с пометкой «Уточненный» (в случае его составления) хранится у секретаря участковой избирательной комиссии, четвертый экзем</w:t>
      </w:r>
      <w:r>
        <w:rPr>
          <w:rStyle w:val="s0"/>
        </w:rPr>
        <w:t>пляр (с пометкой «Уточненный» в случае его составления) - безотлагательно вывешивается для всеобщего ознакомления в помещении участковой избирательной комиссии.</w:t>
      </w:r>
    </w:p>
    <w:p w:rsidR="00000000" w:rsidRDefault="00BB6D7D">
      <w:pPr>
        <w:pStyle w:val="pj"/>
      </w:pPr>
      <w:r>
        <w:rPr>
          <w:rStyle w:val="s0"/>
        </w:rPr>
        <w:t>8. Членам участковой избирательной комиссии, кандидатам, их доверенным лицам, уполномоченным ли</w:t>
      </w:r>
      <w:r>
        <w:rPr>
          <w:rStyle w:val="s0"/>
        </w:rPr>
        <w:t>цам организаций партий, официальным наблюдателям, присутствовать при подсчете голосов избирателей на избирательном участке, по их просьбе безотлагательно выдаются копии указанного в настоящей статье протокола по соответствующим местным выборам, по соответс</w:t>
      </w:r>
      <w:r>
        <w:rPr>
          <w:rStyle w:val="s0"/>
        </w:rPr>
        <w:t>твующему избирательному округа, в том числе с пометкой «Уточненный», удостоверенные председателем и секретарем участковой избирательной комиссии и печатью комиссии, из расчета не более чем по одной копии каждого протокола для каждого члена комиссии, каждой</w:t>
      </w:r>
      <w:r>
        <w:rPr>
          <w:rStyle w:val="s0"/>
        </w:rPr>
        <w:t xml:space="preserve"> местной организации партии, выдвинувшей кандидатов в депутаты в едином многомандатном избирательном округе, каждого кандидата. Копии протокола участковой избирательной комиссии о подсчете голосов избирателей на избирательном участке могут изготавливаться </w:t>
      </w:r>
      <w:r>
        <w:rPr>
          <w:rStyle w:val="s0"/>
        </w:rPr>
        <w:t>с помощью технических средств.</w:t>
      </w:r>
    </w:p>
    <w:p w:rsidR="00000000" w:rsidRDefault="00BB6D7D">
      <w:pPr>
        <w:pStyle w:val="pj"/>
      </w:pPr>
      <w:r>
        <w:rPr>
          <w:rStyle w:val="s0"/>
        </w:rPr>
        <w:t>9. О выдаче копий протокола о подсчете голосов избирателей на избирательном участке, поданных на соответствующих местных выборах в соответствующем избирательном округе, составляется акт по форме, установленной Центральной изб</w:t>
      </w:r>
      <w:r>
        <w:rPr>
          <w:rStyle w:val="s0"/>
        </w:rPr>
        <w:t xml:space="preserve">ирательной комиссией. В акте указываются перечень лиц, получивших копии соответствующего протокола, дата и время получения этих копий и ставятся подписи этих лиц. Акт подписывается председателем и секретарем участковой избирательной комиссии и скрепляется </w:t>
      </w:r>
      <w:r>
        <w:rPr>
          <w:rStyle w:val="s0"/>
        </w:rPr>
        <w:t>печатью участковой избирательной комиссии. Акт упаковывается в пакет вместе с первым и вторым экземплярами протокола участковой избирательной комиссии о подсчете голосов избирателей на избирательном участке.</w:t>
      </w:r>
    </w:p>
    <w:p w:rsidR="00000000" w:rsidRDefault="00BB6D7D">
      <w:pPr>
        <w:pStyle w:val="pj"/>
      </w:pPr>
      <w:r>
        <w:rPr>
          <w:rStyle w:val="s0"/>
        </w:rPr>
        <w:t>10. Пакеты с протоколами участковой избирательно</w:t>
      </w:r>
      <w:r>
        <w:rPr>
          <w:rStyle w:val="s0"/>
        </w:rPr>
        <w:t>й комиссии о подсчете голосов избирателей на избирательном участке, избирательными бюллетенями, контрольными талонами и предметами, списками избирателей, а также (при наличии) отдельными мнениями членов избирательной комиссии, изложенными в письменной форм</w:t>
      </w:r>
      <w:r>
        <w:rPr>
          <w:rStyle w:val="s0"/>
        </w:rPr>
        <w:t xml:space="preserve">е, актами, заявлениями, жалобами и решениями, принятыми комиссией, после окончания заседания комиссии транспортируются к соответствующей территориальной избирательной комиссии в порядке, определенном </w:t>
      </w:r>
      <w:hyperlink w:anchor="sub2530000" w:history="1">
        <w:r>
          <w:rPr>
            <w:rStyle w:val="a4"/>
          </w:rPr>
          <w:t>статьей 253</w:t>
        </w:r>
      </w:hyperlink>
      <w:r>
        <w:rPr>
          <w:rStyle w:val="s0"/>
        </w:rPr>
        <w:t xml:space="preserve"> настоящего </w:t>
      </w:r>
      <w:r>
        <w:rPr>
          <w:rStyle w:val="s0"/>
        </w:rPr>
        <w:t>Кодекса.</w:t>
      </w:r>
    </w:p>
    <w:p w:rsidR="00000000" w:rsidRDefault="00BB6D7D">
      <w:pPr>
        <w:pStyle w:val="pj"/>
      </w:pPr>
      <w:r>
        <w:rPr>
          <w:rStyle w:val="s0"/>
        </w:rPr>
        <w:t> </w:t>
      </w:r>
    </w:p>
    <w:p w:rsidR="00000000" w:rsidRDefault="00BB6D7D">
      <w:pPr>
        <w:pStyle w:val="pj"/>
        <w:ind w:left="1200" w:hanging="800"/>
      </w:pPr>
      <w:bookmarkStart w:id="254" w:name="SUB2520000"/>
      <w:bookmarkEnd w:id="254"/>
      <w:r>
        <w:rPr>
          <w:rStyle w:val="s1"/>
        </w:rPr>
        <w:t>Статья 252. Признание участковой избирательной комиссией голосования на избирательном участке недействительным</w:t>
      </w:r>
    </w:p>
    <w:p w:rsidR="00000000" w:rsidRDefault="00BB6D7D">
      <w:pPr>
        <w:pStyle w:val="pj"/>
      </w:pPr>
      <w:r>
        <w:rPr>
          <w:rStyle w:val="s0"/>
        </w:rPr>
        <w:t>1. Участковая избирательная комиссия может признать голосование на избирательном участке недействительным в случае установления ею нар</w:t>
      </w:r>
      <w:r>
        <w:rPr>
          <w:rStyle w:val="s0"/>
        </w:rPr>
        <w:t>ушений требований настоящего Кодекса, в результате которых невозможно достоверно установить результаты волеизъявления избирателей, лишь при следующих обстоятельствах:</w:t>
      </w:r>
    </w:p>
    <w:p w:rsidR="00000000" w:rsidRDefault="00BB6D7D">
      <w:pPr>
        <w:pStyle w:val="pj"/>
      </w:pPr>
      <w:r>
        <w:rPr>
          <w:rStyle w:val="s0"/>
        </w:rPr>
        <w:t>1) случаев незаконного голосования (заполнения, опускания избирательного бюллетеня в изби</w:t>
      </w:r>
      <w:r>
        <w:rPr>
          <w:rStyle w:val="s0"/>
        </w:rPr>
        <w:t xml:space="preserve">рательную урну за избирателя другим лицом, кроме случаев, предусмотренных частями пятой, десятой </w:t>
      </w:r>
      <w:hyperlink w:anchor="sub2480000" w:history="1">
        <w:r>
          <w:rPr>
            <w:rStyle w:val="a4"/>
          </w:rPr>
          <w:t>статьи 248</w:t>
        </w:r>
      </w:hyperlink>
      <w:r>
        <w:rPr>
          <w:rStyle w:val="s0"/>
        </w:rPr>
        <w:t xml:space="preserve"> настоящего Кодекса; голосования лицами, не имеют права голоса на соответствующих выборах; голосования лицами, не вк</w:t>
      </w:r>
      <w:r>
        <w:rPr>
          <w:rStyle w:val="s0"/>
        </w:rPr>
        <w:t>люченных в список избирателей на избирательном участке или включены в него безосновательно; голосования лицом более одного раза) в количестве, превышающем 5 процентов количества избирателей, получивших избирательные бюллетени на избирательном участке по со</w:t>
      </w:r>
      <w:r>
        <w:rPr>
          <w:rStyle w:val="s0"/>
        </w:rPr>
        <w:t>ответствующим местным выборам;</w:t>
      </w:r>
    </w:p>
    <w:p w:rsidR="00000000" w:rsidRDefault="00BB6D7D">
      <w:pPr>
        <w:pStyle w:val="pj"/>
      </w:pPr>
      <w:r>
        <w:rPr>
          <w:rStyle w:val="s0"/>
        </w:rPr>
        <w:t>2) уничтожение или повреждение избирательной ящика (ящиков), что делает невозможным установление содержания избирательных бюллетеней, если количество этих бюллетеней превышает 5 процентов количества избирателей, получивших из</w:t>
      </w:r>
      <w:r>
        <w:rPr>
          <w:rStyle w:val="s0"/>
        </w:rPr>
        <w:t>бирательные бюллетени на избирательном участке соответствующим местным выборам;</w:t>
      </w:r>
    </w:p>
    <w:p w:rsidR="00000000" w:rsidRDefault="00BB6D7D">
      <w:pPr>
        <w:pStyle w:val="pj"/>
      </w:pPr>
      <w:r>
        <w:rPr>
          <w:rStyle w:val="s0"/>
        </w:rPr>
        <w:t>3) выявление в избирательных урнах избирательных бюллетеней в количестве, превышающем более чем на 10 процентов количество избирателей, получивших избирательные бюллетени на из</w:t>
      </w:r>
      <w:r>
        <w:rPr>
          <w:rStyle w:val="s0"/>
        </w:rPr>
        <w:t>бирательном участке соответствующим местным выборам.</w:t>
      </w:r>
    </w:p>
    <w:p w:rsidR="00000000" w:rsidRDefault="00BB6D7D">
      <w:pPr>
        <w:pStyle w:val="pj"/>
      </w:pPr>
      <w:r>
        <w:rPr>
          <w:rStyle w:val="s0"/>
        </w:rPr>
        <w:t>2. В случае выявления обстоятельств, указанных в части первой настоящей статьи, в каждом случае участковая избирательная комиссия составляет соответствующий акт, который подписывается всеми присутствующи</w:t>
      </w:r>
      <w:r>
        <w:rPr>
          <w:rStyle w:val="s0"/>
        </w:rPr>
        <w:t>ми членами участковой избирательной комиссии и заверяется печатью избирательной комиссии. Такой акт (акты) является основанием для рассмотрения участковой избирательной комиссией вопроса о признании голосования на избирательном участке по соответствующим м</w:t>
      </w:r>
      <w:r>
        <w:rPr>
          <w:rStyle w:val="s0"/>
        </w:rPr>
        <w:t>естным выборам в соответствующем избирательном округе недействительным.</w:t>
      </w:r>
    </w:p>
    <w:p w:rsidR="00000000" w:rsidRDefault="00BB6D7D">
      <w:pPr>
        <w:pStyle w:val="pj"/>
      </w:pPr>
      <w:r>
        <w:rPr>
          <w:rStyle w:val="s0"/>
        </w:rPr>
        <w:t>3. В случае принятия решения о признании голосования на избирательном участке недействительным из отдельных местных выборов все бюллетени, обнаруженные в избирательных ящиках на этом и</w:t>
      </w:r>
      <w:r>
        <w:rPr>
          <w:rStyle w:val="s0"/>
        </w:rPr>
        <w:t>збирательном участке из таких местных выборов, считаются такими, которые не подлежат учету. В этом случае протокол участковой избирательной комиссии о подсчете голосов избирателей на избирательном участке, поданных за территориальные избирательные списки к</w:t>
      </w:r>
      <w:r>
        <w:rPr>
          <w:rStyle w:val="s0"/>
        </w:rPr>
        <w:t>андидатов в депутаты Верховной Рады Автономной Республики Крым, областного, районного, районного в городе, а также городской, сельский, поселковый совет (территориальной общины с количеством избирателей 10 000 и более) должен содержать только сведения, ука</w:t>
      </w:r>
      <w:r>
        <w:rPr>
          <w:rStyle w:val="s0"/>
        </w:rPr>
        <w:t xml:space="preserve">занные в абзацах втором - девятом части второй </w:t>
      </w:r>
      <w:hyperlink w:anchor="sub2510000" w:history="1">
        <w:r>
          <w:rPr>
            <w:rStyle w:val="a4"/>
          </w:rPr>
          <w:t>статьи 251</w:t>
        </w:r>
      </w:hyperlink>
      <w:r>
        <w:rPr>
          <w:rStyle w:val="s0"/>
        </w:rPr>
        <w:t xml:space="preserve"> настоящего Кодекса, а протокол участковой избирательной комиссии о подсчете голосов избирателей на избирательном участке, поданных за кандидатов в депутаты в многома</w:t>
      </w:r>
      <w:r>
        <w:rPr>
          <w:rStyle w:val="s0"/>
        </w:rPr>
        <w:t>ндатном избирательном округе, кандидатов на должность сельского, поселкового, городского головы - в абзацах семнадцатом - двадцать четвёртая части второй статьи 251 настоящего Кодекса. На месте других сведений ставится прочерк. Протоколы составляются участ</w:t>
      </w:r>
      <w:r>
        <w:rPr>
          <w:rStyle w:val="s0"/>
        </w:rPr>
        <w:t>ковой избирательной комиссией в порядке, установленном статьей 251 настоящего Кодекса.</w:t>
      </w:r>
    </w:p>
    <w:p w:rsidR="00000000" w:rsidRDefault="00BB6D7D">
      <w:pPr>
        <w:pStyle w:val="pj"/>
      </w:pPr>
      <w:r>
        <w:rPr>
          <w:rStyle w:val="s0"/>
        </w:rPr>
        <w:t xml:space="preserve">4. В случае принятия решения о признании голосования на избирательном участке по соответствующим местным выборам недействительным избирательные бюллетени упаковываются. </w:t>
      </w:r>
      <w:r>
        <w:rPr>
          <w:rStyle w:val="s0"/>
        </w:rPr>
        <w:t>На пакете делается надпись «Избирательные бюллетени», указываются название местных выборов, обозначение и / или номер избирательного округа, номер избирательного участка, количество упакованных избирательных бюллетеней, дата и время упаковки, ставятся подп</w:t>
      </w:r>
      <w:r>
        <w:rPr>
          <w:rStyle w:val="s0"/>
        </w:rPr>
        <w:t>иси присутствующих членов участковой избирательной комиссии и печать комиссии.</w:t>
      </w:r>
    </w:p>
    <w:p w:rsidR="00000000" w:rsidRDefault="00BB6D7D">
      <w:pPr>
        <w:pStyle w:val="pj"/>
      </w:pPr>
      <w:r>
        <w:rPr>
          <w:rStyle w:val="s0"/>
        </w:rPr>
        <w:t>5. Решение участковой избирательной комиссии о признании голосования на избирательном участке недействительным и акт (акты), на основании которого (которых) принято это решение,</w:t>
      </w:r>
      <w:r>
        <w:rPr>
          <w:rStyle w:val="s0"/>
        </w:rPr>
        <w:t xml:space="preserve"> прилагаются первого экземпляра к протоколу о подсчете голосов избирателей на избирательном участке из соответствующих местных выборов.</w:t>
      </w:r>
    </w:p>
    <w:p w:rsidR="00000000" w:rsidRDefault="00BB6D7D">
      <w:pPr>
        <w:pStyle w:val="pj"/>
      </w:pPr>
      <w:r>
        <w:rPr>
          <w:rStyle w:val="s0"/>
        </w:rPr>
        <w:t> </w:t>
      </w:r>
    </w:p>
    <w:p w:rsidR="00000000" w:rsidRDefault="00BB6D7D">
      <w:pPr>
        <w:pStyle w:val="pj"/>
        <w:ind w:left="1200" w:hanging="800"/>
      </w:pPr>
      <w:bookmarkStart w:id="255" w:name="SUB2530000"/>
      <w:bookmarkEnd w:id="255"/>
      <w:r>
        <w:rPr>
          <w:rStyle w:val="s1"/>
        </w:rPr>
        <w:t>Статья 253. Порядок транспортировки и передачи избирательных документов в территориальную избирательную комиссию</w:t>
      </w:r>
    </w:p>
    <w:p w:rsidR="00000000" w:rsidRDefault="00BB6D7D">
      <w:pPr>
        <w:pStyle w:val="pj"/>
      </w:pPr>
      <w:r>
        <w:rPr>
          <w:rStyle w:val="s0"/>
        </w:rPr>
        <w:t>1. Тр</w:t>
      </w:r>
      <w:r>
        <w:rPr>
          <w:rStyle w:val="s0"/>
        </w:rPr>
        <w:t xml:space="preserve">анспортировка документов, указанных в части десятой </w:t>
      </w:r>
      <w:hyperlink w:anchor="sub2510000" w:history="1">
        <w:r>
          <w:rPr>
            <w:rStyle w:val="a4"/>
          </w:rPr>
          <w:t>статьи 251</w:t>
        </w:r>
      </w:hyperlink>
      <w:r>
        <w:rPr>
          <w:rStyle w:val="s0"/>
        </w:rPr>
        <w:t xml:space="preserve"> </w:t>
      </w:r>
      <w:r>
        <w:rPr>
          <w:rStyle w:val="s0"/>
        </w:rPr>
        <w:t>настоящего Кодекса, осуществляется председателем или заместителем председателя участковой избирательной комиссии и другими двумя членами этой комиссии - представителями разных субъектов представления кандидатур в состав соответствующей участковой избирател</w:t>
      </w:r>
      <w:r>
        <w:rPr>
          <w:rStyle w:val="s0"/>
        </w:rPr>
        <w:t xml:space="preserve">ьной комиссии. Во время транспортировки избирательных документов членами участковой избирательной комиссии их сопровождают полицейские, а в случае необходимости, по обращению территориальной избирательной комиссии - сотрудники Службы безопасности Украины, </w:t>
      </w:r>
      <w:r>
        <w:rPr>
          <w:rStyle w:val="s0"/>
        </w:rPr>
        <w:t>которые должны обеспечить охрану во время транспортировки. Другие члены участковой избирательной комиссии, не занятые в транспортировке избирательных документов, кандидаты, их доверенные лица, уполномоченные лица местных организаций партий, официальные наб</w:t>
      </w:r>
      <w:r>
        <w:rPr>
          <w:rStyle w:val="s0"/>
        </w:rPr>
        <w:t>людатели по их желанию могут также сопровождать транспортировки таких документов. Сопровождение таких документов другими лицами запрещается. Во время транспортировки документов запрещается распечатывать пакеты с избирательными бюллетенями и другой документ</w:t>
      </w:r>
      <w:r>
        <w:rPr>
          <w:rStyle w:val="s0"/>
        </w:rPr>
        <w:t>ацией.</w:t>
      </w:r>
    </w:p>
    <w:p w:rsidR="00000000" w:rsidRDefault="00BB6D7D">
      <w:pPr>
        <w:pStyle w:val="pj"/>
      </w:pPr>
      <w:r>
        <w:rPr>
          <w:rStyle w:val="s0"/>
        </w:rPr>
        <w:t>В случае одновременного проведения местных выборов с выборами Президента Украины, народных депутатов Украины или всеукраинским референдумом избирательная документация по местным выборам транспортируется в соответствующие территориальные избирательны</w:t>
      </w:r>
      <w:r>
        <w:rPr>
          <w:rStyle w:val="s0"/>
        </w:rPr>
        <w:t>е комиссии тремя членами участковой избирательной комиссии, которые не принимают участия в транспортировке избирательной документации в окружные избирательные комиссии по выборам Президента Украины, народных депутатов Украины, окружных комиссий по всеукраи</w:t>
      </w:r>
      <w:r>
        <w:rPr>
          <w:rStyle w:val="s0"/>
        </w:rPr>
        <w:t>нского референдума.</w:t>
      </w:r>
    </w:p>
    <w:p w:rsidR="00000000" w:rsidRDefault="00BB6D7D">
      <w:pPr>
        <w:pStyle w:val="pj"/>
      </w:pPr>
      <w:r>
        <w:rPr>
          <w:rStyle w:val="s0"/>
        </w:rPr>
        <w:t>В случае если на избирательном участке осуществлялось голосования одновременно из нескольких видов местных выборов, транспортировки избирательных документов на которых предусмотрено этой статьей в различных территориальных избирательных</w:t>
      </w:r>
      <w:r>
        <w:rPr>
          <w:rStyle w:val="s0"/>
        </w:rPr>
        <w:t xml:space="preserve"> комиссий, участковая избирательная комиссия принимает решение об определении не менее трех членов комиссии - представителей разных субъектов представления кандидатур в состав комиссии, ответственных за транспортировку и передачу избирательной документации</w:t>
      </w:r>
      <w:r>
        <w:rPr>
          <w:rStyle w:val="s0"/>
        </w:rPr>
        <w:t xml:space="preserve"> к каждой территориальной избирательной комиссии, в которой будет осуществляться транспортировка.</w:t>
      </w:r>
    </w:p>
    <w:p w:rsidR="00000000" w:rsidRDefault="00BB6D7D">
      <w:pPr>
        <w:pStyle w:val="pj"/>
      </w:pPr>
      <w:r>
        <w:rPr>
          <w:rStyle w:val="s0"/>
        </w:rPr>
        <w:t>Транспортировка избирательной документации в соответствующих территориальных избирательных комиссий осуществляется сразу после составления протоколов о подсче</w:t>
      </w:r>
      <w:r>
        <w:rPr>
          <w:rStyle w:val="s0"/>
        </w:rPr>
        <w:t>те голосов избирателей из всех местных выборов по всем избирательным округам, голосование на которых организовывалось участковой избирательной комиссией.</w:t>
      </w:r>
    </w:p>
    <w:p w:rsidR="00000000" w:rsidRDefault="00BB6D7D">
      <w:pPr>
        <w:pStyle w:val="pj"/>
      </w:pPr>
      <w:r>
        <w:rPr>
          <w:rStyle w:val="s0"/>
        </w:rPr>
        <w:t>2. Участковая избирательная комиссия избирательного участка, образованного на территории села, поселка</w:t>
      </w:r>
      <w:r>
        <w:rPr>
          <w:rStyle w:val="s0"/>
        </w:rPr>
        <w:t>, города доставляет согласно сельского, поселкового, городского избирательной комиссии:</w:t>
      </w:r>
    </w:p>
    <w:p w:rsidR="00000000" w:rsidRDefault="00BB6D7D">
      <w:pPr>
        <w:pStyle w:val="pj"/>
      </w:pPr>
      <w:r>
        <w:rPr>
          <w:rStyle w:val="s0"/>
        </w:rPr>
        <w:t>1) протокол о подсчете голосов избирателей на избирательном участке по выборам депутатов в соответствии Верховной Рады Автономной Республики Крым, областного совета в т</w:t>
      </w:r>
      <w:r>
        <w:rPr>
          <w:rStyle w:val="s0"/>
        </w:rPr>
        <w:t>ерриториальном избирательном округе;</w:t>
      </w:r>
    </w:p>
    <w:p w:rsidR="00000000" w:rsidRDefault="00BB6D7D">
      <w:pPr>
        <w:pStyle w:val="pj"/>
      </w:pPr>
      <w:r>
        <w:rPr>
          <w:rStyle w:val="s0"/>
        </w:rPr>
        <w:t>2) протокол о подсчете голосов избирателей на избирательном участке по выборам депутатов районного совета в территориальном избирательном округе;</w:t>
      </w:r>
    </w:p>
    <w:p w:rsidR="00000000" w:rsidRDefault="00BB6D7D">
      <w:pPr>
        <w:pStyle w:val="pj"/>
      </w:pPr>
      <w:r>
        <w:rPr>
          <w:rStyle w:val="s0"/>
        </w:rPr>
        <w:t>3) протокол о подсчете голосов избирателей на избирательном участке по вы</w:t>
      </w:r>
      <w:r>
        <w:rPr>
          <w:rStyle w:val="s0"/>
        </w:rPr>
        <w:t>борам депутатов соответственно сельского, поселкового, городского совета в территориальном избирательном округе (территориальной общине с количеством избирателей 10 000 и более) или в многомандатном избирательном округе (территориальной общине с количество</w:t>
      </w:r>
      <w:r>
        <w:rPr>
          <w:rStyle w:val="s0"/>
        </w:rPr>
        <w:t>м избирателей в 10 000);</w:t>
      </w:r>
    </w:p>
    <w:p w:rsidR="00000000" w:rsidRDefault="00BB6D7D">
      <w:pPr>
        <w:pStyle w:val="pj"/>
      </w:pPr>
      <w:r>
        <w:rPr>
          <w:rStyle w:val="s0"/>
        </w:rPr>
        <w:t>4) протокол о подсчете голосов избирателей на избирательном участке по выборам соответственно сельского, поселкового, городского головы.</w:t>
      </w:r>
    </w:p>
    <w:p w:rsidR="00000000" w:rsidRDefault="00BB6D7D">
      <w:pPr>
        <w:pStyle w:val="pj"/>
      </w:pPr>
      <w:r>
        <w:rPr>
          <w:rStyle w:val="s0"/>
        </w:rPr>
        <w:t>3. Участковая избирательная комиссия избирательного участка, образованного на территории город</w:t>
      </w:r>
      <w:r>
        <w:rPr>
          <w:rStyle w:val="s0"/>
        </w:rPr>
        <w:t>а с районным делением, в котором не образованы районные в городе советы, доставляет:</w:t>
      </w:r>
    </w:p>
    <w:p w:rsidR="00000000" w:rsidRDefault="00BB6D7D">
      <w:pPr>
        <w:pStyle w:val="pj"/>
      </w:pPr>
      <w:r>
        <w:rPr>
          <w:rStyle w:val="s0"/>
        </w:rPr>
        <w:t>1) в городской избирательной комиссии:</w:t>
      </w:r>
    </w:p>
    <w:p w:rsidR="00000000" w:rsidRDefault="00BB6D7D">
      <w:pPr>
        <w:pStyle w:val="pj"/>
      </w:pPr>
      <w:r>
        <w:rPr>
          <w:rStyle w:val="s0"/>
        </w:rPr>
        <w:t>а) протокол о подсчете голосов избирателей на избирательном участке по выборам депутатов в соответствии Верховной Рады Автономной Ре</w:t>
      </w:r>
      <w:r>
        <w:rPr>
          <w:rStyle w:val="s0"/>
        </w:rPr>
        <w:t>спублики Крым, областного совета в территориальном избирательном округе;</w:t>
      </w:r>
    </w:p>
    <w:p w:rsidR="00000000" w:rsidRDefault="00BB6D7D">
      <w:pPr>
        <w:pStyle w:val="pj"/>
      </w:pPr>
      <w:r>
        <w:rPr>
          <w:rStyle w:val="s0"/>
        </w:rPr>
        <w:t>б) протокол о подсчете голосов избирателей на избирательном участке по выборам депутатов районного совета в многомандатном избирательном округе;</w:t>
      </w:r>
    </w:p>
    <w:p w:rsidR="00000000" w:rsidRDefault="00BB6D7D">
      <w:pPr>
        <w:pStyle w:val="pj"/>
      </w:pPr>
      <w:r>
        <w:rPr>
          <w:rStyle w:val="s0"/>
        </w:rPr>
        <w:t>2) в районную в городе избирательной комиссии:</w:t>
      </w:r>
    </w:p>
    <w:p w:rsidR="00000000" w:rsidRDefault="00BB6D7D">
      <w:pPr>
        <w:pStyle w:val="pj"/>
      </w:pPr>
      <w:r>
        <w:rPr>
          <w:rStyle w:val="s0"/>
        </w:rPr>
        <w:t>а) протокол о подсчете голосов избирателей на избирательном участке по выборам депутатов городского совета в территориальном избирательном округе (территориальной общине с количеством избирателей 10 000 и боле</w:t>
      </w:r>
      <w:r>
        <w:rPr>
          <w:rStyle w:val="s0"/>
        </w:rPr>
        <w:t>е) или в многомандатном избирательном округе (территориальной общине с количеством избирателей в 10000);</w:t>
      </w:r>
    </w:p>
    <w:p w:rsidR="00000000" w:rsidRDefault="00BB6D7D">
      <w:pPr>
        <w:pStyle w:val="pj"/>
      </w:pPr>
      <w:r>
        <w:rPr>
          <w:rStyle w:val="s0"/>
        </w:rPr>
        <w:t>б) протокол о подсчете голосов избирателей на избирательном участке по выборам городского головы.</w:t>
      </w:r>
    </w:p>
    <w:p w:rsidR="00000000" w:rsidRDefault="00BB6D7D">
      <w:pPr>
        <w:pStyle w:val="pj"/>
      </w:pPr>
      <w:r>
        <w:rPr>
          <w:rStyle w:val="s0"/>
        </w:rPr>
        <w:t>4. Участковая избирательная комиссия избирательного у</w:t>
      </w:r>
      <w:r>
        <w:rPr>
          <w:rStyle w:val="s0"/>
        </w:rPr>
        <w:t>частка, образованного на территории района в городе, в котором образованы районные в городе советы, доставляет:</w:t>
      </w:r>
    </w:p>
    <w:p w:rsidR="00000000" w:rsidRDefault="00BB6D7D">
      <w:pPr>
        <w:pStyle w:val="pj"/>
      </w:pPr>
      <w:r>
        <w:rPr>
          <w:rStyle w:val="s0"/>
        </w:rPr>
        <w:t>1) в городской избирательной комиссии:</w:t>
      </w:r>
    </w:p>
    <w:p w:rsidR="00000000" w:rsidRDefault="00BB6D7D">
      <w:pPr>
        <w:pStyle w:val="pj"/>
      </w:pPr>
      <w:r>
        <w:rPr>
          <w:rStyle w:val="s0"/>
        </w:rPr>
        <w:t>а) протокол о подсчете голосов избирателей на избирательном участке по выборам депутатов в соответствии В</w:t>
      </w:r>
      <w:r>
        <w:rPr>
          <w:rStyle w:val="s0"/>
        </w:rPr>
        <w:t>ерховной Рады Автономной Республики Крым, областного совета в территориальном избирательном округе;</w:t>
      </w:r>
    </w:p>
    <w:p w:rsidR="00000000" w:rsidRDefault="00BB6D7D">
      <w:pPr>
        <w:pStyle w:val="pj"/>
      </w:pPr>
      <w:r>
        <w:rPr>
          <w:rStyle w:val="s0"/>
        </w:rPr>
        <w:t>б) протокол о подсчете голосов избирателей на избирательном участке по выборам депутатов районного совета в многомандатном избирательном округе;</w:t>
      </w:r>
    </w:p>
    <w:p w:rsidR="00000000" w:rsidRDefault="00BB6D7D">
      <w:pPr>
        <w:pStyle w:val="pj"/>
      </w:pPr>
      <w:r>
        <w:rPr>
          <w:rStyle w:val="s0"/>
        </w:rPr>
        <w:t>2) в районн</w:t>
      </w:r>
      <w:r>
        <w:rPr>
          <w:rStyle w:val="s0"/>
        </w:rPr>
        <w:t>ую в городе избирательной комиссии:</w:t>
      </w:r>
    </w:p>
    <w:p w:rsidR="00000000" w:rsidRDefault="00BB6D7D">
      <w:pPr>
        <w:pStyle w:val="pj"/>
      </w:pPr>
      <w:r>
        <w:rPr>
          <w:rStyle w:val="s0"/>
        </w:rPr>
        <w:t>а) протокол о подсчете голосов избирателей на избирательном участке по выборам депутатов городского совета в территориальном избирательном округе (территориальной общине с количеством избирателей 10 000 и более) или в мн</w:t>
      </w:r>
      <w:r>
        <w:rPr>
          <w:rStyle w:val="s0"/>
        </w:rPr>
        <w:t>огомандатном избирательном округе (территориальной общине с количеством избирателей в 10000);</w:t>
      </w:r>
    </w:p>
    <w:p w:rsidR="00000000" w:rsidRDefault="00BB6D7D">
      <w:pPr>
        <w:pStyle w:val="pj"/>
      </w:pPr>
      <w:r>
        <w:rPr>
          <w:rStyle w:val="s0"/>
        </w:rPr>
        <w:t>б) протокол о подсчете голосов избирателей на избирательном участке по выборам городского головы</w:t>
      </w:r>
    </w:p>
    <w:p w:rsidR="00000000" w:rsidRDefault="00BB6D7D">
      <w:pPr>
        <w:pStyle w:val="pj"/>
      </w:pPr>
      <w:r>
        <w:rPr>
          <w:rStyle w:val="s0"/>
        </w:rPr>
        <w:t>в) протокол о подсчете голосов избирателей на избирательном участ</w:t>
      </w:r>
      <w:r>
        <w:rPr>
          <w:rStyle w:val="s0"/>
        </w:rPr>
        <w:t>ке по выборам депутатов районного совета в многомандатном избирательном округе.</w:t>
      </w:r>
    </w:p>
    <w:p w:rsidR="00000000" w:rsidRDefault="00BB6D7D">
      <w:pPr>
        <w:pStyle w:val="pj"/>
      </w:pPr>
      <w:r>
        <w:rPr>
          <w:rStyle w:val="s0"/>
        </w:rPr>
        <w:t>5. Протокол о подсчете голосов избирателей на избирательном участке и другие документы участковой избирательной комиссии передаются соответствующей территориальной избирательно</w:t>
      </w:r>
      <w:r>
        <w:rPr>
          <w:rStyle w:val="s0"/>
        </w:rPr>
        <w:t>й комиссии на ее заседании членами участковой избирательной комиссии, осуществлявшие транспортировку избирательной документации в соответствии с частью первой настоящей статьи.</w:t>
      </w:r>
    </w:p>
    <w:p w:rsidR="00000000" w:rsidRDefault="00BB6D7D">
      <w:pPr>
        <w:pStyle w:val="pj"/>
      </w:pPr>
      <w:r>
        <w:rPr>
          <w:rStyle w:val="s0"/>
        </w:rPr>
        <w:t>6. Во время транспортировки избирательной документации печать участковой избира</w:t>
      </w:r>
      <w:r>
        <w:rPr>
          <w:rStyle w:val="s0"/>
        </w:rPr>
        <w:t>тельной комиссии и незаполненные бланки протоколов участковых избирательных комиссий о подсчете голосов избирателей на избирательном участке хранятся в сейфе (металлическом шкафу) в помещении участковой избирательной комиссии.</w:t>
      </w:r>
    </w:p>
    <w:p w:rsidR="00000000" w:rsidRDefault="00BB6D7D">
      <w:pPr>
        <w:pStyle w:val="pj"/>
      </w:pPr>
      <w:r>
        <w:rPr>
          <w:rStyle w:val="s0"/>
        </w:rPr>
        <w:t>В случае принятия соответству</w:t>
      </w:r>
      <w:r>
        <w:rPr>
          <w:rStyle w:val="s0"/>
        </w:rPr>
        <w:t>ющей территориальной избирательной комиссией решения об обязательствах исправить выявленные недостатки путем составления протокола о подсчете голосов на избирательном участке с пометкой «Уточненный», участковая избирательная комиссия рассматривает вопрос о</w:t>
      </w:r>
      <w:r>
        <w:rPr>
          <w:rStyle w:val="s0"/>
        </w:rPr>
        <w:t xml:space="preserve"> внесении изменений в соответствующий протокол на своем заседании и составляет протокол с пометкой» уточненный «после возвращения членов комиссии, осуществлявшие транспортировку избирательной документации, в срок, определенный территориальной избирательной</w:t>
      </w:r>
      <w:r>
        <w:rPr>
          <w:rStyle w:val="s0"/>
        </w:rPr>
        <w:t xml:space="preserve"> комиссией. Протокол с пометкой «Уточненный», безотлагательно после его составления, транспортируется в территориальную избирательную комиссию в порядке, определенном настоящей статьей.</w:t>
      </w:r>
    </w:p>
    <w:p w:rsidR="00000000" w:rsidRDefault="00BB6D7D">
      <w:pPr>
        <w:pStyle w:val="pj"/>
      </w:pPr>
      <w:r>
        <w:rPr>
          <w:rStyle w:val="s0"/>
        </w:rPr>
        <w:t> </w:t>
      </w:r>
    </w:p>
    <w:p w:rsidR="00000000" w:rsidRDefault="00BB6D7D">
      <w:pPr>
        <w:pStyle w:val="pj"/>
        <w:ind w:left="1200" w:hanging="800"/>
      </w:pPr>
      <w:bookmarkStart w:id="256" w:name="SUB2540000"/>
      <w:bookmarkEnd w:id="256"/>
      <w:r>
        <w:rPr>
          <w:rStyle w:val="s1"/>
        </w:rPr>
        <w:t>Статья 254. Порядок принятия и рассмотрения избирательных документов</w:t>
      </w:r>
      <w:r>
        <w:rPr>
          <w:rStyle w:val="s1"/>
        </w:rPr>
        <w:t xml:space="preserve"> участковых избирательных комиссий территориальной избирательной комиссией</w:t>
      </w:r>
    </w:p>
    <w:p w:rsidR="00000000" w:rsidRDefault="00BB6D7D">
      <w:pPr>
        <w:pStyle w:val="pj"/>
      </w:pPr>
      <w:r>
        <w:rPr>
          <w:rStyle w:val="s0"/>
        </w:rPr>
        <w:t>1. С момента окончания голосования территориальная избирательная комиссия начинает непрерывное заседание, которое продолжается непрерывно до установления итогов голосования и резуль</w:t>
      </w:r>
      <w:r>
        <w:rPr>
          <w:rStyle w:val="s0"/>
        </w:rPr>
        <w:t>татов соответствующих местных выборов в избирательном округе. В настоящее время члены территориальной избирательной комиссии не могут привлекаться к выполнению других функций, кроме участия в заседании избирательной комиссии.</w:t>
      </w:r>
    </w:p>
    <w:p w:rsidR="00000000" w:rsidRDefault="00BB6D7D">
      <w:pPr>
        <w:pStyle w:val="pj"/>
      </w:pPr>
      <w:r>
        <w:rPr>
          <w:rStyle w:val="s0"/>
        </w:rPr>
        <w:t>2. Заседание территориальной и</w:t>
      </w:r>
      <w:r>
        <w:rPr>
          <w:rStyle w:val="s0"/>
        </w:rPr>
        <w:t>збирательной комиссии, указанное в части первой настоящей статьи, оформляется протоколом непрерывного заседания, который подписывается председателем или председательствующим на заседании, а также секретарем избирательной комиссии и / или членом избирательн</w:t>
      </w:r>
      <w:r>
        <w:rPr>
          <w:rStyle w:val="s0"/>
        </w:rPr>
        <w:t>ой комиссии, выполнял на указанном заседании обязанности секретаря. К протоколу приобщаются (при наличии) особые мнения членов избирательной комиссии, участвовавших в заседании и не согласны с принятым окружной избирательной комиссией решением.</w:t>
      </w:r>
    </w:p>
    <w:p w:rsidR="00000000" w:rsidRDefault="00BB6D7D">
      <w:pPr>
        <w:pStyle w:val="pj"/>
      </w:pPr>
      <w:r>
        <w:rPr>
          <w:rStyle w:val="s0"/>
        </w:rPr>
        <w:t>3. На засед</w:t>
      </w:r>
      <w:r>
        <w:rPr>
          <w:rStyle w:val="s0"/>
        </w:rPr>
        <w:t>ании территориальной избирательной комиссии, указанном в части первой настоящей статьи, председатель территориальной избирательной комиссии или определенный им член комиссии принимает запечатанные пакеты с протоколами участковых избирательных комиссий, рас</w:t>
      </w:r>
      <w:r>
        <w:rPr>
          <w:rStyle w:val="s0"/>
        </w:rPr>
        <w:t xml:space="preserve">печатывает их и объявляет содержание протоколов участковых избирательных комиссий о подсчете голосов избирателей на соответствующих избирательных участках, а также принимает запечатанные пакеты с другими избирательными документами, предусмотренными частью </w:t>
      </w:r>
      <w:r>
        <w:rPr>
          <w:rStyle w:val="s0"/>
        </w:rPr>
        <w:t xml:space="preserve">десятой </w:t>
      </w:r>
      <w:hyperlink w:anchor="sub2510000" w:history="1">
        <w:r>
          <w:rPr>
            <w:rStyle w:val="a4"/>
          </w:rPr>
          <w:t>статьи 251</w:t>
        </w:r>
      </w:hyperlink>
      <w:r>
        <w:rPr>
          <w:rStyle w:val="s0"/>
        </w:rPr>
        <w:t xml:space="preserve"> настоящего Кодекса. Время принятия территориальной избирательной комиссией протоколов участковой избирательной комиссии о подсчете голосов избирателей на избирательном участке, перечень принятых избирател</w:t>
      </w:r>
      <w:r>
        <w:rPr>
          <w:rStyle w:val="s0"/>
        </w:rPr>
        <w:t>ьных документов и занесены в протокол о подсчете голосов избирателей на избирательном участке сведения фиксируются в протоколе заседания территориальной избирательной комиссии.</w:t>
      </w:r>
    </w:p>
    <w:p w:rsidR="00000000" w:rsidRDefault="00BB6D7D">
      <w:pPr>
        <w:pStyle w:val="pj"/>
      </w:pPr>
      <w:r>
        <w:rPr>
          <w:rStyle w:val="s0"/>
        </w:rPr>
        <w:t>4. При принятии документов участковой избирательной комиссии территориальная из</w:t>
      </w:r>
      <w:r>
        <w:rPr>
          <w:rStyle w:val="s0"/>
        </w:rPr>
        <w:t>бирательная комиссия проверяет комплектность документов и целостность упаковки всех пакетов с избирательными документами. При этом каждый член комиссии имеет право осмотреть каждый пакет с документами.</w:t>
      </w:r>
    </w:p>
    <w:p w:rsidR="00000000" w:rsidRDefault="00BB6D7D">
      <w:pPr>
        <w:pStyle w:val="pj"/>
      </w:pPr>
      <w:r>
        <w:rPr>
          <w:rStyle w:val="s0"/>
        </w:rPr>
        <w:t>5. По результатам рассмотрения документов участковой и</w:t>
      </w:r>
      <w:r>
        <w:rPr>
          <w:rStyle w:val="s0"/>
        </w:rPr>
        <w:t xml:space="preserve">збирательной комиссии и жалоб о нарушении требований настоящего Кодекса при проведении голосования и подсчете голосов на избирательном участке, а также во время транспортировки избирательных документов в территориальную избирательную комиссию, поступивших </w:t>
      </w:r>
      <w:r>
        <w:rPr>
          <w:rStyle w:val="s0"/>
        </w:rPr>
        <w:t>в территориальной избирательной комиссии на момент принятия документов участковой избирательной комиссии, территориальная избирательная комиссия принимает одно из следующих решений:</w:t>
      </w:r>
    </w:p>
    <w:p w:rsidR="00000000" w:rsidRDefault="00BB6D7D">
      <w:pPr>
        <w:pStyle w:val="pj"/>
      </w:pPr>
      <w:r>
        <w:rPr>
          <w:rStyle w:val="s0"/>
        </w:rPr>
        <w:t>1) учесть сведения протокола о подсчете голосов избирателей на избирательн</w:t>
      </w:r>
      <w:r>
        <w:rPr>
          <w:rStyle w:val="s0"/>
        </w:rPr>
        <w:t>ом участке;</w:t>
      </w:r>
    </w:p>
    <w:p w:rsidR="00000000" w:rsidRDefault="00BB6D7D">
      <w:pPr>
        <w:pStyle w:val="pj"/>
      </w:pPr>
      <w:r>
        <w:rPr>
          <w:rStyle w:val="s0"/>
        </w:rPr>
        <w:t>2) обязать участковую избирательную комиссию исправить выявленные недостатки путем составления протокола с пометкой «Уточненный»;</w:t>
      </w:r>
    </w:p>
    <w:p w:rsidR="00000000" w:rsidRDefault="00BB6D7D">
      <w:pPr>
        <w:pStyle w:val="pj"/>
      </w:pPr>
      <w:r>
        <w:rPr>
          <w:rStyle w:val="s0"/>
        </w:rPr>
        <w:t>3) провести повторный подсчет голосов на избирательном участке в порядке, установленном настоящим Кодексом.</w:t>
      </w:r>
    </w:p>
    <w:p w:rsidR="00000000" w:rsidRDefault="00BB6D7D">
      <w:pPr>
        <w:pStyle w:val="pj"/>
      </w:pPr>
      <w:r>
        <w:rPr>
          <w:rStyle w:val="s0"/>
        </w:rPr>
        <w:t>6. Реш</w:t>
      </w:r>
      <w:r>
        <w:rPr>
          <w:rStyle w:val="s0"/>
        </w:rPr>
        <w:t>ение, предусмотренное частью пятой настоящей статьи, принимается путем голосования членов территориальной избирательной комиссии большинством голосов от общего состава комиссии и фиксируется в протоколе заседания территориальной избирательной комиссии.</w:t>
      </w:r>
    </w:p>
    <w:p w:rsidR="00000000" w:rsidRDefault="00BB6D7D">
      <w:pPr>
        <w:pStyle w:val="pj"/>
      </w:pPr>
      <w:r>
        <w:rPr>
          <w:rStyle w:val="s0"/>
        </w:rPr>
        <w:t xml:space="preserve">7. </w:t>
      </w:r>
      <w:r>
        <w:rPr>
          <w:rStyle w:val="s0"/>
        </w:rPr>
        <w:t>В случае выявления в протоколе участковой избирательной комиссии о подсчете голосов избирателей на избирательном участке исправлений, ошибок, неточностей, которые можно устранить без повторного подсчета голосов, территориальная избирательная комиссия своим</w:t>
      </w:r>
      <w:r>
        <w:rPr>
          <w:rStyle w:val="s0"/>
        </w:rPr>
        <w:t xml:space="preserve"> решением может обязать участковую избирательную комиссию исправить выявленные недостатки путем составления протокола об подсчете голосов избирателей на избирательном участке с пометкой «Уточненный» в соответствии с пунктом 2 части пятой этой статьи (если </w:t>
      </w:r>
      <w:r>
        <w:rPr>
          <w:rStyle w:val="s0"/>
        </w:rPr>
        <w:t>содержание таких исправлений, ошибок и неточностей невозможно выяснить и устранить без составления протокола с пометкой «Уточненный» участковой избирательной комиссией), о чем отмечается в протоколе заседания территориальной избирательной комиссии. За врем</w:t>
      </w:r>
      <w:r>
        <w:rPr>
          <w:rStyle w:val="s0"/>
        </w:rPr>
        <w:t xml:space="preserve">я рассмотрения этого вопроса участковой избирательной комиссией представленные в территориальную избирательную комиссию экземпляры протокола о подсчете голосов избирателей на избирательном участке, избирательные бюллетени и другие избирательные документы, </w:t>
      </w:r>
      <w:r>
        <w:rPr>
          <w:rStyle w:val="s0"/>
        </w:rPr>
        <w:t xml:space="preserve">указанные в части десятой </w:t>
      </w:r>
      <w:hyperlink w:anchor="sub2510000" w:history="1">
        <w:r>
          <w:rPr>
            <w:rStyle w:val="a4"/>
          </w:rPr>
          <w:t>статьи 251</w:t>
        </w:r>
      </w:hyperlink>
      <w:r>
        <w:rPr>
          <w:rStyle w:val="s0"/>
        </w:rPr>
        <w:t xml:space="preserve"> настоящего Кодекса, хранятся в территориальной избирательной комиссии.</w:t>
      </w:r>
    </w:p>
    <w:p w:rsidR="00000000" w:rsidRDefault="00BB6D7D">
      <w:pPr>
        <w:pStyle w:val="pj"/>
      </w:pPr>
      <w:r>
        <w:rPr>
          <w:rStyle w:val="s0"/>
        </w:rPr>
        <w:t>В случае выявления в протоколе исправлений, ошибок и неточностей, которые возможно устранить без повторного подсчета голосов и не требующие составления протокола с пометкой «Уточненный», территориальная избирательная комиссия принимает решение, предусмотре</w:t>
      </w:r>
      <w:r>
        <w:rPr>
          <w:rStyle w:val="s0"/>
        </w:rPr>
        <w:t>нное пунктом 1 части пятой настоящей статьи, с указанием выявленных исправлений, ошибок и неточностей. Такое решение прилагается к протоколу участковой избирательной комиссии.</w:t>
      </w:r>
    </w:p>
    <w:p w:rsidR="00000000" w:rsidRDefault="00BB6D7D">
      <w:pPr>
        <w:pStyle w:val="pj"/>
      </w:pPr>
      <w:r>
        <w:rPr>
          <w:rStyle w:val="s0"/>
        </w:rPr>
        <w:t>8. Участковая избирательная комиссия обязана в срок, определенный территориальной избирательной комиссией, рассмотреть вопрос о внесении изменений в соответствующий протокол без пересчета избирательных бюллетеней. Протокол с пометкой «Уточненный» составляе</w:t>
      </w:r>
      <w:r>
        <w:rPr>
          <w:rStyle w:val="s0"/>
        </w:rPr>
        <w:t>тся в соответствии с настоящим Кодексом в порядке, в котором был составлен протокол участковой избирательной комиссии о подсчете голосов избирателей на избирательном участке, который нуждается в уточнении, транспортируется в территориальную избирательную к</w:t>
      </w:r>
      <w:r>
        <w:rPr>
          <w:rStyle w:val="s0"/>
        </w:rPr>
        <w:t xml:space="preserve">омиссию в порядке, установленном </w:t>
      </w:r>
      <w:hyperlink w:anchor="sub2530000" w:history="1">
        <w:r>
          <w:rPr>
            <w:rStyle w:val="a4"/>
          </w:rPr>
          <w:t>статьей 253</w:t>
        </w:r>
      </w:hyperlink>
      <w:r>
        <w:rPr>
          <w:rStyle w:val="s0"/>
        </w:rPr>
        <w:t xml:space="preserve"> настоящего Кодекса. Время принятия территориальной избирательной комиссией протокола участковой избирательной комиссии с пометкой «Уточненный» и занесены этому протоколу сведения</w:t>
      </w:r>
      <w:r>
        <w:rPr>
          <w:rStyle w:val="s0"/>
        </w:rPr>
        <w:t xml:space="preserve"> фиксируются в протоколе заседания территориальной избирательной комиссии.</w:t>
      </w:r>
    </w:p>
    <w:p w:rsidR="00000000" w:rsidRDefault="00BB6D7D">
      <w:pPr>
        <w:pStyle w:val="pj"/>
      </w:pPr>
      <w:r>
        <w:rPr>
          <w:rStyle w:val="s0"/>
        </w:rPr>
        <w:t>9. При наличии заявлений или жалоб, подтвержденных соответственно оформленными актами, составленными кандидатами в депутаты, кандидатов на должность сельского, поселкового, городско</w:t>
      </w:r>
      <w:r>
        <w:rPr>
          <w:rStyle w:val="s0"/>
        </w:rPr>
        <w:t>го головы, их доверенными лицами, уполномоченными лицами организаций партий, официальными наблюдателями, избирателями, о нарушениях требований настоящего Кодекса при проведении голосования и / или подсчета голосов избирателей на избирательном участке, став</w:t>
      </w:r>
      <w:r>
        <w:rPr>
          <w:rStyle w:val="s0"/>
        </w:rPr>
        <w:t>ящих под сомнение результаты подсчета голосов избирателей на этом избирательном участке, территориальная избирательная комиссия может принять решение о проведении повторного подсчета голосов избирателей на избирательном участке.</w:t>
      </w:r>
    </w:p>
    <w:p w:rsidR="00000000" w:rsidRDefault="00BB6D7D">
      <w:pPr>
        <w:pStyle w:val="pj"/>
      </w:pPr>
      <w:r>
        <w:rPr>
          <w:rStyle w:val="s0"/>
        </w:rPr>
        <w:t>10. При наличии акта или пи</w:t>
      </w:r>
      <w:r>
        <w:rPr>
          <w:rStyle w:val="s0"/>
        </w:rPr>
        <w:t xml:space="preserve">сьменного заявления лиц, указанных в части первой </w:t>
      </w:r>
      <w:hyperlink w:anchor="sub2530000" w:history="1">
        <w:r>
          <w:rPr>
            <w:rStyle w:val="a4"/>
          </w:rPr>
          <w:t>статьи 253</w:t>
        </w:r>
      </w:hyperlink>
      <w:r>
        <w:rPr>
          <w:rStyle w:val="s0"/>
        </w:rPr>
        <w:t xml:space="preserve"> настоящего Кодекса, о нарушениях требований настоящего Кодекса при транспортировке протоколов о подсчете голосов избирателей на избирательном участке и других док</w:t>
      </w:r>
      <w:r>
        <w:rPr>
          <w:rStyle w:val="s0"/>
        </w:rPr>
        <w:t>ументов в территориальную избирательную комиссию территориальная избирательная комиссия может, а в при явных признаках распечатывания пакетов с упакованными документами, а также в случае невозможности устранения без пересчета бюллетеней неточностей в прото</w:t>
      </w:r>
      <w:r>
        <w:rPr>
          <w:rStyle w:val="s0"/>
        </w:rPr>
        <w:t>коле участковой избирательной комиссии - обязана принять решение о повторном подсчете голосов избирателей на этом участке.</w:t>
      </w:r>
    </w:p>
    <w:p w:rsidR="00000000" w:rsidRDefault="00BB6D7D">
      <w:pPr>
        <w:pStyle w:val="pj"/>
      </w:pPr>
      <w:r>
        <w:rPr>
          <w:rStyle w:val="s0"/>
        </w:rPr>
        <w:t>Принятие решения территориальной избирательной комиссией о проведении повторного подсчета голосов в случае выявления нарушения целост</w:t>
      </w:r>
      <w:r>
        <w:rPr>
          <w:rStyle w:val="s0"/>
        </w:rPr>
        <w:t>ности пакетов с упакованными документами, а также в случае невозможности устранения без пересчета бюллетеней неточностей в протоколе участковой избирательной комиссии после принятия избирательных документов от участковой избирательной комиссии не допускает</w:t>
      </w:r>
      <w:r>
        <w:rPr>
          <w:rStyle w:val="s0"/>
        </w:rPr>
        <w:t>ся.</w:t>
      </w:r>
    </w:p>
    <w:p w:rsidR="00000000" w:rsidRDefault="00BB6D7D">
      <w:pPr>
        <w:pStyle w:val="pj"/>
      </w:pPr>
      <w:r>
        <w:rPr>
          <w:rStyle w:val="s0"/>
        </w:rPr>
        <w:t>11. Протоколы о подсчете голосов избирателей на избирательном участке и запечатанные пакеты с другими избирательными документами участковой избирательной комиссии до проведения соответствующего повторного подсчета голосов избирателей на избирательном у</w:t>
      </w:r>
      <w:r>
        <w:rPr>
          <w:rStyle w:val="s0"/>
        </w:rPr>
        <w:t>частке территориальной избирательной комиссией хранятся в помещении, где проходит заседание территориальной избирательной комиссии.</w:t>
      </w:r>
    </w:p>
    <w:p w:rsidR="00000000" w:rsidRDefault="00BB6D7D">
      <w:pPr>
        <w:pStyle w:val="pj"/>
      </w:pPr>
      <w:r>
        <w:rPr>
          <w:rStyle w:val="s0"/>
        </w:rPr>
        <w:t>12. Повторный подсчет голосов избирателей на избирательном участке в соответствующем избирательном округе по соответствующим</w:t>
      </w:r>
      <w:r>
        <w:rPr>
          <w:rStyle w:val="s0"/>
        </w:rPr>
        <w:t xml:space="preserve"> местным выборам осуществляется территориальной избирательной комиссией после рассмотрения и принятия протоколов и других документов от всех участковых избирательных комиссий. В повторном подсчете территориальной избирательной комиссией голосов избирателей</w:t>
      </w:r>
      <w:r>
        <w:rPr>
          <w:rStyle w:val="s0"/>
        </w:rPr>
        <w:t xml:space="preserve"> на избирательном участке имеют право участвовать все члены этой участковой избирательной комиссии и могут присутствовать кандидаты в депутаты, кандидаты на должность сельского, поселкового, городского головы, их доверенные лица, уполномоченные лица органи</w:t>
      </w:r>
      <w:r>
        <w:rPr>
          <w:rStyle w:val="s0"/>
        </w:rPr>
        <w:t>заций партий, официальные наблюдатели на соответствующих местных выборах.</w:t>
      </w:r>
    </w:p>
    <w:p w:rsidR="00000000" w:rsidRDefault="00BB6D7D">
      <w:pPr>
        <w:pStyle w:val="pj"/>
      </w:pPr>
      <w:r>
        <w:rPr>
          <w:rStyle w:val="s0"/>
        </w:rPr>
        <w:t>Повторный подсчет голосов избирателей на избирательном участке по соответствующим местным выборам осуществляется членами территориальной избирательной комиссии в порядке, определенно</w:t>
      </w:r>
      <w:r>
        <w:rPr>
          <w:rStyle w:val="s0"/>
        </w:rPr>
        <w:t xml:space="preserve">м Центральной избирательной комиссией с учетом положений </w:t>
      </w:r>
      <w:hyperlink w:anchor="sub2500000" w:history="1">
        <w:r>
          <w:rPr>
            <w:rStyle w:val="a4"/>
          </w:rPr>
          <w:t>статьи 250</w:t>
        </w:r>
      </w:hyperlink>
      <w:r>
        <w:rPr>
          <w:rStyle w:val="s0"/>
        </w:rPr>
        <w:t xml:space="preserve"> настоящего Кодекса.</w:t>
      </w:r>
    </w:p>
    <w:p w:rsidR="00000000" w:rsidRDefault="00BB6D7D">
      <w:pPr>
        <w:pStyle w:val="pj"/>
      </w:pPr>
      <w:r>
        <w:rPr>
          <w:rStyle w:val="s0"/>
        </w:rPr>
        <w:t>13. Территориальная избирательная комиссия по результатам повторного подсчета голосов избирателей на избирательном участке составляет п</w:t>
      </w:r>
      <w:r>
        <w:rPr>
          <w:rStyle w:val="s0"/>
        </w:rPr>
        <w:t>ротокол о повторном подсчете голосов избирателей на соответствующем избирательном участке по форме, установленной Центральной избирательной комиссией. Протокол о повторном подсчете голосов избирателей на избирательном участке может изготавливаться с помощь</w:t>
      </w:r>
      <w:r>
        <w:rPr>
          <w:rStyle w:val="s0"/>
        </w:rPr>
        <w:t>ю технических средств.</w:t>
      </w:r>
    </w:p>
    <w:p w:rsidR="00000000" w:rsidRDefault="00BB6D7D">
      <w:pPr>
        <w:pStyle w:val="pj"/>
      </w:pPr>
      <w:r>
        <w:rPr>
          <w:rStyle w:val="s0"/>
        </w:rPr>
        <w:t>14. Протокол о повторном подсчете голосов избирателей на соответствующем избирательном участке составляется территориальной избирательной комиссией в четырех экземплярах. Экземпляры протокола нумеруются и имеют одинаковую юридическую</w:t>
      </w:r>
      <w:r>
        <w:rPr>
          <w:rStyle w:val="s0"/>
        </w:rPr>
        <w:t xml:space="preserve"> силу. Каждый экземпляр протокола обязаны подписать председатель, заместитель председателя, секретарь и другие члены территориальной избирательной комиссии, присутствующие на заседании комиссии, и члены участковой избирательной комиссии, которые принимали </w:t>
      </w:r>
      <w:r>
        <w:rPr>
          <w:rStyle w:val="s0"/>
        </w:rPr>
        <w:t>участие в повторном подсчете голосов. Каждый экземпляр протокола удостоверяется печатью территориальной избирательной комиссии. Сведения протокола оглашаются. Первый экземпляр протокола имеют право подписать кандидаты в депутаты, кандидаты на должность сел</w:t>
      </w:r>
      <w:r>
        <w:rPr>
          <w:rStyle w:val="s0"/>
        </w:rPr>
        <w:t>ьского, поселкового, городского головы, их доверенные лица, уполномоченные лица организации партии, официальные наблюдатели на соответствующих местных выборах, присутствовать при подсчете голосов избирателей. В случае несогласия со сведениями, указанными в</w:t>
      </w:r>
      <w:r>
        <w:rPr>
          <w:rStyle w:val="s0"/>
        </w:rPr>
        <w:t xml:space="preserve"> протоколе, член комиссии обязан изложить в письменной форме свое особое мнение, которое прилагается к протоколу.</w:t>
      </w:r>
    </w:p>
    <w:p w:rsidR="00000000" w:rsidRDefault="00BB6D7D">
      <w:pPr>
        <w:pStyle w:val="pj"/>
      </w:pPr>
      <w:r>
        <w:rPr>
          <w:rStyle w:val="s0"/>
        </w:rPr>
        <w:t>Неподписания или отказ от подписания протокола отдельных членов комиссии не имеет правовых последствий для действительности протокола.</w:t>
      </w:r>
    </w:p>
    <w:p w:rsidR="00000000" w:rsidRDefault="00BB6D7D">
      <w:pPr>
        <w:pStyle w:val="pj"/>
      </w:pPr>
      <w:r>
        <w:rPr>
          <w:rStyle w:val="s0"/>
        </w:rPr>
        <w:t>15. Тер</w:t>
      </w:r>
      <w:r>
        <w:rPr>
          <w:rStyle w:val="s0"/>
        </w:rPr>
        <w:t>риториальная избирательная комиссия может принять решение о признании голосования на избирательном участке недействительным лишь в случае выявления при повторном подсчете голосов избирателей на соответствующем избирательном участке обстоятельств, указанных</w:t>
      </w:r>
      <w:r>
        <w:rPr>
          <w:rStyle w:val="s0"/>
        </w:rPr>
        <w:t xml:space="preserve"> в части первой </w:t>
      </w:r>
      <w:hyperlink w:anchor="sub2520000" w:history="1">
        <w:r>
          <w:rPr>
            <w:rStyle w:val="a4"/>
          </w:rPr>
          <w:t>статьи 252</w:t>
        </w:r>
      </w:hyperlink>
      <w:r>
        <w:rPr>
          <w:rStyle w:val="s0"/>
        </w:rPr>
        <w:t xml:space="preserve"> настоящего Кодекса.</w:t>
      </w:r>
    </w:p>
    <w:p w:rsidR="00000000" w:rsidRDefault="00BB6D7D">
      <w:pPr>
        <w:pStyle w:val="pj"/>
      </w:pPr>
      <w:r>
        <w:rPr>
          <w:rStyle w:val="s0"/>
        </w:rPr>
        <w:t xml:space="preserve">16. В случае признания голосования на избирательном участке недействительным при повторном подсчете голосов все избирательные бюллетени, которые использовались для голосования </w:t>
      </w:r>
      <w:r>
        <w:rPr>
          <w:rStyle w:val="s0"/>
        </w:rPr>
        <w:t>на соответствующем избирательном участке, считаются не подлежат учету. В этом случае протокол территориальной избирательной комиссии о повторном подсчете голосов избирателей по соответствующим выборов на этом избирательном участке составляется в порядке, у</w:t>
      </w:r>
      <w:r>
        <w:rPr>
          <w:rStyle w:val="s0"/>
        </w:rPr>
        <w:t xml:space="preserve">становленном частями тринадцатой и четырнадцатой настоящей статьи, и должен содержать только сведения, указанные в абзацах втором - девятом части второй </w:t>
      </w:r>
      <w:hyperlink w:anchor="sub2510000" w:history="1">
        <w:r>
          <w:rPr>
            <w:rStyle w:val="a4"/>
          </w:rPr>
          <w:t>статьи 251</w:t>
        </w:r>
      </w:hyperlink>
      <w:r>
        <w:rPr>
          <w:rStyle w:val="s0"/>
        </w:rPr>
        <w:t xml:space="preserve"> этого кодекса или в абзацах семнадцатом - двадцать четвёрта</w:t>
      </w:r>
      <w:r>
        <w:rPr>
          <w:rStyle w:val="s0"/>
        </w:rPr>
        <w:t xml:space="preserve">я части второй </w:t>
      </w:r>
      <w:hyperlink w:anchor="sub2510000" w:history="1">
        <w:r>
          <w:rPr>
            <w:rStyle w:val="a4"/>
          </w:rPr>
          <w:t>статьи 251</w:t>
        </w:r>
      </w:hyperlink>
      <w:r>
        <w:rPr>
          <w:rStyle w:val="s0"/>
        </w:rPr>
        <w:t xml:space="preserve"> настоящего кодекса. На месте других сведений ставится прочерк.</w:t>
      </w:r>
    </w:p>
    <w:p w:rsidR="00000000" w:rsidRDefault="00BB6D7D">
      <w:pPr>
        <w:pStyle w:val="pj"/>
      </w:pPr>
      <w:r>
        <w:rPr>
          <w:rStyle w:val="s0"/>
        </w:rPr>
        <w:t>17. Первый экземпляр протокола территориальной избирательной комиссии о повторном подсчете голосов избирателей на соответствующем изби</w:t>
      </w:r>
      <w:r>
        <w:rPr>
          <w:rStyle w:val="s0"/>
        </w:rPr>
        <w:t>рательном участке вместе с соответствующим протоколом участковой избирательной комиссии о подсчете голосов избирателей на избирательном участке, решением территориальной избирательной комиссии о признании голосования на избирательном участке недействительн</w:t>
      </w:r>
      <w:r>
        <w:rPr>
          <w:rStyle w:val="s0"/>
        </w:rPr>
        <w:t>ым прилагается согласно протоколу территориальной избирательной комиссии об итогах голосования (в случае если на соответствующих местных выборах протокол об итогах голосования не складывается - в протокол о результатах соответствующих выборов). Второй экзе</w:t>
      </w:r>
      <w:r>
        <w:rPr>
          <w:rStyle w:val="s0"/>
        </w:rPr>
        <w:t>мпляр протокола территориальной избирательной комиссии о повторном подсчете голосов избирателей на соответствующем избирательном участке хранится у секретаря территориальной избирательной комиссии, третий - передается участковой избирательной комиссии, чет</w:t>
      </w:r>
      <w:r>
        <w:rPr>
          <w:rStyle w:val="s0"/>
        </w:rPr>
        <w:t>вертый - сразу вывешивается для всеобщего ознакомления в помещении территориальной избирательной комиссии. Сведения протокола территориальной избирательной комиссии о повторном подсчете голосов избирателей на соответствующем избирательном участке оглашаютс</w:t>
      </w:r>
      <w:r>
        <w:rPr>
          <w:rStyle w:val="s0"/>
        </w:rPr>
        <w:t>я.</w:t>
      </w:r>
    </w:p>
    <w:p w:rsidR="00000000" w:rsidRDefault="00BB6D7D">
      <w:pPr>
        <w:pStyle w:val="pj"/>
      </w:pPr>
      <w:r>
        <w:rPr>
          <w:rStyle w:val="s0"/>
        </w:rPr>
        <w:t>18. Членам территориальной избирательной комиссии, кандидатам в депутаты, кандидатам на должность сельского, поселкового, городского головы, их доверенным лицам, уполномоченным лицам организаций партий, официальным наблюдателям на соответствующих местны</w:t>
      </w:r>
      <w:r>
        <w:rPr>
          <w:rStyle w:val="s0"/>
        </w:rPr>
        <w:t>х выборах, которые присутствовали при повторном подсчете голосов, по их просьбе безотлагательно выдаются копии указанного в настоящей статье протокола по соответствующим местным выборам, заверенные председателем и секретарем территориальной избирательной к</w:t>
      </w:r>
      <w:r>
        <w:rPr>
          <w:rStyle w:val="s0"/>
        </w:rPr>
        <w:t>омиссии и печатью комиссии, из расчета не более чем по одной копии протокола для каждого члена комиссии, кандидата, организации партии и для каждого официального наблюдателя. Копии протокола о повторном подсчете голосов избирателей на избирательном участке</w:t>
      </w:r>
      <w:r>
        <w:rPr>
          <w:rStyle w:val="s0"/>
        </w:rPr>
        <w:t xml:space="preserve"> могут изготавливаться с помощью технических средств.</w:t>
      </w:r>
    </w:p>
    <w:p w:rsidR="00000000" w:rsidRDefault="00BB6D7D">
      <w:pPr>
        <w:pStyle w:val="pj"/>
      </w:pPr>
      <w:r>
        <w:rPr>
          <w:rStyle w:val="s0"/>
        </w:rPr>
        <w:t>Соответствующая территориальная избирательная комиссия уведомляет об итогах голосования в соответствующем избирательном округе Центральной избирательной комиссии в порядке и по форме, установленными Цен</w:t>
      </w:r>
      <w:r>
        <w:rPr>
          <w:rStyle w:val="s0"/>
        </w:rPr>
        <w:t>тральной избирательной комиссией.</w:t>
      </w:r>
    </w:p>
    <w:p w:rsidR="00000000" w:rsidRDefault="00BB6D7D">
      <w:pPr>
        <w:pStyle w:val="pj"/>
      </w:pPr>
      <w:r>
        <w:rPr>
          <w:rStyle w:val="s0"/>
        </w:rPr>
        <w:t> </w:t>
      </w:r>
    </w:p>
    <w:p w:rsidR="00000000" w:rsidRDefault="00BB6D7D">
      <w:pPr>
        <w:pStyle w:val="pj"/>
      </w:pPr>
      <w:bookmarkStart w:id="257" w:name="SUB2550000"/>
      <w:bookmarkEnd w:id="257"/>
      <w:r>
        <w:rPr>
          <w:rStyle w:val="s1"/>
        </w:rPr>
        <w:t>Статья 255. Установление итогов голосования на местных выборах</w:t>
      </w:r>
    </w:p>
    <w:p w:rsidR="00000000" w:rsidRDefault="00BB6D7D">
      <w:pPr>
        <w:pStyle w:val="pj"/>
      </w:pPr>
      <w:r>
        <w:rPr>
          <w:rStyle w:val="s0"/>
        </w:rPr>
        <w:t>1. Территориальные избирательные комиссии устанавливают итоги голосования путем составления соответствующего протокола из таких местных выборов:</w:t>
      </w:r>
    </w:p>
    <w:p w:rsidR="00000000" w:rsidRDefault="00BB6D7D">
      <w:pPr>
        <w:pStyle w:val="pj"/>
      </w:pPr>
      <w:r>
        <w:rPr>
          <w:rStyle w:val="s0"/>
        </w:rPr>
        <w:t>1) избирател</w:t>
      </w:r>
      <w:r>
        <w:rPr>
          <w:rStyle w:val="s0"/>
        </w:rPr>
        <w:t>ьная комиссия Автономной Республики Крым, областные избирательная комиссия - протокола об итогах голосования по соответствующим выборов депутатов Верховной Рады Автономной Республики Крым, областного совета в пределах территориального избирательного округа</w:t>
      </w:r>
      <w:r>
        <w:rPr>
          <w:rStyle w:val="s0"/>
        </w:rPr>
        <w:t xml:space="preserve"> на основании протоколов соответствующих сельских, поселковых, городских избирательных комиссий об итогах голосования в пределах части этого округа;</w:t>
      </w:r>
    </w:p>
    <w:p w:rsidR="00000000" w:rsidRDefault="00BB6D7D">
      <w:pPr>
        <w:pStyle w:val="pj"/>
      </w:pPr>
      <w:r>
        <w:rPr>
          <w:rStyle w:val="s0"/>
        </w:rPr>
        <w:t>2) городской (города с количеством избирателей 10 000 и более) избирательная комиссия - протокола об итогах</w:t>
      </w:r>
      <w:r>
        <w:rPr>
          <w:rStyle w:val="s0"/>
        </w:rPr>
        <w:t xml:space="preserve"> голосования по выборам депутатов городского совета в пределах территориального избирательного округа на основании протоколов районных в городе избирательных комиссий об итогах голосования в пределах части этого округа;</w:t>
      </w:r>
    </w:p>
    <w:p w:rsidR="00000000" w:rsidRDefault="00BB6D7D">
      <w:pPr>
        <w:pStyle w:val="pj"/>
      </w:pPr>
      <w:r>
        <w:rPr>
          <w:rStyle w:val="s0"/>
        </w:rPr>
        <w:t>3) сельский, поселковый, городской:</w:t>
      </w:r>
    </w:p>
    <w:p w:rsidR="00000000" w:rsidRDefault="00BB6D7D">
      <w:pPr>
        <w:pStyle w:val="pj"/>
      </w:pPr>
      <w:r>
        <w:rPr>
          <w:rStyle w:val="s0"/>
        </w:rPr>
        <w:t>а) протокола об итогах голосования по соответствующим выборов депутатов Верховной Рады Автономной Республики Крым, областного совета;</w:t>
      </w:r>
    </w:p>
    <w:p w:rsidR="00000000" w:rsidRDefault="00BB6D7D">
      <w:pPr>
        <w:pStyle w:val="pj"/>
      </w:pPr>
      <w:r>
        <w:rPr>
          <w:rStyle w:val="s0"/>
        </w:rPr>
        <w:t xml:space="preserve">б) протокола об итогах голосования по выборам депутатов соответствующего районного совета в территориальном избирательном </w:t>
      </w:r>
      <w:r>
        <w:rPr>
          <w:rStyle w:val="s0"/>
        </w:rPr>
        <w:t>округе;</w:t>
      </w:r>
    </w:p>
    <w:p w:rsidR="00000000" w:rsidRDefault="00BB6D7D">
      <w:pPr>
        <w:pStyle w:val="pj"/>
      </w:pPr>
      <w:r>
        <w:rPr>
          <w:rStyle w:val="s0"/>
        </w:rPr>
        <w:t>4) районная в городе избирательная комиссия:</w:t>
      </w:r>
    </w:p>
    <w:p w:rsidR="00000000" w:rsidRDefault="00BB6D7D">
      <w:pPr>
        <w:pStyle w:val="pj"/>
      </w:pPr>
      <w:r>
        <w:rPr>
          <w:rStyle w:val="s0"/>
        </w:rPr>
        <w:t>а) протокола об итогах голосования по выборам депутатов городского совета в территориальном избирательном округе или его части (в городской территориальной общине с количеством избирателей 10 000 и более</w:t>
      </w:r>
      <w:r>
        <w:rPr>
          <w:rStyle w:val="s0"/>
        </w:rPr>
        <w:t>) или в многомандатных избирательных округах (в городской территориальной общине с количеством избирателей в 10000);</w:t>
      </w:r>
    </w:p>
    <w:p w:rsidR="00000000" w:rsidRDefault="00BB6D7D">
      <w:pPr>
        <w:pStyle w:val="pj"/>
      </w:pPr>
      <w:r>
        <w:rPr>
          <w:rStyle w:val="s0"/>
        </w:rPr>
        <w:t>б) протокола об итогах голосования по выборам городского головы.</w:t>
      </w:r>
    </w:p>
    <w:p w:rsidR="00000000" w:rsidRDefault="00BB6D7D">
      <w:pPr>
        <w:pStyle w:val="pj"/>
      </w:pPr>
      <w:r>
        <w:rPr>
          <w:rStyle w:val="s0"/>
        </w:rPr>
        <w:t>Протоколы об итогах голосования по выборам депутатов сельского, поселковог</w:t>
      </w:r>
      <w:r>
        <w:rPr>
          <w:rStyle w:val="s0"/>
        </w:rPr>
        <w:t>о, городского (города без районного деления) совета в соответствующих многомандатных избирательных округах, сельского, поселкового, городского (города без районного деления) председателя территориальной избирательной комиссией, устанавливает результаты выб</w:t>
      </w:r>
      <w:r>
        <w:rPr>
          <w:rStyle w:val="s0"/>
        </w:rPr>
        <w:t>оров, не складываются. Протокол о результатах выборов состоит в таком случае непосредственно на основании протоколов участковых избирательных комиссий о подсчете голосов избирателей по соответствующим местным выборам.</w:t>
      </w:r>
    </w:p>
    <w:p w:rsidR="00000000" w:rsidRDefault="00BB6D7D">
      <w:pPr>
        <w:pStyle w:val="pj"/>
      </w:pPr>
      <w:r>
        <w:rPr>
          <w:rStyle w:val="s0"/>
        </w:rPr>
        <w:t>2. Территориальная избирательная комис</w:t>
      </w:r>
      <w:r>
        <w:rPr>
          <w:rStyle w:val="s0"/>
        </w:rPr>
        <w:t>сия после принятия и рассмотрения протоколов (в том числе с пометкой «Уточненный») участковых избирательных комиссий о подсчете голосов избирателей на соответствующих избирательных участках на основании этих протоколов, а в случае повторного подсчета голос</w:t>
      </w:r>
      <w:r>
        <w:rPr>
          <w:rStyle w:val="s0"/>
        </w:rPr>
        <w:t>ов избирателей - протоколов территориальной избирательной комиссии о повторном подсчет голосов избирателей на соответствующем избирательном участке не позднее чем на девятый день со дня голосования (в случае проведения повторного голосования - не позднее ч</w:t>
      </w:r>
      <w:r>
        <w:rPr>
          <w:rStyle w:val="s0"/>
        </w:rPr>
        <w:t>ем на третий день со дня повторного голосования) устанавливает и заносит в протокол об итогах голосования по каждому избирательному округу по соответствующих местных выборов следующие сведения:</w:t>
      </w:r>
    </w:p>
    <w:p w:rsidR="00000000" w:rsidRDefault="00BB6D7D">
      <w:pPr>
        <w:pStyle w:val="pj"/>
      </w:pPr>
      <w:r>
        <w:rPr>
          <w:rStyle w:val="s0"/>
        </w:rPr>
        <w:t>1) количество избирательных бюллетеней, полученных участковыми</w:t>
      </w:r>
      <w:r>
        <w:rPr>
          <w:rStyle w:val="s0"/>
        </w:rPr>
        <w:t xml:space="preserve"> избирательными комиссиями;</w:t>
      </w:r>
    </w:p>
    <w:p w:rsidR="00000000" w:rsidRDefault="00BB6D7D">
      <w:pPr>
        <w:pStyle w:val="pj"/>
      </w:pPr>
      <w:r>
        <w:rPr>
          <w:rStyle w:val="s0"/>
        </w:rPr>
        <w:t>2) количество неиспользованных избирательных бюллетеней, погашенных участковыми избирательными комиссиями;</w:t>
      </w:r>
    </w:p>
    <w:p w:rsidR="00000000" w:rsidRDefault="00BB6D7D">
      <w:pPr>
        <w:pStyle w:val="pj"/>
      </w:pPr>
      <w:r>
        <w:rPr>
          <w:rStyle w:val="s0"/>
        </w:rPr>
        <w:t>3) количество избирателей, включенных в списки избирателей на избирательных участках;</w:t>
      </w:r>
    </w:p>
    <w:p w:rsidR="00000000" w:rsidRDefault="00BB6D7D">
      <w:pPr>
        <w:pStyle w:val="pj"/>
      </w:pPr>
      <w:r>
        <w:rPr>
          <w:rStyle w:val="s0"/>
        </w:rPr>
        <w:t>4) количество избирателей, получивших избирательные бюллетени;</w:t>
      </w:r>
    </w:p>
    <w:p w:rsidR="00000000" w:rsidRDefault="00BB6D7D">
      <w:pPr>
        <w:pStyle w:val="pj"/>
      </w:pPr>
      <w:r>
        <w:rPr>
          <w:rStyle w:val="s0"/>
        </w:rPr>
        <w:t>5) количество избирателей, внесенных в выдержек из списка избирателей для голосования по месту пребывания на избирательных участках;</w:t>
      </w:r>
    </w:p>
    <w:p w:rsidR="00000000" w:rsidRDefault="00BB6D7D">
      <w:pPr>
        <w:pStyle w:val="pj"/>
      </w:pPr>
      <w:r>
        <w:rPr>
          <w:rStyle w:val="s0"/>
        </w:rPr>
        <w:t>6) количество избирателей, получивших избирательные бюллетен</w:t>
      </w:r>
      <w:r>
        <w:rPr>
          <w:rStyle w:val="s0"/>
        </w:rPr>
        <w:t>и в помещении для голосования;</w:t>
      </w:r>
    </w:p>
    <w:p w:rsidR="00000000" w:rsidRDefault="00BB6D7D">
      <w:pPr>
        <w:pStyle w:val="pj"/>
      </w:pPr>
      <w:r>
        <w:rPr>
          <w:rStyle w:val="s0"/>
        </w:rPr>
        <w:t>7) количество избирателей, получивших избирательные бюллетени по месту пребывания;</w:t>
      </w:r>
    </w:p>
    <w:p w:rsidR="00000000" w:rsidRDefault="00BB6D7D">
      <w:pPr>
        <w:pStyle w:val="pj"/>
      </w:pPr>
      <w:r>
        <w:rPr>
          <w:rStyle w:val="s0"/>
        </w:rPr>
        <w:t>8) количество избирателей, принявших участие в голосовании в помещении для голосования;</w:t>
      </w:r>
    </w:p>
    <w:p w:rsidR="00000000" w:rsidRDefault="00BB6D7D">
      <w:pPr>
        <w:pStyle w:val="pj"/>
      </w:pPr>
      <w:r>
        <w:rPr>
          <w:rStyle w:val="s0"/>
        </w:rPr>
        <w:t>9) количество избирателей, принявших участие в голосов</w:t>
      </w:r>
      <w:r>
        <w:rPr>
          <w:rStyle w:val="s0"/>
        </w:rPr>
        <w:t>ании по месту пребывания;</w:t>
      </w:r>
    </w:p>
    <w:p w:rsidR="00000000" w:rsidRDefault="00BB6D7D">
      <w:pPr>
        <w:pStyle w:val="pj"/>
      </w:pPr>
      <w:r>
        <w:rPr>
          <w:rStyle w:val="s0"/>
        </w:rPr>
        <w:t>10) количество избирателей, принявших участие в голосовании;</w:t>
      </w:r>
    </w:p>
    <w:p w:rsidR="00000000" w:rsidRDefault="00BB6D7D">
      <w:pPr>
        <w:pStyle w:val="pj"/>
      </w:pPr>
      <w:r>
        <w:rPr>
          <w:rStyle w:val="s0"/>
        </w:rPr>
        <w:t>11) количество избирательных бюллетеней, не подлежащих учету, выявленных на избирательных участках;</w:t>
      </w:r>
    </w:p>
    <w:p w:rsidR="00000000" w:rsidRDefault="00BB6D7D">
      <w:pPr>
        <w:pStyle w:val="pj"/>
      </w:pPr>
      <w:r>
        <w:rPr>
          <w:rStyle w:val="s0"/>
        </w:rPr>
        <w:t>12) количество избирательных бюллетеней, признанных недействительными</w:t>
      </w:r>
      <w:r>
        <w:rPr>
          <w:rStyle w:val="s0"/>
        </w:rPr>
        <w:t>;</w:t>
      </w:r>
    </w:p>
    <w:p w:rsidR="00000000" w:rsidRDefault="00BB6D7D">
      <w:pPr>
        <w:pStyle w:val="pj"/>
      </w:pPr>
      <w:r>
        <w:rPr>
          <w:rStyle w:val="s0"/>
        </w:rPr>
        <w:t>13) процент общего количества избирательных бюллетеней, признанных недействительными, в отношении к общему количеству избирателей, принявших участие в голосовании.</w:t>
      </w:r>
    </w:p>
    <w:p w:rsidR="00000000" w:rsidRDefault="00BB6D7D">
      <w:pPr>
        <w:pStyle w:val="pj"/>
      </w:pPr>
      <w:r>
        <w:rPr>
          <w:rStyle w:val="s0"/>
        </w:rPr>
        <w:t>3. В протокол территориальной избирательной комиссии об итогах голосования в соответствующ</w:t>
      </w:r>
      <w:r>
        <w:rPr>
          <w:rStyle w:val="s0"/>
        </w:rPr>
        <w:t>ем многомандатном избирательном округе, едином одномандатном избирательном округе по соответствующим местным выборам, кроме сведений, указанных в части второй настоящей статьи, цифрами и прописью заносятся сведения о количестве голосов избирателей, поданны</w:t>
      </w:r>
      <w:r>
        <w:rPr>
          <w:rStyle w:val="s0"/>
        </w:rPr>
        <w:t>х за каждого кандидата в депутаты в многомандатном избирательном округе, за каждого кандидата на должность сельского, поселкового, городского головы.</w:t>
      </w:r>
    </w:p>
    <w:p w:rsidR="00000000" w:rsidRDefault="00BB6D7D">
      <w:pPr>
        <w:pStyle w:val="pj"/>
      </w:pPr>
      <w:r>
        <w:rPr>
          <w:rStyle w:val="s0"/>
        </w:rPr>
        <w:t>4. В протокол территориальной избирательной комиссии об итогах голосования в территориальном избирательном</w:t>
      </w:r>
      <w:r>
        <w:rPr>
          <w:rStyle w:val="s0"/>
        </w:rPr>
        <w:t xml:space="preserve"> округе по выборам депутатов Верховной Рады Автономной Республики Крым, областного, районного, районного в городе, а также городской, сельский, поселковый совет (территориальной общины с количеством избирателей 10 000 и более), кроме сведений, указанных в </w:t>
      </w:r>
      <w:r>
        <w:rPr>
          <w:rStyle w:val="s0"/>
        </w:rPr>
        <w:t>части второй настоящей статьи, цифрами и прописью заносятся:</w:t>
      </w:r>
    </w:p>
    <w:p w:rsidR="00000000" w:rsidRDefault="00BB6D7D">
      <w:pPr>
        <w:pStyle w:val="pj"/>
      </w:pPr>
      <w:r>
        <w:rPr>
          <w:rStyle w:val="s0"/>
        </w:rPr>
        <w:t>1) суммарное количество голосов избирателей, поддержавших территориальные избирательные списки всех организаций партий в пределах территориального избирательного округа (части территориального из</w:t>
      </w:r>
      <w:r>
        <w:rPr>
          <w:rStyle w:val="s0"/>
        </w:rPr>
        <w:t>бирательного округа)</w:t>
      </w:r>
    </w:p>
    <w:p w:rsidR="00000000" w:rsidRDefault="00BB6D7D">
      <w:pPr>
        <w:pStyle w:val="pj"/>
      </w:pPr>
      <w:r>
        <w:rPr>
          <w:rStyle w:val="s0"/>
        </w:rPr>
        <w:t>2) количество голосов избирателей, поддержавших территориальный избирательный список от каждой организации партии в пределах территориального избирательного округа (части территориального избирательного округа)</w:t>
      </w:r>
    </w:p>
    <w:p w:rsidR="00000000" w:rsidRDefault="00BB6D7D">
      <w:pPr>
        <w:pStyle w:val="pj"/>
      </w:pPr>
      <w:r>
        <w:rPr>
          <w:rStyle w:val="s0"/>
        </w:rPr>
        <w:t>3) количество голосов из</w:t>
      </w:r>
      <w:r>
        <w:rPr>
          <w:rStyle w:val="s0"/>
        </w:rPr>
        <w:t>бирателей, поддержавших каждого кандидата, включенного в территориальный избирательный список от каждой организации партии, в пределах территориального избирательного округа;</w:t>
      </w:r>
    </w:p>
    <w:p w:rsidR="00000000" w:rsidRDefault="00BB6D7D">
      <w:pPr>
        <w:pStyle w:val="pj"/>
      </w:pPr>
      <w:r>
        <w:rPr>
          <w:rStyle w:val="s0"/>
        </w:rPr>
        <w:t>4) количество голосов избирателей, поддержавших весь территориальный избирательны</w:t>
      </w:r>
      <w:r>
        <w:rPr>
          <w:rStyle w:val="s0"/>
        </w:rPr>
        <w:t>й список, не поддержав отдельного кандидата из этого списка, от каждой организации партии в пределах территориального избирательного округа.</w:t>
      </w:r>
    </w:p>
    <w:p w:rsidR="00000000" w:rsidRDefault="00BB6D7D">
      <w:pPr>
        <w:pStyle w:val="pj"/>
      </w:pPr>
      <w:r>
        <w:rPr>
          <w:rStyle w:val="s0"/>
        </w:rPr>
        <w:t>5. Протокол территориальной избирательной комиссии об итогах голосования в соответствующем избирательном округе сод</w:t>
      </w:r>
      <w:r>
        <w:rPr>
          <w:rStyle w:val="s0"/>
        </w:rPr>
        <w:t>ержит сведения, указанные в части второй настоящей статьи, и сведения, указанные соответственно в частях третьей или четвертой настоящей статьи.</w:t>
      </w:r>
    </w:p>
    <w:p w:rsidR="00000000" w:rsidRDefault="00BB6D7D">
      <w:pPr>
        <w:pStyle w:val="pj"/>
      </w:pPr>
      <w:r>
        <w:rPr>
          <w:rStyle w:val="s0"/>
        </w:rPr>
        <w:t>6. Сведения об итогах голосования в пределах избирательного округа заносятся цифрами в протокол территориальной</w:t>
      </w:r>
      <w:r>
        <w:rPr>
          <w:rStyle w:val="s0"/>
        </w:rPr>
        <w:t xml:space="preserve"> избирательной комиссии об итогах голосования по соответствующим местным выборам по каждому избирательному участку и суммарно по избирательному округу (части избирательного округа).</w:t>
      </w:r>
    </w:p>
    <w:p w:rsidR="00000000" w:rsidRDefault="00BB6D7D">
      <w:pPr>
        <w:pStyle w:val="pj"/>
      </w:pPr>
      <w:r>
        <w:rPr>
          <w:rStyle w:val="s0"/>
        </w:rPr>
        <w:t>7. Протокол об итогах голосования в соответствующем избирательном округе (</w:t>
      </w:r>
      <w:r>
        <w:rPr>
          <w:rStyle w:val="s0"/>
        </w:rPr>
        <w:t>части избирательного округа) состоит территориальной избирательной комиссией в трех экземплярах. Экземпляры протоколов нумеруются и имеют одинаковую юридическую силу. Протокол территориальной избирательной комиссии об итогах голосования может изготавливать</w:t>
      </w:r>
      <w:r>
        <w:rPr>
          <w:rStyle w:val="s0"/>
        </w:rPr>
        <w:t>ся с помощью технических средств.</w:t>
      </w:r>
    </w:p>
    <w:p w:rsidR="00000000" w:rsidRDefault="00BB6D7D">
      <w:pPr>
        <w:pStyle w:val="pj"/>
      </w:pPr>
      <w:r>
        <w:rPr>
          <w:rStyle w:val="s0"/>
        </w:rPr>
        <w:t>8. Запрещается заполнения протокола об итогах голосования карандашом, внесение в него без соответствующего решения территориальной избирательной комиссии каких-либо исправлений, а также подписывать его и удостоверять печат</w:t>
      </w:r>
      <w:r>
        <w:rPr>
          <w:rStyle w:val="s0"/>
        </w:rPr>
        <w:t>ью территориальной избирательной комиссии до окончательного заполнения.</w:t>
      </w:r>
    </w:p>
    <w:p w:rsidR="00000000" w:rsidRDefault="00BB6D7D">
      <w:pPr>
        <w:pStyle w:val="pj"/>
      </w:pPr>
      <w:r>
        <w:rPr>
          <w:rStyle w:val="s0"/>
        </w:rPr>
        <w:t>9. В протоколе об итогах голосования указываются дата и время (час и минуты) его подписания членами территориальной избирательной комиссии. Каждый экземпляр протокола подписывается пре</w:t>
      </w:r>
      <w:r>
        <w:rPr>
          <w:rStyle w:val="s0"/>
        </w:rPr>
        <w:t>дседателем, заместителем председателя, секретарем и другими членами территориальной избирательной комиссии, присутствующими на заседании избирательной комиссии. Член территориальной избирательной комиссии, присутствующий на заседании комиссии, обязан подпи</w:t>
      </w:r>
      <w:r>
        <w:rPr>
          <w:rStyle w:val="s0"/>
        </w:rPr>
        <w:t>сать протокол об итогах голосования. В случае несогласия с действиями комиссии или итогам голосования, зафиксированными в протоколе об итогах голосования, член комиссии подписывает протокол с пометкой «С особым мнением». Письменное изложение особого мнения</w:t>
      </w:r>
      <w:r>
        <w:rPr>
          <w:rStyle w:val="s0"/>
        </w:rPr>
        <w:t xml:space="preserve"> прилагается к соответствующему протоколу об итогах голосования. В случае отсутствия подписи члена территориальной избирательной комиссии в протоколе об итогах голосования напротив его фамилии указывается причина отсутствия подписи. Протокол подписывается </w:t>
      </w:r>
      <w:r>
        <w:rPr>
          <w:rStyle w:val="s0"/>
        </w:rPr>
        <w:t>и заверяется печатью территориальной избирательной комиссии только после его окончательного заполнения. Первый и второй экземпляры протокола об итогах голосования по соответствующим местным выборам также имеют право подписать кандидаты, доверенные лица кан</w:t>
      </w:r>
      <w:r>
        <w:rPr>
          <w:rStyle w:val="s0"/>
        </w:rPr>
        <w:t>дидатов, уполномоченные лица организаций партий, официальные наблюдатели, присутствовавшие на заседании территориальной избирательной комиссии при установлении итогов голосования. Неподписания протокола отдельными членами избирательной комиссии не имеет пр</w:t>
      </w:r>
      <w:r>
        <w:rPr>
          <w:rStyle w:val="s0"/>
        </w:rPr>
        <w:t xml:space="preserve">авовых последствий для действительности протокола. Протокол подписывается и заверяется печатью территориальной избирательной комиссии только после его окончательного заполнения. Первый и второй экземпляры протокола об итогах голосования по соответствующим </w:t>
      </w:r>
      <w:r>
        <w:rPr>
          <w:rStyle w:val="s0"/>
        </w:rPr>
        <w:t>местным выборам также имеют право подписать кандидаты, доверенные лица кандидатов, уполномоченные лица организаций партий, официальные наблюдатели, присутствовавшие на заседании территориальной избирательной комиссии при установлении итогов голосования. Не</w:t>
      </w:r>
      <w:r>
        <w:rPr>
          <w:rStyle w:val="s0"/>
        </w:rPr>
        <w:t>подписания протокола отдельными членами избирательной комиссии не имеет правовых последствий для действительности протокола. Протокол подписывается и заверяется печатью территориальной избирательной комиссии только после его окончательного заполнения. Перв</w:t>
      </w:r>
      <w:r>
        <w:rPr>
          <w:rStyle w:val="s0"/>
        </w:rPr>
        <w:t>ый и второй экземпляры протокола об итогах голосования по соответствующим местным выборам также имеют право подписать кандидаты, доверенные лица кандидатов, уполномоченные лица организаций партий, официальные наблюдатели, присутствовавшие на заседании терр</w:t>
      </w:r>
      <w:r>
        <w:rPr>
          <w:rStyle w:val="s0"/>
        </w:rPr>
        <w:t>иториальной избирательной комиссии при установлении итогов голосования. Неподписания протокола отдельными членами избирательной комиссии не имеет правовых последствий для действительности протокола. которые присутствовали на заседании территориальной избир</w:t>
      </w:r>
      <w:r>
        <w:rPr>
          <w:rStyle w:val="s0"/>
        </w:rPr>
        <w:t>ательной комиссии при установлении итогов голосования. Неподписания протокола отдельными членами избирательной комиссии не имеет правовых последствий для действительности протокола. которые присутствовали на заседании территориальной избирательной комиссии</w:t>
      </w:r>
      <w:r>
        <w:rPr>
          <w:rStyle w:val="s0"/>
        </w:rPr>
        <w:t xml:space="preserve"> при установлении итогов голосования. Неподписания протокола отдельными членами избирательной комиссии не имеет правовых последствий для действительности протокола.</w:t>
      </w:r>
    </w:p>
    <w:p w:rsidR="00000000" w:rsidRDefault="00BB6D7D">
      <w:pPr>
        <w:pStyle w:val="pj"/>
      </w:pPr>
      <w:r>
        <w:rPr>
          <w:rStyle w:val="s0"/>
        </w:rPr>
        <w:t>10. Члену соответствующей территориальной избирательной комиссии, кандидата, его доверенном</w:t>
      </w:r>
      <w:r>
        <w:rPr>
          <w:rStyle w:val="s0"/>
        </w:rPr>
        <w:t>у лицу, уполномоченному лицу организации партии, официальные наблюдатели, присутствовавшие на заседании при составлении протокола, по его просьбе безотлагательно выдается копия протокола территориальной избирательной комиссии об итогах голосования (в том ч</w:t>
      </w:r>
      <w:r>
        <w:rPr>
          <w:rStyle w:val="s0"/>
        </w:rPr>
        <w:t>исле с пометкой «Уточненный») из расчета по одной копии протокола для члена комиссии, кандидата, каждой организации партии и по одной копии протокола для официального наблюдателя (группы наблюдателей) от каждой общественной организации, иностранного госуда</w:t>
      </w:r>
      <w:r>
        <w:rPr>
          <w:rStyle w:val="s0"/>
        </w:rPr>
        <w:t>рства или международной организации. Указанные копии подписываются на каждой странице председателем и секретарем территориальной избирательной комиссии и скрепляются печатью избирательной комиссии.</w:t>
      </w:r>
    </w:p>
    <w:p w:rsidR="00000000" w:rsidRDefault="00BB6D7D">
      <w:pPr>
        <w:pStyle w:val="pj"/>
      </w:pPr>
      <w:r>
        <w:rPr>
          <w:rStyle w:val="s0"/>
        </w:rPr>
        <w:t>11. Если после подписания указанного протокола к транспорт</w:t>
      </w:r>
      <w:r>
        <w:rPr>
          <w:rStyle w:val="s0"/>
        </w:rPr>
        <w:t>ировке его в избирательную комиссию, которая устанавливает результаты выборов, избирательная комиссия обнаружила в нем неточности (описку или ошибку в цифрах), она на своем заседании рассматривает вопрос о внесении изменений в протокол путем составления но</w:t>
      </w:r>
      <w:r>
        <w:rPr>
          <w:rStyle w:val="s0"/>
        </w:rPr>
        <w:t>вого протокола, на котором делается отметка «Уточненный». Протокол с пометкой «Уточненный» составляется и подписывается в порядке и в количестве экземпляров, установленных настоящей статьей.</w:t>
      </w:r>
    </w:p>
    <w:p w:rsidR="00000000" w:rsidRDefault="00BB6D7D">
      <w:pPr>
        <w:pStyle w:val="pj"/>
      </w:pPr>
      <w:r>
        <w:rPr>
          <w:rStyle w:val="s0"/>
        </w:rPr>
        <w:t>12. Первый экземпляр протокола территориальной избирательной коми</w:t>
      </w:r>
      <w:r>
        <w:rPr>
          <w:rStyle w:val="s0"/>
        </w:rPr>
        <w:t>ссии об итогах голосования по соответствующим местным выборам по соответствующему избирательному округу (части избирательного округа), а при наличии - и соответствующий экземпляр протокола с пометкой «Уточненный» упаковываются. На пакете делается надпись «</w:t>
      </w:r>
      <w:r>
        <w:rPr>
          <w:rStyle w:val="s0"/>
        </w:rPr>
        <w:t>Протокол об итогах голосования» и указываются название соответствующих выборов, обозначение и / или номер избирательного округа, дата и время упаковки, количество упакованных документов, ставятся подписи всех присутствующих членов территориальной избирател</w:t>
      </w:r>
      <w:r>
        <w:rPr>
          <w:rStyle w:val="s0"/>
        </w:rPr>
        <w:t>ьной комиссии и печать территориальной избирательной комиссии.</w:t>
      </w:r>
    </w:p>
    <w:p w:rsidR="00000000" w:rsidRDefault="00BB6D7D">
      <w:pPr>
        <w:pStyle w:val="pj"/>
      </w:pPr>
      <w:r>
        <w:rPr>
          <w:rStyle w:val="s0"/>
        </w:rPr>
        <w:t>Второй экземпляр протокола территориальной избирательной комиссии об итогах голосования по соответствующим местным выборам по соответствующему избирательному округу, а также протокола с пометко</w:t>
      </w:r>
      <w:r>
        <w:rPr>
          <w:rStyle w:val="s0"/>
        </w:rPr>
        <w:t>й «Уточненный» (при наличии) хранятся у секретаря территориальной избирательной комиссии, третий экземпляр указанного протокола (при наличии - с пометкой «Уточненный» ) безотлагательно вывешивается для всеобщего ознакомления в помещении территориальной изб</w:t>
      </w:r>
      <w:r>
        <w:rPr>
          <w:rStyle w:val="s0"/>
        </w:rPr>
        <w:t>ирательной комиссии.</w:t>
      </w:r>
    </w:p>
    <w:p w:rsidR="00000000" w:rsidRDefault="00BB6D7D">
      <w:pPr>
        <w:pStyle w:val="pj"/>
      </w:pPr>
      <w:r>
        <w:rPr>
          <w:rStyle w:val="s0"/>
        </w:rPr>
        <w:t>13. Первый экземпляр протокола территориальной избирательной комиссии об итогах голосования в пределах избирательного округа (части избирательного округа), а в случае внесения изменений в этот протокола - и протокол, в котором были доп</w:t>
      </w:r>
      <w:r>
        <w:rPr>
          <w:rStyle w:val="s0"/>
        </w:rPr>
        <w:t>ущены неточности (описки или ошибки в цифрах), вместе с соответствующими протоколами и актами участковых избирательных комиссий, решениями, принятыми на основании этих актов, и (при наличии) протоколами территориальной избирательной комиссии о повторном по</w:t>
      </w:r>
      <w:r>
        <w:rPr>
          <w:rStyle w:val="s0"/>
        </w:rPr>
        <w:t>дсчете голосов избирателей на соответствующем избирательном участке, отдельными мнениями членов территориальной избирательной комиссии, изложенными в письменной форме, заявлениями и жалобами о нарушении территориальной избирательной комиссией порядка устан</w:t>
      </w:r>
      <w:r>
        <w:rPr>
          <w:rStyle w:val="s0"/>
        </w:rPr>
        <w:t>овления итогов голосования и решениями, принятыми избирательной комиссией по результатам их рассмотрения, территориальная избирательная комиссия транспортирует в избирательную комиссию, которая устанавливает результаты соответствующих выборов.</w:t>
      </w:r>
    </w:p>
    <w:p w:rsidR="00000000" w:rsidRDefault="00BB6D7D">
      <w:pPr>
        <w:pStyle w:val="pj"/>
      </w:pPr>
      <w:r>
        <w:rPr>
          <w:rStyle w:val="s0"/>
        </w:rPr>
        <w:t>14. Территор</w:t>
      </w:r>
      <w:r>
        <w:rPr>
          <w:rStyle w:val="s0"/>
        </w:rPr>
        <w:t>иальная избирательная комиссия на заседании, на котором устанавливаются итоги голосования в соответствующих избирательных округах по соответствующим местным выборам, принимает решение по определению трех, а в случае невозможности - двух членов комиссии, бу</w:t>
      </w:r>
      <w:r>
        <w:rPr>
          <w:rStyle w:val="s0"/>
        </w:rPr>
        <w:t>дут транспортировать избирательные документы из соответствующих местных выборов в территориальной избирательной комиссии, что устанавливает результаты соответствующих выборов. Члены комиссии, определенные по решению комиссии для транспортировки избирательн</w:t>
      </w:r>
      <w:r>
        <w:rPr>
          <w:rStyle w:val="s0"/>
        </w:rPr>
        <w:t>ых документов в территориальную избирательную комиссию, должны быть представителями разных субъектов представления кандидатур в состав территориальной избирательной комиссии. Во время транспортировки избирательных документов членами территориальной избират</w:t>
      </w:r>
      <w:r>
        <w:rPr>
          <w:rStyle w:val="s0"/>
        </w:rPr>
        <w:t>ельной комиссии их сопровождают полицейские, а в случае необходимости, по обращению территориальной избирательной комиссии - сотрудники Службы безопасности Украины, которые должны обеспечить охрану во время транспортировки. По своему желанию другие члены т</w:t>
      </w:r>
      <w:r>
        <w:rPr>
          <w:rStyle w:val="s0"/>
        </w:rPr>
        <w:t>ерриториальной избирательной комиссии, не занятые в транспортировке избирательных документов, кандидаты, доверенные лица кандидатов, официальные наблюдатели могут сопровождать транспортировку документов. Сопровождение транспортировки избирательных документ</w:t>
      </w:r>
      <w:r>
        <w:rPr>
          <w:rStyle w:val="s0"/>
        </w:rPr>
        <w:t>ов другими лицами запрещается. Во время транспортировки избирательных документов запрещается распечатывать пакеты с избирательными бюллетенями и другой избирательной документации.</w:t>
      </w:r>
    </w:p>
    <w:p w:rsidR="00000000" w:rsidRDefault="00BB6D7D">
      <w:pPr>
        <w:pStyle w:val="pj"/>
      </w:pPr>
      <w:r>
        <w:rPr>
          <w:rStyle w:val="s0"/>
        </w:rPr>
        <w:t>15. Во время транспортировки избирательной документации печать территориальной избирательной комиссии сохраняется в сейфе (металлическом шкафу) в помещении территориальной избирательной комиссии.</w:t>
      </w:r>
    </w:p>
    <w:p w:rsidR="00000000" w:rsidRDefault="00BB6D7D">
      <w:pPr>
        <w:pStyle w:val="pj"/>
      </w:pPr>
      <w:r>
        <w:rPr>
          <w:rStyle w:val="s0"/>
        </w:rPr>
        <w:t>В случае принятия соответствующей территориальной избиратель</w:t>
      </w:r>
      <w:r>
        <w:rPr>
          <w:rStyle w:val="s0"/>
        </w:rPr>
        <w:t>ной комиссией, которая устанавливает результаты соответствующих выборов, решение об обязательствах исправить выявленные недостатки путем составления протокола об итогах голосования с отметкой «Уточненный», территориальная избирательная комиссия, которая ус</w:t>
      </w:r>
      <w:r>
        <w:rPr>
          <w:rStyle w:val="s0"/>
        </w:rPr>
        <w:t>танавливает итоги голосования, рассматривает вопрос о внесении изменений в соответствующий протокола на своем заседании и составляет протокол с пометкой «Уточненный» в срок, определенный территориальной избирательной комиссией, которая устанавливает резуль</w:t>
      </w:r>
      <w:r>
        <w:rPr>
          <w:rStyle w:val="s0"/>
        </w:rPr>
        <w:t>таты выборов. Протокол об итогах голосования с отметкой «Уточненный», безотлагательно после его составления, транспортируется в территориальную избирательную комиссию, которая устанавливает результаты выборов, в порядке, определенном настоящей статьей.</w:t>
      </w:r>
    </w:p>
    <w:p w:rsidR="00000000" w:rsidRDefault="00BB6D7D">
      <w:pPr>
        <w:pStyle w:val="pj"/>
      </w:pPr>
      <w:r>
        <w:rPr>
          <w:rStyle w:val="s0"/>
        </w:rPr>
        <w:t>16.</w:t>
      </w:r>
      <w:r>
        <w:rPr>
          <w:rStyle w:val="s0"/>
        </w:rPr>
        <w:t xml:space="preserve"> В случае если границы территориального избирательного округа включают несколько сел, поселков, городов или несколько районов в городе, соответствующие сельские, поселковые, городские, районные в городе избирательные комиссии составляют протоколы об итогах</w:t>
      </w:r>
      <w:r>
        <w:rPr>
          <w:rStyle w:val="s0"/>
        </w:rPr>
        <w:t xml:space="preserve"> голосования по соответствующим выборов депутатов Верховной Рады Автономной Республики Крым, областной, районного, городского, районного в городе, поселкового, сельского (территориальной общины с количеством избирателей 10 000 и более) совета в пределах ча</w:t>
      </w:r>
      <w:r>
        <w:rPr>
          <w:rStyle w:val="s0"/>
        </w:rPr>
        <w:t>сти территориального округа - на избирательных участках, образованных на территории соответствующего села, поселка, города, района в городе.</w:t>
      </w:r>
    </w:p>
    <w:p w:rsidR="00000000" w:rsidRDefault="00BB6D7D">
      <w:pPr>
        <w:pStyle w:val="pj"/>
      </w:pPr>
      <w:r>
        <w:rPr>
          <w:rStyle w:val="s0"/>
        </w:rPr>
        <w:t>В случае если на территории села, поселка, города, района в городах Киеве, Севастополе создан более одного территор</w:t>
      </w:r>
      <w:r>
        <w:rPr>
          <w:rStyle w:val="s0"/>
        </w:rPr>
        <w:t xml:space="preserve">иального, многомандатному избирательному округу соответствующая избирательная комиссия составляет протоколы об итогах голосования в пределах всех таких избирательных округов после принятия и рассмотрения документов соответствующих участковых избирательных </w:t>
      </w:r>
      <w:r>
        <w:rPr>
          <w:rStyle w:val="s0"/>
        </w:rPr>
        <w:t>комиссий села, поселка, города, района в городе.</w:t>
      </w:r>
    </w:p>
    <w:p w:rsidR="00000000" w:rsidRDefault="00BB6D7D">
      <w:pPr>
        <w:pStyle w:val="pj"/>
      </w:pPr>
      <w:r>
        <w:rPr>
          <w:rStyle w:val="s0"/>
        </w:rPr>
        <w:t>17. В случае если границы полномочий территориальной избирательной комиссии, которая устанавливала итоги голосования в пределах территориального избирательного округа, распространяются на часть соответствующ</w:t>
      </w:r>
      <w:r>
        <w:rPr>
          <w:rStyle w:val="s0"/>
        </w:rPr>
        <w:t xml:space="preserve">его территориального избирательного округа, итоги голосования в пределах соответствующего избирательного округа в целом устанавливает территориальная избирательная комиссия, устанавливает результаты соответствующих местных выборов, в порядке, определенном </w:t>
      </w:r>
      <w:r>
        <w:rPr>
          <w:rStyle w:val="s0"/>
        </w:rPr>
        <w:t>этой статьей, на основании протоколов территориальных избирательных комиссий об итогах голосования в пределах части территориального избирательного округа (на избирательных участках, образованных на территории соответствующего района, города, района в горо</w:t>
      </w:r>
      <w:r>
        <w:rPr>
          <w:rStyle w:val="s0"/>
        </w:rPr>
        <w:t>дах Киеве, Севастополе).</w:t>
      </w:r>
    </w:p>
    <w:p w:rsidR="00000000" w:rsidRDefault="00BB6D7D">
      <w:pPr>
        <w:pStyle w:val="pj"/>
      </w:pPr>
      <w:r>
        <w:rPr>
          <w:rStyle w:val="s0"/>
        </w:rPr>
        <w:t>18. Территориальная избирательная комиссия обязана установить итоги голосования в пределах территориального, многомандатного избирательных округов независимо от количества избирательных участков в соответствующем округе, в отношени</w:t>
      </w:r>
      <w:r>
        <w:rPr>
          <w:rStyle w:val="s0"/>
        </w:rPr>
        <w:t>и которых принято решение о признании голосования на избирательном участке недействительным или на которых голосование не было организовано и проведено в день голосования в соответствии с требованиями закона. Признание голосования недействительным в предел</w:t>
      </w:r>
      <w:r>
        <w:rPr>
          <w:rStyle w:val="s0"/>
        </w:rPr>
        <w:t>ах территориального, многомандатному избирательному округу запрещается.</w:t>
      </w:r>
    </w:p>
    <w:p w:rsidR="00000000" w:rsidRDefault="00BB6D7D">
      <w:pPr>
        <w:pStyle w:val="pj"/>
      </w:pPr>
      <w:r>
        <w:rPr>
          <w:rStyle w:val="s0"/>
        </w:rPr>
        <w:t>В случае если голосование на всех избирательных участках территориального, многомандатного избирательных округов в день голосования не было организовано и проведено или признано недейс</w:t>
      </w:r>
      <w:r>
        <w:rPr>
          <w:rStyle w:val="s0"/>
        </w:rPr>
        <w:t>твительным в соответствии с требованиями закона, территориальная избирательная комиссия устанавливает, что голосование в пределах соответствующего округа не произошло. В таком случае протокол территориальной избирательной комиссии об итогах голосования в п</w:t>
      </w:r>
      <w:r>
        <w:rPr>
          <w:rStyle w:val="s0"/>
        </w:rPr>
        <w:t>ределах соответствующего избирательного округа (части избирательного округа) из соответствующих местных выборов должен содержать только сведения, указанные в пунктах 1-5 части второй настоящей статьи. На месте других сведений ставится прочерк.</w:t>
      </w:r>
    </w:p>
    <w:p w:rsidR="00000000" w:rsidRDefault="00BB6D7D">
      <w:pPr>
        <w:pStyle w:val="pj"/>
      </w:pPr>
      <w:r>
        <w:rPr>
          <w:rStyle w:val="s0"/>
        </w:rPr>
        <w:t>19. Протокол</w:t>
      </w:r>
      <w:r>
        <w:rPr>
          <w:rStyle w:val="s0"/>
        </w:rPr>
        <w:t xml:space="preserve"> об итогах голосования принимается территориальной избирательной комиссией, которая устанавливает результаты соответствующих местных выборов, в порядке, предусмотренном </w:t>
      </w:r>
      <w:hyperlink w:anchor="sub2540000" w:history="1">
        <w:r>
          <w:rPr>
            <w:rStyle w:val="a4"/>
          </w:rPr>
          <w:t>статьей 254</w:t>
        </w:r>
      </w:hyperlink>
      <w:r>
        <w:rPr>
          <w:rStyle w:val="s0"/>
        </w:rPr>
        <w:t xml:space="preserve"> настоящего Кодекса.</w:t>
      </w:r>
    </w:p>
    <w:p w:rsidR="00000000" w:rsidRDefault="00BB6D7D">
      <w:pPr>
        <w:pStyle w:val="pj"/>
      </w:pPr>
      <w:r>
        <w:rPr>
          <w:rStyle w:val="s0"/>
        </w:rPr>
        <w:t> </w:t>
      </w:r>
    </w:p>
    <w:p w:rsidR="00000000" w:rsidRDefault="00BB6D7D">
      <w:pPr>
        <w:pStyle w:val="pj"/>
        <w:ind w:left="1200" w:hanging="800"/>
      </w:pPr>
      <w:bookmarkStart w:id="258" w:name="SUB2560000"/>
      <w:bookmarkEnd w:id="258"/>
      <w:r>
        <w:rPr>
          <w:rStyle w:val="s1"/>
        </w:rPr>
        <w:t>Статья 256. Установл</w:t>
      </w:r>
      <w:r>
        <w:rPr>
          <w:rStyle w:val="s1"/>
        </w:rPr>
        <w:t>ение результатов выборов депутатов Верховной Рады Автономной Республики Крым, областного, районного, районного в городе, а также городской, сельский, поселковый совет (территориальной общины с количеством избирателей 10 000 и более)</w:t>
      </w:r>
    </w:p>
    <w:p w:rsidR="00000000" w:rsidRDefault="00BB6D7D">
      <w:pPr>
        <w:pStyle w:val="pj"/>
      </w:pPr>
      <w:r>
        <w:rPr>
          <w:rStyle w:val="s0"/>
        </w:rPr>
        <w:t>1. Избирательная комисс</w:t>
      </w:r>
      <w:r>
        <w:rPr>
          <w:rStyle w:val="s0"/>
        </w:rPr>
        <w:t>ия Автономной Республики Крым, областной, районный, районный в городе, городской, сельский, поселковый избирательная комиссия на своем заседании на основании протоколов об итогах голосования в пределах территориальных избирательных округов из соответствующ</w:t>
      </w:r>
      <w:r>
        <w:rPr>
          <w:rStyle w:val="s0"/>
        </w:rPr>
        <w:t>их местных выборов (в том числе с пометкой «Уточненный» ) не позднее чем на двенадцатый день после дня голосования устанавливает результаты выборов депутатов в едином многомандатном избирательном округе, о чем составляет протокол о результатах выборов.</w:t>
      </w:r>
    </w:p>
    <w:p w:rsidR="00000000" w:rsidRDefault="00BB6D7D">
      <w:pPr>
        <w:pStyle w:val="pj"/>
      </w:pPr>
      <w:r>
        <w:rPr>
          <w:rStyle w:val="s0"/>
        </w:rPr>
        <w:t>Тер</w:t>
      </w:r>
      <w:r>
        <w:rPr>
          <w:rStyle w:val="s0"/>
        </w:rPr>
        <w:t>риториальная избирательная комиссия обязана установить результаты выборов депутатов независимо от количества избирательных участков / избирательных округов, на которых / в пределах которых голосование не было организовано и проведено в соответствии с требо</w:t>
      </w:r>
      <w:r>
        <w:rPr>
          <w:rStyle w:val="s0"/>
        </w:rPr>
        <w:t>ваниями настоящего Кодекса.</w:t>
      </w:r>
    </w:p>
    <w:p w:rsidR="00000000" w:rsidRDefault="00BB6D7D">
      <w:pPr>
        <w:pStyle w:val="pj"/>
      </w:pPr>
      <w:r>
        <w:rPr>
          <w:rStyle w:val="s0"/>
        </w:rPr>
        <w:t>Территориальная избирательная комиссия может продлить не более чем на один день указанный срок в случае необходимости предоставления территориальной избирательной комиссии времени для представления протокола с пометкой «Уточненн</w:t>
      </w:r>
      <w:r>
        <w:rPr>
          <w:rStyle w:val="s0"/>
        </w:rPr>
        <w:t>ый».</w:t>
      </w:r>
    </w:p>
    <w:p w:rsidR="00000000" w:rsidRDefault="00BB6D7D">
      <w:pPr>
        <w:pStyle w:val="pj"/>
      </w:pPr>
      <w:r>
        <w:rPr>
          <w:rStyle w:val="s0"/>
        </w:rPr>
        <w:t>В случае несоставление или ненадлежащего составления территориальной избирательной комиссией протокола об установлении итогов голосования (в том числе с пометкой «Уточненный») в сроки, определенные настоящим Кодексом, или его непоступления в избирател</w:t>
      </w:r>
      <w:r>
        <w:rPr>
          <w:rStyle w:val="s0"/>
        </w:rPr>
        <w:t>ьной комиссии Автономной Республики Крым, областного, районного, городского, районного в городе, сельского, поселкового (территориальной общины с количеством избирателей 10 000 и более) избирательной комиссии, избирательная комиссия Автономной Республики К</w:t>
      </w:r>
      <w:r>
        <w:rPr>
          <w:rStyle w:val="s0"/>
        </w:rPr>
        <w:t>рым, областная, районная, городская, районная в городе, сельский, поселковый (территориальной общины с количеством избирателей 10 000 и более) избирательная комиссия осуществляет полномочия территориальной избирательной комиссии по установлению итогов голо</w:t>
      </w:r>
      <w:r>
        <w:rPr>
          <w:rStyle w:val="s0"/>
        </w:rPr>
        <w:t>сования в пределах соответствующего территориального избирательного округа (части территориального избирательного округа).В таком случае избирательная комиссия Автономной Республики Крым, областная, районная, городская, районная в городе, сельский, поселко</w:t>
      </w:r>
      <w:r>
        <w:rPr>
          <w:rStyle w:val="s0"/>
        </w:rPr>
        <w:t>вый (территориальной общины с количеством избирателей 10 000 и более) избирательная комиссия запрашивает и обеспечивает транспортировку от территориальной избирательной комиссии избирательных документов, указанных в части десятой статьи 251 настоящего Коде</w:t>
      </w:r>
      <w:r>
        <w:rPr>
          <w:rStyle w:val="s0"/>
        </w:rPr>
        <w:t>кса, а также может потребовать другие документы.</w:t>
      </w:r>
    </w:p>
    <w:p w:rsidR="00000000" w:rsidRDefault="00BB6D7D">
      <w:pPr>
        <w:pStyle w:val="pj"/>
      </w:pPr>
      <w:r>
        <w:rPr>
          <w:rStyle w:val="s0"/>
        </w:rPr>
        <w:t>В протокол о результатах выборов депутатов Верховной Рады Автономной Республики Крым, областного, районного, районного в городе, а также городской, сельский, поселковый совет (территориальной общины с количе</w:t>
      </w:r>
      <w:r>
        <w:rPr>
          <w:rStyle w:val="s0"/>
        </w:rPr>
        <w:t>ством избирателей 10 000 и более) заносятся прописью и цифрами следующие сведения:</w:t>
      </w:r>
    </w:p>
    <w:p w:rsidR="00000000" w:rsidRDefault="00BB6D7D">
      <w:pPr>
        <w:pStyle w:val="pj"/>
      </w:pPr>
      <w:r>
        <w:rPr>
          <w:rStyle w:val="s0"/>
        </w:rPr>
        <w:t>1) количество избирательных бюллетеней, изготовленных на заказ территориальной избирательной комиссии;</w:t>
      </w:r>
    </w:p>
    <w:p w:rsidR="00000000" w:rsidRDefault="00BB6D7D">
      <w:pPr>
        <w:pStyle w:val="pj"/>
      </w:pPr>
      <w:r>
        <w:rPr>
          <w:rStyle w:val="s0"/>
        </w:rPr>
        <w:t>2) количество избирательных бюллетеней, полученных участковыми избират</w:t>
      </w:r>
      <w:r>
        <w:rPr>
          <w:rStyle w:val="s0"/>
        </w:rPr>
        <w:t>ельными комиссиями;</w:t>
      </w:r>
    </w:p>
    <w:p w:rsidR="00000000" w:rsidRDefault="00BB6D7D">
      <w:pPr>
        <w:pStyle w:val="pj"/>
      </w:pPr>
      <w:r>
        <w:rPr>
          <w:rStyle w:val="s0"/>
        </w:rPr>
        <w:t>3) количество неиспользованных избирательных бюллетеней, погашенных участковыми избирательными комиссиями;</w:t>
      </w:r>
    </w:p>
    <w:p w:rsidR="00000000" w:rsidRDefault="00BB6D7D">
      <w:pPr>
        <w:pStyle w:val="pj"/>
      </w:pPr>
      <w:r>
        <w:rPr>
          <w:rStyle w:val="s0"/>
        </w:rPr>
        <w:t>4) количество избирателей, включенных в списки избирателей на избирательных участках;</w:t>
      </w:r>
    </w:p>
    <w:p w:rsidR="00000000" w:rsidRDefault="00BB6D7D">
      <w:pPr>
        <w:pStyle w:val="pj"/>
      </w:pPr>
      <w:r>
        <w:rPr>
          <w:rStyle w:val="s0"/>
        </w:rPr>
        <w:t>5) количество избирателей, получивших избирательные бюллетени;</w:t>
      </w:r>
    </w:p>
    <w:p w:rsidR="00000000" w:rsidRDefault="00BB6D7D">
      <w:pPr>
        <w:pStyle w:val="pj"/>
      </w:pPr>
      <w:r>
        <w:rPr>
          <w:rStyle w:val="s0"/>
        </w:rPr>
        <w:t>6) количество избирательных бюллетеней, не подлежащих учету, выявленных на избирательных участках;</w:t>
      </w:r>
    </w:p>
    <w:p w:rsidR="00000000" w:rsidRDefault="00BB6D7D">
      <w:pPr>
        <w:pStyle w:val="pj"/>
      </w:pPr>
      <w:r>
        <w:rPr>
          <w:rStyle w:val="s0"/>
        </w:rPr>
        <w:t>7) количество избирателей, принявших участие в голосовании;</w:t>
      </w:r>
    </w:p>
    <w:p w:rsidR="00000000" w:rsidRDefault="00BB6D7D">
      <w:pPr>
        <w:pStyle w:val="pj"/>
      </w:pPr>
      <w:r>
        <w:rPr>
          <w:rStyle w:val="s0"/>
        </w:rPr>
        <w:t>8) количество избирательных бюллет</w:t>
      </w:r>
      <w:r>
        <w:rPr>
          <w:rStyle w:val="s0"/>
        </w:rPr>
        <w:t>еней, признанных недействительными;</w:t>
      </w:r>
    </w:p>
    <w:p w:rsidR="00000000" w:rsidRDefault="00BB6D7D">
      <w:pPr>
        <w:pStyle w:val="pj"/>
      </w:pPr>
      <w:r>
        <w:rPr>
          <w:rStyle w:val="s0"/>
        </w:rPr>
        <w:t>9) количество голосов избирателей, поддержавших территориальные избирательные списки кандидатов в депутаты от каждой организации партии, в каждом территориальном округе;</w:t>
      </w:r>
    </w:p>
    <w:p w:rsidR="00000000" w:rsidRDefault="00BB6D7D">
      <w:pPr>
        <w:pStyle w:val="pj"/>
      </w:pPr>
      <w:r>
        <w:rPr>
          <w:rStyle w:val="s0"/>
        </w:rPr>
        <w:t>10) количество голосов избирателей, поддержавших к</w:t>
      </w:r>
      <w:r>
        <w:rPr>
          <w:rStyle w:val="s0"/>
        </w:rPr>
        <w:t>аждого кандидата, включенного в территориальный избирательный список кандидатов в депутаты от каждой организации партии, в каждом территориальном округе;</w:t>
      </w:r>
    </w:p>
    <w:p w:rsidR="00000000" w:rsidRDefault="00BB6D7D">
      <w:pPr>
        <w:pStyle w:val="pj"/>
      </w:pPr>
      <w:r>
        <w:rPr>
          <w:rStyle w:val="s0"/>
        </w:rPr>
        <w:t xml:space="preserve">11) количество голосов избирателей, поддержавших весь территориальный список кандидатов в депутаты от </w:t>
      </w:r>
      <w:r>
        <w:rPr>
          <w:rStyle w:val="s0"/>
        </w:rPr>
        <w:t>каждой организации партии, не поддержав конкретного кандидата из этого списка, в каждом территориальном округе;</w:t>
      </w:r>
    </w:p>
    <w:p w:rsidR="00000000" w:rsidRDefault="00BB6D7D">
      <w:pPr>
        <w:pStyle w:val="pj"/>
      </w:pPr>
      <w:r>
        <w:rPr>
          <w:rStyle w:val="s0"/>
        </w:rPr>
        <w:t xml:space="preserve">12) суммарное количество голосов избирателей, поддержавших все территориальные избирательные списки кандидатов в депутаты от каждой организации </w:t>
      </w:r>
      <w:r>
        <w:rPr>
          <w:rStyle w:val="s0"/>
        </w:rPr>
        <w:t>партии, во всех территориальных округах в рамках единого многомандатного округа;</w:t>
      </w:r>
    </w:p>
    <w:p w:rsidR="00000000" w:rsidRDefault="00BB6D7D">
      <w:pPr>
        <w:pStyle w:val="pj"/>
      </w:pPr>
      <w:r>
        <w:rPr>
          <w:rStyle w:val="s0"/>
        </w:rPr>
        <w:t>13) общее количество голосов избирателей, поддержавших все территориальные избирательные списки кандидатов в депутаты от всех организаций партий, во всех территориальных округ</w:t>
      </w:r>
      <w:r>
        <w:rPr>
          <w:rStyle w:val="s0"/>
        </w:rPr>
        <w:t>ах в рамках единого многомандатного округа;</w:t>
      </w:r>
    </w:p>
    <w:p w:rsidR="00000000" w:rsidRDefault="00BB6D7D">
      <w:pPr>
        <w:pStyle w:val="pj"/>
      </w:pPr>
      <w:r>
        <w:rPr>
          <w:rStyle w:val="s0"/>
        </w:rPr>
        <w:t>14) процент суммарного количества голосов избирателей, поддержавших все территориальные избирательные списки кандидатов в депутаты от каждой организации партии, во всех территориальных округах в рамках единого многомандатного избирательного округа (пункт 1</w:t>
      </w:r>
      <w:r>
        <w:rPr>
          <w:rStyle w:val="s0"/>
        </w:rPr>
        <w:t>2 этой части) в отношении к общему числу голосов избирателей, поддержавших все территориальные избирательные списки кандидатов в депутаты от всех организаций партий во всех территориальных округах в рамках единого многомандатного избирательного округа (пун</w:t>
      </w:r>
      <w:r>
        <w:rPr>
          <w:rStyle w:val="s0"/>
        </w:rPr>
        <w:t>кт 13 настоящей части).</w:t>
      </w:r>
    </w:p>
    <w:p w:rsidR="00000000" w:rsidRDefault="00BB6D7D">
      <w:pPr>
        <w:pStyle w:val="pj"/>
      </w:pPr>
      <w:r>
        <w:rPr>
          <w:rStyle w:val="s0"/>
        </w:rPr>
        <w:t xml:space="preserve">В протокол о результатах выборов депутатов Верховной Рады Автономной Республики Крым, областного, районного, районного в городе, а также городской, сельский, поселковый совет (территориальной общины с количеством избирателей 10 000 </w:t>
      </w:r>
      <w:r>
        <w:rPr>
          <w:rStyle w:val="s0"/>
        </w:rPr>
        <w:t xml:space="preserve">и более) заносятся прописью и цифрами также сведения, предусмотренные </w:t>
      </w:r>
      <w:hyperlink w:anchor="sub2570000" w:history="1">
        <w:r>
          <w:rPr>
            <w:rStyle w:val="a4"/>
          </w:rPr>
          <w:t>статьями 257 - 259</w:t>
        </w:r>
      </w:hyperlink>
      <w:r>
        <w:rPr>
          <w:rStyle w:val="s0"/>
        </w:rPr>
        <w:t xml:space="preserve"> этого Кодекса.</w:t>
      </w:r>
    </w:p>
    <w:p w:rsidR="00000000" w:rsidRDefault="00BB6D7D">
      <w:pPr>
        <w:pStyle w:val="pj"/>
      </w:pPr>
      <w:r>
        <w:rPr>
          <w:rStyle w:val="s0"/>
        </w:rPr>
        <w:t>2. Сведения об итогах голосования цифрами заносятся в протокол территориальной избирательной комиссии о результатах выб</w:t>
      </w:r>
      <w:r>
        <w:rPr>
          <w:rStyle w:val="s0"/>
        </w:rPr>
        <w:t>оров депутатов. Сведения, указанные в пунктах 2-8 части первой настоящей статьи, заносятся по каждому территориальному избирательному округу и суммарно по единому многомандатному избирательному округу, а сведения, указанные в пунктах 9-11 части первой наст</w:t>
      </w:r>
      <w:r>
        <w:rPr>
          <w:rStyle w:val="s0"/>
        </w:rPr>
        <w:t>оящей статьи, - по каждому территориальному избирательному округу. При этом сведения, указанные в пункте 14 части первой настоящей статьи, определяются с точностью до сотых долей процента. Протокол о результатах выборов депутатов составляется в двух экземп</w:t>
      </w:r>
      <w:r>
        <w:rPr>
          <w:rStyle w:val="s0"/>
        </w:rPr>
        <w:t>лярах, подписывается председателем, заместителями председателя, секретарем и другими членами территориальной избирательной комиссии, присутствующими на заседании соответствующей избирательной комиссии, и удостоверяется печатью избирательной комиссии. В про</w:t>
      </w:r>
      <w:r>
        <w:rPr>
          <w:rStyle w:val="s0"/>
        </w:rPr>
        <w:t>токоле указываются дата и время (час и минуты) его подписания членами соответствующей избирательной комиссии. В случае несогласия с установленными результатами выборов, зафиксированными в протоколе территориальной избирательной комиссии, член этой избирате</w:t>
      </w:r>
      <w:r>
        <w:rPr>
          <w:rStyle w:val="s0"/>
        </w:rPr>
        <w:t>льной комиссии подписывает протокол с пометкой «С особым мнением». Письменное изложение особого мнения прилагается к протоколу о результатах выборов депутатов. В случае отсутствия в протоколе подписи члена территориальной избирательной комиссии напротив ег</w:t>
      </w:r>
      <w:r>
        <w:rPr>
          <w:rStyle w:val="s0"/>
        </w:rPr>
        <w:t>о фамилии указывается причина отсутствия члена этой избирательной комиссии на ее заседании. Первый экземпляр протокола имеют право подписать кандидаты в депутаты, представители партий в территориальной избирательной комиссии, присутствующие при установлени</w:t>
      </w:r>
      <w:r>
        <w:rPr>
          <w:rStyle w:val="s0"/>
        </w:rPr>
        <w:t>и результатов выборов депутатов.</w:t>
      </w:r>
    </w:p>
    <w:p w:rsidR="00000000" w:rsidRDefault="00BB6D7D">
      <w:pPr>
        <w:pStyle w:val="pj"/>
      </w:pPr>
      <w:r>
        <w:rPr>
          <w:rStyle w:val="s0"/>
        </w:rPr>
        <w:t xml:space="preserve">Сведения о результатах выборов депутатов Верховной Рады Автономной Республики Крым, областного, районного, районного в городе, а также городской, сельский, поселковый совет (территориальной общины с количеством избирателей </w:t>
      </w:r>
      <w:r>
        <w:rPr>
          <w:rStyle w:val="s0"/>
        </w:rPr>
        <w:t>10 000 и более) безотлагательно передаются в Центральную избирательную комиссию в установленном ею порядке.</w:t>
      </w:r>
    </w:p>
    <w:p w:rsidR="00000000" w:rsidRDefault="00BB6D7D">
      <w:pPr>
        <w:pStyle w:val="pj"/>
      </w:pPr>
      <w:r>
        <w:rPr>
          <w:rStyle w:val="s0"/>
        </w:rPr>
        <w:t>3. Территориальная избирательная комиссия на основании сведений, указанных в пункте 12 части первой настоящей статьи, определяет организации партий,</w:t>
      </w:r>
      <w:r>
        <w:rPr>
          <w:rStyle w:val="s0"/>
        </w:rPr>
        <w:t xml:space="preserve"> имеющих право на участие в распределении депутатских мандатов. Право на участие в распределении депутатских мандатов приобретают организации партий, на поддержку территориальных избирательных списков от которых в рамках единого многомандатного округа пода</w:t>
      </w:r>
      <w:r>
        <w:rPr>
          <w:rStyle w:val="s0"/>
        </w:rPr>
        <w:t>но 5 и более процентов общего количества голосов избирателей, поддержавших территориальные избирательные списки всех организаций партий, в рамках единого многомандатного округа.</w:t>
      </w:r>
    </w:p>
    <w:p w:rsidR="00000000" w:rsidRDefault="00BB6D7D">
      <w:pPr>
        <w:pStyle w:val="pj"/>
      </w:pPr>
      <w:r>
        <w:rPr>
          <w:rStyle w:val="s0"/>
        </w:rPr>
        <w:t> </w:t>
      </w:r>
    </w:p>
    <w:p w:rsidR="00000000" w:rsidRDefault="00BB6D7D">
      <w:pPr>
        <w:pStyle w:val="pj"/>
        <w:ind w:left="1200" w:hanging="800"/>
      </w:pPr>
      <w:bookmarkStart w:id="259" w:name="SUB2570000"/>
      <w:bookmarkEnd w:id="259"/>
      <w:r>
        <w:rPr>
          <w:rStyle w:val="s1"/>
        </w:rPr>
        <w:t>Статья 257. Избирательная квота</w:t>
      </w:r>
    </w:p>
    <w:p w:rsidR="00000000" w:rsidRDefault="00BB6D7D">
      <w:pPr>
        <w:pStyle w:val="pj"/>
      </w:pPr>
      <w:r>
        <w:rPr>
          <w:rStyle w:val="s0"/>
        </w:rPr>
        <w:t>1. Избирательная комиссия Автономной Республ</w:t>
      </w:r>
      <w:r>
        <w:rPr>
          <w:rStyle w:val="s0"/>
        </w:rPr>
        <w:t xml:space="preserve">ики Крым, областная, районная, городская, районная в городе, сельский, поселковый избирательная комиссия заносит в протокол о результатах выборов сведения об организациях партий, которые, согласно части третьей </w:t>
      </w:r>
      <w:hyperlink w:anchor="sub2560000" w:history="1">
        <w:r>
          <w:rPr>
            <w:rStyle w:val="a4"/>
          </w:rPr>
          <w:t>статьи 256</w:t>
        </w:r>
      </w:hyperlink>
      <w:r>
        <w:rPr>
          <w:rStyle w:val="s0"/>
        </w:rPr>
        <w:t xml:space="preserve"> н</w:t>
      </w:r>
      <w:r>
        <w:rPr>
          <w:rStyle w:val="s0"/>
        </w:rPr>
        <w:t>астоящего Кодекса, имеющих право на участие в распределении депутатских мандатов на соответствующих местных выборах.</w:t>
      </w:r>
    </w:p>
    <w:p w:rsidR="00000000" w:rsidRDefault="00BB6D7D">
      <w:pPr>
        <w:pStyle w:val="pj"/>
      </w:pPr>
      <w:r>
        <w:rPr>
          <w:rStyle w:val="s0"/>
        </w:rPr>
        <w:t>2. Территориальная избирательная комиссия устанавливает общее количество голосов, поданных в поддержку всех территориальных избирательных с</w:t>
      </w:r>
      <w:r>
        <w:rPr>
          <w:rStyle w:val="s0"/>
        </w:rPr>
        <w:t>писков организаций партий, имеющих право на участие в распределении депутатских мандатов, в рамках единого многомандатного округа. Это количество цифрами заносится в протокол о результатах выборов депутатов.</w:t>
      </w:r>
    </w:p>
    <w:p w:rsidR="00000000" w:rsidRDefault="00BB6D7D">
      <w:pPr>
        <w:pStyle w:val="pj"/>
      </w:pPr>
      <w:r>
        <w:rPr>
          <w:rStyle w:val="s0"/>
        </w:rPr>
        <w:t>3. Территориальная избирательная комиссия устана</w:t>
      </w:r>
      <w:r>
        <w:rPr>
          <w:rStyle w:val="s0"/>
        </w:rPr>
        <w:t xml:space="preserve">вливает количество голосов избирателей, необходимых для получения одного депутатского мандата (избирательная квота). Избирательная квота рассчитывается как целая часть результата деления общего количества голосов, поданных в поддержку всех территориальных </w:t>
      </w:r>
      <w:r>
        <w:rPr>
          <w:rStyle w:val="s0"/>
        </w:rPr>
        <w:t>избирательных списков организаций партий, имеющих право на участие в распределении депутатских мандатов, установленной в соответствии с частью второй настоящей статьи, на количество депутатских мандатов, установленную путем вычитания из количественного сос</w:t>
      </w:r>
      <w:r>
        <w:rPr>
          <w:rStyle w:val="s0"/>
        </w:rPr>
        <w:t>тава Верховной Рады Автономной Республики Крым, областного, районного, районного в городе, а также городской, сельский, поселковый совет (территориальной общины с количеством избирателей 10 000 и более), суммарного количества гарантированных для каждой пар</w:t>
      </w:r>
      <w:r>
        <w:rPr>
          <w:rStyle w:val="s0"/>
        </w:rPr>
        <w:t xml:space="preserve">тии мандатов в соответствии с частью первой </w:t>
      </w:r>
      <w:hyperlink w:anchor="sub2600000" w:history="1">
        <w:r>
          <w:rPr>
            <w:rStyle w:val="a4"/>
          </w:rPr>
          <w:t>статьи 260</w:t>
        </w:r>
      </w:hyperlink>
      <w:r>
        <w:rPr>
          <w:rStyle w:val="s0"/>
        </w:rPr>
        <w:t xml:space="preserve"> настоящего Кодекса.</w:t>
      </w:r>
    </w:p>
    <w:p w:rsidR="00000000" w:rsidRDefault="00BB6D7D">
      <w:pPr>
        <w:pStyle w:val="pj"/>
      </w:pPr>
      <w:r>
        <w:rPr>
          <w:rStyle w:val="s0"/>
        </w:rPr>
        <w:t> </w:t>
      </w:r>
    </w:p>
    <w:p w:rsidR="00000000" w:rsidRDefault="00BB6D7D">
      <w:pPr>
        <w:pStyle w:val="pj"/>
        <w:ind w:left="1200" w:hanging="800"/>
      </w:pPr>
      <w:bookmarkStart w:id="260" w:name="SUB2580000"/>
      <w:bookmarkEnd w:id="260"/>
      <w:r>
        <w:rPr>
          <w:rStyle w:val="s1"/>
        </w:rPr>
        <w:t>Статья 258. Установление количества мандатов, полученных территориальными избирательными списками кандидатов от организаций партий</w:t>
      </w:r>
    </w:p>
    <w:p w:rsidR="00000000" w:rsidRDefault="00BB6D7D">
      <w:pPr>
        <w:pStyle w:val="pj"/>
      </w:pPr>
      <w:r>
        <w:rPr>
          <w:rStyle w:val="s0"/>
        </w:rPr>
        <w:t>1. В каждом тер</w:t>
      </w:r>
      <w:r>
        <w:rPr>
          <w:rStyle w:val="s0"/>
        </w:rPr>
        <w:t xml:space="preserve">риториальном округе депутатские мандаты распределяются между территориальными избирательными списками кандидатов от организаций партий, имеющих право на участие в распределении депутатских мандатов, пропорционально количеству голосов избирателей, поданных </w:t>
      </w:r>
      <w:r>
        <w:rPr>
          <w:rStyle w:val="s0"/>
        </w:rPr>
        <w:t>в поддержку соответствующего территориального избирательного списка, в количестве, определяемом в соответствии с частями второй - четвертой настоящей статьи.</w:t>
      </w:r>
    </w:p>
    <w:p w:rsidR="00000000" w:rsidRDefault="00BB6D7D">
      <w:pPr>
        <w:pStyle w:val="pj"/>
      </w:pPr>
      <w:r>
        <w:rPr>
          <w:rStyle w:val="s0"/>
        </w:rPr>
        <w:t>2. Для определения количества депутатских мандатов, полученных территориальным избирательным списк</w:t>
      </w:r>
      <w:r>
        <w:rPr>
          <w:rStyle w:val="s0"/>
        </w:rPr>
        <w:t>ом кандидатов от организации партии, количество голосов избирателей, поданных в территориальном избирательном округе в поддержку соответствующего территориального избирательного списка (</w:t>
      </w:r>
      <w:hyperlink w:anchor="sub2560000" w:history="1">
        <w:r>
          <w:rPr>
            <w:rStyle w:val="a4"/>
          </w:rPr>
          <w:t>пункт 9 части первой статьи 256</w:t>
        </w:r>
      </w:hyperlink>
      <w:r>
        <w:rPr>
          <w:rStyle w:val="s0"/>
        </w:rPr>
        <w:t xml:space="preserve"> насто</w:t>
      </w:r>
      <w:r>
        <w:rPr>
          <w:rStyle w:val="s0"/>
        </w:rPr>
        <w:t xml:space="preserve">ящего Кодекса), делится на избирательную квоту, определенную в соответствии части третьей </w:t>
      </w:r>
      <w:hyperlink w:anchor="sub2570000" w:history="1">
        <w:r>
          <w:rPr>
            <w:rStyle w:val="a4"/>
          </w:rPr>
          <w:t>статьи 257</w:t>
        </w:r>
      </w:hyperlink>
      <w:r>
        <w:rPr>
          <w:rStyle w:val="s0"/>
        </w:rPr>
        <w:t xml:space="preserve"> настоящего Кодекса. Целая часть полученного доли составляет количество депутатских мандатов, получили кандидаты в депутаты</w:t>
      </w:r>
      <w:r>
        <w:rPr>
          <w:rStyle w:val="s0"/>
        </w:rPr>
        <w:t>, включенные в соответствующий территориальный избирательный список от этой организации партии.</w:t>
      </w:r>
    </w:p>
    <w:p w:rsidR="00000000" w:rsidRDefault="00BB6D7D">
      <w:pPr>
        <w:pStyle w:val="pj"/>
      </w:pPr>
      <w:r>
        <w:rPr>
          <w:rStyle w:val="s0"/>
        </w:rPr>
        <w:t>3. Территориальная избирательная комиссия устанавливает количество голосов избирателей, поданных в поддержку территориального избирательного списка соответствую</w:t>
      </w:r>
      <w:r>
        <w:rPr>
          <w:rStyle w:val="s0"/>
        </w:rPr>
        <w:t>щей организации партии, оставшиеся неиспользованными при распределении мандатов депутатов в этом территориальном округе (далее - количество неиспользованных голосов избирателей, поданных в территориальном округе), путем вычитания из количества голосов изби</w:t>
      </w:r>
      <w:r>
        <w:rPr>
          <w:rStyle w:val="s0"/>
        </w:rPr>
        <w:t>рателей, поданных в поддержку соответствующего территориального избирательного списка (пункт 9 части первой статьи 256 настоящего Кодекса), произведения избирательной квоты на количество мандатов, полученных кандидатами в депутаты, включенными в соответств</w:t>
      </w:r>
      <w:r>
        <w:rPr>
          <w:rStyle w:val="s0"/>
        </w:rPr>
        <w:t>ующий территориальный избирательный список от этой организации партии.</w:t>
      </w:r>
    </w:p>
    <w:p w:rsidR="00000000" w:rsidRDefault="00BB6D7D">
      <w:pPr>
        <w:pStyle w:val="pj"/>
      </w:pPr>
      <w:r>
        <w:rPr>
          <w:rStyle w:val="s0"/>
        </w:rPr>
        <w:t xml:space="preserve">4. Территориальная избирательная комиссия заключает количество мандатов, полученных кандидатами в депутаты, включенными в территориальных избирательных списков всех организаций партий, </w:t>
      </w:r>
      <w:r>
        <w:rPr>
          <w:rStyle w:val="s0"/>
        </w:rPr>
        <w:t>в соответствующем территориальном округе, устанавливая суммарное количество мандатов, распределенных в соответствующем территориальном округе.</w:t>
      </w:r>
    </w:p>
    <w:p w:rsidR="00000000" w:rsidRDefault="00BB6D7D">
      <w:pPr>
        <w:pStyle w:val="pj"/>
      </w:pPr>
      <w:r>
        <w:rPr>
          <w:rStyle w:val="s0"/>
        </w:rPr>
        <w:t>5. Исключена.</w:t>
      </w:r>
    </w:p>
    <w:p w:rsidR="00000000" w:rsidRDefault="00BB6D7D">
      <w:pPr>
        <w:pStyle w:val="pj"/>
      </w:pPr>
      <w:r>
        <w:rPr>
          <w:rStyle w:val="s0"/>
        </w:rPr>
        <w:t>6. Территориальная избирательная комиссия заносит в протокол о результатах выборов депутатов цифрам</w:t>
      </w:r>
      <w:r>
        <w:rPr>
          <w:rStyle w:val="s0"/>
        </w:rPr>
        <w:t>и по каждому территориальному округу следующие сведения:</w:t>
      </w:r>
    </w:p>
    <w:p w:rsidR="00000000" w:rsidRDefault="00BB6D7D">
      <w:pPr>
        <w:pStyle w:val="pj"/>
      </w:pPr>
      <w:r>
        <w:rPr>
          <w:rStyle w:val="s0"/>
        </w:rPr>
        <w:t>1) определенную в соответствии с частью второй настоящей статьи количество депутатских мандатов, полученных кандидатами в депутаты, включенными в каждого территориального избирательного списка каждой</w:t>
      </w:r>
      <w:r>
        <w:rPr>
          <w:rStyle w:val="s0"/>
        </w:rPr>
        <w:t xml:space="preserve"> организации партии, имеет право на участие в распределении депутатских мандатов;</w:t>
      </w:r>
    </w:p>
    <w:p w:rsidR="00000000" w:rsidRDefault="00BB6D7D">
      <w:pPr>
        <w:pStyle w:val="pj"/>
      </w:pPr>
      <w:r>
        <w:rPr>
          <w:rStyle w:val="s0"/>
        </w:rPr>
        <w:t>2) суммарное количество депутатских мандатов, распределенных в каждом территориальном округе, определенную в соответствии с частью четвертой настоящей статьи;</w:t>
      </w:r>
    </w:p>
    <w:p w:rsidR="00000000" w:rsidRDefault="00BB6D7D">
      <w:pPr>
        <w:pStyle w:val="pj"/>
      </w:pPr>
      <w:r>
        <w:rPr>
          <w:rStyle w:val="s0"/>
        </w:rPr>
        <w:t>3) определенную</w:t>
      </w:r>
      <w:r>
        <w:rPr>
          <w:rStyle w:val="s0"/>
        </w:rPr>
        <w:t xml:space="preserve"> в соответствии с частью третьей настоящей статьи количество неиспользованных голосов избирателей, поданных в территориальном округе в поддержку избирательного списка каждой организации партии, имеет право на участие в распределении депутатских мандатов.</w:t>
      </w:r>
    </w:p>
    <w:p w:rsidR="00000000" w:rsidRDefault="00BB6D7D">
      <w:pPr>
        <w:pStyle w:val="pj"/>
      </w:pPr>
      <w:r>
        <w:rPr>
          <w:rStyle w:val="s0"/>
        </w:rPr>
        <w:t>7. Если по результатам выборов в соответствующем округе количество полученных организацией партии депутатских мандатов является большей, чем количество лиц, включенных соответствующей организацией партии в территориальный избирательный список, весь остаток</w:t>
      </w:r>
      <w:r>
        <w:rPr>
          <w:rStyle w:val="s0"/>
        </w:rPr>
        <w:t xml:space="preserve"> неиспользованных голосов (в том числе, составляющих целую часть от избирательной квоты) зачисляется в количестве голосов, поданных в едином многомандатном округе в поддержку избирательного списка этой организации партии.</w:t>
      </w:r>
    </w:p>
    <w:p w:rsidR="00000000" w:rsidRDefault="00BB6D7D">
      <w:pPr>
        <w:pStyle w:val="pj"/>
      </w:pPr>
      <w:r>
        <w:rPr>
          <w:rStyle w:val="s0"/>
        </w:rPr>
        <w:t> </w:t>
      </w:r>
    </w:p>
    <w:p w:rsidR="00000000" w:rsidRDefault="00BB6D7D">
      <w:pPr>
        <w:pStyle w:val="pj"/>
      </w:pPr>
      <w:bookmarkStart w:id="261" w:name="SUB2590000"/>
      <w:bookmarkEnd w:id="261"/>
      <w:r>
        <w:rPr>
          <w:rStyle w:val="s1"/>
        </w:rPr>
        <w:t>Статья 259. Определение депутато</w:t>
      </w:r>
      <w:r>
        <w:rPr>
          <w:rStyle w:val="s1"/>
        </w:rPr>
        <w:t>в, избранных в территориальных избирательных округах</w:t>
      </w:r>
    </w:p>
    <w:p w:rsidR="00000000" w:rsidRDefault="00BB6D7D">
      <w:pPr>
        <w:pStyle w:val="pj"/>
      </w:pPr>
      <w:r>
        <w:rPr>
          <w:rStyle w:val="s0"/>
        </w:rPr>
        <w:t xml:space="preserve">1. Территориальная избирательная комиссия определяет порядок кандидатов в депутаты в каждом территориальном избирательном списке каждой организации партии, установленный с учетом результатов голосования </w:t>
      </w:r>
      <w:r>
        <w:rPr>
          <w:rStyle w:val="s0"/>
        </w:rPr>
        <w:t>в соответствующем территориальном избирательном округе, в порядке, установленном частью второй настоящей статьи.</w:t>
      </w:r>
    </w:p>
    <w:p w:rsidR="00000000" w:rsidRDefault="00BB6D7D">
      <w:pPr>
        <w:pStyle w:val="pj"/>
      </w:pPr>
      <w:r>
        <w:rPr>
          <w:rStyle w:val="s0"/>
        </w:rPr>
        <w:t>2. Кандидаты в депутаты, которые получили количество голосов избирателей, равной или превышающей 25 процентов размера избирательного квоты, опр</w:t>
      </w:r>
      <w:r>
        <w:rPr>
          <w:rStyle w:val="s0"/>
        </w:rPr>
        <w:t xml:space="preserve">еделенной в соответствии с частью третьей </w:t>
      </w:r>
      <w:hyperlink w:anchor="sub2570000" w:history="1">
        <w:r>
          <w:rPr>
            <w:rStyle w:val="a4"/>
          </w:rPr>
          <w:t>статьи 257</w:t>
        </w:r>
      </w:hyperlink>
      <w:r>
        <w:rPr>
          <w:rStyle w:val="s0"/>
        </w:rPr>
        <w:t xml:space="preserve"> настоящего Кодекса, размещаются в начале территориального избирательного списка соответствующей организации партии в порядке убывания количества голосов избирателей, подд</w:t>
      </w:r>
      <w:r>
        <w:rPr>
          <w:rStyle w:val="s0"/>
        </w:rPr>
        <w:t>ержавших подходящего кандидата в депутаты. При равном количестве голосов кандидаты размещаются в очередности, определенной организацией партии при выдвижении кандидатов. После кандидатов в депутаты, которые получили количество голосов избирателей, равной и</w:t>
      </w:r>
      <w:r>
        <w:rPr>
          <w:rStyle w:val="s0"/>
        </w:rPr>
        <w:t>ли превышающей 25 процентов размера избирательного квоты, в территориальном избирательном списке размещаются другие кандидаты в очередности, определенной организацией партии при выдвижении кандидатов.</w:t>
      </w:r>
    </w:p>
    <w:p w:rsidR="00000000" w:rsidRDefault="00BB6D7D">
      <w:pPr>
        <w:pStyle w:val="pj"/>
      </w:pPr>
      <w:r>
        <w:rPr>
          <w:rStyle w:val="s0"/>
        </w:rPr>
        <w:t>3. Территориальная избирательная комиссия вносит в прот</w:t>
      </w:r>
      <w:r>
        <w:rPr>
          <w:rStyle w:val="s0"/>
        </w:rPr>
        <w:t xml:space="preserve">окол о результатах выборов депутатов территориальные избирательные списки кандидатов от каждой организации партии в каждом территориальном округе порядку кандидатов в депутаты, установленным в соответствии с частью второй настоящей статьи, а также отметки </w:t>
      </w:r>
      <w:r>
        <w:rPr>
          <w:rStyle w:val="s0"/>
        </w:rPr>
        <w:t>об избрании.</w:t>
      </w:r>
    </w:p>
    <w:p w:rsidR="00000000" w:rsidRDefault="00BB6D7D">
      <w:pPr>
        <w:pStyle w:val="pj"/>
      </w:pPr>
      <w:r>
        <w:rPr>
          <w:rStyle w:val="s0"/>
        </w:rPr>
        <w:t>4. Избранными депутатами от организации партии в соответствующем территориальном избирательном округе считаются кандидаты в депутаты в количестве, соответствующем количеству мандатов, полученных кандидатами в депутаты, включенными в территориа</w:t>
      </w:r>
      <w:r>
        <w:rPr>
          <w:rStyle w:val="s0"/>
        </w:rPr>
        <w:t xml:space="preserve">льный избирательный список этой организации партии, указанной в </w:t>
      </w:r>
      <w:hyperlink w:anchor="sub2580000" w:history="1">
        <w:r>
          <w:rPr>
            <w:rStyle w:val="a4"/>
          </w:rPr>
          <w:t>пункте 1 части шестой статьи 258</w:t>
        </w:r>
      </w:hyperlink>
      <w:r>
        <w:rPr>
          <w:rStyle w:val="s0"/>
        </w:rPr>
        <w:t xml:space="preserve"> настоящего Кодекса, в порядке очередности в территориальном избирательном списке этой организации партии, определенном в соотв</w:t>
      </w:r>
      <w:r>
        <w:rPr>
          <w:rStyle w:val="s0"/>
        </w:rPr>
        <w:t>етствии с частью второй настоящей статьи.</w:t>
      </w:r>
    </w:p>
    <w:p w:rsidR="00000000" w:rsidRDefault="00BB6D7D">
      <w:pPr>
        <w:pStyle w:val="pj"/>
      </w:pPr>
      <w:r>
        <w:rPr>
          <w:rStyle w:val="s0"/>
        </w:rPr>
        <w:t>5. Территориальная избирательная комиссия отмечает в протоколе о результатах выборов депутатов в отношении всех избранных депутатов следующие сведения:</w:t>
      </w:r>
    </w:p>
    <w:p w:rsidR="00000000" w:rsidRDefault="00BB6D7D">
      <w:pPr>
        <w:pStyle w:val="pj"/>
      </w:pPr>
      <w:r>
        <w:rPr>
          <w:rStyle w:val="s0"/>
        </w:rPr>
        <w:t>1) фамилия, имя (все имена), отчество (при наличии);</w:t>
      </w:r>
    </w:p>
    <w:p w:rsidR="00000000" w:rsidRDefault="00BB6D7D">
      <w:pPr>
        <w:pStyle w:val="pj"/>
      </w:pPr>
      <w:r>
        <w:rPr>
          <w:rStyle w:val="s0"/>
        </w:rPr>
        <w:t>2) год рождения;</w:t>
      </w:r>
    </w:p>
    <w:p w:rsidR="00000000" w:rsidRDefault="00BB6D7D">
      <w:pPr>
        <w:pStyle w:val="pj"/>
      </w:pPr>
      <w:r>
        <w:rPr>
          <w:rStyle w:val="s0"/>
        </w:rPr>
        <w:t>3) образование;</w:t>
      </w:r>
    </w:p>
    <w:p w:rsidR="00000000" w:rsidRDefault="00BB6D7D">
      <w:pPr>
        <w:pStyle w:val="pj"/>
      </w:pPr>
      <w:r>
        <w:rPr>
          <w:rStyle w:val="s0"/>
        </w:rPr>
        <w:t>4) должность (занятие), место работы;</w:t>
      </w:r>
    </w:p>
    <w:p w:rsidR="00000000" w:rsidRDefault="00BB6D7D">
      <w:pPr>
        <w:pStyle w:val="pj"/>
      </w:pPr>
      <w:r>
        <w:rPr>
          <w:rStyle w:val="s0"/>
        </w:rPr>
        <w:t>5) партийность;</w:t>
      </w:r>
    </w:p>
    <w:p w:rsidR="00000000" w:rsidRDefault="00BB6D7D">
      <w:pPr>
        <w:pStyle w:val="pj"/>
      </w:pPr>
      <w:r>
        <w:rPr>
          <w:rStyle w:val="s0"/>
        </w:rPr>
        <w:t>6) место жительства;</w:t>
      </w:r>
    </w:p>
    <w:p w:rsidR="00000000" w:rsidRDefault="00BB6D7D">
      <w:pPr>
        <w:pStyle w:val="pj"/>
      </w:pPr>
      <w:r>
        <w:rPr>
          <w:rStyle w:val="s0"/>
        </w:rPr>
        <w:t>7) территориальный избирательный округ, в котором избранный депутат;</w:t>
      </w:r>
    </w:p>
    <w:p w:rsidR="00000000" w:rsidRDefault="00BB6D7D">
      <w:pPr>
        <w:pStyle w:val="pj"/>
        <w:ind w:left="1200" w:hanging="800"/>
      </w:pPr>
      <w:r>
        <w:rPr>
          <w:rStyle w:val="s0"/>
        </w:rPr>
        <w:t>8) название организации партии, от которой избран депутат.</w:t>
      </w:r>
    </w:p>
    <w:p w:rsidR="00000000" w:rsidRDefault="00BB6D7D">
      <w:pPr>
        <w:pStyle w:val="pj"/>
      </w:pPr>
      <w:r>
        <w:rPr>
          <w:rStyle w:val="s0"/>
        </w:rPr>
        <w:t> </w:t>
      </w:r>
    </w:p>
    <w:p w:rsidR="00000000" w:rsidRDefault="00BB6D7D">
      <w:pPr>
        <w:pStyle w:val="pj"/>
        <w:ind w:left="1200" w:hanging="800"/>
      </w:pPr>
      <w:bookmarkStart w:id="262" w:name="SUB2600000"/>
      <w:bookmarkEnd w:id="262"/>
      <w:r>
        <w:rPr>
          <w:rStyle w:val="s1"/>
        </w:rPr>
        <w:t>Статья 260. Устано</w:t>
      </w:r>
      <w:r>
        <w:rPr>
          <w:rStyle w:val="s1"/>
        </w:rPr>
        <w:t>вление количества мандатов и определения депутатов, избранных в едином многомандатном округе</w:t>
      </w:r>
    </w:p>
    <w:p w:rsidR="00000000" w:rsidRDefault="00BB6D7D">
      <w:pPr>
        <w:pStyle w:val="pj"/>
      </w:pPr>
      <w:r>
        <w:rPr>
          <w:rStyle w:val="s0"/>
        </w:rPr>
        <w:t>1. Путем вычитания количества мандатов, распределенных в территориальных избирательных округах, от общего количества депутатских мандатов, равна количественному со</w:t>
      </w:r>
      <w:r>
        <w:rPr>
          <w:rStyle w:val="s0"/>
        </w:rPr>
        <w:t>ставу Верховной Рады Автономной Республики Крым, областного, районного, городского, районного в городе, сельского, поселкового совета, устанавливается количество мандатов, подлежащих распределения в едином многомандатном округе.</w:t>
      </w:r>
    </w:p>
    <w:p w:rsidR="00000000" w:rsidRDefault="00BB6D7D">
      <w:pPr>
        <w:pStyle w:val="pj"/>
      </w:pPr>
      <w:r>
        <w:rPr>
          <w:rStyle w:val="s0"/>
        </w:rPr>
        <w:t>Местная организация политич</w:t>
      </w:r>
      <w:r>
        <w:rPr>
          <w:rStyle w:val="s0"/>
        </w:rPr>
        <w:t>еской партии, партия, которая получила право на участие в распределении депутатских мандатов на соответствующих местных выборах, гарантированно получает один депутатский мандат, который распределяется в порядке очередности в соответствии с утвержденным пар</w:t>
      </w:r>
      <w:r>
        <w:rPr>
          <w:rStyle w:val="s0"/>
        </w:rPr>
        <w:t>тией единого избирательного списка.</w:t>
      </w:r>
    </w:p>
    <w:p w:rsidR="00000000" w:rsidRDefault="00BB6D7D">
      <w:pPr>
        <w:pStyle w:val="pj"/>
      </w:pPr>
      <w:r>
        <w:rPr>
          <w:rStyle w:val="s0"/>
        </w:rPr>
        <w:t xml:space="preserve">2. На основании сведений, указанных в </w:t>
      </w:r>
      <w:hyperlink w:anchor="sub2580000" w:history="1">
        <w:r>
          <w:rPr>
            <w:rStyle w:val="a4"/>
          </w:rPr>
          <w:t>пункте 3 части шестой статьи 258</w:t>
        </w:r>
      </w:hyperlink>
      <w:r>
        <w:rPr>
          <w:rStyle w:val="s0"/>
        </w:rPr>
        <w:t xml:space="preserve"> настоящего Кодекса, территориальная избирательная комиссия устанавливает общее количество неиспользованных голосов и</w:t>
      </w:r>
      <w:r>
        <w:rPr>
          <w:rStyle w:val="s0"/>
        </w:rPr>
        <w:t xml:space="preserve">збирателей, поданных в едином </w:t>
      </w:r>
      <w:r>
        <w:t>многомандатном</w:t>
      </w:r>
      <w:r>
        <w:rPr>
          <w:rStyle w:val="s0"/>
        </w:rPr>
        <w:t xml:space="preserve"> округе в поддержку единого избирательного списка каждой организации партии.</w:t>
      </w:r>
    </w:p>
    <w:p w:rsidR="00000000" w:rsidRDefault="00BB6D7D">
      <w:pPr>
        <w:pStyle w:val="pj"/>
      </w:pPr>
      <w:r>
        <w:rPr>
          <w:rStyle w:val="s0"/>
        </w:rPr>
        <w:t>3. Для определения количества мандатов, полученных единым избирательным списком кандидатов от организации партии, общее количество неис</w:t>
      </w:r>
      <w:r>
        <w:rPr>
          <w:rStyle w:val="s0"/>
        </w:rPr>
        <w:t>пользованных голосов избирателей, поданных в едином многомандатном округе в поддержку единого избирательного списка кандидатов от соответствующей организации партии, определенная в соответствии с частью второй настоящей статьи, делится на избирательную кво</w:t>
      </w:r>
      <w:r>
        <w:rPr>
          <w:rStyle w:val="s0"/>
        </w:rPr>
        <w:t xml:space="preserve">ту, определенную в соответствии с частью третьей </w:t>
      </w:r>
      <w:hyperlink w:anchor="sub2570000" w:history="1">
        <w:r>
          <w:rPr>
            <w:rStyle w:val="a4"/>
          </w:rPr>
          <w:t>статьи 257</w:t>
        </w:r>
      </w:hyperlink>
      <w:r>
        <w:rPr>
          <w:rStyle w:val="s0"/>
        </w:rPr>
        <w:t xml:space="preserve"> настоящего Кодекса. Целая часть полученного доли составляет количество депутатских мандатов, которое получили кандидаты в депутаты, включенные в соответствующий ед</w:t>
      </w:r>
      <w:r>
        <w:rPr>
          <w:rStyle w:val="s0"/>
        </w:rPr>
        <w:t>иный избирательный список от этой организации партии. Дробные остатки до трех знаков после запятой учитываются при распределении в соответствии с частью четвертой этой статьи остальных депутатских мандатов.</w:t>
      </w:r>
    </w:p>
    <w:p w:rsidR="00000000" w:rsidRDefault="00BB6D7D">
      <w:pPr>
        <w:pStyle w:val="pj"/>
      </w:pPr>
      <w:r>
        <w:rPr>
          <w:rStyle w:val="s0"/>
        </w:rPr>
        <w:t>4. Организации партий, единые избирательные списк</w:t>
      </w:r>
      <w:r>
        <w:rPr>
          <w:rStyle w:val="s0"/>
        </w:rPr>
        <w:t>и от которых имеют большие по сравнению с другими дробные остатки после деления в соответствии с частью третьей настоящей статьи, получают по одному дополнительному депутатскому мандату, начиная с единого избирательного списка кандидатов от организации пар</w:t>
      </w:r>
      <w:r>
        <w:rPr>
          <w:rStyle w:val="s0"/>
        </w:rPr>
        <w:t xml:space="preserve">тии, имеющей наибольший дробный остаток. Если дробные остатки в двух или более избирательных списках кандидатов от организаций партий одинаковы, первым дополнительный депутатский мандат получает тот избирательный список организации партии, за кандидатов в </w:t>
      </w:r>
      <w:r>
        <w:rPr>
          <w:rStyle w:val="s0"/>
        </w:rPr>
        <w:t>депутаты от которой отдано большее количество голосов избирателей в едином многомандатном округе.</w:t>
      </w:r>
    </w:p>
    <w:p w:rsidR="00000000" w:rsidRDefault="00BB6D7D">
      <w:pPr>
        <w:pStyle w:val="pj"/>
      </w:pPr>
      <w:r>
        <w:rPr>
          <w:rStyle w:val="s0"/>
        </w:rPr>
        <w:t xml:space="preserve">Распределение дополнительных депутатских мандатов определены в соответствии с частью первой настоящей статьи и подлежат распределению в едином многомандатном </w:t>
      </w:r>
      <w:r>
        <w:rPr>
          <w:rStyle w:val="s0"/>
        </w:rPr>
        <w:t>округе заканчивается после исчерпания общего количества депутатских мандатов.</w:t>
      </w:r>
    </w:p>
    <w:p w:rsidR="00000000" w:rsidRDefault="00BB6D7D">
      <w:pPr>
        <w:pStyle w:val="pj"/>
      </w:pPr>
      <w:r>
        <w:rPr>
          <w:rStyle w:val="s0"/>
        </w:rPr>
        <w:t>5. Избранными депутатами от организации партии считаются кандидаты в депутаты, включенные в единый избирательный список этой организации партии в количестве, соответствующем коли</w:t>
      </w:r>
      <w:r>
        <w:rPr>
          <w:rStyle w:val="s0"/>
        </w:rPr>
        <w:t>честву мандатов, определенной в соответствии с частями третьей и четвертой настоящей статьи, в порядке их очередности в едином списке этой организации партии. При этом кандидаты, признанные избранными в территориальных округах, не учитываются при распредел</w:t>
      </w:r>
      <w:r>
        <w:rPr>
          <w:rStyle w:val="s0"/>
        </w:rPr>
        <w:t>ении мандатов в едином многомандатном округе.</w:t>
      </w:r>
    </w:p>
    <w:p w:rsidR="00000000" w:rsidRDefault="00BB6D7D">
      <w:pPr>
        <w:pStyle w:val="pj"/>
      </w:pPr>
      <w:r>
        <w:rPr>
          <w:rStyle w:val="s0"/>
        </w:rPr>
        <w:t>6. Территориальная избирательная комиссия вносит в протокол о результатах выборов депутатов цифрами следующие сведения:</w:t>
      </w:r>
    </w:p>
    <w:p w:rsidR="00000000" w:rsidRDefault="00BB6D7D">
      <w:pPr>
        <w:pStyle w:val="pj"/>
      </w:pPr>
      <w:r>
        <w:rPr>
          <w:rStyle w:val="s0"/>
        </w:rPr>
        <w:t>1) количество мандатов, подлежащих распределению в едином многомандатном округе, определен</w:t>
      </w:r>
      <w:r>
        <w:rPr>
          <w:rStyle w:val="s0"/>
        </w:rPr>
        <w:t>ная в соответствии с частью первой настоящей статьи;</w:t>
      </w:r>
    </w:p>
    <w:p w:rsidR="00000000" w:rsidRDefault="00BB6D7D">
      <w:pPr>
        <w:pStyle w:val="pj"/>
      </w:pPr>
      <w:r>
        <w:rPr>
          <w:rStyle w:val="s0"/>
        </w:rPr>
        <w:t>2) общее количество неиспользованных голосов избирателей, поданных в едином многомандатном округе в поддержку избирательного списка кандидатов от каждой организации партии, участвует в распределении манд</w:t>
      </w:r>
      <w:r>
        <w:rPr>
          <w:rStyle w:val="s0"/>
        </w:rPr>
        <w:t>атов, определенная в соответствии с частью второй настоящей статьи;</w:t>
      </w:r>
    </w:p>
    <w:p w:rsidR="00000000" w:rsidRDefault="00BB6D7D">
      <w:pPr>
        <w:pStyle w:val="pj"/>
      </w:pPr>
      <w:r>
        <w:rPr>
          <w:rStyle w:val="s0"/>
        </w:rPr>
        <w:t>3) количество депутатских мандатов, полученных кандидатами в депутаты, включенными в единый избирательный список кандидатов от каждой организации партии, участвует в распределении мандатов</w:t>
      </w:r>
      <w:r>
        <w:rPr>
          <w:rStyle w:val="s0"/>
        </w:rPr>
        <w:t>, определенная в соответствии с частями третьей и четвертой настоящей статьи.</w:t>
      </w:r>
    </w:p>
    <w:p w:rsidR="00000000" w:rsidRDefault="00BB6D7D">
      <w:pPr>
        <w:pStyle w:val="pj"/>
      </w:pPr>
      <w:r>
        <w:rPr>
          <w:rStyle w:val="s0"/>
        </w:rPr>
        <w:t>В случае если лицо при одновременном баллотирования в едином одномандатном округе по выборам сельского, поселкового, городского головы и многомандатном избирательном округе по вы</w:t>
      </w:r>
      <w:r>
        <w:rPr>
          <w:rStyle w:val="s0"/>
        </w:rPr>
        <w:t>борам депутатов местного совета признана избранной в едином одномандатном избирательном округе, такое лицо не может быть зарегистрировано депутатом местного совета.</w:t>
      </w:r>
    </w:p>
    <w:p w:rsidR="00000000" w:rsidRDefault="00BB6D7D">
      <w:pPr>
        <w:pStyle w:val="pj"/>
      </w:pPr>
      <w:r>
        <w:rPr>
          <w:rStyle w:val="s0"/>
        </w:rPr>
        <w:t>7. Территориальная избирательная комиссия отмечает в протоколе о результатах выборов депута</w:t>
      </w:r>
      <w:r>
        <w:rPr>
          <w:rStyle w:val="s0"/>
        </w:rPr>
        <w:t>тов относительно каждого депутата, избранного в едином многомандатном округе, следующие сведения:</w:t>
      </w:r>
    </w:p>
    <w:p w:rsidR="00000000" w:rsidRDefault="00BB6D7D">
      <w:pPr>
        <w:pStyle w:val="pj"/>
      </w:pPr>
      <w:r>
        <w:rPr>
          <w:rStyle w:val="s0"/>
        </w:rPr>
        <w:t>1) фамилия, имя (все имена), отчество (при наличии);</w:t>
      </w:r>
    </w:p>
    <w:p w:rsidR="00000000" w:rsidRDefault="00BB6D7D">
      <w:pPr>
        <w:pStyle w:val="pj"/>
      </w:pPr>
      <w:r>
        <w:rPr>
          <w:rStyle w:val="s0"/>
        </w:rPr>
        <w:t>2) год рождения;</w:t>
      </w:r>
    </w:p>
    <w:p w:rsidR="00000000" w:rsidRDefault="00BB6D7D">
      <w:pPr>
        <w:pStyle w:val="pj"/>
      </w:pPr>
      <w:r>
        <w:rPr>
          <w:rStyle w:val="s0"/>
        </w:rPr>
        <w:t>3) образование;</w:t>
      </w:r>
    </w:p>
    <w:p w:rsidR="00000000" w:rsidRDefault="00BB6D7D">
      <w:pPr>
        <w:pStyle w:val="pj"/>
      </w:pPr>
      <w:r>
        <w:rPr>
          <w:rStyle w:val="s0"/>
        </w:rPr>
        <w:t>4) должность (занятие), место работы;</w:t>
      </w:r>
    </w:p>
    <w:p w:rsidR="00000000" w:rsidRDefault="00BB6D7D">
      <w:pPr>
        <w:pStyle w:val="pj"/>
      </w:pPr>
      <w:r>
        <w:rPr>
          <w:rStyle w:val="s0"/>
        </w:rPr>
        <w:t>5) партийность;</w:t>
      </w:r>
    </w:p>
    <w:p w:rsidR="00000000" w:rsidRDefault="00BB6D7D">
      <w:pPr>
        <w:pStyle w:val="pj"/>
      </w:pPr>
      <w:r>
        <w:rPr>
          <w:rStyle w:val="s0"/>
        </w:rPr>
        <w:t>6) место жительства;</w:t>
      </w:r>
    </w:p>
    <w:p w:rsidR="00000000" w:rsidRDefault="00BB6D7D">
      <w:pPr>
        <w:pStyle w:val="pj"/>
      </w:pPr>
      <w:r>
        <w:rPr>
          <w:rStyle w:val="s0"/>
        </w:rPr>
        <w:t>7) единый многомандатный округ, в котором избранный депутат;</w:t>
      </w:r>
    </w:p>
    <w:p w:rsidR="00000000" w:rsidRDefault="00BB6D7D">
      <w:pPr>
        <w:pStyle w:val="pj"/>
      </w:pPr>
      <w:r>
        <w:rPr>
          <w:rStyle w:val="s0"/>
        </w:rPr>
        <w:t>8) название партии, от которой избран депутат.</w:t>
      </w:r>
    </w:p>
    <w:p w:rsidR="00000000" w:rsidRDefault="00BB6D7D">
      <w:pPr>
        <w:pStyle w:val="pj"/>
      </w:pPr>
      <w:r>
        <w:rPr>
          <w:rStyle w:val="s0"/>
        </w:rPr>
        <w:t>В территориальных избирательных списках отношении депутатов, избранных в едином многомандатном округе, проставляется отметка об</w:t>
      </w:r>
      <w:r>
        <w:rPr>
          <w:rStyle w:val="s0"/>
        </w:rPr>
        <w:t xml:space="preserve"> их избрании в этом округе.</w:t>
      </w:r>
    </w:p>
    <w:p w:rsidR="00000000" w:rsidRDefault="00BB6D7D">
      <w:pPr>
        <w:pStyle w:val="pj"/>
      </w:pPr>
      <w:r>
        <w:rPr>
          <w:rStyle w:val="s0"/>
        </w:rPr>
        <w:t> </w:t>
      </w:r>
    </w:p>
    <w:p w:rsidR="00000000" w:rsidRDefault="00BB6D7D">
      <w:pPr>
        <w:pStyle w:val="pj"/>
      </w:pPr>
      <w:bookmarkStart w:id="263" w:name="SUB2610000"/>
      <w:bookmarkEnd w:id="263"/>
      <w:r>
        <w:rPr>
          <w:rStyle w:val="s1"/>
        </w:rPr>
        <w:t xml:space="preserve">Статья 261. </w:t>
      </w:r>
      <w:r>
        <w:rPr>
          <w:rStyle w:val="s0"/>
        </w:rPr>
        <w:t>Исключена.</w:t>
      </w:r>
    </w:p>
    <w:p w:rsidR="00000000" w:rsidRDefault="00BB6D7D">
      <w:pPr>
        <w:pStyle w:val="pj"/>
      </w:pPr>
      <w:r>
        <w:rPr>
          <w:rStyle w:val="s0"/>
        </w:rPr>
        <w:t> </w:t>
      </w:r>
    </w:p>
    <w:p w:rsidR="00000000" w:rsidRDefault="00BB6D7D">
      <w:pPr>
        <w:pStyle w:val="pj"/>
        <w:ind w:left="1200" w:hanging="800"/>
      </w:pPr>
      <w:bookmarkStart w:id="264" w:name="SUB2620000"/>
      <w:bookmarkEnd w:id="264"/>
      <w:r>
        <w:rPr>
          <w:rStyle w:val="s1"/>
        </w:rPr>
        <w:t xml:space="preserve">Статья 262. </w:t>
      </w:r>
      <w:r>
        <w:rPr>
          <w:rStyle w:val="s0"/>
        </w:rPr>
        <w:t>Исключена.</w:t>
      </w:r>
    </w:p>
    <w:p w:rsidR="00000000" w:rsidRDefault="00BB6D7D">
      <w:pPr>
        <w:pStyle w:val="pj"/>
      </w:pPr>
      <w:r>
        <w:rPr>
          <w:rStyle w:val="s0"/>
        </w:rPr>
        <w:t> </w:t>
      </w:r>
    </w:p>
    <w:p w:rsidR="00000000" w:rsidRDefault="00BB6D7D">
      <w:pPr>
        <w:pStyle w:val="pj"/>
        <w:ind w:left="1200" w:hanging="800"/>
      </w:pPr>
      <w:bookmarkStart w:id="265" w:name="SUB2630000"/>
      <w:bookmarkEnd w:id="265"/>
      <w:r>
        <w:rPr>
          <w:rStyle w:val="s1"/>
        </w:rPr>
        <w:t xml:space="preserve">Статья 263. </w:t>
      </w:r>
      <w:r>
        <w:rPr>
          <w:rStyle w:val="s0"/>
        </w:rPr>
        <w:t>Исключена.</w:t>
      </w:r>
    </w:p>
    <w:p w:rsidR="00000000" w:rsidRDefault="00BB6D7D">
      <w:pPr>
        <w:pStyle w:val="pj"/>
      </w:pPr>
      <w:r>
        <w:rPr>
          <w:rStyle w:val="s0"/>
        </w:rPr>
        <w:t> </w:t>
      </w:r>
    </w:p>
    <w:p w:rsidR="00000000" w:rsidRDefault="00BB6D7D">
      <w:pPr>
        <w:pStyle w:val="pj"/>
        <w:ind w:left="1200" w:hanging="800"/>
      </w:pPr>
      <w:bookmarkStart w:id="266" w:name="SUB2640000"/>
      <w:bookmarkEnd w:id="266"/>
      <w:r>
        <w:rPr>
          <w:rStyle w:val="s1"/>
        </w:rPr>
        <w:t xml:space="preserve">Статья 264. </w:t>
      </w:r>
      <w:r>
        <w:rPr>
          <w:rStyle w:val="s0"/>
        </w:rPr>
        <w:t>Исключена.</w:t>
      </w:r>
    </w:p>
    <w:p w:rsidR="00000000" w:rsidRDefault="00BB6D7D">
      <w:pPr>
        <w:pStyle w:val="pj"/>
      </w:pPr>
      <w:r>
        <w:rPr>
          <w:rStyle w:val="s0"/>
        </w:rPr>
        <w:t> </w:t>
      </w:r>
    </w:p>
    <w:p w:rsidR="00000000" w:rsidRDefault="00BB6D7D">
      <w:pPr>
        <w:pStyle w:val="pj"/>
        <w:ind w:left="1200" w:hanging="800"/>
      </w:pPr>
      <w:bookmarkStart w:id="267" w:name="SUB2650000"/>
      <w:bookmarkEnd w:id="267"/>
      <w:r>
        <w:rPr>
          <w:rStyle w:val="s1"/>
        </w:rPr>
        <w:t xml:space="preserve">Статья 265. </w:t>
      </w:r>
      <w:r>
        <w:rPr>
          <w:rStyle w:val="s0"/>
        </w:rPr>
        <w:t>Исключена.</w:t>
      </w:r>
    </w:p>
    <w:p w:rsidR="00000000" w:rsidRDefault="00BB6D7D">
      <w:pPr>
        <w:pStyle w:val="pj"/>
      </w:pPr>
      <w:r>
        <w:rPr>
          <w:rStyle w:val="s0"/>
        </w:rPr>
        <w:t> </w:t>
      </w:r>
    </w:p>
    <w:p w:rsidR="00000000" w:rsidRDefault="00BB6D7D">
      <w:pPr>
        <w:pStyle w:val="pj"/>
        <w:ind w:left="1200" w:hanging="800"/>
      </w:pPr>
      <w:bookmarkStart w:id="268" w:name="SUB2660000"/>
      <w:bookmarkEnd w:id="268"/>
      <w:r>
        <w:rPr>
          <w:rStyle w:val="s1"/>
        </w:rPr>
        <w:t xml:space="preserve">Статья 266. </w:t>
      </w:r>
      <w:r>
        <w:rPr>
          <w:rStyle w:val="s0"/>
        </w:rPr>
        <w:t>Исключена.</w:t>
      </w:r>
    </w:p>
    <w:p w:rsidR="00000000" w:rsidRDefault="00BB6D7D">
      <w:pPr>
        <w:pStyle w:val="pj"/>
      </w:pPr>
      <w:r>
        <w:rPr>
          <w:rStyle w:val="s0"/>
        </w:rPr>
        <w:t> </w:t>
      </w:r>
    </w:p>
    <w:p w:rsidR="00000000" w:rsidRDefault="00BB6D7D">
      <w:pPr>
        <w:pStyle w:val="pj"/>
        <w:ind w:left="1200" w:hanging="800"/>
      </w:pPr>
      <w:bookmarkStart w:id="269" w:name="SUB2670000"/>
      <w:bookmarkEnd w:id="269"/>
      <w:r>
        <w:rPr>
          <w:rStyle w:val="s1"/>
        </w:rPr>
        <w:t xml:space="preserve">Статья 267. </w:t>
      </w:r>
      <w:r>
        <w:rPr>
          <w:rStyle w:val="s0"/>
        </w:rPr>
        <w:t>Исключена.</w:t>
      </w:r>
    </w:p>
    <w:p w:rsidR="00000000" w:rsidRDefault="00BB6D7D">
      <w:pPr>
        <w:pStyle w:val="pj"/>
      </w:pPr>
      <w:r>
        <w:rPr>
          <w:rStyle w:val="s0"/>
        </w:rPr>
        <w:t> </w:t>
      </w:r>
    </w:p>
    <w:p w:rsidR="00000000" w:rsidRDefault="00BB6D7D">
      <w:pPr>
        <w:pStyle w:val="pj"/>
        <w:ind w:left="1200" w:hanging="800"/>
      </w:pPr>
      <w:bookmarkStart w:id="270" w:name="SUB2680000"/>
      <w:bookmarkEnd w:id="270"/>
      <w:r>
        <w:rPr>
          <w:rStyle w:val="s1"/>
        </w:rPr>
        <w:t>Статья 268. Установление результатов голосования по</w:t>
      </w:r>
      <w:r>
        <w:rPr>
          <w:rStyle w:val="s1"/>
        </w:rPr>
        <w:t xml:space="preserve"> выборам депутатов сельского, поселкового, городского совета (территориальной общины с количеством избирателей в 10 000), по выборам сельского, поселкового, городского головы</w:t>
      </w:r>
    </w:p>
    <w:p w:rsidR="00000000" w:rsidRDefault="00BB6D7D">
      <w:pPr>
        <w:pStyle w:val="pj"/>
      </w:pPr>
      <w:r>
        <w:rPr>
          <w:rStyle w:val="s0"/>
        </w:rPr>
        <w:t>1. Территориальная избирательная комиссия устанавливает результаты голосования по</w:t>
      </w:r>
      <w:r>
        <w:rPr>
          <w:rStyle w:val="s0"/>
        </w:rPr>
        <w:t xml:space="preserve"> соответствующим местным выборам в день голосования (день повторного голосования) в следующем порядке:</w:t>
      </w:r>
    </w:p>
    <w:p w:rsidR="00000000" w:rsidRDefault="00BB6D7D">
      <w:pPr>
        <w:pStyle w:val="pj"/>
      </w:pPr>
      <w:r>
        <w:rPr>
          <w:rStyle w:val="s0"/>
        </w:rPr>
        <w:t>1) сельский, поселковый, городской (города без районного деления) избирательная комиссия - на основании протоколов участковых избирательных комиссий о по</w:t>
      </w:r>
      <w:r>
        <w:rPr>
          <w:rStyle w:val="s0"/>
        </w:rPr>
        <w:t>дсчете голосов избирателей на избирательных участках по соответствующим местным выборам устанавливает:</w:t>
      </w:r>
    </w:p>
    <w:p w:rsidR="00000000" w:rsidRDefault="00BB6D7D">
      <w:pPr>
        <w:pStyle w:val="pj"/>
      </w:pPr>
      <w:r>
        <w:rPr>
          <w:rStyle w:val="s0"/>
        </w:rPr>
        <w:t>а) результаты голосования по выборам депутатов сельского, поселкового, городского совета - в многомандатных избирательных округах;</w:t>
      </w:r>
    </w:p>
    <w:p w:rsidR="00000000" w:rsidRDefault="00BB6D7D">
      <w:pPr>
        <w:pStyle w:val="pj"/>
      </w:pPr>
      <w:r>
        <w:rPr>
          <w:rStyle w:val="s0"/>
        </w:rPr>
        <w:t>б) результаты голосова</w:t>
      </w:r>
      <w:r>
        <w:rPr>
          <w:rStyle w:val="s0"/>
        </w:rPr>
        <w:t>ния по выборам сельского, поселкового, городского головы - в едином одномандатном избирательном округе;</w:t>
      </w:r>
    </w:p>
    <w:p w:rsidR="00000000" w:rsidRDefault="00BB6D7D">
      <w:pPr>
        <w:pStyle w:val="pj"/>
      </w:pPr>
      <w:r>
        <w:rPr>
          <w:rStyle w:val="s0"/>
        </w:rPr>
        <w:t>2) районная в городе избирательная комиссия (в городах, где образованы районные в городе советы) - на основании протоколов участковых избирательных коми</w:t>
      </w:r>
      <w:r>
        <w:rPr>
          <w:rStyle w:val="s0"/>
        </w:rPr>
        <w:t>ссий о подсчете голосов избирателей на избирательных участках устанавливает результаты голосования по выборам депутатов районного совета;</w:t>
      </w:r>
    </w:p>
    <w:p w:rsidR="00000000" w:rsidRDefault="00BB6D7D">
      <w:pPr>
        <w:pStyle w:val="pj"/>
      </w:pPr>
      <w:r>
        <w:rPr>
          <w:rStyle w:val="s0"/>
        </w:rPr>
        <w:t>3) районная избирательная комиссия на основании протоколов сельских, поселковых, городских избирательных комиссий об и</w:t>
      </w:r>
      <w:r>
        <w:rPr>
          <w:rStyle w:val="s0"/>
        </w:rPr>
        <w:t>тогах голосования устанавливает результаты голосования по выборам депутатов районного совета в соответствующих многомандатных избирательных округах;</w:t>
      </w:r>
    </w:p>
    <w:p w:rsidR="00000000" w:rsidRDefault="00BB6D7D">
      <w:pPr>
        <w:pStyle w:val="pj"/>
      </w:pPr>
      <w:r>
        <w:rPr>
          <w:rStyle w:val="s0"/>
        </w:rPr>
        <w:t>4) городская избирательная комиссия в городе с районным делением - на основании протоколов районных избират</w:t>
      </w:r>
      <w:r>
        <w:rPr>
          <w:rStyle w:val="s0"/>
        </w:rPr>
        <w:t>ельных комиссий об итогах голосования устанавливает:</w:t>
      </w:r>
    </w:p>
    <w:p w:rsidR="00000000" w:rsidRDefault="00BB6D7D">
      <w:pPr>
        <w:pStyle w:val="pj"/>
      </w:pPr>
      <w:r>
        <w:rPr>
          <w:rStyle w:val="s0"/>
        </w:rPr>
        <w:t>а) результаты голосования по выборам депутатов городского совета;</w:t>
      </w:r>
    </w:p>
    <w:p w:rsidR="00000000" w:rsidRDefault="00BB6D7D">
      <w:pPr>
        <w:pStyle w:val="pj"/>
      </w:pPr>
      <w:r>
        <w:rPr>
          <w:rStyle w:val="s0"/>
        </w:rPr>
        <w:t>б) результаты голосования по выборам городского головы.</w:t>
      </w:r>
    </w:p>
    <w:p w:rsidR="00000000" w:rsidRDefault="00BB6D7D">
      <w:pPr>
        <w:pStyle w:val="pj"/>
      </w:pPr>
      <w:r>
        <w:rPr>
          <w:rStyle w:val="s0"/>
        </w:rPr>
        <w:t>Протоколы участковых избирательных комиссий о подсчете голосов избирателей на избирательном участке и территориальных избирательных комиссий об итогах голосования принимаются территориальной избирательной комиссией, которая устанавливает результаты соответ</w:t>
      </w:r>
      <w:r>
        <w:rPr>
          <w:rStyle w:val="s0"/>
        </w:rPr>
        <w:t xml:space="preserve">ствующих местных выборов, в порядке, предусмотренном </w:t>
      </w:r>
      <w:hyperlink w:anchor="sub2540000" w:history="1">
        <w:r>
          <w:rPr>
            <w:rStyle w:val="a4"/>
          </w:rPr>
          <w:t>статьей 254</w:t>
        </w:r>
      </w:hyperlink>
      <w:r>
        <w:rPr>
          <w:rStyle w:val="s0"/>
        </w:rPr>
        <w:t xml:space="preserve"> настоящего Кодекса.</w:t>
      </w:r>
    </w:p>
    <w:p w:rsidR="00000000" w:rsidRDefault="00BB6D7D">
      <w:pPr>
        <w:pStyle w:val="pj"/>
      </w:pPr>
      <w:r>
        <w:rPr>
          <w:rStyle w:val="s0"/>
        </w:rPr>
        <w:t xml:space="preserve">2. Соответствующая территориальная избирательная комиссия на основании протоколов, указанных в части первой настоящей статьи (в том числе </w:t>
      </w:r>
      <w:r>
        <w:rPr>
          <w:rStyle w:val="s0"/>
        </w:rPr>
        <w:t>протоколов с пометкой «Уточненный»), а в случае проведения повторного подсчета голосов избирателей - на основании протоколов соответствующей территориальной избирательной комиссии о повторном подсчете голосов избирателей на избирательном участке, не поздне</w:t>
      </w:r>
      <w:r>
        <w:rPr>
          <w:rStyle w:val="s0"/>
        </w:rPr>
        <w:t>е чем на двенадцатый день со дня голосования (в случае проведения повторного голосования - не позднее чем на пятый день со дня повторного голосования) устанавливает результаты голосования по соответствующим местным выборам сельского, поселкового, городског</w:t>
      </w:r>
      <w:r>
        <w:rPr>
          <w:rStyle w:val="s0"/>
        </w:rPr>
        <w:t>о головы, депутатов в многомандатных избирательных округах в день выборов (день повторного голосования), о чем составляет протокол.</w:t>
      </w:r>
    </w:p>
    <w:p w:rsidR="00000000" w:rsidRDefault="00BB6D7D">
      <w:pPr>
        <w:pStyle w:val="pj"/>
      </w:pPr>
      <w:r>
        <w:rPr>
          <w:rStyle w:val="s0"/>
        </w:rPr>
        <w:t xml:space="preserve">В протокол о результатах голосования по выборам в соответствующем многомандатном, едином одномандатном избирательном округе </w:t>
      </w:r>
      <w:r>
        <w:rPr>
          <w:rStyle w:val="s0"/>
        </w:rPr>
        <w:t>по соответствующим местным выборам заносятся цифрами следующие сведения:</w:t>
      </w:r>
    </w:p>
    <w:p w:rsidR="00000000" w:rsidRDefault="00BB6D7D">
      <w:pPr>
        <w:pStyle w:val="pj"/>
      </w:pPr>
      <w:r>
        <w:rPr>
          <w:rStyle w:val="s0"/>
        </w:rPr>
        <w:t>1) количество избирательных бюллетеней, изготовленных на заказ территориальной избирательной комиссии;</w:t>
      </w:r>
    </w:p>
    <w:p w:rsidR="00000000" w:rsidRDefault="00BB6D7D">
      <w:pPr>
        <w:pStyle w:val="pj"/>
      </w:pPr>
      <w:r>
        <w:rPr>
          <w:rStyle w:val="s0"/>
        </w:rPr>
        <w:t>2) количество избирательных бюллетеней, полученных участковыми избирательными ко</w:t>
      </w:r>
      <w:r>
        <w:rPr>
          <w:rStyle w:val="s0"/>
        </w:rPr>
        <w:t>миссиями;</w:t>
      </w:r>
    </w:p>
    <w:p w:rsidR="00000000" w:rsidRDefault="00BB6D7D">
      <w:pPr>
        <w:pStyle w:val="pj"/>
      </w:pPr>
      <w:r>
        <w:rPr>
          <w:rStyle w:val="s0"/>
        </w:rPr>
        <w:t>3) количество неиспользованных избирательных бюллетеней, погашенных участковыми избирательными комиссиями;</w:t>
      </w:r>
    </w:p>
    <w:p w:rsidR="00000000" w:rsidRDefault="00BB6D7D">
      <w:pPr>
        <w:pStyle w:val="pj"/>
      </w:pPr>
      <w:r>
        <w:rPr>
          <w:rStyle w:val="s0"/>
        </w:rPr>
        <w:t>4) количество избирателей, включенных в списки избирателей;</w:t>
      </w:r>
    </w:p>
    <w:p w:rsidR="00000000" w:rsidRDefault="00BB6D7D">
      <w:pPr>
        <w:pStyle w:val="pj"/>
      </w:pPr>
      <w:r>
        <w:rPr>
          <w:rStyle w:val="s0"/>
        </w:rPr>
        <w:t>5) количество избирателей, получивших избирательные бюллетени;</w:t>
      </w:r>
    </w:p>
    <w:p w:rsidR="00000000" w:rsidRDefault="00BB6D7D">
      <w:pPr>
        <w:pStyle w:val="pj"/>
      </w:pPr>
      <w:r>
        <w:rPr>
          <w:rStyle w:val="s0"/>
        </w:rPr>
        <w:t>6) количество из</w:t>
      </w:r>
      <w:r>
        <w:rPr>
          <w:rStyle w:val="s0"/>
        </w:rPr>
        <w:t>бирательных бюллетеней, не подлежащих учету, выявленных на избирательных участках;</w:t>
      </w:r>
    </w:p>
    <w:p w:rsidR="00000000" w:rsidRDefault="00BB6D7D">
      <w:pPr>
        <w:pStyle w:val="pj"/>
      </w:pPr>
      <w:r>
        <w:rPr>
          <w:rStyle w:val="s0"/>
        </w:rPr>
        <w:t>7) количество избирателей, принявших участие в голосовании;</w:t>
      </w:r>
    </w:p>
    <w:p w:rsidR="00000000" w:rsidRDefault="00BB6D7D">
      <w:pPr>
        <w:pStyle w:val="pj"/>
      </w:pPr>
      <w:r>
        <w:rPr>
          <w:rStyle w:val="s0"/>
        </w:rPr>
        <w:t>8) количество избирательных бюллетеней, признанных недействительными;</w:t>
      </w:r>
    </w:p>
    <w:p w:rsidR="00000000" w:rsidRDefault="00BB6D7D">
      <w:pPr>
        <w:pStyle w:val="pj"/>
      </w:pPr>
      <w:r>
        <w:rPr>
          <w:rStyle w:val="s0"/>
        </w:rPr>
        <w:t>9) количество голосов избирателей, поданных за каждого кандидата;</w:t>
      </w:r>
    </w:p>
    <w:p w:rsidR="00000000" w:rsidRDefault="00BB6D7D">
      <w:pPr>
        <w:pStyle w:val="pj"/>
      </w:pPr>
      <w:r>
        <w:rPr>
          <w:rStyle w:val="s0"/>
        </w:rPr>
        <w:t xml:space="preserve">10) фамилия, имя (все имена) и отчество (при наличии) кандидата в депутаты или кандидата на должность сельского, поселкового, городского головы, который набрал наибольшее количество голосов </w:t>
      </w:r>
      <w:r>
        <w:rPr>
          <w:rStyle w:val="s0"/>
        </w:rPr>
        <w:t>избирателей, а также процент голосов избирателей, поданных за него, в отношении количества избирателей, принявших участие в голосовании в соответствующем избирательном округе.</w:t>
      </w:r>
    </w:p>
    <w:p w:rsidR="00000000" w:rsidRDefault="00BB6D7D">
      <w:pPr>
        <w:pStyle w:val="pj"/>
      </w:pPr>
      <w:r>
        <w:rPr>
          <w:rStyle w:val="s0"/>
        </w:rPr>
        <w:t>3. Протокол территориальной избирательной комиссии об итогах голосования по выбо</w:t>
      </w:r>
      <w:r>
        <w:rPr>
          <w:rStyle w:val="s0"/>
        </w:rPr>
        <w:t>рам депутата по округу, сельского, поселкового, городского головы составляется в двух экземплярах. Протокол подписывается председателем, заместителем председателя, секретарем и другими членами избирательной комиссии, присутствующими на ее заседании, и заве</w:t>
      </w:r>
      <w:r>
        <w:rPr>
          <w:rStyle w:val="s0"/>
        </w:rPr>
        <w:t>ряется печатью комиссии. В протоколе указываются дата и время (час и минуты) его подписания членами избирательной комиссии. Протокол территориальной избирательной комиссии об итогах голосования может изготавливаться с помощью технических средств.</w:t>
      </w:r>
    </w:p>
    <w:p w:rsidR="00000000" w:rsidRDefault="00BB6D7D">
      <w:pPr>
        <w:pStyle w:val="pj"/>
      </w:pPr>
      <w:r>
        <w:rPr>
          <w:rStyle w:val="s0"/>
        </w:rPr>
        <w:t>4. Член т</w:t>
      </w:r>
      <w:r>
        <w:rPr>
          <w:rStyle w:val="s0"/>
        </w:rPr>
        <w:t>ерриториальной избирательной комиссии, присутствующий на заседании, обязан подписать протокол о результатах голосования по выборам депутатов в многомандатном округе, сельского, поселкового, городского головы. В случае несогласия с установленными результата</w:t>
      </w:r>
      <w:r>
        <w:rPr>
          <w:rStyle w:val="s0"/>
        </w:rPr>
        <w:t>ми голосования, зафиксированными в протоколе территориальной избирательной комиссии, член территориальной избирательной комиссии подписывает протокол с пометкой «С особым мнением». Письменное изложение особого мнения прилагается к протоколу об итогах голос</w:t>
      </w:r>
      <w:r>
        <w:rPr>
          <w:rStyle w:val="s0"/>
        </w:rPr>
        <w:t>ования по соответствующим местным выборам. В случае отсутствия в протоколе подписи члена территориальной избирательной комиссии напротив его фамилии указывается причина отсутствия подписи. Неподписания протокола отдельными членами избирательной комиссии не</w:t>
      </w:r>
      <w:r>
        <w:rPr>
          <w:rStyle w:val="s0"/>
        </w:rPr>
        <w:t xml:space="preserve"> имеет правовых последствий для действительности протокола.</w:t>
      </w:r>
    </w:p>
    <w:p w:rsidR="00000000" w:rsidRDefault="00BB6D7D">
      <w:pPr>
        <w:pStyle w:val="pj"/>
      </w:pPr>
      <w:r>
        <w:rPr>
          <w:rStyle w:val="s0"/>
        </w:rPr>
        <w:t>5. Первый экземпляр протокола имеют право подписать кандидаты, их доверенные лица, представители, уполномоченные лица организаций партий, официальные наблюдатели, присутствовавшие при установлении</w:t>
      </w:r>
      <w:r>
        <w:rPr>
          <w:rStyle w:val="s0"/>
        </w:rPr>
        <w:t xml:space="preserve"> результатов голосования по выборам депутатов в многомандатном округе, сельского, поселкового, городского головы.</w:t>
      </w:r>
    </w:p>
    <w:p w:rsidR="00000000" w:rsidRDefault="00BB6D7D">
      <w:pPr>
        <w:pStyle w:val="pj"/>
      </w:pPr>
      <w:r>
        <w:rPr>
          <w:rStyle w:val="s0"/>
        </w:rPr>
        <w:t>6. Второй экземпляр протокола безотлагательно вывешивается для всеобщего ознакомления в помещении территориальной избирательной комиссии.</w:t>
      </w:r>
    </w:p>
    <w:p w:rsidR="00000000" w:rsidRDefault="00BB6D7D">
      <w:pPr>
        <w:pStyle w:val="pj"/>
      </w:pPr>
      <w:r>
        <w:rPr>
          <w:rStyle w:val="s0"/>
        </w:rPr>
        <w:t>7. Ч</w:t>
      </w:r>
      <w:r>
        <w:rPr>
          <w:rStyle w:val="s0"/>
        </w:rPr>
        <w:t>лену соответствующей территориальной избирательной комиссии, кандидата, его доверенному лицу, представителю или уполномоченному лицу организации партии, официальные наблюдатели, присутствовавшие на заседании при составлении протокола, по его просьбе безотл</w:t>
      </w:r>
      <w:r>
        <w:rPr>
          <w:rStyle w:val="s0"/>
        </w:rPr>
        <w:t>агательно выдается копия протокола территориальной избирательной комиссии об итогах голосования (в том числе с пометкой «Уточненный») из расчета по одной копии протокола для члена комиссии, кандидата, каждой организации партии и по одной копии протокола дл</w:t>
      </w:r>
      <w:r>
        <w:rPr>
          <w:rStyle w:val="s0"/>
        </w:rPr>
        <w:t xml:space="preserve">я официального наблюдателя (группы наблюдателей) от каждой общественной организации, иностранного государства или международной организации. Указанные копии подписываются на каждой странице председателем и секретарем территориальной избирательной комиссии </w:t>
      </w:r>
      <w:r>
        <w:rPr>
          <w:rStyle w:val="s0"/>
        </w:rPr>
        <w:t>и скрепляются печатью избирательной комиссии.</w:t>
      </w:r>
    </w:p>
    <w:p w:rsidR="00000000" w:rsidRDefault="00BB6D7D">
      <w:pPr>
        <w:pStyle w:val="pj"/>
      </w:pPr>
      <w:r>
        <w:rPr>
          <w:rStyle w:val="s0"/>
        </w:rPr>
        <w:t>8. Если после подписания протокола в нем обнаружены неточности, территориальная избирательная комиссия на своем заседании рассматривает вопрос о внесении изменений в протокол путем составления нового протокола,</w:t>
      </w:r>
      <w:r>
        <w:rPr>
          <w:rStyle w:val="s0"/>
        </w:rPr>
        <w:t xml:space="preserve"> на котором делается отметка «Уточненный». Протокол с пометкой «Уточненный» составляется и подписывается в порядке и в количестве экземпляров, установленных настоящей статьей.</w:t>
      </w:r>
    </w:p>
    <w:p w:rsidR="00000000" w:rsidRDefault="00BB6D7D">
      <w:pPr>
        <w:pStyle w:val="pj"/>
      </w:pPr>
      <w:r>
        <w:rPr>
          <w:rStyle w:val="s0"/>
        </w:rPr>
        <w:t> </w:t>
      </w:r>
    </w:p>
    <w:p w:rsidR="00000000" w:rsidRDefault="00BB6D7D">
      <w:pPr>
        <w:pStyle w:val="pj"/>
        <w:ind w:left="1200" w:hanging="800"/>
      </w:pPr>
      <w:bookmarkStart w:id="271" w:name="SUB2690000"/>
      <w:bookmarkEnd w:id="271"/>
      <w:r>
        <w:rPr>
          <w:rStyle w:val="s1"/>
        </w:rPr>
        <w:t>Статья 269. Решение территориальной избирательной комиссии по результатам голо</w:t>
      </w:r>
      <w:r>
        <w:rPr>
          <w:rStyle w:val="s1"/>
        </w:rPr>
        <w:t>сования по выборам депутатов сельского, поселкового, городского совета (территориальной общины с количеством избирателей в 10 000) в многомандатном округе</w:t>
      </w:r>
    </w:p>
    <w:p w:rsidR="00000000" w:rsidRDefault="00BB6D7D">
      <w:pPr>
        <w:pStyle w:val="pj"/>
      </w:pPr>
      <w:r>
        <w:rPr>
          <w:rStyle w:val="s0"/>
        </w:rPr>
        <w:t>1. Сельский, поселковый, городская территориальная избирательная комиссия по выборам депутатов сельск</w:t>
      </w:r>
      <w:r>
        <w:rPr>
          <w:rStyle w:val="s0"/>
        </w:rPr>
        <w:t>ого, поселкового, городского совета (территориальной общины с количеством избирателей в 10 000), устанавливая результаты голосования по выборам в соответствующем многомандатном округе, принимает одно из следующих решений:</w:t>
      </w:r>
    </w:p>
    <w:p w:rsidR="00000000" w:rsidRDefault="00BB6D7D">
      <w:pPr>
        <w:pStyle w:val="pj"/>
      </w:pPr>
      <w:r>
        <w:rPr>
          <w:rStyle w:val="s0"/>
        </w:rPr>
        <w:t>1) о признании депутатов избранным</w:t>
      </w:r>
      <w:r>
        <w:rPr>
          <w:rStyle w:val="s0"/>
        </w:rPr>
        <w:t>и в соответствующем многомандатном округе;</w:t>
      </w:r>
    </w:p>
    <w:p w:rsidR="00000000" w:rsidRDefault="00BB6D7D">
      <w:pPr>
        <w:pStyle w:val="pj"/>
      </w:pPr>
      <w:r>
        <w:rPr>
          <w:rStyle w:val="s0"/>
        </w:rPr>
        <w:t>2) о назначении повторного голосования в соответствующем многомандатном округе;</w:t>
      </w:r>
    </w:p>
    <w:p w:rsidR="00000000" w:rsidRDefault="00BB6D7D">
      <w:pPr>
        <w:pStyle w:val="pj"/>
      </w:pPr>
      <w:r>
        <w:rPr>
          <w:rStyle w:val="s0"/>
        </w:rPr>
        <w:t>3) о признании выборов в соответствующем многомандатном избирательном округе такими, которые не состоялись, и назначения в связи с эт</w:t>
      </w:r>
      <w:r>
        <w:rPr>
          <w:rStyle w:val="s0"/>
        </w:rPr>
        <w:t>им повторных выборов;</w:t>
      </w:r>
    </w:p>
    <w:p w:rsidR="00000000" w:rsidRDefault="00BB6D7D">
      <w:pPr>
        <w:pStyle w:val="pj"/>
        <w:ind w:left="1200" w:hanging="800"/>
      </w:pPr>
      <w:r>
        <w:rPr>
          <w:rStyle w:val="s0"/>
        </w:rPr>
        <w:t>4) о назначении повторных выборов в многомандатном избирательном округе по тому количеству депутатских мандатов, оставшиеся вакантными.</w:t>
      </w:r>
    </w:p>
    <w:p w:rsidR="00000000" w:rsidRDefault="00BB6D7D">
      <w:pPr>
        <w:pStyle w:val="pj"/>
      </w:pPr>
      <w:r>
        <w:rPr>
          <w:rStyle w:val="s0"/>
        </w:rPr>
        <w:t>2. Территориальная избирательная комиссия из соответствующих выборов признает избранными депутатами в многомандатном округе кандидатов в депутаты (в количестве, равном количеству мандатов в многомандатном округе), которые по результатам голосования в соотв</w:t>
      </w:r>
      <w:r>
        <w:rPr>
          <w:rStyle w:val="s0"/>
        </w:rPr>
        <w:t>етствующем многомандатном округе получили наибольшее по сравнению с другими кандидатами, зарегистрированными в том же округе, количество голосов избирателей.</w:t>
      </w:r>
    </w:p>
    <w:p w:rsidR="00000000" w:rsidRDefault="00BB6D7D">
      <w:pPr>
        <w:pStyle w:val="pj"/>
      </w:pPr>
      <w:r>
        <w:rPr>
          <w:rStyle w:val="s0"/>
        </w:rPr>
        <w:t>3. Если по результатам голосования в соответствующем многомандатном округе на последний мандат в э</w:t>
      </w:r>
      <w:r>
        <w:rPr>
          <w:rStyle w:val="s0"/>
        </w:rPr>
        <w:t>том округе претендуют два или более кандидатов в депутаты, которые получили одинаковое количество голосов избирателей, территориальная избирательная комиссия принимает решение о назначении повторного голосования по этим кандидатов.</w:t>
      </w:r>
    </w:p>
    <w:p w:rsidR="00000000" w:rsidRDefault="00BB6D7D">
      <w:pPr>
        <w:pStyle w:val="pj"/>
      </w:pPr>
      <w:r>
        <w:rPr>
          <w:rStyle w:val="s0"/>
        </w:rPr>
        <w:t>4. В случае если по резу</w:t>
      </w:r>
      <w:r>
        <w:rPr>
          <w:rStyle w:val="s0"/>
        </w:rPr>
        <w:t>льтатам голосования в соответствующем многомандатном округе избраны депутаты в количестве, меньшем количество мандатов в этом округе, территориальная избирательная комиссия принимает решение о назначении повторных выборов в этом округе по тому количеству м</w:t>
      </w:r>
      <w:r>
        <w:rPr>
          <w:rStyle w:val="s0"/>
        </w:rPr>
        <w:t>андатов, оставшиеся вакантными.</w:t>
      </w:r>
    </w:p>
    <w:p w:rsidR="00000000" w:rsidRDefault="00BB6D7D">
      <w:pPr>
        <w:pStyle w:val="pj"/>
      </w:pPr>
      <w:r>
        <w:rPr>
          <w:rStyle w:val="s0"/>
        </w:rPr>
        <w:t>5. Если голосование проводилось по одному кандидату в депутаты в многомандатном избирательном округе, кандидат считается избранным депутатом, если за него подано более половины голосов избирателей, принявших участие в голосо</w:t>
      </w:r>
      <w:r>
        <w:rPr>
          <w:rStyle w:val="s0"/>
        </w:rPr>
        <w:t>вании.</w:t>
      </w:r>
    </w:p>
    <w:p w:rsidR="00000000" w:rsidRDefault="00BB6D7D">
      <w:pPr>
        <w:pStyle w:val="pj"/>
      </w:pPr>
      <w:r>
        <w:rPr>
          <w:rStyle w:val="s0"/>
        </w:rPr>
        <w:t xml:space="preserve">6. При наличии оснований, указанных в </w:t>
      </w:r>
      <w:hyperlink w:anchor="sub2800000" w:history="1">
        <w:r>
          <w:rPr>
            <w:rStyle w:val="a4"/>
          </w:rPr>
          <w:t>статье 280</w:t>
        </w:r>
      </w:hyperlink>
      <w:r>
        <w:rPr>
          <w:rStyle w:val="s0"/>
        </w:rPr>
        <w:t xml:space="preserve"> настоящего Кодекса, территориальная избирательная комиссия принимает решение о признании выборов несостоявшимися, и назначении повторных выборов депутатов сельского, п</w:t>
      </w:r>
      <w:r>
        <w:rPr>
          <w:rStyle w:val="s0"/>
        </w:rPr>
        <w:t>оселкового, городского совета (территориальной общины с количеством избирателей в 10 000 человек) в соответствующем многомандатном избирательном округе.</w:t>
      </w:r>
    </w:p>
    <w:p w:rsidR="00000000" w:rsidRDefault="00BB6D7D">
      <w:pPr>
        <w:pStyle w:val="pj"/>
      </w:pPr>
      <w:r>
        <w:rPr>
          <w:rStyle w:val="s0"/>
        </w:rPr>
        <w:t> </w:t>
      </w:r>
    </w:p>
    <w:p w:rsidR="00000000" w:rsidRDefault="00BB6D7D">
      <w:pPr>
        <w:pStyle w:val="pj"/>
        <w:ind w:left="1200" w:hanging="800"/>
      </w:pPr>
      <w:bookmarkStart w:id="272" w:name="SUB2700000"/>
      <w:bookmarkEnd w:id="272"/>
      <w:r>
        <w:rPr>
          <w:rStyle w:val="s1"/>
        </w:rPr>
        <w:t xml:space="preserve">Статья 270. </w:t>
      </w:r>
      <w:r>
        <w:rPr>
          <w:rStyle w:val="s0"/>
        </w:rPr>
        <w:t>Исключена.</w:t>
      </w:r>
    </w:p>
    <w:p w:rsidR="00000000" w:rsidRDefault="00BB6D7D">
      <w:pPr>
        <w:pStyle w:val="pj"/>
      </w:pPr>
      <w:r>
        <w:rPr>
          <w:rStyle w:val="s0"/>
        </w:rPr>
        <w:t> </w:t>
      </w:r>
    </w:p>
    <w:p w:rsidR="00000000" w:rsidRDefault="00BB6D7D">
      <w:pPr>
        <w:pStyle w:val="pj"/>
        <w:ind w:left="1200" w:hanging="800"/>
      </w:pPr>
      <w:bookmarkStart w:id="273" w:name="SUB2710000"/>
      <w:bookmarkEnd w:id="273"/>
      <w:r>
        <w:rPr>
          <w:rStyle w:val="s1"/>
        </w:rPr>
        <w:t xml:space="preserve">Статья 271. </w:t>
      </w:r>
      <w:r>
        <w:rPr>
          <w:rStyle w:val="s0"/>
        </w:rPr>
        <w:t>Исключена.</w:t>
      </w:r>
    </w:p>
    <w:p w:rsidR="00000000" w:rsidRDefault="00BB6D7D">
      <w:pPr>
        <w:pStyle w:val="pj"/>
      </w:pPr>
      <w:r>
        <w:rPr>
          <w:rStyle w:val="s0"/>
        </w:rPr>
        <w:t> </w:t>
      </w:r>
    </w:p>
    <w:p w:rsidR="00000000" w:rsidRDefault="00BB6D7D">
      <w:pPr>
        <w:pStyle w:val="pj"/>
        <w:ind w:left="1200" w:hanging="800"/>
      </w:pPr>
      <w:bookmarkStart w:id="274" w:name="SUB2720000"/>
      <w:bookmarkEnd w:id="274"/>
      <w:r>
        <w:rPr>
          <w:rStyle w:val="s1"/>
        </w:rPr>
        <w:t xml:space="preserve">Статья 272. </w:t>
      </w:r>
      <w:r>
        <w:rPr>
          <w:rStyle w:val="s0"/>
        </w:rPr>
        <w:t>Исключена.</w:t>
      </w:r>
    </w:p>
    <w:p w:rsidR="00000000" w:rsidRDefault="00BB6D7D">
      <w:pPr>
        <w:pStyle w:val="pj"/>
      </w:pPr>
      <w:r>
        <w:rPr>
          <w:rStyle w:val="s0"/>
        </w:rPr>
        <w:t> </w:t>
      </w:r>
    </w:p>
    <w:p w:rsidR="00000000" w:rsidRDefault="00BB6D7D">
      <w:pPr>
        <w:pStyle w:val="pj"/>
        <w:ind w:left="1200" w:hanging="800"/>
      </w:pPr>
      <w:bookmarkStart w:id="275" w:name="SUB2730000"/>
      <w:bookmarkEnd w:id="275"/>
      <w:r>
        <w:rPr>
          <w:rStyle w:val="s1"/>
        </w:rPr>
        <w:t xml:space="preserve">Статья 273. </w:t>
      </w:r>
      <w:r>
        <w:rPr>
          <w:rStyle w:val="s0"/>
        </w:rPr>
        <w:t>Исключена.</w:t>
      </w:r>
    </w:p>
    <w:p w:rsidR="00000000" w:rsidRDefault="00BB6D7D">
      <w:pPr>
        <w:pStyle w:val="pj"/>
      </w:pPr>
      <w:r>
        <w:rPr>
          <w:rStyle w:val="s0"/>
        </w:rPr>
        <w:t> </w:t>
      </w:r>
    </w:p>
    <w:p w:rsidR="00000000" w:rsidRDefault="00BB6D7D">
      <w:pPr>
        <w:pStyle w:val="pj"/>
        <w:ind w:left="1200" w:hanging="800"/>
      </w:pPr>
      <w:bookmarkStart w:id="276" w:name="SUB2740000"/>
      <w:bookmarkEnd w:id="276"/>
      <w:r>
        <w:rPr>
          <w:rStyle w:val="s1"/>
        </w:rPr>
        <w:t>С</w:t>
      </w:r>
      <w:r>
        <w:rPr>
          <w:rStyle w:val="s1"/>
        </w:rPr>
        <w:t xml:space="preserve">татья 274. </w:t>
      </w:r>
      <w:r>
        <w:rPr>
          <w:rStyle w:val="s0"/>
        </w:rPr>
        <w:t>Исключена.</w:t>
      </w:r>
    </w:p>
    <w:p w:rsidR="00000000" w:rsidRDefault="00BB6D7D">
      <w:pPr>
        <w:pStyle w:val="pj"/>
      </w:pPr>
      <w:r>
        <w:rPr>
          <w:rStyle w:val="s0"/>
        </w:rPr>
        <w:t> </w:t>
      </w:r>
    </w:p>
    <w:p w:rsidR="00000000" w:rsidRDefault="00BB6D7D">
      <w:pPr>
        <w:pStyle w:val="pj"/>
        <w:ind w:left="1200" w:hanging="800"/>
      </w:pPr>
      <w:bookmarkStart w:id="277" w:name="SUB2750000"/>
      <w:bookmarkEnd w:id="277"/>
      <w:r>
        <w:rPr>
          <w:rStyle w:val="s1"/>
        </w:rPr>
        <w:t xml:space="preserve">Статья 275. </w:t>
      </w:r>
      <w:r>
        <w:rPr>
          <w:rStyle w:val="s0"/>
        </w:rPr>
        <w:t>Исключена.</w:t>
      </w:r>
    </w:p>
    <w:p w:rsidR="00000000" w:rsidRDefault="00BB6D7D">
      <w:pPr>
        <w:pStyle w:val="pj"/>
      </w:pPr>
      <w:r>
        <w:rPr>
          <w:rStyle w:val="s0"/>
        </w:rPr>
        <w:t> </w:t>
      </w:r>
    </w:p>
    <w:p w:rsidR="00000000" w:rsidRDefault="00BB6D7D">
      <w:pPr>
        <w:pStyle w:val="pj"/>
        <w:ind w:left="1200" w:hanging="800"/>
      </w:pPr>
      <w:bookmarkStart w:id="278" w:name="SUB2760000"/>
      <w:bookmarkEnd w:id="278"/>
      <w:r>
        <w:rPr>
          <w:rStyle w:val="s1"/>
        </w:rPr>
        <w:t xml:space="preserve">Статья 276. </w:t>
      </w:r>
      <w:r>
        <w:rPr>
          <w:rStyle w:val="s0"/>
        </w:rPr>
        <w:t>Исключена.</w:t>
      </w:r>
    </w:p>
    <w:p w:rsidR="00000000" w:rsidRDefault="00BB6D7D">
      <w:pPr>
        <w:pStyle w:val="pj"/>
      </w:pPr>
      <w:r>
        <w:rPr>
          <w:rStyle w:val="s0"/>
        </w:rPr>
        <w:t> </w:t>
      </w:r>
    </w:p>
    <w:p w:rsidR="00000000" w:rsidRDefault="00BB6D7D">
      <w:pPr>
        <w:pStyle w:val="pj"/>
        <w:ind w:left="1200" w:hanging="800"/>
      </w:pPr>
      <w:bookmarkStart w:id="279" w:name="SUB2770000"/>
      <w:bookmarkEnd w:id="279"/>
      <w:r>
        <w:rPr>
          <w:rStyle w:val="s1"/>
        </w:rPr>
        <w:t xml:space="preserve">Статья 277. </w:t>
      </w:r>
      <w:r>
        <w:rPr>
          <w:rStyle w:val="s0"/>
        </w:rPr>
        <w:t>Исключена.</w:t>
      </w:r>
    </w:p>
    <w:p w:rsidR="00000000" w:rsidRDefault="00BB6D7D">
      <w:pPr>
        <w:pStyle w:val="pj"/>
      </w:pPr>
      <w:r>
        <w:rPr>
          <w:rStyle w:val="s0"/>
        </w:rPr>
        <w:t> </w:t>
      </w:r>
    </w:p>
    <w:p w:rsidR="00000000" w:rsidRDefault="00BB6D7D">
      <w:pPr>
        <w:pStyle w:val="pj"/>
        <w:ind w:left="1200" w:hanging="800"/>
      </w:pPr>
      <w:bookmarkStart w:id="280" w:name="SUB2780000"/>
      <w:bookmarkEnd w:id="280"/>
      <w:r>
        <w:rPr>
          <w:rStyle w:val="s1"/>
        </w:rPr>
        <w:t>Статья 278. Решение территориальной избирательной комиссии по результатам голосования на выборах сельского, поселкового, городского головы</w:t>
      </w:r>
    </w:p>
    <w:p w:rsidR="00000000" w:rsidRDefault="00BB6D7D">
      <w:pPr>
        <w:pStyle w:val="pj"/>
      </w:pPr>
      <w:r>
        <w:rPr>
          <w:rStyle w:val="s0"/>
        </w:rPr>
        <w:t>1. Сельский, поселковый, городской избирательная комиссия на основании протокола о результатах голосования по выборам сельского, поселкового, городского головы принимает одно из следующих решений:</w:t>
      </w:r>
    </w:p>
    <w:p w:rsidR="00000000" w:rsidRDefault="00BB6D7D">
      <w:pPr>
        <w:pStyle w:val="pj"/>
      </w:pPr>
      <w:r>
        <w:rPr>
          <w:rStyle w:val="s0"/>
        </w:rPr>
        <w:t>1) о признании лица избранной сельским, поселковым, городск</w:t>
      </w:r>
      <w:r>
        <w:rPr>
          <w:rStyle w:val="s0"/>
        </w:rPr>
        <w:t>им головой;</w:t>
      </w:r>
    </w:p>
    <w:p w:rsidR="00000000" w:rsidRDefault="00BB6D7D">
      <w:pPr>
        <w:pStyle w:val="pj"/>
      </w:pPr>
      <w:r>
        <w:rPr>
          <w:rStyle w:val="s0"/>
        </w:rPr>
        <w:t>2) о назначении повторного голосования по выборам сельского, поселкового, городского головы</w:t>
      </w:r>
    </w:p>
    <w:p w:rsidR="00000000" w:rsidRDefault="00BB6D7D">
      <w:pPr>
        <w:pStyle w:val="pj"/>
      </w:pPr>
      <w:r>
        <w:rPr>
          <w:rStyle w:val="s0"/>
        </w:rPr>
        <w:t>3) о признании выборов сельского, поселкового, городского головы такими, которые не состоялись, и назначения в связи с этим повторных выборов.</w:t>
      </w:r>
    </w:p>
    <w:p w:rsidR="00000000" w:rsidRDefault="00BB6D7D">
      <w:pPr>
        <w:pStyle w:val="pj"/>
      </w:pPr>
      <w:r>
        <w:rPr>
          <w:rStyle w:val="s0"/>
        </w:rPr>
        <w:t>2. Террит</w:t>
      </w:r>
      <w:r>
        <w:rPr>
          <w:rStyle w:val="s0"/>
        </w:rPr>
        <w:t>ориальная избирательная комиссия из соответствующих выборов признает избранным сельским, поселковым, городским (городов с числом избирателей в 75 000 человек) головой кандидата, который по результатам голосования избирателей получил наибольшее по сравнению</w:t>
      </w:r>
      <w:r>
        <w:rPr>
          <w:rStyle w:val="s0"/>
        </w:rPr>
        <w:t xml:space="preserve"> с другими кандидатами на должность количество голосов избирателей.</w:t>
      </w:r>
    </w:p>
    <w:p w:rsidR="00000000" w:rsidRDefault="00BB6D7D">
      <w:pPr>
        <w:pStyle w:val="pj"/>
      </w:pPr>
      <w:r>
        <w:rPr>
          <w:rStyle w:val="s0"/>
        </w:rPr>
        <w:t>3. Городская (города с количеством избирателей 75 000 и более) территориальная избирательная комиссия по результатам голосования в день выборов признает избранным городским головой кандидата, за которого подано более половины голосов избирателей, принявших</w:t>
      </w:r>
      <w:r>
        <w:rPr>
          <w:rStyle w:val="s0"/>
        </w:rPr>
        <w:t xml:space="preserve"> участие в голосовании.</w:t>
      </w:r>
    </w:p>
    <w:p w:rsidR="00000000" w:rsidRDefault="00BB6D7D">
      <w:pPr>
        <w:pStyle w:val="pj"/>
      </w:pPr>
      <w:r>
        <w:rPr>
          <w:rStyle w:val="s0"/>
        </w:rPr>
        <w:t>4. Если по результатам голосования в день выборов наибольшее и одновременно одинаковое количество голосов избирателей получили два или более кандидатов, территориальная избирательная комиссия принимает решение о назначении повторног</w:t>
      </w:r>
      <w:r>
        <w:rPr>
          <w:rStyle w:val="s0"/>
        </w:rPr>
        <w:t>о голосования по этим кандидатов.</w:t>
      </w:r>
    </w:p>
    <w:p w:rsidR="00000000" w:rsidRDefault="00BB6D7D">
      <w:pPr>
        <w:pStyle w:val="pj"/>
      </w:pPr>
      <w:r>
        <w:rPr>
          <w:rStyle w:val="s0"/>
        </w:rPr>
        <w:t xml:space="preserve">5. Если в избирательный бюллетень для голосования на выборах сельского, поселкового, городского головы были включены только одного кандидата, он считается избранным, если количество голосов, поданных за него, превышает 50 </w:t>
      </w:r>
      <w:r>
        <w:rPr>
          <w:rStyle w:val="s0"/>
        </w:rPr>
        <w:t>процентов количества избирателей, принявших участие в голосовании.</w:t>
      </w:r>
    </w:p>
    <w:p w:rsidR="00000000" w:rsidRDefault="00BB6D7D">
      <w:pPr>
        <w:pStyle w:val="pj"/>
      </w:pPr>
      <w:r>
        <w:rPr>
          <w:rStyle w:val="s0"/>
        </w:rPr>
        <w:t>6. Городская (города с количеством избирателей 75 000 и более) территориальная избирательная комиссия принимает решение о проведении повторного голосования, если в избирательный бюллетень н</w:t>
      </w:r>
      <w:r>
        <w:rPr>
          <w:rStyle w:val="s0"/>
        </w:rPr>
        <w:t>а выборах городского головы было включено более двух кандидатов на должность городского головы и по итогам голосования в день выборов ни один из кандидатов не получил более половины голосов избирателей, принявших участие в голосовании.</w:t>
      </w:r>
    </w:p>
    <w:p w:rsidR="00000000" w:rsidRDefault="00BB6D7D">
      <w:pPr>
        <w:pStyle w:val="pj"/>
      </w:pPr>
      <w:r>
        <w:rPr>
          <w:rStyle w:val="s0"/>
        </w:rPr>
        <w:t>7. При наличии основ</w:t>
      </w:r>
      <w:r>
        <w:rPr>
          <w:rStyle w:val="s0"/>
        </w:rPr>
        <w:t xml:space="preserve">аний, указанных в </w:t>
      </w:r>
      <w:hyperlink w:anchor="sub2800000" w:history="1">
        <w:r>
          <w:rPr>
            <w:rStyle w:val="a4"/>
          </w:rPr>
          <w:t>статье 280</w:t>
        </w:r>
      </w:hyperlink>
      <w:r>
        <w:rPr>
          <w:rStyle w:val="s0"/>
        </w:rPr>
        <w:t xml:space="preserve"> настоящего Кодекса, территориальная избирательная комиссия принимает решение о признании выборов несостоявшимися, и назначении повторных выборов сельского, поселкового, городского головы.</w:t>
      </w:r>
    </w:p>
    <w:p w:rsidR="00000000" w:rsidRDefault="00BB6D7D">
      <w:pPr>
        <w:pStyle w:val="pj"/>
      </w:pPr>
      <w:r>
        <w:rPr>
          <w:rStyle w:val="s0"/>
        </w:rPr>
        <w:t> </w:t>
      </w:r>
    </w:p>
    <w:p w:rsidR="00000000" w:rsidRDefault="00BB6D7D">
      <w:pPr>
        <w:pStyle w:val="pj"/>
        <w:ind w:left="1200" w:hanging="800"/>
      </w:pPr>
      <w:bookmarkStart w:id="281" w:name="SUB2790000"/>
      <w:bookmarkEnd w:id="281"/>
      <w:r>
        <w:rPr>
          <w:rStyle w:val="s1"/>
        </w:rPr>
        <w:t>Стат</w:t>
      </w:r>
      <w:r>
        <w:rPr>
          <w:rStyle w:val="s1"/>
        </w:rPr>
        <w:t xml:space="preserve">ья 279. </w:t>
      </w:r>
      <w:r>
        <w:rPr>
          <w:rStyle w:val="s0"/>
        </w:rPr>
        <w:t>Исключена.</w:t>
      </w:r>
    </w:p>
    <w:p w:rsidR="00000000" w:rsidRDefault="00BB6D7D">
      <w:pPr>
        <w:pStyle w:val="pj"/>
      </w:pPr>
      <w:r>
        <w:rPr>
          <w:rStyle w:val="s0"/>
        </w:rPr>
        <w:t> </w:t>
      </w:r>
    </w:p>
    <w:p w:rsidR="00000000" w:rsidRDefault="00BB6D7D">
      <w:pPr>
        <w:pStyle w:val="pj"/>
      </w:pPr>
      <w:bookmarkStart w:id="282" w:name="SUB2800000"/>
      <w:bookmarkEnd w:id="282"/>
      <w:r>
        <w:rPr>
          <w:rStyle w:val="s1"/>
        </w:rPr>
        <w:t>Статья 280. Основания назначения повторных местных выборов</w:t>
      </w:r>
    </w:p>
    <w:p w:rsidR="00000000" w:rsidRDefault="00BB6D7D">
      <w:pPr>
        <w:pStyle w:val="pj"/>
      </w:pPr>
      <w:r>
        <w:rPr>
          <w:rStyle w:val="s0"/>
        </w:rPr>
        <w:t>1. Территориальная избирательная комиссия из соответствующих местных выборов принимает решение о признании выборов депутатов в многомандатном избирательном округе, сельского, п</w:t>
      </w:r>
      <w:r>
        <w:rPr>
          <w:rStyle w:val="s0"/>
        </w:rPr>
        <w:t>оселкового, городского головы такими, которые не состоялись, и о назначении повторных выборов, если:</w:t>
      </w:r>
    </w:p>
    <w:p w:rsidR="00000000" w:rsidRDefault="00BB6D7D">
      <w:pPr>
        <w:pStyle w:val="pj"/>
      </w:pPr>
      <w:r>
        <w:rPr>
          <w:rStyle w:val="s0"/>
        </w:rPr>
        <w:t>1) в избирательный бюллетень для голосования в день выборов или в день повторного голосования на выборах депутатов в многомандатном избирательном округе, с</w:t>
      </w:r>
      <w:r>
        <w:rPr>
          <w:rStyle w:val="s0"/>
        </w:rPr>
        <w:t>ельского, поселкового, городского головы были включены только одного кандидата, и число голосов избирателей, поданных в его поддержку, составляет не более 50 процентов количества избирателей, принявших участие в голосовании;</w:t>
      </w:r>
    </w:p>
    <w:p w:rsidR="00000000" w:rsidRDefault="00BB6D7D">
      <w:pPr>
        <w:pStyle w:val="pj"/>
      </w:pPr>
      <w:r>
        <w:rPr>
          <w:rStyle w:val="s0"/>
        </w:rPr>
        <w:t>2) в избирательный бюллетень дл</w:t>
      </w:r>
      <w:r>
        <w:rPr>
          <w:rStyle w:val="s0"/>
        </w:rPr>
        <w:t>я голосования на выборах городского головы (города с количеством избирателей 75 000 и более) в день выборов были включены два кандидата на должность городского головы, и по результатам голосования ни один из кандидатов не получил в свою поддержку более пол</w:t>
      </w:r>
      <w:r>
        <w:rPr>
          <w:rStyle w:val="s0"/>
        </w:rPr>
        <w:t>овины голосов избирателей, принявших участие в голосовании;</w:t>
      </w:r>
    </w:p>
    <w:p w:rsidR="00000000" w:rsidRDefault="00BB6D7D">
      <w:pPr>
        <w:pStyle w:val="pj"/>
      </w:pPr>
      <w:r>
        <w:rPr>
          <w:rStyle w:val="s0"/>
        </w:rPr>
        <w:t>3) в избирательный бюллетень для голосования в день повторного голосования были включены два или более кандидата, и по результатам повторного голосования наибольшее и одновременно одинаковое колич</w:t>
      </w:r>
      <w:r>
        <w:rPr>
          <w:rStyle w:val="s0"/>
        </w:rPr>
        <w:t>ество голосов избирателей подано за двоих или более кандидатов;</w:t>
      </w:r>
    </w:p>
    <w:p w:rsidR="00000000" w:rsidRDefault="00BB6D7D">
      <w:pPr>
        <w:pStyle w:val="pj"/>
      </w:pPr>
      <w:r>
        <w:rPr>
          <w:rStyle w:val="s0"/>
        </w:rPr>
        <w:t>4) по результатам выборов депутатов в многомандатном избирательном округе остались вакантные депутатские мандаты (количество лиц, избранных депутатами в многомандатном округе, меньше, чем коли</w:t>
      </w:r>
      <w:r>
        <w:rPr>
          <w:rStyle w:val="s0"/>
        </w:rPr>
        <w:t>чество мандатов, которые распределялись в этом округе). Повторные выборы в таком округе назначаются с количеством мандатов, оставшиеся вакантными;</w:t>
      </w:r>
    </w:p>
    <w:p w:rsidR="00000000" w:rsidRDefault="00BB6D7D">
      <w:pPr>
        <w:pStyle w:val="pj"/>
      </w:pPr>
      <w:r>
        <w:rPr>
          <w:rStyle w:val="s0"/>
        </w:rPr>
        <w:t>5) по состоянию на день голосования в избирательном бюллетене не осталось ни одного кандидата в депутаты, кан</w:t>
      </w:r>
      <w:r>
        <w:rPr>
          <w:rStyle w:val="s0"/>
        </w:rPr>
        <w:t>дидата на должность сельского, поселкового, городского головы</w:t>
      </w:r>
    </w:p>
    <w:p w:rsidR="00000000" w:rsidRDefault="00BB6D7D">
      <w:pPr>
        <w:pStyle w:val="pj"/>
      </w:pPr>
      <w:r>
        <w:rPr>
          <w:rStyle w:val="s0"/>
        </w:rPr>
        <w:t>6) голосования в день голосования (день повторного голосования) было признано недействительным или не было организовано и проведено в соответствии с настоящим Кодексом на всех избирательных учас</w:t>
      </w:r>
      <w:r>
        <w:rPr>
          <w:rStyle w:val="s0"/>
        </w:rPr>
        <w:t>тках соответствующего избирательного округа;</w:t>
      </w:r>
    </w:p>
    <w:p w:rsidR="00000000" w:rsidRDefault="00BB6D7D">
      <w:pPr>
        <w:pStyle w:val="pj"/>
      </w:pPr>
      <w:r>
        <w:rPr>
          <w:rStyle w:val="s0"/>
        </w:rPr>
        <w:t xml:space="preserve">7) лицо после ее избрания не получила депутатский мандат, полномочий сельского, поселкового, городского головы в порядке, установленном настоящим Кодексом, по основаниям, указанным в </w:t>
      </w:r>
      <w:hyperlink w:anchor="sub2310000" w:history="1">
        <w:r>
          <w:rPr>
            <w:rStyle w:val="a4"/>
          </w:rPr>
          <w:t>пунктах 3-6 части первой и части четвертой статьи 231</w:t>
        </w:r>
      </w:hyperlink>
      <w:r>
        <w:rPr>
          <w:rStyle w:val="s0"/>
        </w:rPr>
        <w:t xml:space="preserve"> настоящего Кодекса;</w:t>
      </w:r>
    </w:p>
    <w:p w:rsidR="00000000" w:rsidRDefault="00BB6D7D">
      <w:pPr>
        <w:pStyle w:val="pj"/>
      </w:pPr>
      <w:r>
        <w:rPr>
          <w:rStyle w:val="s0"/>
        </w:rPr>
        <w:t>8) лицо, избранное сельским, поселковым, городским головой, признана отказалась от депутатского мандата, должности сельского, поселкового, городского головы</w:t>
      </w:r>
    </w:p>
    <w:p w:rsidR="00000000" w:rsidRDefault="00BB6D7D">
      <w:pPr>
        <w:pStyle w:val="pj"/>
      </w:pPr>
      <w:r>
        <w:rPr>
          <w:rStyle w:val="s0"/>
        </w:rPr>
        <w:t>9) избирательный про</w:t>
      </w:r>
      <w:r>
        <w:rPr>
          <w:rStyle w:val="s0"/>
        </w:rPr>
        <w:t>цесс местных выборов был остановлен в связи с введением в Украине или в отдельных ее местностях военного или чрезвычайного положения.</w:t>
      </w:r>
    </w:p>
    <w:p w:rsidR="00000000" w:rsidRDefault="00BB6D7D">
      <w:pPr>
        <w:pStyle w:val="pj"/>
      </w:pPr>
      <w:r>
        <w:rPr>
          <w:rStyle w:val="s0"/>
        </w:rPr>
        <w:t>2. Территориальная избирательная комиссия принимает решение о признании выборов депутатов Верховной Рады Автономной Респуб</w:t>
      </w:r>
      <w:r>
        <w:rPr>
          <w:rStyle w:val="s0"/>
        </w:rPr>
        <w:t>лики Крым, областных, районных, районных в городе, а также городских, сельских, поселковых советов (территориальных общин с количеством избирателей 10 000 и более) такими, что не состоялись, и о назначении повторных выборов, если:</w:t>
      </w:r>
    </w:p>
    <w:p w:rsidR="00000000" w:rsidRDefault="00BB6D7D">
      <w:pPr>
        <w:pStyle w:val="pj"/>
      </w:pPr>
      <w:r>
        <w:rPr>
          <w:rStyle w:val="s0"/>
        </w:rPr>
        <w:t>1) в избирательном бюллет</w:t>
      </w:r>
      <w:r>
        <w:rPr>
          <w:rStyle w:val="s0"/>
        </w:rPr>
        <w:t>ене в день голосования не осталось ни одного избирательного списка организации партии в едином многомандатном избирательном округе;</w:t>
      </w:r>
    </w:p>
    <w:p w:rsidR="00000000" w:rsidRDefault="00BB6D7D">
      <w:pPr>
        <w:pStyle w:val="pj"/>
      </w:pPr>
      <w:r>
        <w:rPr>
          <w:rStyle w:val="s0"/>
        </w:rPr>
        <w:t>2) по результатам выборов невозможно сформировать 2/3 состава Верховной Рады Автономной Республики Крым, соответствующего ме</w:t>
      </w:r>
      <w:r>
        <w:rPr>
          <w:rStyle w:val="s0"/>
        </w:rPr>
        <w:t>стного совета;</w:t>
      </w:r>
    </w:p>
    <w:p w:rsidR="00000000" w:rsidRDefault="00BB6D7D">
      <w:pPr>
        <w:pStyle w:val="pj"/>
        <w:ind w:left="1200" w:hanging="800"/>
      </w:pPr>
      <w:r>
        <w:rPr>
          <w:rStyle w:val="s0"/>
        </w:rPr>
        <w:t>3) избирательный процесс местных выборов был остановлен в связи с введением в Украине или в отдельных ее местностях военного или чрезвычайного положения.</w:t>
      </w:r>
    </w:p>
    <w:p w:rsidR="00000000" w:rsidRDefault="00BB6D7D">
      <w:pPr>
        <w:pStyle w:val="pj"/>
      </w:pPr>
      <w:r>
        <w:rPr>
          <w:rStyle w:val="s0"/>
        </w:rPr>
        <w:t> </w:t>
      </w:r>
    </w:p>
    <w:p w:rsidR="00000000" w:rsidRDefault="00BB6D7D">
      <w:pPr>
        <w:pStyle w:val="pj"/>
        <w:ind w:left="1200" w:hanging="800"/>
      </w:pPr>
      <w:bookmarkStart w:id="283" w:name="SUB2810000"/>
      <w:bookmarkEnd w:id="283"/>
      <w:r>
        <w:rPr>
          <w:rStyle w:val="s1"/>
        </w:rPr>
        <w:t>Статья 281. Повторное голосование по выборам депутатов сельского, поселкового, городс</w:t>
      </w:r>
      <w:r>
        <w:rPr>
          <w:rStyle w:val="s1"/>
        </w:rPr>
        <w:t>кого совета (территориальной общины с количеством избирателей в 10 000), сельского, поселкового, городского головы</w:t>
      </w:r>
    </w:p>
    <w:p w:rsidR="00000000" w:rsidRDefault="00BB6D7D">
      <w:pPr>
        <w:pStyle w:val="pj"/>
      </w:pPr>
      <w:r>
        <w:rPr>
          <w:rStyle w:val="s0"/>
        </w:rPr>
        <w:t>1. Территориальная избирательная комиссия из соответствующих местных выборов принимает решение о назначении повторного голосования в соответс</w:t>
      </w:r>
      <w:r>
        <w:rPr>
          <w:rStyle w:val="s0"/>
        </w:rPr>
        <w:t>твующем избирательном округе, если:</w:t>
      </w:r>
    </w:p>
    <w:p w:rsidR="00000000" w:rsidRDefault="00BB6D7D">
      <w:pPr>
        <w:pStyle w:val="pj"/>
      </w:pPr>
      <w:r>
        <w:rPr>
          <w:rStyle w:val="s0"/>
        </w:rPr>
        <w:t>1) в избирательном округе в день голосования наибольшее и одновременно одинаковое количество голосов набрали два или более кандидатов в депутаты, кандидатов на должность сельского, поселкового, городского головы</w:t>
      </w:r>
    </w:p>
    <w:p w:rsidR="00000000" w:rsidRDefault="00BB6D7D">
      <w:pPr>
        <w:pStyle w:val="pj"/>
      </w:pPr>
      <w:r>
        <w:rPr>
          <w:rStyle w:val="s0"/>
        </w:rPr>
        <w:t>2) в изб</w:t>
      </w:r>
      <w:r>
        <w:rPr>
          <w:rStyle w:val="s0"/>
        </w:rPr>
        <w:t>ирательный бюллетень в день голосования было включено более двух кандидатов на должность городского (города с количеством избирателей 75 000 и более) головы, и по результатам голосования в день выборов ни один из них не получил в свою поддержку более полов</w:t>
      </w:r>
      <w:r>
        <w:rPr>
          <w:rStyle w:val="s0"/>
        </w:rPr>
        <w:t>ины голосов избирателей, принявших участие в голосовании.</w:t>
      </w:r>
    </w:p>
    <w:p w:rsidR="00000000" w:rsidRDefault="00BB6D7D">
      <w:pPr>
        <w:pStyle w:val="pj"/>
      </w:pPr>
      <w:r>
        <w:rPr>
          <w:rStyle w:val="s0"/>
        </w:rPr>
        <w:t>Повторное голосование назначается на воскресенье - в пределах трехнедельного срока после дня принятия решения о назначении повторного голосования.</w:t>
      </w:r>
    </w:p>
    <w:p w:rsidR="00000000" w:rsidRDefault="00BB6D7D">
      <w:pPr>
        <w:pStyle w:val="pj"/>
      </w:pPr>
      <w:r>
        <w:rPr>
          <w:rStyle w:val="s0"/>
        </w:rPr>
        <w:t>О принятом решении о проведении повторного голосования территориальная избирательная комиссия не позднее чем на следующий день после дня его принятия информирует Центральную избирательную комиссию, соответствующий местный совет, орган ведения Государственн</w:t>
      </w:r>
      <w:r>
        <w:rPr>
          <w:rStyle w:val="s0"/>
        </w:rPr>
        <w:t>ого реестра избирателей, а также доводит до всеобщего сведения в определенный комиссией способ.</w:t>
      </w:r>
    </w:p>
    <w:p w:rsidR="00000000" w:rsidRDefault="00BB6D7D">
      <w:pPr>
        <w:pStyle w:val="pj"/>
      </w:pPr>
      <w:r>
        <w:rPr>
          <w:rStyle w:val="s0"/>
        </w:rPr>
        <w:t>2. Подготовка и проведение повторного голосования, подсчет голосов, установления итогов голосования и результатов соответствующих местных выборов в соответствую</w:t>
      </w:r>
      <w:r>
        <w:rPr>
          <w:rStyle w:val="s0"/>
        </w:rPr>
        <w:t>щем избирательном округе осуществляются в порядке, определенном настоящим Кодексом, с особенностями, установленными настоящей статьей.</w:t>
      </w:r>
    </w:p>
    <w:p w:rsidR="00000000" w:rsidRDefault="00BB6D7D">
      <w:pPr>
        <w:pStyle w:val="pj"/>
      </w:pPr>
      <w:r>
        <w:rPr>
          <w:rStyle w:val="s0"/>
        </w:rPr>
        <w:t>3. В избирательный бюллетень для повторного голосования, назначенного в соответствии с пунктом 1 части первой настоящей с</w:t>
      </w:r>
      <w:r>
        <w:rPr>
          <w:rStyle w:val="s0"/>
        </w:rPr>
        <w:t>татьи, включаются кандидаты в депутаты в многомандатном избирательном округе, кандидатов на должность сельского, поселкового, городского головы, которые по результатам голосования на соответствующих выборах набрали наибольшее и одновременно одинаковое коли</w:t>
      </w:r>
      <w:r>
        <w:rPr>
          <w:rStyle w:val="s0"/>
        </w:rPr>
        <w:t>чество голосов избирателей, кроме тех кандидатов, которые после дня голосования отказались от баллотирования.</w:t>
      </w:r>
    </w:p>
    <w:p w:rsidR="00000000" w:rsidRDefault="00BB6D7D">
      <w:pPr>
        <w:pStyle w:val="pj"/>
      </w:pPr>
      <w:r>
        <w:rPr>
          <w:rStyle w:val="s0"/>
        </w:rPr>
        <w:t>4. В избирательный бюллетень для повторного голосования, назначенного в соответствии с пунктом 2 части первой настоящей статьи, включаются два кан</w:t>
      </w:r>
      <w:r>
        <w:rPr>
          <w:rStyle w:val="s0"/>
        </w:rPr>
        <w:t>дидата на должность городского головы, которые по итогам голосования на выборах городского головы получили наибольшее количество голосов избирателей, кроме тех кандидатов, которые после дня голосования отказались от баллотирования.</w:t>
      </w:r>
    </w:p>
    <w:p w:rsidR="00000000" w:rsidRDefault="00BB6D7D">
      <w:pPr>
        <w:pStyle w:val="pj"/>
      </w:pPr>
      <w:r>
        <w:rPr>
          <w:rStyle w:val="s0"/>
        </w:rPr>
        <w:t xml:space="preserve">5. Текст избирательного </w:t>
      </w:r>
      <w:r>
        <w:rPr>
          <w:rStyle w:val="s0"/>
        </w:rPr>
        <w:t>бюллетеня утверждаются территориальной избирательной комиссией одновременно с назначением повторного голосования.</w:t>
      </w:r>
    </w:p>
    <w:p w:rsidR="00000000" w:rsidRDefault="00BB6D7D">
      <w:pPr>
        <w:pStyle w:val="pj"/>
      </w:pPr>
      <w:r>
        <w:rPr>
          <w:rStyle w:val="s0"/>
        </w:rPr>
        <w:t>6. Если все кандидаты, включенные в избирательный бюллетень для повторного голосования, кроме одного, не позднее чем за пять дней до дня повто</w:t>
      </w:r>
      <w:r>
        <w:rPr>
          <w:rStyle w:val="s0"/>
        </w:rPr>
        <w:t xml:space="preserve">рного голосования отказались быть кандидатами в соответствии с </w:t>
      </w:r>
      <w:hyperlink w:anchor="sub2310000" w:history="1">
        <w:r>
          <w:rPr>
            <w:rStyle w:val="a4"/>
          </w:rPr>
          <w:t>пунктом 1 части первой статьи 231</w:t>
        </w:r>
      </w:hyperlink>
      <w:r>
        <w:rPr>
          <w:rStyle w:val="s0"/>
        </w:rPr>
        <w:t xml:space="preserve"> </w:t>
      </w:r>
      <w:r>
        <w:rPr>
          <w:rStyle w:val="s0"/>
        </w:rPr>
        <w:t>настоящего Кодекса или выбыли из баллотирования в соответствии с частью четвертой статьи 231 настоящего Кодекса, территориальная избирательная комиссия принимает решение об отмене повторного голосования и о признании избранным кандидата из числа включенных</w:t>
      </w:r>
      <w:r>
        <w:rPr>
          <w:rStyle w:val="s0"/>
        </w:rPr>
        <w:t xml:space="preserve"> в избирательный бюллетень для повторного голосования, не подал такого заявления.</w:t>
      </w:r>
    </w:p>
    <w:p w:rsidR="00000000" w:rsidRDefault="00BB6D7D">
      <w:pPr>
        <w:pStyle w:val="pj"/>
      </w:pPr>
      <w:r>
        <w:rPr>
          <w:rStyle w:val="s0"/>
        </w:rPr>
        <w:t>7. Для проведения повторного голосования списки избирателей на обычных избирательных участках изготавливаются органами ведения Государственного реестра избирателей и передают</w:t>
      </w:r>
      <w:r>
        <w:rPr>
          <w:rStyle w:val="s0"/>
        </w:rPr>
        <w:t>ся участковым избирательным комиссиям не позднее чем за два дня до дня повторного голосования в порядке, установленном настоящим Кодексом.</w:t>
      </w:r>
    </w:p>
    <w:p w:rsidR="00000000" w:rsidRDefault="00BB6D7D">
      <w:pPr>
        <w:pStyle w:val="pj"/>
      </w:pPr>
      <w:r>
        <w:rPr>
          <w:rStyle w:val="s0"/>
        </w:rPr>
        <w:t>Списки избирателей для повторного голосования на специальных избирательных участках, образованных в стационарных учре</w:t>
      </w:r>
      <w:r>
        <w:rPr>
          <w:rStyle w:val="s0"/>
        </w:rPr>
        <w:t>ждениях здравоохранения, изготавливаются соответствующими участковыми избирательными комиссиями не позднее чем за два дня до дня повторного голосования на основании сведений, представленных руководителями этих учреждений.</w:t>
      </w:r>
    </w:p>
    <w:p w:rsidR="00000000" w:rsidRDefault="00BB6D7D">
      <w:pPr>
        <w:pStyle w:val="pj"/>
      </w:pPr>
      <w:r>
        <w:rPr>
          <w:rStyle w:val="s0"/>
        </w:rPr>
        <w:t>В список избирателей для повторног</w:t>
      </w:r>
      <w:r>
        <w:rPr>
          <w:rStyle w:val="s0"/>
        </w:rPr>
        <w:t>о голосования на выборах депутатов в многомандатном избирательном округе включаются только избиратели, избирательный адрес которых принадлежит к соответствующему многомандатному избирательному округу.</w:t>
      </w:r>
    </w:p>
    <w:p w:rsidR="00000000" w:rsidRDefault="00BB6D7D">
      <w:pPr>
        <w:pStyle w:val="pj"/>
      </w:pPr>
      <w:r>
        <w:rPr>
          <w:rStyle w:val="s0"/>
        </w:rPr>
        <w:t>Форму списка избирателей для повторного голосования уст</w:t>
      </w:r>
      <w:r>
        <w:rPr>
          <w:rStyle w:val="s0"/>
        </w:rPr>
        <w:t>анавливает Центральная избирательная комиссия.</w:t>
      </w:r>
    </w:p>
    <w:p w:rsidR="00000000" w:rsidRDefault="00BB6D7D">
      <w:pPr>
        <w:pStyle w:val="pj"/>
      </w:pPr>
      <w:r>
        <w:rPr>
          <w:rStyle w:val="s0"/>
        </w:rPr>
        <w:t>Именные приглашения передаются органами ведения Государственного реестра избирателей соответствующим участковым избирательным комиссиям обычных избирательных участков не позднее чем за пять дней до дня повторн</w:t>
      </w:r>
      <w:r>
        <w:rPr>
          <w:rStyle w:val="s0"/>
        </w:rPr>
        <w:t>ого голосования.</w:t>
      </w:r>
    </w:p>
    <w:p w:rsidR="00000000" w:rsidRDefault="00BB6D7D">
      <w:pPr>
        <w:pStyle w:val="pj"/>
      </w:pPr>
      <w:r>
        <w:rPr>
          <w:rStyle w:val="s0"/>
        </w:rPr>
        <w:t>Участковая избирательная комиссия направляет или доставляет другим способом каждому избирателю именное приглашение не позднее чем за три дня до дня повторного голосования.</w:t>
      </w:r>
    </w:p>
    <w:p w:rsidR="00000000" w:rsidRDefault="00BB6D7D">
      <w:pPr>
        <w:pStyle w:val="pj"/>
      </w:pPr>
      <w:r>
        <w:rPr>
          <w:rStyle w:val="s0"/>
        </w:rPr>
        <w:t>8. Подготовка и проведение повторного голосования осуществляются уч</w:t>
      </w:r>
      <w:r>
        <w:rPr>
          <w:rStyle w:val="s0"/>
        </w:rPr>
        <w:t>астковыми избирательными комиссиями в том же составе, который проводил голосования на соответствующих выборах в соответствующих избирательных округах.</w:t>
      </w:r>
    </w:p>
    <w:p w:rsidR="00000000" w:rsidRDefault="00BB6D7D">
      <w:pPr>
        <w:pStyle w:val="pj"/>
      </w:pPr>
      <w:r>
        <w:rPr>
          <w:rStyle w:val="s0"/>
        </w:rPr>
        <w:t> </w:t>
      </w:r>
    </w:p>
    <w:p w:rsidR="00000000" w:rsidRDefault="00BB6D7D">
      <w:pPr>
        <w:pStyle w:val="pj"/>
      </w:pPr>
      <w:bookmarkStart w:id="284" w:name="SUB2820000"/>
      <w:bookmarkEnd w:id="284"/>
      <w:r>
        <w:rPr>
          <w:rStyle w:val="s1"/>
        </w:rPr>
        <w:t>Статья 282. Официальное обнародование результатов местных выборов</w:t>
      </w:r>
    </w:p>
    <w:p w:rsidR="00000000" w:rsidRDefault="00BB6D7D">
      <w:pPr>
        <w:pStyle w:val="pj"/>
      </w:pPr>
      <w:r>
        <w:rPr>
          <w:rStyle w:val="s0"/>
        </w:rPr>
        <w:t>1. Территориальная избирательная коми</w:t>
      </w:r>
      <w:r>
        <w:rPr>
          <w:rStyle w:val="s0"/>
        </w:rPr>
        <w:t>ссия из соответствующих местных выборов не позднее чем на пятый день со дня установления результатов выборов официально обнародует путем опубликования в соответствующих местных печатных средствах массовой информации результаты выборов депутатов Верховной Р</w:t>
      </w:r>
      <w:r>
        <w:rPr>
          <w:rStyle w:val="s0"/>
        </w:rPr>
        <w:t>ады Автономной Республики Крым, областной, городской, районной в городе, районного, поселкового, сельского совета, сельских, поселковых, городских голов, а также размещает их на официальном сайте комиссии или соответствующего совета (при наличии), регионал</w:t>
      </w:r>
      <w:r>
        <w:rPr>
          <w:rStyle w:val="s0"/>
        </w:rPr>
        <w:t>ьного, территориального представительства Центральной избирательной комиссии (в случае их образования).</w:t>
      </w:r>
    </w:p>
    <w:p w:rsidR="00000000" w:rsidRDefault="00BB6D7D">
      <w:pPr>
        <w:pStyle w:val="pj"/>
      </w:pPr>
      <w:r>
        <w:rPr>
          <w:rStyle w:val="s0"/>
        </w:rPr>
        <w:t>2. Результаты выборов в Верховную Раду Автономной Республики Крым и местных советов публикуются в виде списка лиц, избранных депутатами соответствующего</w:t>
      </w:r>
      <w:r>
        <w:rPr>
          <w:rStyle w:val="s0"/>
        </w:rPr>
        <w:t xml:space="preserve"> совета, с указанием в алфавитном порядке фамилии, собственного имени (всех собственных имен) и отчество (при наличии), числа, месяца, года, сведений об образовании, партийность, должность, место работы (занятие), место жительства, избирательный округ, в к</w:t>
      </w:r>
      <w:r>
        <w:rPr>
          <w:rStyle w:val="s0"/>
        </w:rPr>
        <w:t>отором избранный депутат, количество голосов избирателей, поданных в его поддержку, и названия местной организации политической партии, от которой избран депутат (или отметки «Выдвинутый путем самовыдвижения»).</w:t>
      </w:r>
    </w:p>
    <w:p w:rsidR="00000000" w:rsidRDefault="00BB6D7D">
      <w:pPr>
        <w:pStyle w:val="pj"/>
      </w:pPr>
      <w:r>
        <w:rPr>
          <w:rStyle w:val="s0"/>
        </w:rPr>
        <w:t>В сообщении о результатах выборов и избранног</w:t>
      </w:r>
      <w:r>
        <w:rPr>
          <w:rStyle w:val="s0"/>
        </w:rPr>
        <w:t>о сельского, поселкового, городского председателя указываются фамилия, собственное имя (все имена) и отчество (при наличии), число, месяц, год рождения, сведения об образовании, партийность, должность, место работы (занятие), место жительства, количество г</w:t>
      </w:r>
      <w:r>
        <w:rPr>
          <w:rStyle w:val="s0"/>
        </w:rPr>
        <w:t>олосов избирателей, поданных в его поддержку, и название местной организации политической партии, от которой избран сельского, поселкового, городского голову (или отметка «Выдвинутый путем самовыдвижения»).</w:t>
      </w:r>
    </w:p>
    <w:p w:rsidR="00000000" w:rsidRDefault="00BB6D7D">
      <w:pPr>
        <w:pStyle w:val="pj"/>
      </w:pPr>
      <w:r>
        <w:rPr>
          <w:rStyle w:val="s0"/>
        </w:rPr>
        <w:t>3. Официальное опубликование территориальной изби</w:t>
      </w:r>
      <w:r>
        <w:rPr>
          <w:rStyle w:val="s0"/>
        </w:rPr>
        <w:t>рательной комиссией результатов выборов сельского, поселкового, городского головы является основанием для увольнения с работы (должности), прекращение деятельности, несовместимой с должностью депутата Верховной Рады Автономной Республики Крым, сельского, п</w:t>
      </w:r>
      <w:r>
        <w:rPr>
          <w:rStyle w:val="s0"/>
        </w:rPr>
        <w:t>оселкового, городского головы и / или принятия решения о прекращении действия другого представительского мандата лица, избранного депутатом, сельским, поселковым, городским головой.</w:t>
      </w:r>
    </w:p>
    <w:p w:rsidR="00000000" w:rsidRDefault="00BB6D7D">
      <w:pPr>
        <w:pStyle w:val="pj"/>
      </w:pPr>
      <w:r>
        <w:rPr>
          <w:rStyle w:val="s0"/>
        </w:rPr>
        <w:t> </w:t>
      </w:r>
    </w:p>
    <w:p w:rsidR="00000000" w:rsidRDefault="00BB6D7D">
      <w:pPr>
        <w:pStyle w:val="pj"/>
      </w:pPr>
      <w:bookmarkStart w:id="285" w:name="SUB2830000"/>
      <w:bookmarkEnd w:id="285"/>
      <w:r>
        <w:rPr>
          <w:rStyle w:val="s1"/>
        </w:rPr>
        <w:t>Статья 283. Регистрация избранных депутатов, сельского, поселкового, гор</w:t>
      </w:r>
      <w:r>
        <w:rPr>
          <w:rStyle w:val="s1"/>
        </w:rPr>
        <w:t>одского головы</w:t>
      </w:r>
    </w:p>
    <w:p w:rsidR="00000000" w:rsidRDefault="00BB6D7D">
      <w:pPr>
        <w:pStyle w:val="pj"/>
      </w:pPr>
      <w:r>
        <w:rPr>
          <w:rStyle w:val="s0"/>
        </w:rPr>
        <w:t>1. Лицо, избранное депутатом Верховной Рады Автономной Республики Крым, областного, районного, городского, районного в городе, сельского, поселкового совета, сельским, поселковым, городским головой, для ее регистрации обязано подать в террит</w:t>
      </w:r>
      <w:r>
        <w:rPr>
          <w:rStyle w:val="s0"/>
        </w:rPr>
        <w:t>ориальную избирательную комиссию с соответствующих местных выборов в течение двадцати дней со дня официального обнародования результатов выборов заявление о регистрации его депутатом, сельским, поселковым, городским головой, а в случае наличия у него друго</w:t>
      </w:r>
      <w:r>
        <w:rPr>
          <w:rStyle w:val="s0"/>
        </w:rPr>
        <w:t>го представительского мандата - копию зарегистрированного заявления о прекращении действия другого представительского мандата, поданного в соответствии с Верховной Рады Украины, Верховной Рады Автономной Республики Крым или соответствующего местного совета</w:t>
      </w:r>
      <w:r>
        <w:rPr>
          <w:rStyle w:val="s0"/>
        </w:rPr>
        <w:t>.</w:t>
      </w:r>
    </w:p>
    <w:p w:rsidR="00000000" w:rsidRDefault="00BB6D7D">
      <w:pPr>
        <w:pStyle w:val="pj"/>
      </w:pPr>
      <w:r>
        <w:rPr>
          <w:rStyle w:val="s0"/>
        </w:rPr>
        <w:t>Лицо, избранное депутатом Верховной Рады Автономной Республики Крым, сельским, поселковым, городским головой, также подает документ об увольнении с работы (должности), прекращение деятельности, несовместимой с депутатским мандатом депутата Верховной Рады</w:t>
      </w:r>
      <w:r>
        <w:rPr>
          <w:rStyle w:val="s0"/>
        </w:rPr>
        <w:t xml:space="preserve"> Автономной Республики Крым, должности сельского, поселкового, городского головы.</w:t>
      </w:r>
    </w:p>
    <w:p w:rsidR="00000000" w:rsidRDefault="00BB6D7D">
      <w:pPr>
        <w:pStyle w:val="pj"/>
      </w:pPr>
      <w:r>
        <w:rPr>
          <w:rStyle w:val="s0"/>
        </w:rPr>
        <w:t xml:space="preserve">В случае если такое лицо не занимает должность, не осуществляет деятельность, которая несовместима с соответствующим депутатским мандатом, должностью сельского, поселкового, </w:t>
      </w:r>
      <w:r>
        <w:rPr>
          <w:rStyle w:val="s0"/>
        </w:rPr>
        <w:t>городского головы и / или в случае отсутствия у нее другого представительского мандата, об этом говорится в заявлении о регистрации.</w:t>
      </w:r>
    </w:p>
    <w:p w:rsidR="00000000" w:rsidRDefault="00BB6D7D">
      <w:pPr>
        <w:pStyle w:val="pj"/>
      </w:pPr>
      <w:r>
        <w:rPr>
          <w:rStyle w:val="s0"/>
        </w:rPr>
        <w:t>2. В случае обращения лица, избранного депутатом, сельским, поселковым, городским головой в территориальную избирательную к</w:t>
      </w:r>
      <w:r>
        <w:rPr>
          <w:rStyle w:val="s0"/>
        </w:rPr>
        <w:t>омиссию о наличии уважительных причин, препятствующих выполнению требований части первой настоящей статьи, территориальная избирательная комиссия может принять решение о признании этих причин уважительными и установить другой срок выполнения указанных треб</w:t>
      </w:r>
      <w:r>
        <w:rPr>
          <w:rStyle w:val="s0"/>
        </w:rPr>
        <w:t>ований или об отказе в признании этих причин уважительными.</w:t>
      </w:r>
    </w:p>
    <w:p w:rsidR="00000000" w:rsidRDefault="00BB6D7D">
      <w:pPr>
        <w:pStyle w:val="pj"/>
      </w:pPr>
      <w:r>
        <w:rPr>
          <w:rStyle w:val="s0"/>
        </w:rPr>
        <w:t xml:space="preserve">3. В пятидневный срок со дня получения документов, определенных частью первой этой статьи, территориальная избирательная комиссия принимает решение о регистрации депутата, сельского, поселкового, </w:t>
      </w:r>
      <w:r>
        <w:rPr>
          <w:rStyle w:val="s0"/>
        </w:rPr>
        <w:t>городского головы.</w:t>
      </w:r>
    </w:p>
    <w:p w:rsidR="00000000" w:rsidRDefault="00BB6D7D">
      <w:pPr>
        <w:pStyle w:val="pj"/>
      </w:pPr>
      <w:r>
        <w:rPr>
          <w:rStyle w:val="s0"/>
        </w:rPr>
        <w:t>4. В случае невыполнения без уважительных причин и в сроки, предусмотренные частями первой и второй настоящей статьи, лицом, избранным депутатом в многомандатном избирательном округе, сельским, поселковым, городским головой, требований ч</w:t>
      </w:r>
      <w:r>
        <w:rPr>
          <w:rStyle w:val="s0"/>
        </w:rPr>
        <w:t>асти первой настоящей статьи или представления этим лицом в избирательную комиссию заявления о отказ от депутатского мандата, должности сельского, поселкового, городского головы, территориальная избирательная комиссия принимает решение о признании лица отк</w:t>
      </w:r>
      <w:r>
        <w:rPr>
          <w:rStyle w:val="s0"/>
        </w:rPr>
        <w:t>азавшимся от депутатского мандата, должности сельского, поселкового, городского головы, и назначает повторные выборы в соответствии депутата в многомандатном избирательном округе, сельского поселкового, городского головы.</w:t>
      </w:r>
    </w:p>
    <w:p w:rsidR="00000000" w:rsidRDefault="00BB6D7D">
      <w:pPr>
        <w:pStyle w:val="pj"/>
      </w:pPr>
      <w:r>
        <w:rPr>
          <w:rStyle w:val="s0"/>
        </w:rPr>
        <w:t>В случае возникновения (обнаружени</w:t>
      </w:r>
      <w:r>
        <w:rPr>
          <w:rStyle w:val="s0"/>
        </w:rPr>
        <w:t xml:space="preserve">я) до регистрации обстоятельств, указанных в </w:t>
      </w:r>
      <w:hyperlink w:anchor="sub2310000" w:history="1">
        <w:r>
          <w:rPr>
            <w:rStyle w:val="a4"/>
          </w:rPr>
          <w:t>пунктах 3-6 части первой и части четвертой статьи 231</w:t>
        </w:r>
      </w:hyperlink>
      <w:r>
        <w:rPr>
          <w:rStyle w:val="s0"/>
        </w:rPr>
        <w:t xml:space="preserve"> настоящего Кодекса, соответствующая территориальная избирательная комиссия принимает решение о признании соответствующего ли</w:t>
      </w:r>
      <w:r>
        <w:rPr>
          <w:rStyle w:val="s0"/>
        </w:rPr>
        <w:t>ца такой, что не получила депутатского мандата, полномочий сельского, поселкового, городского председателя, назначает повторные выборы.</w:t>
      </w:r>
    </w:p>
    <w:p w:rsidR="00000000" w:rsidRDefault="00BB6D7D">
      <w:pPr>
        <w:pStyle w:val="pj"/>
      </w:pPr>
      <w:r>
        <w:rPr>
          <w:rStyle w:val="s0"/>
        </w:rPr>
        <w:t>5. В случае невыполнения лицом, избранным депутатом по избирательному списку местной организации партии, в сроки, указанные в частях первой и второй настоящей статьи, требований части первой настоящей статьи или представления этим лицом в избирательную ком</w:t>
      </w:r>
      <w:r>
        <w:rPr>
          <w:rStyle w:val="s0"/>
        </w:rPr>
        <w:t>иссию заявления об отказе от депутатского мандата, или возникновения ( обнаружения) обстоятельств, указанных в пунктах 3-6 части первой и части четвертой статьи 231 настоящего Кодекса, избирательная комиссия принимает решение о признании его таким, не полу</w:t>
      </w:r>
      <w:r>
        <w:rPr>
          <w:rStyle w:val="s0"/>
        </w:rPr>
        <w:t xml:space="preserve">чила депутатский мандат, и признает избранным депутатом Верховной Рады Автономной Республики Крым, областного, районного, районного в городе, а также городской, сельской, поселкового совета (территориальной общины с количеством избирателей 10 000 и более) </w:t>
      </w:r>
      <w:r>
        <w:rPr>
          <w:rStyle w:val="s0"/>
        </w:rPr>
        <w:t>следующего по очередности кандидата в депутаты в соответствующем территориальном или едином многомандатном избирательном списке кандидатов от соответствующей организации партии, по которому был избран лицо, не получила мандата.</w:t>
      </w:r>
    </w:p>
    <w:p w:rsidR="00000000" w:rsidRDefault="00BB6D7D">
      <w:pPr>
        <w:pStyle w:val="pj"/>
      </w:pPr>
      <w:r>
        <w:rPr>
          <w:rStyle w:val="s0"/>
        </w:rPr>
        <w:t>В случае исчерпания соответс</w:t>
      </w:r>
      <w:r>
        <w:rPr>
          <w:rStyle w:val="s0"/>
        </w:rPr>
        <w:t>твующего территориального избирательного списка очередность получения мандата передается едином многомандатном избирательном списке этой организации партии. В случае исчерпания единого избирательного списка организации партии такой мандат остается вакантны</w:t>
      </w:r>
      <w:r>
        <w:rPr>
          <w:rStyle w:val="s0"/>
        </w:rPr>
        <w:t>м.</w:t>
      </w:r>
    </w:p>
    <w:p w:rsidR="00000000" w:rsidRDefault="00BB6D7D">
      <w:pPr>
        <w:pStyle w:val="pj"/>
      </w:pPr>
      <w:r>
        <w:rPr>
          <w:rStyle w:val="s0"/>
        </w:rPr>
        <w:t xml:space="preserve">6. Решение территориальной избирательной комиссии о регистрации депутата, сельского, поселкового, городского головы объявляются на пленарном заседании соответствующего сельского, поселкового, районного в городе, городского, областного совета, Верховной </w:t>
      </w:r>
      <w:r>
        <w:rPr>
          <w:rStyle w:val="s0"/>
        </w:rPr>
        <w:t>Рады Автономной Республики Крым и является основанием для получения полномочий, принятия присяги депутата, сельского, поселкового, городского головы.</w:t>
      </w:r>
    </w:p>
    <w:p w:rsidR="00000000" w:rsidRDefault="00BB6D7D">
      <w:pPr>
        <w:pStyle w:val="pj"/>
      </w:pPr>
      <w:r>
        <w:rPr>
          <w:rStyle w:val="s0"/>
        </w:rPr>
        <w:t>7. Копии решений территориальной избирательной комиссии, принятых в соответствии с частями третьей и четве</w:t>
      </w:r>
      <w:r>
        <w:rPr>
          <w:rStyle w:val="s0"/>
        </w:rPr>
        <w:t>ртой настоящей статьи, безотлагательно направляются в Центральную избирательную комиссию в установленном ею порядке.</w:t>
      </w:r>
    </w:p>
    <w:p w:rsidR="00000000" w:rsidRDefault="00BB6D7D">
      <w:pPr>
        <w:pStyle w:val="pj"/>
      </w:pPr>
      <w:r>
        <w:rPr>
          <w:rStyle w:val="s0"/>
        </w:rPr>
        <w:t> </w:t>
      </w:r>
    </w:p>
    <w:p w:rsidR="00000000" w:rsidRDefault="00BB6D7D">
      <w:pPr>
        <w:pStyle w:val="pc"/>
      </w:pPr>
      <w:bookmarkStart w:id="286" w:name="SUB2840000"/>
      <w:bookmarkEnd w:id="286"/>
      <w:r>
        <w:rPr>
          <w:rStyle w:val="s1"/>
        </w:rPr>
        <w:t>Раздел XXXXI. ЗАМЕЩЕНИЕ ДЕПУТАТОВ, ВНЕОЧЕРЕДНЫЕ, ПОВТОРНЫЕ, ПРОМЕЖУТОЧНЫЕ, ДОПОЛНИТЕЛЬНЫЕ И ПЕРВЫЕ МЕСТНЫЕ ВЫБОРЫ</w:t>
      </w:r>
    </w:p>
    <w:p w:rsidR="00000000" w:rsidRDefault="00BB6D7D">
      <w:pPr>
        <w:pStyle w:val="pj"/>
      </w:pPr>
      <w:r>
        <w:rPr>
          <w:rStyle w:val="s0"/>
        </w:rPr>
        <w:t> </w:t>
      </w:r>
    </w:p>
    <w:p w:rsidR="00000000" w:rsidRDefault="00BB6D7D">
      <w:pPr>
        <w:pStyle w:val="pj"/>
        <w:ind w:left="1200" w:hanging="800"/>
      </w:pPr>
      <w:r>
        <w:rPr>
          <w:rStyle w:val="s1"/>
        </w:rPr>
        <w:t>Статья 284. Замещение</w:t>
      </w:r>
      <w:r>
        <w:rPr>
          <w:rStyle w:val="s1"/>
        </w:rPr>
        <w:t xml:space="preserve"> депутатов, полномочия которых досрочно прекращены</w:t>
      </w:r>
    </w:p>
    <w:p w:rsidR="00000000" w:rsidRDefault="00BB6D7D">
      <w:pPr>
        <w:pStyle w:val="pj"/>
      </w:pPr>
      <w:r>
        <w:rPr>
          <w:rStyle w:val="s0"/>
        </w:rPr>
        <w:t>1. В случае досрочного прекращения полномочий депутата Верховной Рады Автономной Республики Крым, областного, районного, районного в городе, а также городской, сельский, поселковый совет (территориальной о</w:t>
      </w:r>
      <w:r>
        <w:rPr>
          <w:rStyle w:val="s0"/>
        </w:rPr>
        <w:t>бщины с количеством избирателей 10 000 и более) на основаниях и в порядке, предусмотренных Конституцией и законами Украины, по решению избирательной комиссии Автономной Республики Крым, областного, районного, районного в городе, городского, сельского, посе</w:t>
      </w:r>
      <w:r>
        <w:rPr>
          <w:rStyle w:val="s0"/>
        </w:rPr>
        <w:t xml:space="preserve">лкового избирательной комиссии депутатом признается следующий по очередности кандидат в депутаты в соответствующем территориальном или едином избирательном списке от этой организации партии в порядке, предусмотренном частью пятой </w:t>
      </w:r>
      <w:hyperlink w:anchor="sub2830000" w:history="1">
        <w:r>
          <w:rPr>
            <w:rStyle w:val="a4"/>
          </w:rPr>
          <w:t>статьи 283</w:t>
        </w:r>
      </w:hyperlink>
      <w:r>
        <w:rPr>
          <w:rStyle w:val="s0"/>
        </w:rPr>
        <w:t xml:space="preserve"> настоящего Кодекса.</w:t>
      </w:r>
    </w:p>
    <w:p w:rsidR="00000000" w:rsidRDefault="00BB6D7D">
      <w:pPr>
        <w:pStyle w:val="pj"/>
      </w:pPr>
      <w:r>
        <w:rPr>
          <w:rStyle w:val="s0"/>
        </w:rPr>
        <w:t>2. Регистрация лица, указанного в части первой настоящей статьи, депутатом Верховной Рады Автономной Республики Крым, областного, районного, районного в городе, а также городской, сельский, поселковый совет (территориа</w:t>
      </w:r>
      <w:r>
        <w:rPr>
          <w:rStyle w:val="s0"/>
        </w:rPr>
        <w:t xml:space="preserve">льной общины с количеством избирателей 10 000 и более) осуществляется соответствующей территориальной избирательной комиссией в порядке, предусмотренном </w:t>
      </w:r>
      <w:hyperlink w:anchor="sub2830000" w:history="1">
        <w:r>
          <w:rPr>
            <w:rStyle w:val="a4"/>
          </w:rPr>
          <w:t>статьей 283</w:t>
        </w:r>
      </w:hyperlink>
      <w:r>
        <w:rPr>
          <w:rStyle w:val="s0"/>
        </w:rPr>
        <w:t xml:space="preserve"> настоящего Кодекса.</w:t>
      </w:r>
    </w:p>
    <w:p w:rsidR="00000000" w:rsidRDefault="00BB6D7D">
      <w:pPr>
        <w:pStyle w:val="pj"/>
      </w:pPr>
      <w:r>
        <w:rPr>
          <w:rStyle w:val="s0"/>
        </w:rPr>
        <w:t> </w:t>
      </w:r>
    </w:p>
    <w:p w:rsidR="00000000" w:rsidRDefault="00BB6D7D">
      <w:pPr>
        <w:pStyle w:val="pj"/>
        <w:ind w:left="1200" w:hanging="800"/>
      </w:pPr>
      <w:bookmarkStart w:id="287" w:name="SUB2850000"/>
      <w:bookmarkEnd w:id="287"/>
      <w:r>
        <w:rPr>
          <w:rStyle w:val="s1"/>
        </w:rPr>
        <w:t>Статья 285. Промежуточные выборы деп</w:t>
      </w:r>
      <w:r>
        <w:rPr>
          <w:rStyle w:val="s1"/>
        </w:rPr>
        <w:t>утатов сельского, поселкового, городского совета (территориальной общины с количеством избирателей в 10 000) в многомандатном избирательном округе</w:t>
      </w:r>
    </w:p>
    <w:p w:rsidR="00000000" w:rsidRDefault="00BB6D7D">
      <w:pPr>
        <w:pStyle w:val="pj"/>
      </w:pPr>
      <w:r>
        <w:rPr>
          <w:rStyle w:val="s0"/>
        </w:rPr>
        <w:t>1. В случае если депутат сельского, поселкового, городского совета (территориальной общины с количеством изби</w:t>
      </w:r>
      <w:r>
        <w:rPr>
          <w:rStyle w:val="s0"/>
        </w:rPr>
        <w:t>рателей в 10 000), который избирался в многомандатном округе, досрочно прекратил полномочия или его полномочия досрочно прекращены по основаниям и в порядке, предусмотренных Конституцией и законами Украины, по решением территориальной избирательной комисси</w:t>
      </w:r>
      <w:r>
        <w:rPr>
          <w:rStyle w:val="s0"/>
        </w:rPr>
        <w:t>и в соответствующем округе назначаются промежуточные выборы.</w:t>
      </w:r>
    </w:p>
    <w:p w:rsidR="00000000" w:rsidRDefault="00BB6D7D">
      <w:pPr>
        <w:pStyle w:val="pj"/>
      </w:pPr>
      <w:r>
        <w:rPr>
          <w:rStyle w:val="s0"/>
        </w:rPr>
        <w:t>Промежуточные выборы депутатов назначаются территориальной избирательной комиссией в десятидневный срок со дня поступления в комиссию сообщение соответствующего местного совета о досрочном прекращении полномочий депутата совета, но не позднее чем за шестьд</w:t>
      </w:r>
      <w:r>
        <w:rPr>
          <w:rStyle w:val="s0"/>
        </w:rPr>
        <w:t xml:space="preserve">есят дней до дня проведения ближайших промежуточных выборов, определенного в соответствии с положениями </w:t>
      </w:r>
      <w:hyperlink w:anchor="sub50000" w:history="1">
        <w:r>
          <w:rPr>
            <w:rStyle w:val="a4"/>
          </w:rPr>
          <w:t>статьи 5</w:t>
        </w:r>
      </w:hyperlink>
      <w:r>
        <w:rPr>
          <w:rStyle w:val="s0"/>
        </w:rPr>
        <w:t xml:space="preserve"> настоящего Кодекса.</w:t>
      </w:r>
    </w:p>
    <w:p w:rsidR="00000000" w:rsidRDefault="00BB6D7D">
      <w:pPr>
        <w:pStyle w:val="pj"/>
      </w:pPr>
      <w:r>
        <w:rPr>
          <w:rStyle w:val="s0"/>
        </w:rPr>
        <w:t>2. Промежуточные выборы депутатов в многомандатных округах проводятся в порядке и сроки, пре</w:t>
      </w:r>
      <w:r>
        <w:rPr>
          <w:rStyle w:val="s0"/>
        </w:rPr>
        <w:t>дусмотренные настоящим Кодексом.</w:t>
      </w:r>
    </w:p>
    <w:p w:rsidR="00000000" w:rsidRDefault="00BB6D7D">
      <w:pPr>
        <w:pStyle w:val="pj"/>
      </w:pPr>
      <w:r>
        <w:rPr>
          <w:rStyle w:val="s0"/>
        </w:rPr>
        <w:t>При назначении выборов территориальная избирательная комиссия определяет количество депутатских мандатов, которые будут распределяться на таких выборах в многомандатном избирательном округе. На промежуточных выборах в много</w:t>
      </w:r>
      <w:r>
        <w:rPr>
          <w:rStyle w:val="s0"/>
        </w:rPr>
        <w:t>мандатном избирательном округе может избираться один депутат.</w:t>
      </w:r>
    </w:p>
    <w:p w:rsidR="00000000" w:rsidRDefault="00BB6D7D">
      <w:pPr>
        <w:pStyle w:val="pj"/>
      </w:pPr>
      <w:r>
        <w:rPr>
          <w:rStyle w:val="s0"/>
        </w:rPr>
        <w:t xml:space="preserve">Если после назначения промежуточных выборов, но до начала соответствующего избирательного процесса в многомандатном округе досрочно прекратились полномочия других депутатов, избранных в этом же </w:t>
      </w:r>
      <w:r>
        <w:rPr>
          <w:rStyle w:val="s0"/>
        </w:rPr>
        <w:t>округе, территориальная избирательная комиссия своим решением соответственно изменяет количество депутатских мандатов, которые будут распределяться на промежуточных выборах в таком окружении. Такое решение может быть принято не позднее дня, предшествующего</w:t>
      </w:r>
      <w:r>
        <w:rPr>
          <w:rStyle w:val="s0"/>
        </w:rPr>
        <w:t xml:space="preserve"> дню начала избирательного процесса соответствующих местных выборов.</w:t>
      </w:r>
    </w:p>
    <w:p w:rsidR="00000000" w:rsidRDefault="00BB6D7D">
      <w:pPr>
        <w:pStyle w:val="pj"/>
      </w:pPr>
      <w:r>
        <w:rPr>
          <w:rStyle w:val="s0"/>
        </w:rPr>
        <w:t xml:space="preserve">3. Промежуточные выборы депутатов проводятся дважды в год - в последнее воскресенье марта и последнее воскресенье октября. В год проведения очередных местных выборов промежуточные выборы </w:t>
      </w:r>
      <w:r>
        <w:rPr>
          <w:rStyle w:val="s0"/>
        </w:rPr>
        <w:t>не назначаются и не проводятся, за исключением случаев, если в связи с досрочным прекращением полномочий депутата местного совета состав соответствующего местного совета стал неполномочным.</w:t>
      </w:r>
    </w:p>
    <w:p w:rsidR="00000000" w:rsidRDefault="00BB6D7D">
      <w:pPr>
        <w:pStyle w:val="pj"/>
      </w:pPr>
      <w:r>
        <w:rPr>
          <w:rStyle w:val="s0"/>
        </w:rPr>
        <w:t> </w:t>
      </w:r>
    </w:p>
    <w:p w:rsidR="00000000" w:rsidRDefault="00BB6D7D">
      <w:pPr>
        <w:pStyle w:val="pj"/>
      </w:pPr>
      <w:bookmarkStart w:id="288" w:name="SUB2860000"/>
      <w:bookmarkEnd w:id="288"/>
      <w:r>
        <w:rPr>
          <w:rStyle w:val="s1"/>
        </w:rPr>
        <w:t>Статья 286. Проведение повторных местных выборов</w:t>
      </w:r>
    </w:p>
    <w:p w:rsidR="00000000" w:rsidRDefault="00BB6D7D">
      <w:pPr>
        <w:pStyle w:val="pj"/>
      </w:pPr>
      <w:r>
        <w:rPr>
          <w:rStyle w:val="s0"/>
        </w:rPr>
        <w:t>1. Повторные ме</w:t>
      </w:r>
      <w:r>
        <w:rPr>
          <w:rStyle w:val="s0"/>
        </w:rPr>
        <w:t>стные выборы назначаются в случаях, порядке и сроки, предусмотренные настоящим Кодексом.</w:t>
      </w:r>
    </w:p>
    <w:p w:rsidR="00000000" w:rsidRDefault="00BB6D7D">
      <w:pPr>
        <w:pStyle w:val="pj"/>
      </w:pPr>
      <w:r>
        <w:rPr>
          <w:rStyle w:val="s0"/>
        </w:rPr>
        <w:t>2. Повторные местные выборы проводятся в тех же избирательных округах, избирательных участках в порядке и сроки, определенные настоящим Кодексом.</w:t>
      </w:r>
    </w:p>
    <w:p w:rsidR="00000000" w:rsidRDefault="00BB6D7D">
      <w:pPr>
        <w:pStyle w:val="pj"/>
      </w:pPr>
      <w:r>
        <w:rPr>
          <w:rStyle w:val="s0"/>
        </w:rPr>
        <w:t>3. Повторные выборы п</w:t>
      </w:r>
      <w:r>
        <w:rPr>
          <w:rStyle w:val="s0"/>
        </w:rPr>
        <w:t>роводятся по той же избирательной системе, которая применялась на выборах, которые были признаны несостоявшимися.</w:t>
      </w:r>
    </w:p>
    <w:p w:rsidR="00000000" w:rsidRDefault="00BB6D7D">
      <w:pPr>
        <w:pStyle w:val="pj"/>
      </w:pPr>
      <w:r>
        <w:rPr>
          <w:rStyle w:val="s0"/>
        </w:rPr>
        <w:t xml:space="preserve">4. В случае если в многомандатном избирательном округе по выборам депутатов сельского, поселкового, городского совета (территориальной общины </w:t>
      </w:r>
      <w:r>
        <w:rPr>
          <w:rStyle w:val="s0"/>
        </w:rPr>
        <w:t>с количеством избирателей в 10 000) были избраны депутаты в количестве, меньшем количество мандатов в этом округе повторные выборы в таком округе проводятся по той количества депутатских мандатов, которые по результатам выборов остались вакантными.</w:t>
      </w:r>
    </w:p>
    <w:p w:rsidR="00000000" w:rsidRDefault="00BB6D7D">
      <w:pPr>
        <w:pStyle w:val="pj"/>
      </w:pPr>
      <w:r>
        <w:rPr>
          <w:rStyle w:val="s0"/>
        </w:rPr>
        <w:t> </w:t>
      </w:r>
    </w:p>
    <w:p w:rsidR="00000000" w:rsidRDefault="00BB6D7D">
      <w:pPr>
        <w:pStyle w:val="pj"/>
        <w:ind w:left="1200" w:hanging="800"/>
      </w:pPr>
      <w:bookmarkStart w:id="289" w:name="SUB2870000"/>
      <w:bookmarkEnd w:id="289"/>
      <w:r>
        <w:rPr>
          <w:rStyle w:val="s1"/>
        </w:rPr>
        <w:t>Стать</w:t>
      </w:r>
      <w:r>
        <w:rPr>
          <w:rStyle w:val="s1"/>
        </w:rPr>
        <w:t>я 287. Проведение внеочередных местных выборов</w:t>
      </w:r>
    </w:p>
    <w:p w:rsidR="00000000" w:rsidRDefault="00BB6D7D">
      <w:pPr>
        <w:pStyle w:val="pj"/>
      </w:pPr>
      <w:r>
        <w:rPr>
          <w:rStyle w:val="s0"/>
        </w:rPr>
        <w:t>1. Внеочередные выборы депутатов Верховной Рады Автономной Республики Крым, местного совета и сельского, поселкового, городского головы проводятся в порядке и сроки, предусмотренные настоящим Кодексом для очер</w:t>
      </w:r>
      <w:r>
        <w:rPr>
          <w:rStyle w:val="s0"/>
        </w:rPr>
        <w:t>едных выборов.</w:t>
      </w:r>
    </w:p>
    <w:p w:rsidR="00000000" w:rsidRDefault="00BB6D7D">
      <w:pPr>
        <w:pStyle w:val="pj"/>
      </w:pPr>
      <w:r>
        <w:rPr>
          <w:rStyle w:val="s0"/>
        </w:rPr>
        <w:t>2. Верховная Рада Автономной Республики Крым, местный совет, сельский, поселковый, городской голова, избранные на внеочередных выборах, осуществляют свои полномочия до избрания нового состава совета, сельского, поселкового, городского головы</w:t>
      </w:r>
      <w:r>
        <w:rPr>
          <w:rStyle w:val="s0"/>
        </w:rPr>
        <w:t xml:space="preserve"> на следующих очередных местных выборах в порядке, установленном </w:t>
      </w:r>
      <w:hyperlink r:id="rId130" w:history="1">
        <w:r>
          <w:rPr>
            <w:rStyle w:val="a4"/>
          </w:rPr>
          <w:t>Конституцией</w:t>
        </w:r>
      </w:hyperlink>
      <w:r>
        <w:rPr>
          <w:rStyle w:val="s0"/>
        </w:rPr>
        <w:t xml:space="preserve"> и законами Украины.</w:t>
      </w:r>
    </w:p>
    <w:p w:rsidR="00000000" w:rsidRDefault="00BB6D7D">
      <w:pPr>
        <w:pStyle w:val="pj"/>
      </w:pPr>
      <w:r>
        <w:rPr>
          <w:rStyle w:val="s0"/>
        </w:rPr>
        <w:t>3. В год проведения очередных местных выборов внеочередные выборы депутатов, сельских, поселковых, городских голов не назначаются и не проводятся, за исключением случая, если полномочия сельского, поселкового, городского головы прекратились более чем за де</w:t>
      </w:r>
      <w:r>
        <w:rPr>
          <w:rStyle w:val="s0"/>
        </w:rPr>
        <w:t>вять месяцев до дня очередных местных выборов.</w:t>
      </w:r>
    </w:p>
    <w:p w:rsidR="00000000" w:rsidRDefault="00BB6D7D">
      <w:pPr>
        <w:pStyle w:val="pj"/>
      </w:pPr>
      <w:r>
        <w:rPr>
          <w:rStyle w:val="s0"/>
        </w:rPr>
        <w:t>4. Верховная Рада Автономной Республики Крым, местный совет незамедлительно уведомляют соответствующую территориальную избирательную комиссию о досрочном прекращении полномочий депутата Верховной Рады Автономн</w:t>
      </w:r>
      <w:r>
        <w:rPr>
          <w:rStyle w:val="s0"/>
        </w:rPr>
        <w:t>ой Республики Крым, депутата местного совета.</w:t>
      </w:r>
    </w:p>
    <w:p w:rsidR="00000000" w:rsidRDefault="00BB6D7D">
      <w:pPr>
        <w:pStyle w:val="pj"/>
      </w:pPr>
      <w:r>
        <w:rPr>
          <w:rStyle w:val="s0"/>
        </w:rPr>
        <w:t> </w:t>
      </w:r>
    </w:p>
    <w:p w:rsidR="00000000" w:rsidRDefault="00BB6D7D">
      <w:pPr>
        <w:pStyle w:val="pj"/>
      </w:pPr>
      <w:bookmarkStart w:id="290" w:name="SUB2880000"/>
      <w:bookmarkEnd w:id="290"/>
      <w:r>
        <w:rPr>
          <w:rStyle w:val="s1"/>
        </w:rPr>
        <w:t>Статья 288. Первые местные выборы</w:t>
      </w:r>
    </w:p>
    <w:p w:rsidR="00000000" w:rsidRDefault="00BB6D7D">
      <w:pPr>
        <w:pStyle w:val="pj"/>
      </w:pPr>
      <w:r>
        <w:rPr>
          <w:rStyle w:val="s0"/>
        </w:rPr>
        <w:t>1. Первые выборы депутатов, сельских, поселковых, городских голов назначаются в случае объединения территориальных общин, образование новых административно-территориальных ед</w:t>
      </w:r>
      <w:r>
        <w:rPr>
          <w:rStyle w:val="s0"/>
        </w:rPr>
        <w:t>иниц, других изменений административно-территориального устройства или изменений, в результате которых образуется новый орган местного самоуправления.</w:t>
      </w:r>
    </w:p>
    <w:p w:rsidR="00000000" w:rsidRDefault="00BB6D7D">
      <w:pPr>
        <w:pStyle w:val="pj"/>
      </w:pPr>
      <w:r>
        <w:rPr>
          <w:rStyle w:val="s0"/>
        </w:rPr>
        <w:t>Первые местные выборы проводятся в порядке и сроки, установленные настоящим Кодексом, со следующими особе</w:t>
      </w:r>
      <w:r>
        <w:rPr>
          <w:rStyle w:val="s0"/>
        </w:rPr>
        <w:t>нностями:</w:t>
      </w:r>
    </w:p>
    <w:p w:rsidR="00000000" w:rsidRDefault="00BB6D7D">
      <w:pPr>
        <w:pStyle w:val="pj"/>
      </w:pPr>
      <w:r>
        <w:rPr>
          <w:rStyle w:val="s0"/>
        </w:rPr>
        <w:t xml:space="preserve">1) территориальная избирательная комиссия образуется при назначении первых выборов депутатов местного совета, сельского, поселкового, городского головы в порядке, установленном настоящим Кодексом, не позднее чем за пятьдесят дней до дня выборов, </w:t>
      </w:r>
      <w:r>
        <w:rPr>
          <w:rStyle w:val="s0"/>
        </w:rPr>
        <w:t>на основании представлений, которые вносятся не позднее чем за шестьдесят дней до дня выборов;</w:t>
      </w:r>
    </w:p>
    <w:p w:rsidR="00000000" w:rsidRDefault="00BB6D7D">
      <w:pPr>
        <w:pStyle w:val="pj"/>
      </w:pPr>
      <w:r>
        <w:rPr>
          <w:rStyle w:val="s0"/>
        </w:rPr>
        <w:t>2) территориальная избирательная комиссия в соответствии с настоящим Кодексом образует избирательные округа, участковые избирательные комиссии в порядке и сроки,</w:t>
      </w:r>
      <w:r>
        <w:rPr>
          <w:rStyle w:val="s0"/>
        </w:rPr>
        <w:t xml:space="preserve"> предусмотренные настоящим Кодексом;</w:t>
      </w:r>
    </w:p>
    <w:p w:rsidR="00000000" w:rsidRDefault="00BB6D7D">
      <w:pPr>
        <w:pStyle w:val="pj"/>
      </w:pPr>
      <w:r>
        <w:rPr>
          <w:rStyle w:val="s0"/>
        </w:rPr>
        <w:t>3) депутаты местного совета, сельский, поселковый, городской председатель избираются на первых местных выборах на срок до избрания на очередных выборах депутатов и сельского, поселкового, городского головы</w:t>
      </w:r>
    </w:p>
    <w:p w:rsidR="00000000" w:rsidRDefault="00BB6D7D">
      <w:pPr>
        <w:pStyle w:val="pj"/>
      </w:pPr>
      <w:r>
        <w:rPr>
          <w:rStyle w:val="s0"/>
        </w:rPr>
        <w:t>4) в год пров</w:t>
      </w:r>
      <w:r>
        <w:rPr>
          <w:rStyle w:val="s0"/>
        </w:rPr>
        <w:t>едения очередных местных выборов первые выборы депутатов местных советов и соответствующих сельских, поселковых, городских голов проводятся одновременно с очередными местными выборами.</w:t>
      </w:r>
    </w:p>
    <w:p w:rsidR="00000000" w:rsidRDefault="00BB6D7D">
      <w:pPr>
        <w:pStyle w:val="pj"/>
      </w:pPr>
      <w:r>
        <w:rPr>
          <w:rStyle w:val="s0"/>
        </w:rPr>
        <w:t>2. В случае добровольного объединения территориальных общин, других изм</w:t>
      </w:r>
      <w:r>
        <w:rPr>
          <w:rStyle w:val="s0"/>
        </w:rPr>
        <w:t>енений административно-территориального устройства полномочия территориальных избирательных комиссий прекращаются после прекращения полномочий соответствующих местных советов, для организации подготовки и проведения выборов которых они образовывались.</w:t>
      </w:r>
    </w:p>
    <w:p w:rsidR="00000000" w:rsidRDefault="00BB6D7D">
      <w:pPr>
        <w:pStyle w:val="pj"/>
      </w:pPr>
      <w:r>
        <w:rPr>
          <w:rStyle w:val="s0"/>
        </w:rPr>
        <w:t> </w:t>
      </w:r>
    </w:p>
    <w:p w:rsidR="00000000" w:rsidRDefault="00BB6D7D">
      <w:pPr>
        <w:pStyle w:val="pj"/>
        <w:ind w:left="1200" w:hanging="800"/>
      </w:pPr>
      <w:bookmarkStart w:id="291" w:name="SUB2890000"/>
      <w:bookmarkEnd w:id="291"/>
      <w:r>
        <w:rPr>
          <w:rStyle w:val="s1"/>
        </w:rPr>
        <w:t>Ст</w:t>
      </w:r>
      <w:r>
        <w:rPr>
          <w:rStyle w:val="s1"/>
        </w:rPr>
        <w:t>атья 289. Дополнительные выборы депутатов сельских, поселковых советов от территориальной общины, присоединилась к другой территориальной общины</w:t>
      </w:r>
    </w:p>
    <w:p w:rsidR="00000000" w:rsidRDefault="00BB6D7D">
      <w:pPr>
        <w:pStyle w:val="pj"/>
      </w:pPr>
      <w:r>
        <w:rPr>
          <w:rStyle w:val="s0"/>
        </w:rPr>
        <w:t>1. Дополнительные выборы депутатов сельских, поселковых советов проводятся в порядке и сроки, предусмотренные н</w:t>
      </w:r>
      <w:r>
        <w:rPr>
          <w:rStyle w:val="s0"/>
        </w:rPr>
        <w:t>астоящим Кодексом для проведения очередных местных выборов.</w:t>
      </w:r>
    </w:p>
    <w:p w:rsidR="00000000" w:rsidRDefault="00BB6D7D">
      <w:pPr>
        <w:pStyle w:val="pj"/>
      </w:pPr>
      <w:r>
        <w:rPr>
          <w:rStyle w:val="s0"/>
        </w:rPr>
        <w:t>При определении количества многомандатных избирательных округов на дополнительных выборах учитывается ориентировочная среднее количество избирателей, приходилась на каждый депутатский мандат на по</w:t>
      </w:r>
      <w:r>
        <w:rPr>
          <w:rStyle w:val="s0"/>
        </w:rPr>
        <w:t xml:space="preserve">следних выборах сельского, поселкового совета соответствующей территориальной общины, к которой произошло присоединение, и общий состав сельского, поселкового совета территориальной общины, определяется в соответствии с частями третьей и пятой </w:t>
      </w:r>
      <w:hyperlink w:anchor="sub1970000" w:history="1">
        <w:r>
          <w:rPr>
            <w:rStyle w:val="a4"/>
          </w:rPr>
          <w:t>статьи 197</w:t>
        </w:r>
      </w:hyperlink>
      <w:r>
        <w:rPr>
          <w:rStyle w:val="s0"/>
        </w:rPr>
        <w:t xml:space="preserve"> настоящего Кодекса.</w:t>
      </w:r>
    </w:p>
    <w:p w:rsidR="00000000" w:rsidRDefault="00BB6D7D">
      <w:pPr>
        <w:pStyle w:val="pj"/>
      </w:pPr>
      <w:r>
        <w:rPr>
          <w:rStyle w:val="s0"/>
        </w:rPr>
        <w:t>2. Депутаты сельских, поселковых советов, избранные на дополнительных выборах, осуществляют свои полномочия до избрания нового состава совета на следующих очередных или внеочередных местных выборах в поря</w:t>
      </w:r>
      <w:r>
        <w:rPr>
          <w:rStyle w:val="s0"/>
        </w:rPr>
        <w:t>дке, установленном Конституцией и законами Украины.</w:t>
      </w:r>
    </w:p>
    <w:p w:rsidR="00000000" w:rsidRDefault="00BB6D7D">
      <w:pPr>
        <w:pStyle w:val="pj"/>
      </w:pPr>
      <w:r>
        <w:rPr>
          <w:rStyle w:val="s0"/>
        </w:rPr>
        <w:t>3. В год проведения очередных местных выборов дополнительные выборы депутатов сельских, поселковых советов не проводятся. Очередные выборы соответствующего сельского, поселкового совета территориальной об</w:t>
      </w:r>
      <w:r>
        <w:rPr>
          <w:rStyle w:val="s0"/>
        </w:rPr>
        <w:t>щины, к которой присоединились территориальные общины, проводятся на всей территории территориальной общины, включая территорию общины, присоединилась.</w:t>
      </w:r>
    </w:p>
    <w:p w:rsidR="00000000" w:rsidRDefault="00BB6D7D">
      <w:pPr>
        <w:pStyle w:val="pj"/>
      </w:pPr>
      <w:r>
        <w:rPr>
          <w:rStyle w:val="s0"/>
        </w:rPr>
        <w:t>4. Полномочия территориальной избирательной комиссии территориальной общины, присоединяется к территориа</w:t>
      </w:r>
      <w:r>
        <w:rPr>
          <w:rStyle w:val="s0"/>
        </w:rPr>
        <w:t>льной общины, прекращаются после прекращения полномочий соответствующего местного совета, для организации подготовки и проведения выборов которой она образовалась. Полномочия по организации подготовки и проведения дополнительных выборов осуществляет террит</w:t>
      </w:r>
      <w:r>
        <w:rPr>
          <w:rStyle w:val="s0"/>
        </w:rPr>
        <w:t>ориальная избирательная комиссия, созданная на территории территориальной общины, к которой присоединяется другая территориальная община.</w:t>
      </w:r>
    </w:p>
    <w:p w:rsidR="00000000" w:rsidRDefault="00BB6D7D">
      <w:pPr>
        <w:pStyle w:val="pj"/>
      </w:pPr>
      <w:r>
        <w:rPr>
          <w:rStyle w:val="s0"/>
        </w:rPr>
        <w:t> </w:t>
      </w:r>
    </w:p>
    <w:p w:rsidR="00000000" w:rsidRDefault="00BB6D7D">
      <w:pPr>
        <w:pStyle w:val="pc"/>
      </w:pPr>
      <w:bookmarkStart w:id="292" w:name="SUB100"/>
      <w:bookmarkEnd w:id="292"/>
      <w:r>
        <w:rPr>
          <w:rStyle w:val="s1"/>
        </w:rPr>
        <w:t>Раздел XXXXII. ЗАКЛЮЧИТЕЛЬНЫЕ И ПЕРЕХОДНЫЕ ПОЛОЖЕНИЯ</w:t>
      </w:r>
    </w:p>
    <w:p w:rsidR="00000000" w:rsidRDefault="00BB6D7D">
      <w:pPr>
        <w:pStyle w:val="pj"/>
      </w:pPr>
      <w:r>
        <w:rPr>
          <w:rStyle w:val="s0"/>
        </w:rPr>
        <w:t> </w:t>
      </w:r>
    </w:p>
    <w:p w:rsidR="00000000" w:rsidRDefault="00BB6D7D">
      <w:pPr>
        <w:pStyle w:val="pj"/>
      </w:pPr>
      <w:r>
        <w:rPr>
          <w:rStyle w:val="s0"/>
        </w:rPr>
        <w:t>1. Настоящий Кодекс вступает в силу с 1 января 2020 года, кро</w:t>
      </w:r>
      <w:r>
        <w:rPr>
          <w:rStyle w:val="s0"/>
        </w:rPr>
        <w:t xml:space="preserve">ме </w:t>
      </w:r>
      <w:hyperlink w:anchor="sub303" w:history="1">
        <w:r>
          <w:rPr>
            <w:rStyle w:val="a4"/>
          </w:rPr>
          <w:t>подпункта 3 пункта 3</w:t>
        </w:r>
      </w:hyperlink>
      <w:r>
        <w:rPr>
          <w:rStyle w:val="s0"/>
        </w:rPr>
        <w:t xml:space="preserve"> настоящего раздела, который вступает в силу с 1 июля 2020 года, </w:t>
      </w:r>
      <w:hyperlink w:anchor="sub302" w:history="1">
        <w:r>
          <w:rPr>
            <w:rStyle w:val="a4"/>
          </w:rPr>
          <w:t>подпунктов 2 и 3 пункта 3</w:t>
        </w:r>
      </w:hyperlink>
      <w:r>
        <w:rPr>
          <w:rStyle w:val="s0"/>
        </w:rPr>
        <w:t xml:space="preserve"> </w:t>
      </w:r>
      <w:r>
        <w:rPr>
          <w:rStyle w:val="s0"/>
        </w:rPr>
        <w:t>настоящего раздела по осуществлению полномочий органов администрирования и органов ведения Государственного реестра избирателей региональными и территориальными представительствами Центральной избирательной комиссии, которые вступают в силу со дня, следующ</w:t>
      </w:r>
      <w:r>
        <w:rPr>
          <w:rStyle w:val="s0"/>
        </w:rPr>
        <w:t>его за днем принятия Центральной избирательной комиссией решения о начале работы ее региональных и территориальных представительств.</w:t>
      </w:r>
    </w:p>
    <w:p w:rsidR="00000000" w:rsidRDefault="00BB6D7D">
      <w:pPr>
        <w:pStyle w:val="pj"/>
      </w:pPr>
      <w:r>
        <w:rPr>
          <w:rStyle w:val="s0"/>
        </w:rPr>
        <w:t>2. Признать утратившими силу со дня вступления в силу настоящего Кодекса:</w:t>
      </w:r>
    </w:p>
    <w:p w:rsidR="00000000" w:rsidRDefault="00BB6D7D">
      <w:pPr>
        <w:pStyle w:val="pj"/>
      </w:pPr>
      <w:r>
        <w:rPr>
          <w:rStyle w:val="s0"/>
        </w:rPr>
        <w:t xml:space="preserve">1) </w:t>
      </w:r>
      <w:hyperlink r:id="rId131" w:history="1">
        <w:r>
          <w:rPr>
            <w:rStyle w:val="a4"/>
          </w:rPr>
          <w:t>Закон</w:t>
        </w:r>
      </w:hyperlink>
      <w:r>
        <w:rPr>
          <w:rStyle w:val="s0"/>
        </w:rPr>
        <w:t xml:space="preserve"> Украины «О выборах Президента Украины» (Ведомости Верховной Рады Украины, 1999 г.., № 14, ст. 81 с последующими изменениями);</w:t>
      </w:r>
    </w:p>
    <w:p w:rsidR="00000000" w:rsidRDefault="00BB6D7D">
      <w:pPr>
        <w:pStyle w:val="pj"/>
      </w:pPr>
      <w:r>
        <w:rPr>
          <w:rStyle w:val="s0"/>
        </w:rPr>
        <w:t xml:space="preserve">2) </w:t>
      </w:r>
      <w:hyperlink r:id="rId132" w:history="1">
        <w:r>
          <w:rPr>
            <w:rStyle w:val="a4"/>
          </w:rPr>
          <w:t>Закон</w:t>
        </w:r>
      </w:hyperlink>
      <w:r>
        <w:rPr>
          <w:rStyle w:val="s0"/>
        </w:rPr>
        <w:t xml:space="preserve"> Украины «О выборах народных деп</w:t>
      </w:r>
      <w:r>
        <w:rPr>
          <w:rStyle w:val="s0"/>
        </w:rPr>
        <w:t>утатов Украины» (Ведомости Верховной Рады Украины, 2012, № 10-11, ст. 73 с последующими изменениями), кроме положений по организации и проведению промежуточных выборов и замещения народных депутатов Украины, избранных в общегосударственном избирательном ок</w:t>
      </w:r>
      <w:r>
        <w:rPr>
          <w:rStyle w:val="s0"/>
        </w:rPr>
        <w:t>руге, полномочия которых досрочно прекращены, действующих в следующих очередных или внеочередных выборов народных депутатов Украины;</w:t>
      </w:r>
    </w:p>
    <w:p w:rsidR="00000000" w:rsidRDefault="00BB6D7D">
      <w:pPr>
        <w:pStyle w:val="pj"/>
      </w:pPr>
      <w:r>
        <w:rPr>
          <w:rStyle w:val="s0"/>
        </w:rPr>
        <w:t xml:space="preserve">3) </w:t>
      </w:r>
      <w:hyperlink r:id="rId133" w:history="1">
        <w:r>
          <w:rPr>
            <w:rStyle w:val="a4"/>
          </w:rPr>
          <w:t>Закон</w:t>
        </w:r>
      </w:hyperlink>
      <w:r>
        <w:rPr>
          <w:rStyle w:val="s0"/>
        </w:rPr>
        <w:t xml:space="preserve"> Украины «О местных выборах» (Ведомости Верховной </w:t>
      </w:r>
      <w:r>
        <w:rPr>
          <w:rStyle w:val="s0"/>
        </w:rPr>
        <w:t>Рады Украины, 2015, № 37-38, ст. 366 с последующими изменениями), кроме положений по организации и проведению повторных, промежуточных, дополнительных выборов и замещения депутатов, избранных в многомандатном избирательном округе, полномочия которых досроч</w:t>
      </w:r>
      <w:r>
        <w:rPr>
          <w:rStyle w:val="s0"/>
        </w:rPr>
        <w:t>но прекращены, действующих в следующих очередных или внеочередных выборов депутатов местных советов.</w:t>
      </w:r>
    </w:p>
    <w:p w:rsidR="00000000" w:rsidRDefault="00BB6D7D">
      <w:pPr>
        <w:pStyle w:val="pj"/>
      </w:pPr>
      <w:r>
        <w:rPr>
          <w:rStyle w:val="s0"/>
        </w:rPr>
        <w:t>3. Внести изменения в следующие законы Украины:</w:t>
      </w:r>
    </w:p>
    <w:p w:rsidR="00000000" w:rsidRDefault="00BB6D7D">
      <w:pPr>
        <w:pStyle w:val="pj"/>
      </w:pPr>
      <w:r>
        <w:rPr>
          <w:rStyle w:val="s0"/>
        </w:rPr>
        <w:t xml:space="preserve">1) </w:t>
      </w:r>
      <w:hyperlink r:id="rId134" w:anchor="sub_id=10000" w:history="1">
        <w:r>
          <w:rPr>
            <w:rStyle w:val="a4"/>
          </w:rPr>
          <w:t>статью 1</w:t>
        </w:r>
      </w:hyperlink>
      <w:r>
        <w:rPr>
          <w:rStyle w:val="s0"/>
        </w:rPr>
        <w:t xml:space="preserve"> Закона Украи</w:t>
      </w:r>
      <w:r>
        <w:rPr>
          <w:rStyle w:val="s0"/>
        </w:rPr>
        <w:t>ны «О рекламе» (Ведомости Верховной Рады Украины, 2004 г.., № 8, ст. 62 с последующими изменениями) после абзаца восьмого дополнить новым абзацем следующего содержания:</w:t>
      </w:r>
    </w:p>
    <w:p w:rsidR="00000000" w:rsidRDefault="00BB6D7D">
      <w:pPr>
        <w:pStyle w:val="pj"/>
      </w:pPr>
      <w:r>
        <w:rPr>
          <w:rStyle w:val="s0"/>
        </w:rPr>
        <w:t>«Политическая реклама - информация в любом виде, распространенная в любой форме, которая имеет целью популяризацию деятельности политической партии (организации партии), привлечение внимания к деятельности политической партии (организации партии) и ее пози</w:t>
      </w:r>
      <w:r>
        <w:rPr>
          <w:rStyle w:val="s0"/>
        </w:rPr>
        <w:t xml:space="preserve">ции по вопросам общегосударственного (местного) значение. В политической рекламы относятся также использование символики или логотипов политических партий (организаций партий), сообщение о поддержке политической партией (организацией партии) зрелищных или </w:t>
      </w:r>
      <w:r>
        <w:rPr>
          <w:rStyle w:val="s0"/>
        </w:rPr>
        <w:t>других публичных мероприятий или привлечение внимания к участию в таких мероприятиях политической партии (организации партии)».</w:t>
      </w:r>
    </w:p>
    <w:p w:rsidR="00000000" w:rsidRDefault="00BB6D7D">
      <w:pPr>
        <w:pStyle w:val="pj"/>
      </w:pPr>
      <w:r>
        <w:rPr>
          <w:rStyle w:val="s0"/>
        </w:rPr>
        <w:t>В связи с этим абзацы девятый - двадцать первый считать соответственно абзацами десятым - двадцать вторым;</w:t>
      </w:r>
    </w:p>
    <w:p w:rsidR="00000000" w:rsidRDefault="00BB6D7D">
      <w:pPr>
        <w:pStyle w:val="pj"/>
      </w:pPr>
      <w:bookmarkStart w:id="293" w:name="SUB302"/>
      <w:bookmarkEnd w:id="293"/>
      <w:r>
        <w:rPr>
          <w:rStyle w:val="s0"/>
        </w:rPr>
        <w:t xml:space="preserve">2) в </w:t>
      </w:r>
      <w:hyperlink r:id="rId135" w:history="1">
        <w:r>
          <w:rPr>
            <w:rStyle w:val="a4"/>
          </w:rPr>
          <w:t>Законе</w:t>
        </w:r>
      </w:hyperlink>
      <w:r>
        <w:rPr>
          <w:rStyle w:val="s0"/>
        </w:rPr>
        <w:t xml:space="preserve"> Украины «О Центральной избирательной комиссии» (Ведомости Верховной Рады Украины, 2004 г.., № 36, ст. 448 с последующими изменениями):</w:t>
      </w:r>
    </w:p>
    <w:p w:rsidR="00000000" w:rsidRDefault="00BB6D7D">
      <w:pPr>
        <w:pStyle w:val="pj"/>
      </w:pPr>
      <w:r>
        <w:rPr>
          <w:rStyle w:val="s0"/>
        </w:rPr>
        <w:t xml:space="preserve">а) часть седьмую </w:t>
      </w:r>
      <w:hyperlink r:id="rId136" w:anchor="sub_id=30000" w:history="1">
        <w:r>
          <w:rPr>
            <w:rStyle w:val="a4"/>
          </w:rPr>
          <w:t>статьи 3</w:t>
        </w:r>
      </w:hyperlink>
      <w:r>
        <w:rPr>
          <w:rStyle w:val="s0"/>
        </w:rPr>
        <w:t xml:space="preserve"> изложить в следующей редакции:</w:t>
      </w:r>
    </w:p>
    <w:p w:rsidR="00000000" w:rsidRDefault="00BB6D7D">
      <w:pPr>
        <w:pStyle w:val="pj"/>
      </w:pPr>
      <w:r>
        <w:rPr>
          <w:rStyle w:val="s0"/>
        </w:rPr>
        <w:t>«7. Гарантии независимости Комиссии в осуществлении своих полномочий устанавливаются Конституцией Украины, этим и другими законами Украины.</w:t>
      </w:r>
    </w:p>
    <w:p w:rsidR="00000000" w:rsidRDefault="00BB6D7D">
      <w:pPr>
        <w:pStyle w:val="pj"/>
      </w:pPr>
      <w:r>
        <w:rPr>
          <w:rStyle w:val="s0"/>
        </w:rPr>
        <w:t>Независимость Комиссии обеспечивается:</w:t>
      </w:r>
    </w:p>
    <w:p w:rsidR="00000000" w:rsidRDefault="00BB6D7D">
      <w:pPr>
        <w:pStyle w:val="pj"/>
      </w:pPr>
      <w:r>
        <w:rPr>
          <w:rStyle w:val="s0"/>
        </w:rPr>
        <w:t>1)</w:t>
      </w:r>
      <w:r>
        <w:rPr>
          <w:rStyle w:val="s0"/>
        </w:rPr>
        <w:t xml:space="preserve"> особым, установленным Конституцией Украины и настоящим Законом порядке назначения на должности и освобождения от должностей членов Комиссии;</w:t>
      </w:r>
    </w:p>
    <w:p w:rsidR="00000000" w:rsidRDefault="00BB6D7D">
      <w:pPr>
        <w:pStyle w:val="pj"/>
      </w:pPr>
      <w:r>
        <w:rPr>
          <w:rStyle w:val="s0"/>
        </w:rPr>
        <w:t>2) определенными настоящим Законом и другими законами Украины гарантиями деятельности Комиссии;</w:t>
      </w:r>
    </w:p>
    <w:p w:rsidR="00000000" w:rsidRDefault="00BB6D7D">
      <w:pPr>
        <w:pStyle w:val="pj"/>
      </w:pPr>
      <w:r>
        <w:rPr>
          <w:rStyle w:val="s0"/>
        </w:rPr>
        <w:t>3) особым, установ</w:t>
      </w:r>
      <w:r>
        <w:rPr>
          <w:rStyle w:val="s0"/>
        </w:rPr>
        <w:t>ленным настоящим Законом порядке финансирования и материально-технического обеспечения Комиссии»;</w:t>
      </w:r>
    </w:p>
    <w:p w:rsidR="00000000" w:rsidRDefault="00BB6D7D">
      <w:pPr>
        <w:pStyle w:val="pj"/>
      </w:pPr>
      <w:r>
        <w:rPr>
          <w:rStyle w:val="s0"/>
        </w:rPr>
        <w:t xml:space="preserve">б) </w:t>
      </w:r>
      <w:hyperlink r:id="rId137" w:anchor="sub_id=40000" w:history="1">
        <w:r>
          <w:rPr>
            <w:rStyle w:val="a4"/>
          </w:rPr>
          <w:t>статью 4</w:t>
        </w:r>
      </w:hyperlink>
      <w:r>
        <w:rPr>
          <w:rStyle w:val="s0"/>
        </w:rPr>
        <w:t xml:space="preserve"> дополнить частью седьмой следующего содержания:</w:t>
      </w:r>
    </w:p>
    <w:p w:rsidR="00000000" w:rsidRDefault="00BB6D7D">
      <w:pPr>
        <w:pStyle w:val="pj"/>
      </w:pPr>
      <w:r>
        <w:rPr>
          <w:rStyle w:val="s0"/>
        </w:rPr>
        <w:t>«7. Комиссия оф</w:t>
      </w:r>
      <w:r>
        <w:rPr>
          <w:rStyle w:val="s0"/>
        </w:rPr>
        <w:t>ициальный сайт, на котором размещаются решение Комиссии, информация о выборах, референдумах, другие материалы о деятельности Комиссии, информация о правах и порядке обеспечения избирательных прав граждан, а также другие материалы, предусмотренные настоящим</w:t>
      </w:r>
      <w:r>
        <w:rPr>
          <w:rStyle w:val="s0"/>
        </w:rPr>
        <w:t xml:space="preserve"> Законом.</w:t>
      </w:r>
    </w:p>
    <w:p w:rsidR="00000000" w:rsidRDefault="00BB6D7D">
      <w:pPr>
        <w:pStyle w:val="pj"/>
      </w:pPr>
      <w:r>
        <w:rPr>
          <w:rStyle w:val="s0"/>
        </w:rPr>
        <w:t>Официальный веб-сайт должен соответствовать техническим требованиям к созданию (модернизации) официальных сайтов, установленным Кабинетом Министров Украины, для беспрепятственного доступа пользователей с нарушениями зрения и слуха»;</w:t>
      </w:r>
    </w:p>
    <w:p w:rsidR="00000000" w:rsidRDefault="00BB6D7D">
      <w:pPr>
        <w:pStyle w:val="pj"/>
      </w:pPr>
      <w:r>
        <w:rPr>
          <w:rStyle w:val="s0"/>
        </w:rPr>
        <w:t>в) части втор</w:t>
      </w:r>
      <w:r>
        <w:rPr>
          <w:rStyle w:val="s0"/>
        </w:rPr>
        <w:t xml:space="preserve">ую и седьмую </w:t>
      </w:r>
      <w:hyperlink r:id="rId138" w:anchor="sub_id=60000" w:history="1">
        <w:r>
          <w:rPr>
            <w:rStyle w:val="a4"/>
          </w:rPr>
          <w:t>статьи 6</w:t>
        </w:r>
      </w:hyperlink>
      <w:r>
        <w:rPr>
          <w:rStyle w:val="s0"/>
        </w:rPr>
        <w:t xml:space="preserve"> изложить в следующей редакции:</w:t>
      </w:r>
    </w:p>
    <w:p w:rsidR="00000000" w:rsidRDefault="00BB6D7D">
      <w:pPr>
        <w:pStyle w:val="pj"/>
      </w:pPr>
      <w:r>
        <w:rPr>
          <w:rStyle w:val="s0"/>
        </w:rPr>
        <w:t xml:space="preserve">«2. В представлении Президента Украины о назначении членов Комиссии учитываются предложения депутатских фракций и групп, образованных в текущем созыве Верховной Рады Украины, а также нравственные качества лиц, предлагаемых в состав Комиссии, наличие в них </w:t>
      </w:r>
      <w:r>
        <w:rPr>
          <w:rStyle w:val="s0"/>
        </w:rPr>
        <w:t>профессионального, научного или общественного опыта в сфере организации и проведения выборов или референдумов, избирательного права»;</w:t>
      </w:r>
    </w:p>
    <w:p w:rsidR="00000000" w:rsidRDefault="00BB6D7D">
      <w:pPr>
        <w:pStyle w:val="pj"/>
      </w:pPr>
      <w:r>
        <w:rPr>
          <w:rStyle w:val="s0"/>
        </w:rPr>
        <w:t>«7. Комиссия работает на постоянной основе. Член Комиссии является публичным служащим. Правовой статус члена Комиссии опре</w:t>
      </w:r>
      <w:r>
        <w:rPr>
          <w:rStyle w:val="s0"/>
        </w:rPr>
        <w:t>деляется настоящим Законом»;</w:t>
      </w:r>
    </w:p>
    <w:p w:rsidR="00000000" w:rsidRDefault="00BB6D7D">
      <w:pPr>
        <w:pStyle w:val="pj"/>
      </w:pPr>
      <w:r>
        <w:rPr>
          <w:rStyle w:val="s0"/>
        </w:rPr>
        <w:t xml:space="preserve">г) в </w:t>
      </w:r>
      <w:hyperlink r:id="rId139" w:anchor="sub_id=110000" w:history="1">
        <w:r>
          <w:rPr>
            <w:rStyle w:val="a4"/>
          </w:rPr>
          <w:t>статье 11</w:t>
        </w:r>
      </w:hyperlink>
      <w:r>
        <w:rPr>
          <w:rStyle w:val="s0"/>
        </w:rPr>
        <w:t>:</w:t>
      </w:r>
    </w:p>
    <w:p w:rsidR="00000000" w:rsidRDefault="00BB6D7D">
      <w:pPr>
        <w:pStyle w:val="pj"/>
      </w:pPr>
      <w:r>
        <w:rPr>
          <w:rStyle w:val="s0"/>
        </w:rPr>
        <w:t>часть первую дополнить абзацем вторым следующего содержания:</w:t>
      </w:r>
    </w:p>
    <w:p w:rsidR="00000000" w:rsidRDefault="00BB6D7D">
      <w:pPr>
        <w:pStyle w:val="pj"/>
      </w:pPr>
      <w:r>
        <w:rPr>
          <w:rStyle w:val="s0"/>
        </w:rPr>
        <w:t>«Заседания Комиссии проводятся по местонахождению Комиссии. В случ</w:t>
      </w:r>
      <w:r>
        <w:rPr>
          <w:rStyle w:val="s0"/>
        </w:rPr>
        <w:t>ае необходимости могут проводиться выездные заседания Комиссии»;</w:t>
      </w:r>
    </w:p>
    <w:p w:rsidR="00000000" w:rsidRDefault="00BB6D7D">
      <w:pPr>
        <w:pStyle w:val="pj"/>
      </w:pPr>
      <w:r>
        <w:rPr>
          <w:rStyle w:val="s0"/>
        </w:rPr>
        <w:t>часть четвертую изложить в следующей редакции:</w:t>
      </w:r>
    </w:p>
    <w:p w:rsidR="00000000" w:rsidRDefault="00BB6D7D">
      <w:pPr>
        <w:pStyle w:val="pj"/>
      </w:pPr>
      <w:r>
        <w:rPr>
          <w:rStyle w:val="s0"/>
        </w:rPr>
        <w:t>«4. Заседание Комиссии является полномочным при условии присутствия не менее одиннадцати членов Комиссии.</w:t>
      </w:r>
    </w:p>
    <w:p w:rsidR="00000000" w:rsidRDefault="00BB6D7D">
      <w:pPr>
        <w:pStyle w:val="pj"/>
      </w:pPr>
      <w:r>
        <w:rPr>
          <w:rStyle w:val="s0"/>
        </w:rPr>
        <w:t>Присутствие члена Комиссии на заседани</w:t>
      </w:r>
      <w:r>
        <w:rPr>
          <w:rStyle w:val="s0"/>
        </w:rPr>
        <w:t>и Комиссии может обеспечиваться с помощью технических средств в порядке, определенном Комиссией»;</w:t>
      </w:r>
    </w:p>
    <w:p w:rsidR="00000000" w:rsidRDefault="00BB6D7D">
      <w:pPr>
        <w:pStyle w:val="pj"/>
      </w:pPr>
      <w:r>
        <w:rPr>
          <w:rStyle w:val="s0"/>
        </w:rPr>
        <w:t xml:space="preserve">г) </w:t>
      </w:r>
      <w:hyperlink r:id="rId140" w:anchor="sub_id=120000" w:history="1">
        <w:r>
          <w:rPr>
            <w:rStyle w:val="a4"/>
          </w:rPr>
          <w:t>статью 12</w:t>
        </w:r>
      </w:hyperlink>
      <w:r>
        <w:rPr>
          <w:rStyle w:val="s0"/>
        </w:rPr>
        <w:t xml:space="preserve"> дополнить частью девятой следующего содержания:</w:t>
      </w:r>
    </w:p>
    <w:p w:rsidR="00000000" w:rsidRDefault="00BB6D7D">
      <w:pPr>
        <w:pStyle w:val="pj"/>
      </w:pPr>
      <w:r>
        <w:rPr>
          <w:rStyle w:val="s0"/>
        </w:rPr>
        <w:t>«9. Постановл</w:t>
      </w:r>
      <w:r>
        <w:rPr>
          <w:rStyle w:val="s0"/>
        </w:rPr>
        <w:t>ения Центральной избирательной комиссии безотлагательно публикуются на ее официальном сайте с обеспечением возможности просмотра, копирования и распечатки информации, а также в виде набора данных, организованного в формате, что позволяет его автоматизирова</w:t>
      </w:r>
      <w:r>
        <w:rPr>
          <w:rStyle w:val="s0"/>
        </w:rPr>
        <w:t>нную обработку электронными средствами (машиносчитывания) с целью повторного использования»;</w:t>
      </w:r>
    </w:p>
    <w:p w:rsidR="00000000" w:rsidRDefault="00BB6D7D">
      <w:pPr>
        <w:pStyle w:val="pj"/>
      </w:pPr>
      <w:r>
        <w:rPr>
          <w:rStyle w:val="s0"/>
        </w:rPr>
        <w:t xml:space="preserve">д) в </w:t>
      </w:r>
      <w:hyperlink r:id="rId141" w:anchor="sub_id=140000" w:history="1">
        <w:r>
          <w:rPr>
            <w:rStyle w:val="a4"/>
          </w:rPr>
          <w:t>статье 14</w:t>
        </w:r>
      </w:hyperlink>
      <w:r>
        <w:rPr>
          <w:rStyle w:val="s0"/>
        </w:rPr>
        <w:t>:</w:t>
      </w:r>
    </w:p>
    <w:p w:rsidR="00000000" w:rsidRDefault="00BB6D7D">
      <w:pPr>
        <w:pStyle w:val="pj"/>
      </w:pPr>
      <w:r>
        <w:rPr>
          <w:rStyle w:val="s0"/>
        </w:rPr>
        <w:t>часть первую дополнить абзацем вторым следующего содержания:</w:t>
      </w:r>
    </w:p>
    <w:p w:rsidR="00000000" w:rsidRDefault="00BB6D7D">
      <w:pPr>
        <w:pStyle w:val="pj"/>
      </w:pPr>
      <w:r>
        <w:rPr>
          <w:rStyle w:val="s0"/>
        </w:rPr>
        <w:t>«Р</w:t>
      </w:r>
      <w:r>
        <w:rPr>
          <w:rStyle w:val="s0"/>
        </w:rPr>
        <w:t>ечь обращений в Комиссию и их рассмотрения определяется Законом Украины «Об обеспечении функционирования украинского языка как государственного»;</w:t>
      </w:r>
    </w:p>
    <w:p w:rsidR="00000000" w:rsidRDefault="00BB6D7D">
      <w:pPr>
        <w:pStyle w:val="pj"/>
      </w:pPr>
      <w:r>
        <w:rPr>
          <w:rStyle w:val="s0"/>
        </w:rPr>
        <w:t>части четвертую и пятую изложить в следующей редакции:</w:t>
      </w:r>
    </w:p>
    <w:p w:rsidR="00000000" w:rsidRDefault="00BB6D7D">
      <w:pPr>
        <w:pStyle w:val="pj"/>
      </w:pPr>
      <w:r>
        <w:rPr>
          <w:rStyle w:val="s0"/>
        </w:rPr>
        <w:t>«4. Жалобы, касающиеся выборов или референдумов и / или</w:t>
      </w:r>
      <w:r>
        <w:rPr>
          <w:rStyle w:val="s0"/>
        </w:rPr>
        <w:t xml:space="preserve"> представленные во время соответствующего избирательного процесса или процесса референдума, подаются в Комиссию в порядке и сроки, установленные соответствующим законом.</w:t>
      </w:r>
    </w:p>
    <w:p w:rsidR="00000000" w:rsidRDefault="00BB6D7D">
      <w:pPr>
        <w:pStyle w:val="pj"/>
      </w:pPr>
      <w:r>
        <w:rPr>
          <w:rStyle w:val="s0"/>
        </w:rPr>
        <w:t>Жалобы, не касающиеся выборов или референдумов и / или представлены не во время такого</w:t>
      </w:r>
      <w:r>
        <w:rPr>
          <w:rStyle w:val="s0"/>
        </w:rPr>
        <w:t xml:space="preserve"> избирательного процесса или процесса референдума, подаются в Комиссию в порядке и сроки, установленные Законом Украины «Об обращении граждан» и другими законами Украины, с особенностями, установленными частью десятой настоящей статьи.</w:t>
      </w:r>
    </w:p>
    <w:p w:rsidR="00000000" w:rsidRDefault="00BB6D7D">
      <w:pPr>
        <w:pStyle w:val="pj"/>
      </w:pPr>
      <w:r>
        <w:rPr>
          <w:rStyle w:val="s0"/>
        </w:rPr>
        <w:t>5. Заявление может быть подано в Комиссию в письменной (на бумажных носителях или в форме электронного документа) или устной форме. В устной форме заявления подаются во время личного приема членами Комиссии и фиксируются в порядке, установленном Комиссией»</w:t>
      </w:r>
      <w:r>
        <w:rPr>
          <w:rStyle w:val="s0"/>
        </w:rPr>
        <w:t>;</w:t>
      </w:r>
    </w:p>
    <w:p w:rsidR="00000000" w:rsidRDefault="00BB6D7D">
      <w:pPr>
        <w:pStyle w:val="pj"/>
      </w:pPr>
      <w:r>
        <w:rPr>
          <w:rStyle w:val="s0"/>
        </w:rPr>
        <w:t>части десятую и одиннадцатую изложить в следующей редакции:</w:t>
      </w:r>
    </w:p>
    <w:p w:rsidR="00000000" w:rsidRDefault="00BB6D7D">
      <w:pPr>
        <w:pStyle w:val="pj"/>
      </w:pPr>
      <w:r>
        <w:rPr>
          <w:rStyle w:val="s0"/>
        </w:rPr>
        <w:t xml:space="preserve">«10. Жалоба, не касается выборов или референдума и / или подана не во время такого избирательного процесса или процесса референдума, подается в Комиссию в письменной форме на бумажных носителях </w:t>
      </w:r>
      <w:r>
        <w:rPr>
          <w:rStyle w:val="s0"/>
        </w:rPr>
        <w:t>и должна содержать:</w:t>
      </w:r>
    </w:p>
    <w:p w:rsidR="00000000" w:rsidRDefault="00BB6D7D">
      <w:pPr>
        <w:pStyle w:val="pj"/>
      </w:pPr>
      <w:r>
        <w:rPr>
          <w:rStyle w:val="s0"/>
        </w:rPr>
        <w:t>1) название Комиссии, в которую она подается;</w:t>
      </w:r>
    </w:p>
    <w:p w:rsidR="00000000" w:rsidRDefault="00BB6D7D">
      <w:pPr>
        <w:pStyle w:val="pj"/>
      </w:pPr>
      <w:r>
        <w:rPr>
          <w:rStyle w:val="s0"/>
        </w:rPr>
        <w:t>2) фамилия, имя, отчество (наименование) субъекта обращения с жалобой, его место жительства или официальную контактный адрес (юридический или почтовый адрес), а также номер средства связи, а</w:t>
      </w:r>
      <w:r>
        <w:rPr>
          <w:rStyle w:val="s0"/>
        </w:rPr>
        <w:t>дрес электронной почты, если таковые имеются;</w:t>
      </w:r>
    </w:p>
    <w:p w:rsidR="00000000" w:rsidRDefault="00BB6D7D">
      <w:pPr>
        <w:pStyle w:val="pj"/>
      </w:pPr>
      <w:r>
        <w:rPr>
          <w:rStyle w:val="s0"/>
        </w:rPr>
        <w:t>3) фамилия, имя, отчество (наименование) субъекта обжалования, его место жительства или официальную контактный адрес (юридический или почтовый адрес), а также номер средства связи, адрес электронной почты, если</w:t>
      </w:r>
      <w:r>
        <w:rPr>
          <w:rStyle w:val="s0"/>
        </w:rPr>
        <w:t xml:space="preserve"> они известны субъекту обращения;</w:t>
      </w:r>
    </w:p>
    <w:p w:rsidR="00000000" w:rsidRDefault="00BB6D7D">
      <w:pPr>
        <w:pStyle w:val="pj"/>
      </w:pPr>
      <w:r>
        <w:rPr>
          <w:rStyle w:val="s0"/>
        </w:rPr>
        <w:t>4) суть затронутого вопроса (предмет жалобы)</w:t>
      </w:r>
    </w:p>
    <w:p w:rsidR="00000000" w:rsidRDefault="00BB6D7D">
      <w:pPr>
        <w:pStyle w:val="pj"/>
      </w:pPr>
      <w:r>
        <w:rPr>
          <w:rStyle w:val="s0"/>
        </w:rPr>
        <w:t>5) четко сформулированы требования с указанием сути решения, принятие которого требуется от Комиссии в соответствии с его полномочий;</w:t>
      </w:r>
    </w:p>
    <w:p w:rsidR="00000000" w:rsidRDefault="00BB6D7D">
      <w:pPr>
        <w:pStyle w:val="pj"/>
      </w:pPr>
      <w:r>
        <w:rPr>
          <w:rStyle w:val="s0"/>
        </w:rPr>
        <w:t>6) изложение обстоятельств и указание доказ</w:t>
      </w:r>
      <w:r>
        <w:rPr>
          <w:rStyle w:val="s0"/>
        </w:rPr>
        <w:t>ательств, которыми субъект обращения с жалобой обосновывает свои требования;</w:t>
      </w:r>
    </w:p>
    <w:p w:rsidR="00000000" w:rsidRDefault="00BB6D7D">
      <w:pPr>
        <w:pStyle w:val="pj"/>
      </w:pPr>
      <w:r>
        <w:rPr>
          <w:rStyle w:val="s0"/>
        </w:rPr>
        <w:t>7) перечень документов и материалов, которые прилагаются;</w:t>
      </w:r>
    </w:p>
    <w:p w:rsidR="00000000" w:rsidRDefault="00BB6D7D">
      <w:pPr>
        <w:pStyle w:val="pj"/>
      </w:pPr>
      <w:r>
        <w:rPr>
          <w:rStyle w:val="s0"/>
        </w:rPr>
        <w:t>8) подпись субъекта обращения с жалобой или лица, уполномоченного представлять соответствующего субъекта, с указанием дат</w:t>
      </w:r>
      <w:r>
        <w:rPr>
          <w:rStyle w:val="s0"/>
        </w:rPr>
        <w:t>ы подписания;</w:t>
      </w:r>
    </w:p>
    <w:p w:rsidR="00000000" w:rsidRDefault="00BB6D7D">
      <w:pPr>
        <w:pStyle w:val="pj"/>
      </w:pPr>
      <w:r>
        <w:rPr>
          <w:rStyle w:val="s0"/>
        </w:rPr>
        <w:t>9) дата подписания жалобы.</w:t>
      </w:r>
    </w:p>
    <w:p w:rsidR="00000000" w:rsidRDefault="00BB6D7D">
      <w:pPr>
        <w:pStyle w:val="pj"/>
      </w:pPr>
      <w:r>
        <w:rPr>
          <w:rStyle w:val="s0"/>
        </w:rPr>
        <w:t>В жалобе могут быть указаны заинтересованные лица, которых субъект обращения с жалобой считает нужным привлечь к рассмотрению жалобы.</w:t>
      </w:r>
    </w:p>
    <w:p w:rsidR="00000000" w:rsidRDefault="00BB6D7D">
      <w:pPr>
        <w:pStyle w:val="pj"/>
      </w:pPr>
      <w:r>
        <w:rPr>
          <w:rStyle w:val="s0"/>
        </w:rPr>
        <w:t>В случае поступления копии жалобы по электронной почте (в электронной форме) жало</w:t>
      </w:r>
      <w:r>
        <w:rPr>
          <w:rStyle w:val="s0"/>
        </w:rPr>
        <w:t>ба обрабатывается Комиссией в установленном настоящим Законом порядке.</w:t>
      </w:r>
    </w:p>
    <w:p w:rsidR="00000000" w:rsidRDefault="00BB6D7D">
      <w:pPr>
        <w:pStyle w:val="pj"/>
      </w:pPr>
      <w:r>
        <w:rPr>
          <w:rStyle w:val="s0"/>
        </w:rPr>
        <w:t>11. Жалоба, не касается выборов или референдума и / или подана во время избирательного процесса или процесса референдума, оформленная без соблюдения требований части десятой настоящей с</w:t>
      </w:r>
      <w:r>
        <w:rPr>
          <w:rStyle w:val="s0"/>
        </w:rPr>
        <w:t>татьи, возвращается субъекту обращения с жалобой без рассмотрения Председателем Комиссии или по его поручению другим членом Комиссии по соответствующими разъяснениями не позднее чем на следующий день после дня поступления жалобы»;</w:t>
      </w:r>
    </w:p>
    <w:p w:rsidR="00000000" w:rsidRDefault="00BB6D7D">
      <w:pPr>
        <w:pStyle w:val="pj"/>
      </w:pPr>
      <w:r>
        <w:rPr>
          <w:rStyle w:val="s0"/>
        </w:rPr>
        <w:t>е) часть вторую - четверт</w:t>
      </w:r>
      <w:r>
        <w:rPr>
          <w:rStyle w:val="s0"/>
        </w:rPr>
        <w:t xml:space="preserve">ую </w:t>
      </w:r>
      <w:hyperlink r:id="rId142" w:anchor="sub_id=150000" w:history="1">
        <w:r>
          <w:rPr>
            <w:rStyle w:val="a4"/>
          </w:rPr>
          <w:t>статьи 15</w:t>
        </w:r>
      </w:hyperlink>
      <w:r>
        <w:rPr>
          <w:rStyle w:val="s0"/>
        </w:rPr>
        <w:t xml:space="preserve"> изложить в следующей редакции:</w:t>
      </w:r>
    </w:p>
    <w:p w:rsidR="00000000" w:rsidRDefault="00BB6D7D">
      <w:pPr>
        <w:pStyle w:val="pj"/>
      </w:pPr>
      <w:r>
        <w:rPr>
          <w:rStyle w:val="s0"/>
        </w:rPr>
        <w:t>«2. Заявления, поданные в Комиссию во время избирательного процесса или процесса референдума и касающиеся этого процесса, рассма</w:t>
      </w:r>
      <w:r>
        <w:rPr>
          <w:rStyle w:val="s0"/>
        </w:rPr>
        <w:t>триваются Комиссией в течение пяти дней со дня подачи. Днем подачи заявления считается день ее фактического получения Комиссией.</w:t>
      </w:r>
    </w:p>
    <w:p w:rsidR="00000000" w:rsidRDefault="00BB6D7D">
      <w:pPr>
        <w:pStyle w:val="pj"/>
      </w:pPr>
      <w:r>
        <w:rPr>
          <w:rStyle w:val="s0"/>
        </w:rPr>
        <w:t>3. Заявления и другие обращения, не касающиеся избирательного процесса или процесса референдума или поданные не во время такого</w:t>
      </w:r>
      <w:r>
        <w:rPr>
          <w:rStyle w:val="s0"/>
        </w:rPr>
        <w:t xml:space="preserve"> процесса, рассматриваются Комиссией на общих основаниях, установленных Законом Украины «Об обращении граждан» и другими законами Украины.</w:t>
      </w:r>
    </w:p>
    <w:p w:rsidR="00000000" w:rsidRDefault="00BB6D7D">
      <w:pPr>
        <w:pStyle w:val="pj"/>
      </w:pPr>
      <w:r>
        <w:rPr>
          <w:rStyle w:val="s0"/>
        </w:rPr>
        <w:t>4. Жалобы, касающиеся выборов или референдума и представлены во время избирательного процесса или процесса референдум</w:t>
      </w:r>
      <w:r>
        <w:rPr>
          <w:rStyle w:val="s0"/>
        </w:rPr>
        <w:t>а, рассматриваются Комиссией в порядке и сроки, установленные соответствующим законом о выборах или законом о референдумах.</w:t>
      </w:r>
    </w:p>
    <w:p w:rsidR="00000000" w:rsidRDefault="00BB6D7D">
      <w:pPr>
        <w:pStyle w:val="pj"/>
      </w:pPr>
      <w:r>
        <w:rPr>
          <w:rStyle w:val="s0"/>
        </w:rPr>
        <w:t>Если рассмотрение вопросов, поднятых в жалобе, не относится к полномочиям Комиссии, по решению Комиссии такая жалоба остается без ра</w:t>
      </w:r>
      <w:r>
        <w:rPr>
          <w:rStyle w:val="s0"/>
        </w:rPr>
        <w:t>ссмотрения по существу.</w:t>
      </w:r>
    </w:p>
    <w:p w:rsidR="00000000" w:rsidRDefault="00BB6D7D">
      <w:pPr>
        <w:pStyle w:val="pj"/>
      </w:pPr>
      <w:r>
        <w:rPr>
          <w:rStyle w:val="s0"/>
        </w:rPr>
        <w:t>Жалобы, не касающиеся выборов или референдума и / или представлены не во время такого избирательного процесса или процесса референдума, рассматриваются Комиссией на общих основаниях, установленных Законом Украины «Об обращении гражд</w:t>
      </w:r>
      <w:r>
        <w:rPr>
          <w:rStyle w:val="s0"/>
        </w:rPr>
        <w:t>ан» и другими законами Украины»;</w:t>
      </w:r>
    </w:p>
    <w:p w:rsidR="00000000" w:rsidRDefault="00BB6D7D">
      <w:pPr>
        <w:pStyle w:val="pj"/>
      </w:pPr>
      <w:r>
        <w:rPr>
          <w:rStyle w:val="s0"/>
        </w:rPr>
        <w:t xml:space="preserve">е) в </w:t>
      </w:r>
      <w:hyperlink r:id="rId143" w:anchor="sub_id=160000" w:history="1">
        <w:r>
          <w:rPr>
            <w:rStyle w:val="a4"/>
          </w:rPr>
          <w:t>статье 16</w:t>
        </w:r>
      </w:hyperlink>
      <w:r>
        <w:rPr>
          <w:rStyle w:val="s0"/>
        </w:rPr>
        <w:t>:</w:t>
      </w:r>
    </w:p>
    <w:p w:rsidR="00000000" w:rsidRDefault="00BB6D7D">
      <w:pPr>
        <w:pStyle w:val="pj"/>
      </w:pPr>
      <w:r>
        <w:rPr>
          <w:rStyle w:val="s0"/>
        </w:rPr>
        <w:t>в пункте 1 части второй слова «избирательным комиссиям, комиссиям по референдумам» исключить;</w:t>
      </w:r>
    </w:p>
    <w:p w:rsidR="00000000" w:rsidRDefault="00BB6D7D">
      <w:pPr>
        <w:pStyle w:val="pj"/>
      </w:pPr>
      <w:r>
        <w:rPr>
          <w:rStyle w:val="s0"/>
        </w:rPr>
        <w:t>дополнить частью третьей следующего содержания:</w:t>
      </w:r>
    </w:p>
    <w:p w:rsidR="00000000" w:rsidRDefault="00BB6D7D">
      <w:pPr>
        <w:pStyle w:val="pj"/>
      </w:pPr>
      <w:r>
        <w:rPr>
          <w:rStyle w:val="s0"/>
        </w:rPr>
        <w:t>«3. В случае необходимости в целях обеспечения соблюдения законного хода избирательного процесса или процесса референдума, защиты избирательных прав граждан и восстановления нарушенных избирательных прав граж</w:t>
      </w:r>
      <w:r>
        <w:rPr>
          <w:rStyle w:val="s0"/>
        </w:rPr>
        <w:t>дан Комиссия может по собственной инициативе рассмотреть вопрос деятельности избирательных комиссий, комиссий по референдумам низшего уровня и по результатам рассмотрения:</w:t>
      </w:r>
    </w:p>
    <w:p w:rsidR="00000000" w:rsidRDefault="00BB6D7D">
      <w:pPr>
        <w:pStyle w:val="pj"/>
      </w:pPr>
      <w:r>
        <w:rPr>
          <w:rStyle w:val="s0"/>
        </w:rPr>
        <w:t>1) признать решение избирательной комиссии или комиссии по референдуму или отдельных</w:t>
      </w:r>
      <w:r>
        <w:rPr>
          <w:rStyle w:val="s0"/>
        </w:rPr>
        <w:t xml:space="preserve"> его положений, действия или бездействие такими не соответствующими требованиям законодательства о выборах или референдумах, нарушающие избирательные права граждан, права на участие в референдуме, права и законные интересы субъекта избирательного процесса </w:t>
      </w:r>
      <w:r>
        <w:rPr>
          <w:rStyle w:val="s0"/>
        </w:rPr>
        <w:t>или процесса референдума</w:t>
      </w:r>
    </w:p>
    <w:p w:rsidR="00000000" w:rsidRDefault="00BB6D7D">
      <w:pPr>
        <w:pStyle w:val="pj"/>
      </w:pPr>
      <w:r>
        <w:rPr>
          <w:rStyle w:val="s0"/>
        </w:rPr>
        <w:t>2) отменить решение избирательной комиссии или комиссии по референдуму;</w:t>
      </w:r>
    </w:p>
    <w:p w:rsidR="00000000" w:rsidRDefault="00BB6D7D">
      <w:pPr>
        <w:pStyle w:val="pj"/>
      </w:pPr>
      <w:r>
        <w:rPr>
          <w:rStyle w:val="s0"/>
        </w:rPr>
        <w:t>3) принять решение по существу вопроса;</w:t>
      </w:r>
    </w:p>
    <w:p w:rsidR="00000000" w:rsidRDefault="00BB6D7D">
      <w:pPr>
        <w:pStyle w:val="pj"/>
      </w:pPr>
      <w:r>
        <w:rPr>
          <w:rStyle w:val="s0"/>
        </w:rPr>
        <w:t>4) обязать избирательную комиссию, комиссию низшего уровня повторно рассмотреть вопрос, что стало предметом рассмотрени</w:t>
      </w:r>
      <w:r>
        <w:rPr>
          <w:rStyle w:val="s0"/>
        </w:rPr>
        <w:t>я Комиссии;</w:t>
      </w:r>
    </w:p>
    <w:p w:rsidR="00000000" w:rsidRDefault="00BB6D7D">
      <w:pPr>
        <w:pStyle w:val="pj"/>
      </w:pPr>
      <w:r>
        <w:rPr>
          <w:rStyle w:val="s0"/>
        </w:rPr>
        <w:t>5) обязать избирательную комиссию, комиссию по референдуму осуществить действия, предусмотренные законодательством, регулирующим организацию и порядок проведения выборов или референдумов;</w:t>
      </w:r>
    </w:p>
    <w:p w:rsidR="00000000" w:rsidRDefault="00BB6D7D">
      <w:pPr>
        <w:pStyle w:val="pj"/>
      </w:pPr>
      <w:r>
        <w:rPr>
          <w:rStyle w:val="s0"/>
        </w:rPr>
        <w:t>6) обязать избирательную комиссию, комиссию по референдуму воздержаться от совершения определенных действий;</w:t>
      </w:r>
    </w:p>
    <w:p w:rsidR="00000000" w:rsidRDefault="00BB6D7D">
      <w:pPr>
        <w:pStyle w:val="pj"/>
      </w:pPr>
      <w:r>
        <w:rPr>
          <w:rStyle w:val="s0"/>
        </w:rPr>
        <w:t>7) обязать субъекта обжалования осуществить предусмотренные законодательством, регулирующим организацию и порядок проведения выборов или референдум</w:t>
      </w:r>
      <w:r>
        <w:rPr>
          <w:rStyle w:val="s0"/>
        </w:rPr>
        <w:t>ов, действия, вытекающие из факта отмены решения, признания действий или бездействия противоправными;</w:t>
      </w:r>
    </w:p>
    <w:p w:rsidR="00000000" w:rsidRDefault="00BB6D7D">
      <w:pPr>
        <w:pStyle w:val="pj"/>
      </w:pPr>
      <w:r>
        <w:rPr>
          <w:rStyle w:val="s0"/>
        </w:rPr>
        <w:t>8) восстановить иным способом нарушенные избирательные права граждан, права на участие в референдуме, права и законные интересы субъекта избирательного пр</w:t>
      </w:r>
      <w:r>
        <w:rPr>
          <w:rStyle w:val="s0"/>
        </w:rPr>
        <w:t>оцесса, процесса референдума»;</w:t>
      </w:r>
    </w:p>
    <w:p w:rsidR="00000000" w:rsidRDefault="00BB6D7D">
      <w:pPr>
        <w:pStyle w:val="pj"/>
      </w:pPr>
      <w:r>
        <w:rPr>
          <w:rStyle w:val="s0"/>
        </w:rPr>
        <w:t xml:space="preserve">ж) пункт 7 </w:t>
      </w:r>
      <w:hyperlink r:id="rId144" w:anchor="sub_id=170000" w:history="1">
        <w:r>
          <w:rPr>
            <w:rStyle w:val="a4"/>
          </w:rPr>
          <w:t>статьи 17</w:t>
        </w:r>
      </w:hyperlink>
      <w:r>
        <w:rPr>
          <w:rStyle w:val="s0"/>
        </w:rPr>
        <w:t xml:space="preserve"> исключить;</w:t>
      </w:r>
    </w:p>
    <w:p w:rsidR="00000000" w:rsidRDefault="00BB6D7D">
      <w:pPr>
        <w:pStyle w:val="pj"/>
      </w:pPr>
      <w:r>
        <w:rPr>
          <w:rStyle w:val="s0"/>
        </w:rPr>
        <w:t xml:space="preserve">з) в </w:t>
      </w:r>
      <w:hyperlink r:id="rId145" w:anchor="sub_id=180000" w:history="1">
        <w:r>
          <w:rPr>
            <w:rStyle w:val="a4"/>
          </w:rPr>
          <w:t>статье 18</w:t>
        </w:r>
      </w:hyperlink>
      <w:r>
        <w:rPr>
          <w:rStyle w:val="s0"/>
        </w:rPr>
        <w:t>:</w:t>
      </w:r>
    </w:p>
    <w:p w:rsidR="00000000" w:rsidRDefault="00BB6D7D">
      <w:pPr>
        <w:pStyle w:val="pj"/>
      </w:pPr>
      <w:r>
        <w:rPr>
          <w:rStyle w:val="s0"/>
        </w:rPr>
        <w:t xml:space="preserve">пункт 13 </w:t>
      </w:r>
      <w:r>
        <w:rPr>
          <w:rStyle w:val="s0"/>
        </w:rPr>
        <w:t>изложить в следующей редакции:</w:t>
      </w:r>
    </w:p>
    <w:p w:rsidR="00000000" w:rsidRDefault="00BB6D7D">
      <w:pPr>
        <w:pStyle w:val="pj"/>
      </w:pPr>
      <w:r>
        <w:rPr>
          <w:rStyle w:val="s0"/>
        </w:rPr>
        <w:t>«13) принимает решение об отмене регистрации кандидатов на пост Президента Украины в порядке, установленном законом»;</w:t>
      </w:r>
    </w:p>
    <w:p w:rsidR="00000000" w:rsidRDefault="00BB6D7D">
      <w:pPr>
        <w:pStyle w:val="pj"/>
      </w:pPr>
      <w:r>
        <w:rPr>
          <w:rStyle w:val="s0"/>
        </w:rPr>
        <w:t>в пункте 17 слова «Закона Украины «О выборах Президента Украины «исключить;</w:t>
      </w:r>
    </w:p>
    <w:p w:rsidR="00000000" w:rsidRDefault="00BB6D7D">
      <w:pPr>
        <w:pStyle w:val="pj"/>
      </w:pPr>
      <w:r>
        <w:rPr>
          <w:rStyle w:val="s0"/>
        </w:rPr>
        <w:t xml:space="preserve">а) в части второй </w:t>
      </w:r>
      <w:hyperlink r:id="rId146" w:anchor="sub_id=260000" w:history="1">
        <w:r>
          <w:rPr>
            <w:rStyle w:val="a4"/>
          </w:rPr>
          <w:t>статьи 26</w:t>
        </w:r>
      </w:hyperlink>
      <w:r>
        <w:rPr>
          <w:rStyle w:val="s0"/>
        </w:rPr>
        <w:t>:</w:t>
      </w:r>
    </w:p>
    <w:p w:rsidR="00000000" w:rsidRDefault="00BB6D7D">
      <w:pPr>
        <w:pStyle w:val="pj"/>
      </w:pPr>
      <w:r>
        <w:rPr>
          <w:rStyle w:val="s0"/>
        </w:rPr>
        <w:t>в пункте 7 слово «штат» заменить словами «штатной численности»;</w:t>
      </w:r>
    </w:p>
    <w:p w:rsidR="00000000" w:rsidRDefault="00BB6D7D">
      <w:pPr>
        <w:pStyle w:val="pj"/>
      </w:pPr>
      <w:r>
        <w:rPr>
          <w:rStyle w:val="s0"/>
        </w:rPr>
        <w:t>пункт 8 изложить в следующей редакции:</w:t>
      </w:r>
    </w:p>
    <w:p w:rsidR="00000000" w:rsidRDefault="00BB6D7D">
      <w:pPr>
        <w:pStyle w:val="pj"/>
      </w:pPr>
      <w:r>
        <w:rPr>
          <w:rStyle w:val="s0"/>
        </w:rPr>
        <w:t>«8) назначает на должности и освобождает от должностей руководителей, з</w:t>
      </w:r>
      <w:r>
        <w:rPr>
          <w:rStyle w:val="s0"/>
        </w:rPr>
        <w:t>аместителей руководителей Секретариата Комиссии, Службы распорядителя Государственного реестра избирателей»;</w:t>
      </w:r>
    </w:p>
    <w:p w:rsidR="00000000" w:rsidRDefault="00BB6D7D">
      <w:pPr>
        <w:pStyle w:val="pj"/>
      </w:pPr>
      <w:r>
        <w:rPr>
          <w:rStyle w:val="s0"/>
        </w:rPr>
        <w:t xml:space="preserve">и) пункт 5 части второй </w:t>
      </w:r>
      <w:hyperlink r:id="rId147" w:anchor="sub_id=290000" w:history="1">
        <w:r>
          <w:rPr>
            <w:rStyle w:val="a4"/>
          </w:rPr>
          <w:t>статьи 29</w:t>
        </w:r>
      </w:hyperlink>
      <w:r>
        <w:rPr>
          <w:rStyle w:val="s0"/>
        </w:rPr>
        <w:t xml:space="preserve"> исключить;</w:t>
      </w:r>
    </w:p>
    <w:p w:rsidR="00000000" w:rsidRDefault="00BB6D7D">
      <w:pPr>
        <w:pStyle w:val="pj"/>
      </w:pPr>
      <w:r>
        <w:rPr>
          <w:rStyle w:val="s0"/>
        </w:rPr>
        <w:t xml:space="preserve">и) </w:t>
      </w:r>
      <w:hyperlink r:id="rId148" w:anchor="sub_id=310000" w:history="1">
        <w:r>
          <w:rPr>
            <w:rStyle w:val="a4"/>
          </w:rPr>
          <w:t>статью 31</w:t>
        </w:r>
      </w:hyperlink>
      <w:r>
        <w:rPr>
          <w:rStyle w:val="s0"/>
        </w:rPr>
        <w:t xml:space="preserve"> изложить в следующей редакции:</w:t>
      </w:r>
    </w:p>
    <w:p w:rsidR="00000000" w:rsidRDefault="00BB6D7D">
      <w:pPr>
        <w:pStyle w:val="pj"/>
      </w:pPr>
      <w:r>
        <w:rPr>
          <w:rStyle w:val="s0"/>
        </w:rPr>
        <w:t>«Статья 31. Досрочное прекращение исполнения полномочий Председателя, заместителей Председателя, секретаря Комиссии</w:t>
      </w:r>
    </w:p>
    <w:p w:rsidR="00000000" w:rsidRDefault="00BB6D7D">
      <w:pPr>
        <w:pStyle w:val="pj"/>
      </w:pPr>
      <w:r>
        <w:rPr>
          <w:rStyle w:val="s0"/>
        </w:rPr>
        <w:t>1. Полномочия Председателя Ком</w:t>
      </w:r>
      <w:r>
        <w:rPr>
          <w:rStyle w:val="s0"/>
        </w:rPr>
        <w:t>иссии, заместителя Председателя Комиссии, секретаря Комиссии без освобождения соответствующего лица с должности члена Комиссии могут быть прекращены досрочно решением Комиссии по заявлению такого члена Комиссии или по инициативе большинства членов Комиссии</w:t>
      </w:r>
      <w:r>
        <w:rPr>
          <w:rStyle w:val="s0"/>
        </w:rPr>
        <w:t>.</w:t>
      </w:r>
    </w:p>
    <w:p w:rsidR="00000000" w:rsidRDefault="00BB6D7D">
      <w:pPr>
        <w:pStyle w:val="pj"/>
      </w:pPr>
      <w:r>
        <w:rPr>
          <w:rStyle w:val="s0"/>
        </w:rPr>
        <w:t>2. Полномочия Председателя Комиссии, заместителя Председателя Комиссии, секретаря Комиссии прекращаются досрочно без освобождения соответствующего лица с должности члена Комиссии по его заявлению решением Комиссии, за которое проголосовало большинство чл</w:t>
      </w:r>
      <w:r>
        <w:rPr>
          <w:rStyle w:val="s0"/>
        </w:rPr>
        <w:t>енов Комиссии.</w:t>
      </w:r>
    </w:p>
    <w:p w:rsidR="00000000" w:rsidRDefault="00BB6D7D">
      <w:pPr>
        <w:pStyle w:val="pj"/>
      </w:pPr>
      <w:r>
        <w:rPr>
          <w:rStyle w:val="s0"/>
        </w:rPr>
        <w:t>Полномочия Председателя Комиссии, заместителя Председателя Комиссии, секретаря Комиссии прекращаются досрочно без освобождения соответствующего лица с должности члена Комиссии по инициативе большинства членов Комиссии решением Комиссии, за к</w:t>
      </w:r>
      <w:r>
        <w:rPr>
          <w:rStyle w:val="s0"/>
        </w:rPr>
        <w:t>оторое проголосовало не менее 13 членов Комиссии.</w:t>
      </w:r>
    </w:p>
    <w:p w:rsidR="00000000" w:rsidRDefault="00BB6D7D">
      <w:pPr>
        <w:pStyle w:val="pj"/>
      </w:pPr>
      <w:r>
        <w:rPr>
          <w:rStyle w:val="s0"/>
        </w:rPr>
        <w:t>Решение по вопросам, указанным в этой части, принимаются путем тайного голосования.</w:t>
      </w:r>
    </w:p>
    <w:p w:rsidR="00000000" w:rsidRDefault="00BB6D7D">
      <w:pPr>
        <w:pStyle w:val="pj"/>
      </w:pPr>
      <w:r>
        <w:rPr>
          <w:rStyle w:val="s0"/>
        </w:rPr>
        <w:t>3. Порядок проведения заседания по вопросам, указанным в части второй настоящей статьи, определяется Регламентом Комиссии.</w:t>
      </w:r>
    </w:p>
    <w:p w:rsidR="00000000" w:rsidRDefault="00BB6D7D">
      <w:pPr>
        <w:pStyle w:val="pj"/>
      </w:pPr>
      <w:r>
        <w:rPr>
          <w:rStyle w:val="s0"/>
        </w:rPr>
        <w:t xml:space="preserve">Заседание Комиссии по досрочному прекращению полномочий Председателя Комиссии, заместителя Председателя Комиссии, секретаря Комиссии без освобождения соответствующего лица с должности члена Комиссии по инициативе большинства членов Комиссии созывается по </w:t>
      </w:r>
      <w:r>
        <w:rPr>
          <w:rStyle w:val="s0"/>
        </w:rPr>
        <w:t>их письменному требованию.</w:t>
      </w:r>
    </w:p>
    <w:p w:rsidR="00000000" w:rsidRDefault="00BB6D7D">
      <w:pPr>
        <w:pStyle w:val="pj"/>
      </w:pPr>
      <w:r>
        <w:rPr>
          <w:rStyle w:val="s0"/>
        </w:rPr>
        <w:t>4. Решение Комиссии, указанное в части второй настоящей статьи, вступает в силу после утверждения Комиссией протокола счетной комиссии о результатах тайного голосования.</w:t>
      </w:r>
    </w:p>
    <w:p w:rsidR="00000000" w:rsidRDefault="00BB6D7D">
      <w:pPr>
        <w:pStyle w:val="pj"/>
      </w:pPr>
      <w:r>
        <w:rPr>
          <w:rStyle w:val="s0"/>
        </w:rPr>
        <w:t>5. Если за решение, указанное в части второй настоящей стат</w:t>
      </w:r>
      <w:r>
        <w:rPr>
          <w:rStyle w:val="s0"/>
        </w:rPr>
        <w:t>ьи, проголосовало меньше установленного числа членов Комиссии, вопрос о досрочном прекращении полномочий соответствующего должностного лица не может быть внесено в повестку дня заседания Комиссии раньше, чем через шесть месяцев.</w:t>
      </w:r>
    </w:p>
    <w:p w:rsidR="00000000" w:rsidRDefault="00BB6D7D">
      <w:pPr>
        <w:pStyle w:val="pj"/>
      </w:pPr>
      <w:r>
        <w:rPr>
          <w:rStyle w:val="s0"/>
        </w:rPr>
        <w:t>6. Комиссия не может рассма</w:t>
      </w:r>
      <w:r>
        <w:rPr>
          <w:rStyle w:val="s0"/>
        </w:rPr>
        <w:t>тривать вопрос о досрочном прекращении полномочий Председателя Комиссии, заместителя Председателя Комиссии, секретаря Комиссии во время избирательного процесса очередных общегосударственных выборов, очередных местных выборов или процесса всеукраинского реф</w:t>
      </w:r>
      <w:r>
        <w:rPr>
          <w:rStyle w:val="s0"/>
        </w:rPr>
        <w:t>ерендума»;</w:t>
      </w:r>
    </w:p>
    <w:p w:rsidR="00000000" w:rsidRDefault="00BB6D7D">
      <w:pPr>
        <w:pStyle w:val="pj"/>
      </w:pPr>
      <w:r>
        <w:rPr>
          <w:rStyle w:val="s0"/>
        </w:rPr>
        <w:t xml:space="preserve">и) часть вторую </w:t>
      </w:r>
      <w:hyperlink r:id="rId149" w:anchor="sub_id=320000" w:history="1">
        <w:r>
          <w:rPr>
            <w:rStyle w:val="a4"/>
          </w:rPr>
          <w:t>статьи 32</w:t>
        </w:r>
      </w:hyperlink>
      <w:r>
        <w:rPr>
          <w:rStyle w:val="s0"/>
        </w:rPr>
        <w:t xml:space="preserve"> изложить в следующей редакции:</w:t>
      </w:r>
    </w:p>
    <w:p w:rsidR="00000000" w:rsidRDefault="00BB6D7D">
      <w:pPr>
        <w:pStyle w:val="pj"/>
      </w:pPr>
      <w:r>
        <w:rPr>
          <w:rStyle w:val="s0"/>
        </w:rPr>
        <w:t>«2. Регламент Центральной избирательной комиссии и изменения в нем утверждаются постановлением Комиссии»;</w:t>
      </w:r>
    </w:p>
    <w:p w:rsidR="00000000" w:rsidRDefault="00BB6D7D">
      <w:pPr>
        <w:pStyle w:val="pj"/>
      </w:pPr>
      <w:r>
        <w:rPr>
          <w:rStyle w:val="s0"/>
        </w:rPr>
        <w:t>к) название раздела V изложить в следующей редакции:</w:t>
      </w:r>
    </w:p>
    <w:p w:rsidR="00000000" w:rsidRDefault="00BB6D7D">
      <w:pPr>
        <w:pStyle w:val="pj"/>
      </w:pPr>
      <w:r>
        <w:rPr>
          <w:rStyle w:val="s0"/>
        </w:rPr>
        <w:t>«Раздел V</w:t>
      </w:r>
    </w:p>
    <w:p w:rsidR="00000000" w:rsidRDefault="00BB6D7D">
      <w:pPr>
        <w:pStyle w:val="pj"/>
      </w:pPr>
      <w:r>
        <w:rPr>
          <w:rStyle w:val="s0"/>
        </w:rPr>
        <w:t>Секретариат комиссии и службы комиссии. консультативные и другие вспомогательные органы комиссии»;</w:t>
      </w:r>
    </w:p>
    <w:p w:rsidR="00000000" w:rsidRDefault="00BB6D7D">
      <w:pPr>
        <w:pStyle w:val="pj"/>
      </w:pPr>
      <w:r>
        <w:rPr>
          <w:rStyle w:val="s0"/>
        </w:rPr>
        <w:t xml:space="preserve">л) часть третью </w:t>
      </w:r>
      <w:hyperlink r:id="rId150" w:anchor="sub_id=330000" w:history="1">
        <w:r>
          <w:rPr>
            <w:rStyle w:val="a4"/>
          </w:rPr>
          <w:t>статьи 33</w:t>
        </w:r>
      </w:hyperlink>
      <w:r>
        <w:rPr>
          <w:rStyle w:val="s0"/>
        </w:rPr>
        <w:t xml:space="preserve"> изложить в следующей редакции:</w:t>
      </w:r>
    </w:p>
    <w:p w:rsidR="00000000" w:rsidRDefault="00BB6D7D">
      <w:pPr>
        <w:pStyle w:val="pj"/>
      </w:pPr>
      <w:r>
        <w:rPr>
          <w:rStyle w:val="s0"/>
        </w:rPr>
        <w:t>«3. Руководитель</w:t>
      </w:r>
      <w:r>
        <w:rPr>
          <w:rStyle w:val="s0"/>
        </w:rPr>
        <w:t xml:space="preserve"> и другие работники Секретариата Комиссии, Службы распорядителя Государственного реестра избирателей, региональных и территориальных представительств Комиссии являются государственными служащими, кроме работников патронатной службы и работников, которые в </w:t>
      </w:r>
      <w:r>
        <w:rPr>
          <w:rStyle w:val="s0"/>
        </w:rPr>
        <w:t>соответствии с Законом Украины «О государственной службе» выполняют функции по обслуживанию»;</w:t>
      </w:r>
    </w:p>
    <w:p w:rsidR="00000000" w:rsidRDefault="00BB6D7D">
      <w:pPr>
        <w:pStyle w:val="pj"/>
      </w:pPr>
      <w:r>
        <w:rPr>
          <w:rStyle w:val="s0"/>
        </w:rPr>
        <w:t xml:space="preserve">м) </w:t>
      </w:r>
      <w:hyperlink r:id="rId151" w:anchor="sub_id=350000" w:history="1">
        <w:r>
          <w:rPr>
            <w:rStyle w:val="a4"/>
          </w:rPr>
          <w:t>статью 35</w:t>
        </w:r>
      </w:hyperlink>
      <w:r>
        <w:rPr>
          <w:rStyle w:val="s0"/>
        </w:rPr>
        <w:t xml:space="preserve"> изложить в следующей редакции:</w:t>
      </w:r>
    </w:p>
    <w:p w:rsidR="00000000" w:rsidRDefault="00BB6D7D">
      <w:pPr>
        <w:pStyle w:val="pj"/>
      </w:pPr>
      <w:r>
        <w:rPr>
          <w:rStyle w:val="s0"/>
        </w:rPr>
        <w:t>«Статья 35. Региональные и террито</w:t>
      </w:r>
      <w:r>
        <w:rPr>
          <w:rStyle w:val="s0"/>
        </w:rPr>
        <w:t>риальные представительства Комиссии</w:t>
      </w:r>
    </w:p>
    <w:p w:rsidR="00000000" w:rsidRDefault="00BB6D7D">
      <w:pPr>
        <w:pStyle w:val="pj"/>
      </w:pPr>
      <w:r>
        <w:rPr>
          <w:rStyle w:val="s0"/>
        </w:rPr>
        <w:t>1. Для решения вопросов, связанных с выполнением полномочий Комиссии, Комиссия образует свои территориальные представительства, которые также осуществляют полномочия органа ведения Государственного реестра избирателей. К</w:t>
      </w:r>
      <w:r>
        <w:rPr>
          <w:rStyle w:val="s0"/>
        </w:rPr>
        <w:t>омиссия может образовывать свои региональные и территориальные представительства. Финансовое обеспечение региональных и территориальных представительств Комиссии осуществляется за счет средств государственного бюджета.</w:t>
      </w:r>
    </w:p>
    <w:p w:rsidR="00000000" w:rsidRDefault="00BB6D7D">
      <w:pPr>
        <w:pStyle w:val="pj"/>
      </w:pPr>
      <w:r>
        <w:rPr>
          <w:rStyle w:val="s0"/>
        </w:rPr>
        <w:t>2. Региональные и территориальные пре</w:t>
      </w:r>
      <w:r>
        <w:rPr>
          <w:rStyle w:val="s0"/>
        </w:rPr>
        <w:t>дставительства Комиссии по решению Комиссии могут образовываться как юридические лица публичного права или структурные подразделения Секретариата Комиссии.</w:t>
      </w:r>
    </w:p>
    <w:p w:rsidR="00000000" w:rsidRDefault="00BB6D7D">
      <w:pPr>
        <w:pStyle w:val="pj"/>
      </w:pPr>
      <w:r>
        <w:rPr>
          <w:rStyle w:val="s0"/>
        </w:rPr>
        <w:t>Региональные и территориальные представительства Комиссии могут образовываться в Автономной Республи</w:t>
      </w:r>
      <w:r>
        <w:rPr>
          <w:rStyle w:val="s0"/>
        </w:rPr>
        <w:t>ке Крым, областях, городах Киеве и Севастополе, районах, районах в городах, городах областного, республиканского (Автономной Республики Крым) значения и как межрегиональные территориальные органы, полномочия которых распространяются на несколько администра</w:t>
      </w:r>
      <w:r>
        <w:rPr>
          <w:rStyle w:val="s0"/>
        </w:rPr>
        <w:t>тивно-территориальных единиц.</w:t>
      </w:r>
    </w:p>
    <w:p w:rsidR="00000000" w:rsidRDefault="00BB6D7D">
      <w:pPr>
        <w:pStyle w:val="pj"/>
      </w:pPr>
      <w:r>
        <w:rPr>
          <w:rStyle w:val="s0"/>
        </w:rPr>
        <w:t>3. Организация деятельности региональных и территориальных представительств Комиссии и пределы их полномочий регулируются положением о таких представительства, утверждается Комиссией.</w:t>
      </w:r>
    </w:p>
    <w:p w:rsidR="00000000" w:rsidRDefault="00BB6D7D">
      <w:pPr>
        <w:pStyle w:val="pj"/>
      </w:pPr>
      <w:r>
        <w:rPr>
          <w:rStyle w:val="s0"/>
        </w:rPr>
        <w:t>4. Руководители и заместители руководителе</w:t>
      </w:r>
      <w:r>
        <w:rPr>
          <w:rStyle w:val="s0"/>
        </w:rPr>
        <w:t>й региональных и территориальных представительств Комиссии назначаются на должности и освобождаются от должностей Председателем Комиссии.</w:t>
      </w:r>
    </w:p>
    <w:p w:rsidR="00000000" w:rsidRDefault="00BB6D7D">
      <w:pPr>
        <w:pStyle w:val="pj"/>
      </w:pPr>
      <w:r>
        <w:rPr>
          <w:rStyle w:val="s0"/>
        </w:rPr>
        <w:t>Другие государственные служащие и работники региональных и территориальных представительств Комиссии назначаются на до</w:t>
      </w:r>
      <w:r>
        <w:rPr>
          <w:rStyle w:val="s0"/>
        </w:rPr>
        <w:t>лжности и освобождаются от должностей руководителями региональных и территориальных представительств Комиссии.</w:t>
      </w:r>
    </w:p>
    <w:p w:rsidR="00000000" w:rsidRDefault="00BB6D7D">
      <w:pPr>
        <w:pStyle w:val="pj"/>
      </w:pPr>
      <w:r>
        <w:rPr>
          <w:rStyle w:val="s0"/>
        </w:rPr>
        <w:t>5. Структура региональных и территориальных представительств Комиссии утверждает Комиссия. Штатное расписание и смету региональных и территориаль</w:t>
      </w:r>
      <w:r>
        <w:rPr>
          <w:rStyle w:val="s0"/>
        </w:rPr>
        <w:t>ных представительств Комиссии утверждает руководитель Секретариата Комиссии.</w:t>
      </w:r>
    </w:p>
    <w:p w:rsidR="00000000" w:rsidRDefault="00BB6D7D">
      <w:pPr>
        <w:pStyle w:val="pj"/>
      </w:pPr>
      <w:r>
        <w:rPr>
          <w:rStyle w:val="s0"/>
        </w:rPr>
        <w:t>6. Региональные и территориальные представительства Комиссии для организационного, правового, информационного, технического обеспечения осуществления полномочий, предусмотренных п</w:t>
      </w:r>
      <w:r>
        <w:rPr>
          <w:rStyle w:val="s0"/>
        </w:rPr>
        <w:t>оложением о таких представительства, в пределах структуры и штатного расписания могут привлекать соответствующих специалистов, экспертов и технических работников»;</w:t>
      </w:r>
    </w:p>
    <w:p w:rsidR="00000000" w:rsidRDefault="00BB6D7D">
      <w:pPr>
        <w:pStyle w:val="pj"/>
      </w:pPr>
      <w:r>
        <w:rPr>
          <w:rStyle w:val="s0"/>
        </w:rPr>
        <w:t>н) раздел V дополнить статьей 35-1 следующего содержания:</w:t>
      </w:r>
    </w:p>
    <w:p w:rsidR="00000000" w:rsidRDefault="00BB6D7D">
      <w:pPr>
        <w:pStyle w:val="pj"/>
      </w:pPr>
      <w:r>
        <w:rPr>
          <w:rStyle w:val="s0"/>
        </w:rPr>
        <w:t>«Статья 35-1. Центр подготовки уча</w:t>
      </w:r>
      <w:r>
        <w:rPr>
          <w:rStyle w:val="s0"/>
        </w:rPr>
        <w:t>стников избирательных процессов</w:t>
      </w:r>
    </w:p>
    <w:p w:rsidR="00000000" w:rsidRDefault="00BB6D7D">
      <w:pPr>
        <w:pStyle w:val="pj"/>
      </w:pPr>
      <w:r>
        <w:rPr>
          <w:rStyle w:val="s0"/>
        </w:rPr>
        <w:t>1. Для обеспечения выполнения Комиссией полномочий по повышению правовой культуры участников избирательного процесса и процесса референдума действует Центр подготовки участников избирательных процессов.</w:t>
      </w:r>
    </w:p>
    <w:p w:rsidR="00000000" w:rsidRDefault="00BB6D7D">
      <w:pPr>
        <w:pStyle w:val="pj"/>
      </w:pPr>
      <w:r>
        <w:rPr>
          <w:rStyle w:val="s0"/>
        </w:rPr>
        <w:t>2. Деятельность Центр</w:t>
      </w:r>
      <w:r>
        <w:rPr>
          <w:rStyle w:val="s0"/>
        </w:rPr>
        <w:t>а регулируется положением, утверждаемым Комиссией»;</w:t>
      </w:r>
    </w:p>
    <w:p w:rsidR="00000000" w:rsidRDefault="00BB6D7D">
      <w:pPr>
        <w:pStyle w:val="pj"/>
      </w:pPr>
      <w:r>
        <w:rPr>
          <w:rStyle w:val="s0"/>
        </w:rPr>
        <w:t xml:space="preserve">в) часть первую </w:t>
      </w:r>
      <w:hyperlink r:id="rId152" w:anchor="sub_id=360000" w:history="1">
        <w:r>
          <w:rPr>
            <w:rStyle w:val="a4"/>
          </w:rPr>
          <w:t>статьи 36</w:t>
        </w:r>
      </w:hyperlink>
      <w:r>
        <w:rPr>
          <w:rStyle w:val="s0"/>
        </w:rPr>
        <w:t xml:space="preserve"> изложить в следующей редакции:</w:t>
      </w:r>
    </w:p>
    <w:p w:rsidR="00000000" w:rsidRDefault="00BB6D7D">
      <w:pPr>
        <w:pStyle w:val="pj"/>
      </w:pPr>
      <w:r>
        <w:rPr>
          <w:rStyle w:val="s0"/>
        </w:rPr>
        <w:t>«1. Финансирование Комиссии, Секретариата Комиссии, патронатной</w:t>
      </w:r>
      <w:r>
        <w:rPr>
          <w:rStyle w:val="s0"/>
        </w:rPr>
        <w:t xml:space="preserve"> службы, Службы распорядителя Государственного реестра избирателей, региональных и территориальных представительств Комиссии осуществляется за счет средств бюджета»;</w:t>
      </w:r>
    </w:p>
    <w:p w:rsidR="00000000" w:rsidRDefault="00BB6D7D">
      <w:pPr>
        <w:pStyle w:val="pj"/>
      </w:pPr>
      <w:r>
        <w:rPr>
          <w:rStyle w:val="s0"/>
        </w:rPr>
        <w:t>п) в тексте Закона слова «Закон Украины «О выборах народных депутатов Украины» во всех пад</w:t>
      </w:r>
      <w:r>
        <w:rPr>
          <w:rStyle w:val="s0"/>
        </w:rPr>
        <w:t>ежах заменить словами «Избирательный кодекс Украины» в соответствующем падеже, а слова «О принципах предотвращения и противодействия коррупции» - словами «О предотвращении коррупции»;</w:t>
      </w:r>
    </w:p>
    <w:p w:rsidR="00000000" w:rsidRDefault="00BB6D7D">
      <w:pPr>
        <w:pStyle w:val="a3"/>
      </w:pPr>
      <w:bookmarkStart w:id="294" w:name="SUB303"/>
      <w:bookmarkEnd w:id="294"/>
      <w:r>
        <w:rPr>
          <w:rStyle w:val="s3"/>
        </w:rPr>
        <w:t xml:space="preserve">Подпункт 3 пункта 3 </w:t>
      </w:r>
      <w:hyperlink w:anchor="sub100" w:history="1">
        <w:r>
          <w:rPr>
            <w:rStyle w:val="a4"/>
            <w:i/>
            <w:iCs/>
          </w:rPr>
          <w:t>вступил в силу</w:t>
        </w:r>
      </w:hyperlink>
      <w:r>
        <w:rPr>
          <w:rStyle w:val="s3"/>
        </w:rPr>
        <w:t xml:space="preserve"> с 1 июля</w:t>
      </w:r>
      <w:r>
        <w:rPr>
          <w:rStyle w:val="s3"/>
        </w:rPr>
        <w:t xml:space="preserve"> 2020 года</w:t>
      </w:r>
    </w:p>
    <w:p w:rsidR="00000000" w:rsidRDefault="00BB6D7D">
      <w:pPr>
        <w:pStyle w:val="pj"/>
      </w:pPr>
      <w:r>
        <w:rPr>
          <w:rStyle w:val="s0"/>
        </w:rPr>
        <w:t xml:space="preserve">3) в </w:t>
      </w:r>
      <w:hyperlink r:id="rId153" w:history="1">
        <w:r>
          <w:rPr>
            <w:rStyle w:val="a4"/>
          </w:rPr>
          <w:t>Законе</w:t>
        </w:r>
      </w:hyperlink>
      <w:r>
        <w:rPr>
          <w:rStyle w:val="s0"/>
        </w:rPr>
        <w:t xml:space="preserve"> Украины «О Государственном реестре избирателей» (Ведомости Верховной Рады Украины, 2011 г.., № 5, ст. 34 с последующими изменениями):</w:t>
      </w:r>
    </w:p>
    <w:p w:rsidR="00000000" w:rsidRDefault="00BB6D7D">
      <w:pPr>
        <w:pStyle w:val="pj"/>
      </w:pPr>
      <w:r>
        <w:rPr>
          <w:rStyle w:val="s0"/>
        </w:rPr>
        <w:t xml:space="preserve">а) в части первой </w:t>
      </w:r>
      <w:hyperlink r:id="rId154" w:anchor="sub_id=20000" w:history="1">
        <w:r>
          <w:rPr>
            <w:rStyle w:val="a4"/>
          </w:rPr>
          <w:t>статьи 2</w:t>
        </w:r>
      </w:hyperlink>
      <w:r>
        <w:rPr>
          <w:rStyle w:val="s0"/>
        </w:rPr>
        <w:t>:</w:t>
      </w:r>
    </w:p>
    <w:p w:rsidR="00000000" w:rsidRDefault="00BB6D7D">
      <w:pPr>
        <w:pStyle w:val="pj"/>
      </w:pPr>
      <w:r>
        <w:rPr>
          <w:rStyle w:val="s0"/>
        </w:rPr>
        <w:t>в пункте 2 слова «депутатов Верховной Рады Автономной Республики Крым, местных советов, сельских, поселковых, городских голов, всеукраинских» заменить словами «мес</w:t>
      </w:r>
      <w:r>
        <w:rPr>
          <w:rStyle w:val="s0"/>
        </w:rPr>
        <w:t>тных выборов, всеукраинского»;</w:t>
      </w:r>
    </w:p>
    <w:p w:rsidR="00000000" w:rsidRDefault="00BB6D7D">
      <w:pPr>
        <w:pStyle w:val="pj"/>
      </w:pPr>
      <w:r>
        <w:rPr>
          <w:rStyle w:val="s0"/>
        </w:rPr>
        <w:t>дополнить пунктом 3 следующего содержания:</w:t>
      </w:r>
    </w:p>
    <w:p w:rsidR="00000000" w:rsidRDefault="00BB6D7D">
      <w:pPr>
        <w:pStyle w:val="pj"/>
      </w:pPr>
      <w:r>
        <w:rPr>
          <w:rStyle w:val="s0"/>
        </w:rPr>
        <w:t>«3) учет избирательных участков, которые существуют на постоянной основе»;</w:t>
      </w:r>
    </w:p>
    <w:p w:rsidR="00000000" w:rsidRDefault="00BB6D7D">
      <w:pPr>
        <w:pStyle w:val="pj"/>
      </w:pPr>
      <w:r>
        <w:rPr>
          <w:rStyle w:val="s0"/>
        </w:rPr>
        <w:t xml:space="preserve">б) в </w:t>
      </w:r>
      <w:hyperlink r:id="rId155" w:anchor="sub_id=30000" w:history="1">
        <w:r>
          <w:rPr>
            <w:rStyle w:val="a4"/>
          </w:rPr>
          <w:t>статье 3</w:t>
        </w:r>
      </w:hyperlink>
      <w:r>
        <w:rPr>
          <w:rStyle w:val="s0"/>
        </w:rPr>
        <w:t>:</w:t>
      </w:r>
    </w:p>
    <w:p w:rsidR="00000000" w:rsidRDefault="00BB6D7D">
      <w:pPr>
        <w:pStyle w:val="pj"/>
      </w:pPr>
      <w:r>
        <w:rPr>
          <w:rStyle w:val="s0"/>
        </w:rPr>
        <w:t>в части ч</w:t>
      </w:r>
      <w:r>
        <w:rPr>
          <w:rStyle w:val="s0"/>
        </w:rPr>
        <w:t>етвертой слова «и целостность» исключить;</w:t>
      </w:r>
    </w:p>
    <w:p w:rsidR="00000000" w:rsidRDefault="00BB6D7D">
      <w:pPr>
        <w:pStyle w:val="pj"/>
      </w:pPr>
      <w:r>
        <w:rPr>
          <w:rStyle w:val="s0"/>
        </w:rPr>
        <w:t>часть десятую после слов «от незаконного использования» дополнить словом «уничтожение»;</w:t>
      </w:r>
    </w:p>
    <w:p w:rsidR="00000000" w:rsidRDefault="00BB6D7D">
      <w:pPr>
        <w:pStyle w:val="pj"/>
      </w:pPr>
      <w:r>
        <w:rPr>
          <w:rStyle w:val="s0"/>
        </w:rPr>
        <w:t xml:space="preserve">в) в пункте 6 части первой </w:t>
      </w:r>
      <w:hyperlink r:id="rId156" w:anchor="sub_id=60000" w:history="1">
        <w:r>
          <w:rPr>
            <w:rStyle w:val="a4"/>
          </w:rPr>
          <w:t>статьи 6</w:t>
        </w:r>
      </w:hyperlink>
      <w:r>
        <w:rPr>
          <w:rStyle w:val="s0"/>
        </w:rPr>
        <w:t xml:space="preserve"> </w:t>
      </w:r>
      <w:r>
        <w:rPr>
          <w:rStyle w:val="s0"/>
        </w:rPr>
        <w:t>слова «паспорта гражданина Украины» заменить словами «документа, удостоверяющего личность и подтверждающего гражданство Украины»;</w:t>
      </w:r>
    </w:p>
    <w:p w:rsidR="00000000" w:rsidRDefault="00BB6D7D">
      <w:pPr>
        <w:pStyle w:val="pj"/>
      </w:pPr>
      <w:r>
        <w:rPr>
          <w:rStyle w:val="s0"/>
        </w:rPr>
        <w:t xml:space="preserve">г) в </w:t>
      </w:r>
      <w:hyperlink r:id="rId157" w:anchor="sub_id=70000" w:history="1">
        <w:r>
          <w:rPr>
            <w:rStyle w:val="a4"/>
          </w:rPr>
          <w:t>статье 7</w:t>
        </w:r>
      </w:hyperlink>
      <w:r>
        <w:rPr>
          <w:rStyle w:val="s0"/>
        </w:rPr>
        <w:t>:</w:t>
      </w:r>
    </w:p>
    <w:p w:rsidR="00000000" w:rsidRDefault="00BB6D7D">
      <w:pPr>
        <w:pStyle w:val="pj"/>
      </w:pPr>
      <w:r>
        <w:rPr>
          <w:rStyle w:val="s0"/>
        </w:rPr>
        <w:t>пункт 2 части первой исключи</w:t>
      </w:r>
      <w:r>
        <w:rPr>
          <w:rStyle w:val="s0"/>
        </w:rPr>
        <w:t>ть;</w:t>
      </w:r>
    </w:p>
    <w:p w:rsidR="00000000" w:rsidRDefault="00BB6D7D">
      <w:pPr>
        <w:pStyle w:val="pj"/>
      </w:pPr>
      <w:r>
        <w:rPr>
          <w:rStyle w:val="s0"/>
        </w:rPr>
        <w:t>части вторую и третью заменить тремя новыми частями следующего содержания:</w:t>
      </w:r>
    </w:p>
    <w:p w:rsidR="00000000" w:rsidRDefault="00BB6D7D">
      <w:pPr>
        <w:pStyle w:val="pj"/>
      </w:pPr>
      <w:r>
        <w:rPr>
          <w:rStyle w:val="s0"/>
        </w:rPr>
        <w:t>«2. Номер избирательного участка, к которому относится избиратель, определяется на основании сведений о его избирательный адрес.</w:t>
      </w:r>
    </w:p>
    <w:p w:rsidR="00000000" w:rsidRDefault="00BB6D7D">
      <w:pPr>
        <w:pStyle w:val="pj"/>
      </w:pPr>
      <w:r>
        <w:rPr>
          <w:rStyle w:val="s0"/>
        </w:rPr>
        <w:t xml:space="preserve">3. По обращению избирателя, который имеет право </w:t>
      </w:r>
      <w:r>
        <w:rPr>
          <w:rStyle w:val="s0"/>
        </w:rPr>
        <w:t>голоса на соответствующих общегосударственных выборах или всеукраинском референдуме, включая избирателя, в отношении которого в Реестре имеется служебная отметка о выбытии с соответствующей территории, орган ведения Реестра может временно (на период соотве</w:t>
      </w:r>
      <w:r>
        <w:rPr>
          <w:rStyle w:val="s0"/>
        </w:rPr>
        <w:t>тствующего избирательного процесса или процесса референдума) изменить избирателю место голосования (избирательный участок, участок референдума) без изменения его избирательного адреса. Порядок подачи и рассмотрения заявления о временном изменении места гол</w:t>
      </w:r>
      <w:r>
        <w:rPr>
          <w:rStyle w:val="s0"/>
        </w:rPr>
        <w:t>осования избирателя устанавливается Центральной избирательной комиссией.</w:t>
      </w:r>
    </w:p>
    <w:p w:rsidR="00000000" w:rsidRDefault="00BB6D7D">
      <w:pPr>
        <w:pStyle w:val="pj"/>
      </w:pPr>
      <w:r>
        <w:rPr>
          <w:rStyle w:val="s0"/>
        </w:rPr>
        <w:t>Процедура временного изменения места голосования избирателя не применяется в отношении специальных избирательных участков.</w:t>
      </w:r>
    </w:p>
    <w:p w:rsidR="00000000" w:rsidRDefault="00BB6D7D">
      <w:pPr>
        <w:pStyle w:val="pj"/>
      </w:pPr>
      <w:r>
        <w:rPr>
          <w:rStyle w:val="s0"/>
        </w:rPr>
        <w:t xml:space="preserve">4. На местных выборах временное изменение места голосования </w:t>
      </w:r>
      <w:r>
        <w:rPr>
          <w:rStyle w:val="s0"/>
        </w:rPr>
        <w:t>избирателя без изменения избирательного адреса не применяется»;</w:t>
      </w:r>
    </w:p>
    <w:p w:rsidR="00000000" w:rsidRDefault="00BB6D7D">
      <w:pPr>
        <w:pStyle w:val="pj"/>
      </w:pPr>
      <w:r>
        <w:rPr>
          <w:rStyle w:val="s0"/>
        </w:rPr>
        <w:t xml:space="preserve">г) в </w:t>
      </w:r>
      <w:hyperlink r:id="rId158" w:anchor="sub_id=80000" w:history="1">
        <w:r>
          <w:rPr>
            <w:rStyle w:val="a4"/>
          </w:rPr>
          <w:t>статье 8</w:t>
        </w:r>
      </w:hyperlink>
      <w:r>
        <w:rPr>
          <w:rStyle w:val="s0"/>
        </w:rPr>
        <w:t>:</w:t>
      </w:r>
    </w:p>
    <w:p w:rsidR="00000000" w:rsidRDefault="00BB6D7D">
      <w:pPr>
        <w:pStyle w:val="pj"/>
      </w:pPr>
      <w:r>
        <w:rPr>
          <w:rStyle w:val="s0"/>
        </w:rPr>
        <w:t>часть вторую изложить в следующей редакции:</w:t>
      </w:r>
    </w:p>
    <w:p w:rsidR="00000000" w:rsidRDefault="00BB6D7D">
      <w:pPr>
        <w:pStyle w:val="pj"/>
      </w:pPr>
      <w:r>
        <w:rPr>
          <w:rStyle w:val="s0"/>
        </w:rPr>
        <w:t>«2. Избирательной адресу избирателя есть адрес, по</w:t>
      </w:r>
      <w:r>
        <w:rPr>
          <w:rStyle w:val="s0"/>
        </w:rPr>
        <w:t xml:space="preserve"> которому зарегистрировано его место жительства в соответствии с Законом Украины «О свободе передвижения и свободном выборе места проживания в Украине», если иное не предусмотрено настоящей статьей»;</w:t>
      </w:r>
    </w:p>
    <w:p w:rsidR="00000000" w:rsidRDefault="00BB6D7D">
      <w:pPr>
        <w:pStyle w:val="pj"/>
      </w:pPr>
      <w:r>
        <w:rPr>
          <w:rStyle w:val="s0"/>
        </w:rPr>
        <w:t>после части второй дополнить новой частью следующего сод</w:t>
      </w:r>
      <w:r>
        <w:rPr>
          <w:rStyle w:val="s0"/>
        </w:rPr>
        <w:t>ержания:</w:t>
      </w:r>
    </w:p>
    <w:p w:rsidR="00000000" w:rsidRDefault="00BB6D7D">
      <w:pPr>
        <w:pStyle w:val="pj"/>
      </w:pPr>
      <w:r>
        <w:rPr>
          <w:rStyle w:val="s0"/>
        </w:rPr>
        <w:t>«3. По мотивированному обращению избирателя орган ведения Реестра может определить другую избирательную адрес избирателя, чем определенную в соответствии с частью второй настоящей статьи».</w:t>
      </w:r>
    </w:p>
    <w:p w:rsidR="00000000" w:rsidRDefault="00BB6D7D">
      <w:pPr>
        <w:pStyle w:val="pj"/>
      </w:pPr>
      <w:r>
        <w:rPr>
          <w:rStyle w:val="s0"/>
        </w:rPr>
        <w:t>В связи с этим части третью - седьмую считать соответствен</w:t>
      </w:r>
      <w:r>
        <w:rPr>
          <w:rStyle w:val="s0"/>
        </w:rPr>
        <w:t>но частями четвертой - восьмой;</w:t>
      </w:r>
    </w:p>
    <w:p w:rsidR="00000000" w:rsidRDefault="00BB6D7D">
      <w:pPr>
        <w:pStyle w:val="pj"/>
      </w:pPr>
      <w:r>
        <w:rPr>
          <w:rStyle w:val="s0"/>
        </w:rPr>
        <w:t xml:space="preserve">д) в пункте 7 части первой </w:t>
      </w:r>
      <w:hyperlink r:id="rId159" w:anchor="sub_id=90000" w:history="1">
        <w:r>
          <w:rPr>
            <w:rStyle w:val="a4"/>
          </w:rPr>
          <w:t>статьи 9</w:t>
        </w:r>
      </w:hyperlink>
      <w:r>
        <w:rPr>
          <w:rStyle w:val="s0"/>
        </w:rPr>
        <w:t xml:space="preserve"> слова «с указанием номера и даты издания избирателю документа, удостоверяющего такое изменение» исключить</w:t>
      </w:r>
      <w:r>
        <w:rPr>
          <w:rStyle w:val="s0"/>
        </w:rPr>
        <w:t>;</w:t>
      </w:r>
    </w:p>
    <w:p w:rsidR="00000000" w:rsidRDefault="00BB6D7D">
      <w:pPr>
        <w:pStyle w:val="pj"/>
      </w:pPr>
      <w:r>
        <w:rPr>
          <w:rStyle w:val="s0"/>
        </w:rPr>
        <w:t xml:space="preserve">е) в </w:t>
      </w:r>
      <w:hyperlink r:id="rId160" w:anchor="sub_id=100000" w:history="1">
        <w:r>
          <w:rPr>
            <w:rStyle w:val="a4"/>
          </w:rPr>
          <w:t>статье 10</w:t>
        </w:r>
      </w:hyperlink>
      <w:r>
        <w:rPr>
          <w:rStyle w:val="s0"/>
        </w:rPr>
        <w:t>:</w:t>
      </w:r>
    </w:p>
    <w:p w:rsidR="00000000" w:rsidRDefault="00BB6D7D">
      <w:pPr>
        <w:pStyle w:val="pj"/>
      </w:pPr>
      <w:r>
        <w:rPr>
          <w:rStyle w:val="s0"/>
        </w:rPr>
        <w:t>в части первой:</w:t>
      </w:r>
    </w:p>
    <w:p w:rsidR="00000000" w:rsidRDefault="00BB6D7D">
      <w:pPr>
        <w:pStyle w:val="pj"/>
      </w:pPr>
      <w:r>
        <w:rPr>
          <w:rStyle w:val="s0"/>
        </w:rPr>
        <w:t>пункт 2 после слова «получать» дополнить словами «в установленном настоящим Законом порядке»;</w:t>
      </w:r>
    </w:p>
    <w:p w:rsidR="00000000" w:rsidRDefault="00BB6D7D">
      <w:pPr>
        <w:pStyle w:val="pj"/>
      </w:pPr>
      <w:r>
        <w:rPr>
          <w:rStyle w:val="s0"/>
        </w:rPr>
        <w:t>в пункте 4 слова «в любое время» исключить;</w:t>
      </w:r>
    </w:p>
    <w:p w:rsidR="00000000" w:rsidRDefault="00BB6D7D">
      <w:pPr>
        <w:pStyle w:val="pj"/>
      </w:pPr>
      <w:r>
        <w:rPr>
          <w:rStyle w:val="s0"/>
        </w:rPr>
        <w:t>в пункте 5 слова «с мотивированным заявлением» заменить словами «с заявлением»;</w:t>
      </w:r>
    </w:p>
    <w:p w:rsidR="00000000" w:rsidRDefault="00BB6D7D">
      <w:pPr>
        <w:pStyle w:val="pj"/>
      </w:pPr>
      <w:r>
        <w:rPr>
          <w:rStyle w:val="s0"/>
        </w:rPr>
        <w:t>в пункте 7 слово «средствами» заменить словом «способами»;</w:t>
      </w:r>
    </w:p>
    <w:p w:rsidR="00000000" w:rsidRDefault="00BB6D7D">
      <w:pPr>
        <w:pStyle w:val="pj"/>
      </w:pPr>
      <w:r>
        <w:rPr>
          <w:rStyle w:val="s0"/>
        </w:rPr>
        <w:t>в части третьей слова «возникновения возможности» исключить;</w:t>
      </w:r>
    </w:p>
    <w:p w:rsidR="00000000" w:rsidRDefault="00BB6D7D">
      <w:pPr>
        <w:pStyle w:val="pj"/>
      </w:pPr>
      <w:r>
        <w:rPr>
          <w:rStyle w:val="s0"/>
        </w:rPr>
        <w:t>дополнить частью четвертой следующего содержания:</w:t>
      </w:r>
    </w:p>
    <w:p w:rsidR="00000000" w:rsidRDefault="00BB6D7D">
      <w:pPr>
        <w:pStyle w:val="pj"/>
      </w:pPr>
      <w:r>
        <w:rPr>
          <w:rStyle w:val="s0"/>
        </w:rPr>
        <w:t>«4. Распорядитель Реестра обеспечивает взаимодействие избирателей с Реестром путем введения в сети Интернет электронных сервисов»;</w:t>
      </w:r>
    </w:p>
    <w:p w:rsidR="00000000" w:rsidRDefault="00BB6D7D">
      <w:pPr>
        <w:pStyle w:val="pj"/>
      </w:pPr>
      <w:r>
        <w:rPr>
          <w:rStyle w:val="s0"/>
        </w:rPr>
        <w:t xml:space="preserve">е) в </w:t>
      </w:r>
      <w:hyperlink r:id="rId161" w:anchor="sub_id=110000" w:history="1">
        <w:r>
          <w:rPr>
            <w:rStyle w:val="a4"/>
          </w:rPr>
          <w:t>статье 11</w:t>
        </w:r>
      </w:hyperlink>
      <w:r>
        <w:rPr>
          <w:rStyle w:val="s0"/>
        </w:rPr>
        <w:t>:</w:t>
      </w:r>
    </w:p>
    <w:p w:rsidR="00000000" w:rsidRDefault="00BB6D7D">
      <w:pPr>
        <w:pStyle w:val="pj"/>
      </w:pPr>
      <w:r>
        <w:rPr>
          <w:rStyle w:val="s0"/>
        </w:rPr>
        <w:t>в части первой:</w:t>
      </w:r>
    </w:p>
    <w:p w:rsidR="00000000" w:rsidRDefault="00BB6D7D">
      <w:pPr>
        <w:pStyle w:val="pj"/>
      </w:pPr>
      <w:r>
        <w:rPr>
          <w:rStyle w:val="s0"/>
        </w:rPr>
        <w:t>слова «во</w:t>
      </w:r>
      <w:r>
        <w:rPr>
          <w:rStyle w:val="s0"/>
        </w:rPr>
        <w:t xml:space="preserve"> взаимодействии с Государственной службой специальной связи и защиты информации Украины» исключить;</w:t>
      </w:r>
    </w:p>
    <w:p w:rsidR="00000000" w:rsidRDefault="00BB6D7D">
      <w:pPr>
        <w:pStyle w:val="pj"/>
      </w:pPr>
      <w:r>
        <w:rPr>
          <w:rStyle w:val="s0"/>
        </w:rPr>
        <w:t>дополнить абзацем вторым следующего содержания:</w:t>
      </w:r>
    </w:p>
    <w:p w:rsidR="00000000" w:rsidRDefault="00BB6D7D">
      <w:pPr>
        <w:pStyle w:val="pj"/>
      </w:pPr>
      <w:r>
        <w:rPr>
          <w:rStyle w:val="s0"/>
        </w:rPr>
        <w:t>«Для обеспечения защиты информации с ограниченным доступом, которая содержится в Реестре, используются средс</w:t>
      </w:r>
      <w:r>
        <w:rPr>
          <w:rStyle w:val="s0"/>
        </w:rPr>
        <w:t>тва защиты конфиденциальной информации»;</w:t>
      </w:r>
    </w:p>
    <w:p w:rsidR="00000000" w:rsidRDefault="00BB6D7D">
      <w:pPr>
        <w:pStyle w:val="pj"/>
      </w:pPr>
      <w:r>
        <w:rPr>
          <w:rStyle w:val="s0"/>
        </w:rPr>
        <w:t>в части второй:</w:t>
      </w:r>
    </w:p>
    <w:p w:rsidR="00000000" w:rsidRDefault="00BB6D7D">
      <w:pPr>
        <w:pStyle w:val="pj"/>
      </w:pPr>
      <w:r>
        <w:rPr>
          <w:rStyle w:val="s0"/>
        </w:rPr>
        <w:t>в первом предложении слова «по согласованию» заменить словами «во взаимодействии»;</w:t>
      </w:r>
    </w:p>
    <w:p w:rsidR="00000000" w:rsidRDefault="00BB6D7D">
      <w:pPr>
        <w:pStyle w:val="pj"/>
      </w:pPr>
      <w:r>
        <w:rPr>
          <w:rStyle w:val="s0"/>
        </w:rPr>
        <w:t xml:space="preserve">второе предложение изложить в следующей редакции: «Распорядитель Реестра для обеспечения защиты данных Реестра устанавливает обязательный для лиц, которым предоставляется право доступа к базе данных Реестра, порядок такого доступа с соблюдением требований </w:t>
      </w:r>
      <w:r>
        <w:rPr>
          <w:rStyle w:val="s0"/>
        </w:rPr>
        <w:t>настоящего Закона»;</w:t>
      </w:r>
    </w:p>
    <w:p w:rsidR="00000000" w:rsidRDefault="00BB6D7D">
      <w:pPr>
        <w:pStyle w:val="pj"/>
      </w:pPr>
      <w:r>
        <w:rPr>
          <w:rStyle w:val="s0"/>
        </w:rPr>
        <w:t xml:space="preserve">ж) в части второй </w:t>
      </w:r>
      <w:hyperlink r:id="rId162" w:anchor="sub_id=120000" w:history="1">
        <w:r>
          <w:rPr>
            <w:rStyle w:val="a4"/>
          </w:rPr>
          <w:t>статьи 12</w:t>
        </w:r>
      </w:hyperlink>
      <w:r>
        <w:rPr>
          <w:rStyle w:val="s0"/>
        </w:rPr>
        <w:t xml:space="preserve"> слово «общую» исключить;</w:t>
      </w:r>
    </w:p>
    <w:p w:rsidR="00000000" w:rsidRDefault="00BB6D7D">
      <w:pPr>
        <w:pStyle w:val="pj"/>
      </w:pPr>
      <w:r>
        <w:rPr>
          <w:rStyle w:val="s0"/>
        </w:rPr>
        <w:t xml:space="preserve">з) в части пятой </w:t>
      </w:r>
      <w:hyperlink r:id="rId163" w:anchor="sub_id=130000" w:history="1">
        <w:r>
          <w:rPr>
            <w:rStyle w:val="a4"/>
          </w:rPr>
          <w:t>статьи 13</w:t>
        </w:r>
      </w:hyperlink>
      <w:r>
        <w:rPr>
          <w:rStyle w:val="s0"/>
        </w:rPr>
        <w:t>:</w:t>
      </w:r>
    </w:p>
    <w:p w:rsidR="00000000" w:rsidRDefault="00BB6D7D">
      <w:pPr>
        <w:pStyle w:val="pj"/>
      </w:pPr>
      <w:r>
        <w:rPr>
          <w:rStyle w:val="s0"/>
        </w:rPr>
        <w:t>в первом предложении слова «по решению распорядителя Реестра» исключить;</w:t>
      </w:r>
    </w:p>
    <w:p w:rsidR="00000000" w:rsidRDefault="00BB6D7D">
      <w:pPr>
        <w:pStyle w:val="pj"/>
      </w:pPr>
      <w:r>
        <w:rPr>
          <w:rStyle w:val="s0"/>
        </w:rPr>
        <w:t>второе предложение после цифр «20» дополнить цифрами «20-1»;</w:t>
      </w:r>
    </w:p>
    <w:p w:rsidR="00000000" w:rsidRDefault="00BB6D7D">
      <w:pPr>
        <w:pStyle w:val="pj"/>
      </w:pPr>
      <w:r>
        <w:rPr>
          <w:rStyle w:val="s0"/>
        </w:rPr>
        <w:t xml:space="preserve">и) в </w:t>
      </w:r>
      <w:hyperlink r:id="rId164" w:anchor="sub_id=140000" w:history="1">
        <w:r>
          <w:rPr>
            <w:rStyle w:val="a4"/>
          </w:rPr>
          <w:t>статье 14</w:t>
        </w:r>
      </w:hyperlink>
      <w:r>
        <w:rPr>
          <w:rStyle w:val="s0"/>
        </w:rPr>
        <w:t>:</w:t>
      </w:r>
    </w:p>
    <w:p w:rsidR="00000000" w:rsidRDefault="00BB6D7D">
      <w:pPr>
        <w:pStyle w:val="pj"/>
      </w:pPr>
      <w:r>
        <w:rPr>
          <w:rStyle w:val="s0"/>
        </w:rPr>
        <w:t>пункт 3 ч</w:t>
      </w:r>
      <w:r>
        <w:rPr>
          <w:rStyle w:val="s0"/>
        </w:rPr>
        <w:t>асти первой исключить;</w:t>
      </w:r>
    </w:p>
    <w:p w:rsidR="00000000" w:rsidRDefault="00BB6D7D">
      <w:pPr>
        <w:pStyle w:val="pj"/>
      </w:pPr>
      <w:r>
        <w:rPr>
          <w:rStyle w:val="s0"/>
        </w:rPr>
        <w:t>в пункте 6 части второй слова «органам ведения Реестра право доступа» заменить словом «доступ»;</w:t>
      </w:r>
    </w:p>
    <w:p w:rsidR="00000000" w:rsidRDefault="00BB6D7D">
      <w:pPr>
        <w:pStyle w:val="pj"/>
      </w:pPr>
      <w:r>
        <w:rPr>
          <w:rStyle w:val="s0"/>
        </w:rPr>
        <w:t>часть пятую изложить в следующей редакции:</w:t>
      </w:r>
    </w:p>
    <w:p w:rsidR="00000000" w:rsidRDefault="00BB6D7D">
      <w:pPr>
        <w:pStyle w:val="pj"/>
      </w:pPr>
      <w:r>
        <w:rPr>
          <w:rStyle w:val="s0"/>
        </w:rPr>
        <w:t>«5. Полномочия органа ведения Реестра осуществляют территориальные представительства Центральн</w:t>
      </w:r>
      <w:r>
        <w:rPr>
          <w:rStyle w:val="s0"/>
        </w:rPr>
        <w:t>ой избирательной комиссии, образованные в соответствии с Законом Украины «О Центральной избирательной комиссии»;</w:t>
      </w:r>
    </w:p>
    <w:p w:rsidR="00000000" w:rsidRDefault="00BB6D7D">
      <w:pPr>
        <w:pStyle w:val="pj"/>
      </w:pPr>
      <w:r>
        <w:rPr>
          <w:rStyle w:val="s0"/>
        </w:rPr>
        <w:t>части шестую, девятую - одиннадцатую исключить;</w:t>
      </w:r>
    </w:p>
    <w:p w:rsidR="00000000" w:rsidRDefault="00BB6D7D">
      <w:pPr>
        <w:pStyle w:val="pj"/>
      </w:pPr>
      <w:r>
        <w:rPr>
          <w:rStyle w:val="s0"/>
        </w:rPr>
        <w:t>в части двенадцатой слова «и регионального органа администрирования Реестра» исключить;</w:t>
      </w:r>
    </w:p>
    <w:p w:rsidR="00000000" w:rsidRDefault="00BB6D7D">
      <w:pPr>
        <w:pStyle w:val="pj"/>
      </w:pPr>
      <w:r>
        <w:rPr>
          <w:rStyle w:val="s0"/>
        </w:rPr>
        <w:t xml:space="preserve">и) </w:t>
      </w:r>
      <w:hyperlink r:id="rId165" w:anchor="sub_id=160000" w:history="1">
        <w:r>
          <w:rPr>
            <w:rStyle w:val="a4"/>
          </w:rPr>
          <w:t>статью 16</w:t>
        </w:r>
      </w:hyperlink>
      <w:r>
        <w:rPr>
          <w:rStyle w:val="s0"/>
        </w:rPr>
        <w:t xml:space="preserve"> дополнить частью четвертой следующего содержания:</w:t>
      </w:r>
    </w:p>
    <w:p w:rsidR="00000000" w:rsidRDefault="00BB6D7D">
      <w:pPr>
        <w:pStyle w:val="pj"/>
      </w:pPr>
      <w:r>
        <w:rPr>
          <w:rStyle w:val="s0"/>
        </w:rPr>
        <w:t>«4. В случае невозможности выполнения органом ведения Реестра действий по ведению Реестра актуализация базы данных Р</w:t>
      </w:r>
      <w:r>
        <w:rPr>
          <w:rStyle w:val="s0"/>
        </w:rPr>
        <w:t>еестра относительно записей об избирателях, избирательный адрес которых относится к территории, на которую распространяются полномочия этого органа, осуществляется в порядке, установленном распорядителем Реестра»;</w:t>
      </w:r>
    </w:p>
    <w:p w:rsidR="00000000" w:rsidRDefault="00BB6D7D">
      <w:pPr>
        <w:pStyle w:val="pj"/>
      </w:pPr>
      <w:r>
        <w:rPr>
          <w:rStyle w:val="s0"/>
        </w:rPr>
        <w:t xml:space="preserve">и) пункта 2 и 3 части пятой </w:t>
      </w:r>
      <w:hyperlink r:id="rId166" w:anchor="sub_id=170000" w:history="1">
        <w:r>
          <w:rPr>
            <w:rStyle w:val="a4"/>
          </w:rPr>
          <w:t>статьи 17</w:t>
        </w:r>
      </w:hyperlink>
      <w:r>
        <w:rPr>
          <w:rStyle w:val="s0"/>
        </w:rPr>
        <w:t xml:space="preserve"> изложить в следующей редакции:</w:t>
      </w:r>
    </w:p>
    <w:p w:rsidR="00000000" w:rsidRDefault="00BB6D7D">
      <w:pPr>
        <w:pStyle w:val="pj"/>
      </w:pPr>
      <w:r>
        <w:rPr>
          <w:rStyle w:val="s0"/>
        </w:rPr>
        <w:t>«2) выявление в базе данных Реестра записи о лице, которое не является избирателем (кроме случаев, указанных в части шестой этой статьи), что под</w:t>
      </w:r>
      <w:r>
        <w:rPr>
          <w:rStyle w:val="s0"/>
        </w:rPr>
        <w:t>тверждено документами, представленными в орган ведения Реестра в установленном порядке;</w:t>
      </w:r>
    </w:p>
    <w:p w:rsidR="00000000" w:rsidRDefault="00BB6D7D">
      <w:pPr>
        <w:pStyle w:val="pj"/>
      </w:pPr>
      <w:r>
        <w:rPr>
          <w:rStyle w:val="s0"/>
        </w:rPr>
        <w:t>3) выявление в базе данных Реестра лишнего записи об избирателе (кратное включения избирателя в реестр), что подтверждено документами, представленными в орган ведения Р</w:t>
      </w:r>
      <w:r>
        <w:rPr>
          <w:rStyle w:val="s0"/>
        </w:rPr>
        <w:t>еестра в установленном порядке»;</w:t>
      </w:r>
    </w:p>
    <w:p w:rsidR="00000000" w:rsidRDefault="00BB6D7D">
      <w:pPr>
        <w:pStyle w:val="pj"/>
      </w:pPr>
      <w:r>
        <w:rPr>
          <w:rStyle w:val="s0"/>
        </w:rPr>
        <w:t xml:space="preserve">и) в </w:t>
      </w:r>
      <w:hyperlink r:id="rId167" w:anchor="sub_id=190000" w:history="1">
        <w:r>
          <w:rPr>
            <w:rStyle w:val="a4"/>
          </w:rPr>
          <w:t>статье 19</w:t>
        </w:r>
      </w:hyperlink>
      <w:r>
        <w:rPr>
          <w:rStyle w:val="s0"/>
        </w:rPr>
        <w:t>:</w:t>
      </w:r>
    </w:p>
    <w:p w:rsidR="00000000" w:rsidRDefault="00BB6D7D">
      <w:pPr>
        <w:pStyle w:val="pj"/>
      </w:pPr>
      <w:r>
        <w:rPr>
          <w:rStyle w:val="s0"/>
        </w:rPr>
        <w:t>части вторую - четвертую изложить в следующей редакции:</w:t>
      </w:r>
    </w:p>
    <w:p w:rsidR="00000000" w:rsidRDefault="00BB6D7D">
      <w:pPr>
        <w:pStyle w:val="pj"/>
      </w:pPr>
      <w:r>
        <w:rPr>
          <w:rStyle w:val="s0"/>
        </w:rPr>
        <w:t xml:space="preserve">«2. Лицо, указанное в части первой настоящей статьи, представляет в орган ведения Реестра письменное заявление по форме, установленной распорядителем Реестра, с указанием сведений о себе, приведенных в части первой статьи 6 и пунктом 1 части первой статьи </w:t>
      </w:r>
      <w:r>
        <w:rPr>
          <w:rStyle w:val="s0"/>
        </w:rPr>
        <w:t>7 настоящего Закона. Такое заявление может быть подана в орган ведения Реестра лично или через уполномоченное лицо, полномочия которого оформлены в соответствии с законодательством. Также заявление может быть направлено лицом в электронной форме за подпись</w:t>
      </w:r>
      <w:r>
        <w:rPr>
          <w:rStyle w:val="s0"/>
        </w:rPr>
        <w:t>ю, приравненным к собственноручной подписи в соответствии с законом С использованием сети Интернет в установленном распорядителем Реестра порядке.</w:t>
      </w:r>
    </w:p>
    <w:p w:rsidR="00000000" w:rsidRDefault="00BB6D7D">
      <w:pPr>
        <w:pStyle w:val="pj"/>
      </w:pPr>
      <w:r>
        <w:rPr>
          <w:rStyle w:val="s0"/>
        </w:rPr>
        <w:t>К заявлению о включении в Реестр прилагается копия документа, удостоверяющего личность и подтверждающим гражд</w:t>
      </w:r>
      <w:r>
        <w:rPr>
          <w:rStyle w:val="s0"/>
        </w:rPr>
        <w:t>анство Украины, - паспорта гражданина Украины или временного удостоверения гражданина Украины (если лицо недавно приобрело гражданство Украины).</w:t>
      </w:r>
    </w:p>
    <w:p w:rsidR="00000000" w:rsidRDefault="00BB6D7D">
      <w:pPr>
        <w:pStyle w:val="pj"/>
      </w:pPr>
      <w:r>
        <w:rPr>
          <w:rStyle w:val="s0"/>
        </w:rPr>
        <w:t>Сведения о постоянной неспособности избирателя передвигаться самостоятельно (при наличии оснований) указываются</w:t>
      </w:r>
      <w:r>
        <w:rPr>
          <w:rStyle w:val="s0"/>
        </w:rPr>
        <w:t xml:space="preserve"> в заявлении, подаваемом вместе с документом (копией документа), подтверждающего соответствующий факт.</w:t>
      </w:r>
    </w:p>
    <w:p w:rsidR="00000000" w:rsidRDefault="00BB6D7D">
      <w:pPr>
        <w:pStyle w:val="pj"/>
      </w:pPr>
      <w:r>
        <w:rPr>
          <w:rStyle w:val="s0"/>
        </w:rPr>
        <w:t>Заявление, направленное с использованием сети Интернет, должна содержать адрес электронной почты, на который заявителю может быть направлено уведомление,</w:t>
      </w:r>
      <w:r>
        <w:rPr>
          <w:rStyle w:val="s0"/>
        </w:rPr>
        <w:t xml:space="preserve"> предусмотренное этой статьей.</w:t>
      </w:r>
    </w:p>
    <w:p w:rsidR="00000000" w:rsidRDefault="00BB6D7D">
      <w:pPr>
        <w:pStyle w:val="pj"/>
      </w:pPr>
      <w:r>
        <w:rPr>
          <w:rStyle w:val="s0"/>
        </w:rPr>
        <w:t xml:space="preserve">3. Лицо, которое приобрело право голоса и проживает или на время приобретения права голоса находится за пределами Украины, может лично обратиться относительно своего включения в Реестр в зарубежной дипломатической учреждения </w:t>
      </w:r>
      <w:r>
        <w:rPr>
          <w:rStyle w:val="s0"/>
        </w:rPr>
        <w:t>Украины по месту жительства или пребывания с заявлением по форме, указанной в части второй настоящей статьи.</w:t>
      </w:r>
    </w:p>
    <w:p w:rsidR="00000000" w:rsidRDefault="00BB6D7D">
      <w:pPr>
        <w:pStyle w:val="pj"/>
      </w:pPr>
      <w:r>
        <w:rPr>
          <w:rStyle w:val="s0"/>
        </w:rPr>
        <w:t xml:space="preserve">К заявлению о включении в Реестр прилагается копия документа, удостоверяющего личность и подтверждающим гражданство Украины, - паспорта гражданина </w:t>
      </w:r>
      <w:r>
        <w:rPr>
          <w:rStyle w:val="s0"/>
        </w:rPr>
        <w:t>Украины для выезда за границу, дипломатического паспорта, служебного паспорта или временного удостоверения гражданина Украины (если лицо недавно приобрело гражданство Украины).</w:t>
      </w:r>
    </w:p>
    <w:p w:rsidR="00000000" w:rsidRDefault="00BB6D7D">
      <w:pPr>
        <w:pStyle w:val="pj"/>
      </w:pPr>
      <w:r>
        <w:rPr>
          <w:rStyle w:val="s0"/>
        </w:rPr>
        <w:t>Руководитель зарубежного дипломатического учреждения Украины безотлагательно пе</w:t>
      </w:r>
      <w:r>
        <w:rPr>
          <w:rStyle w:val="s0"/>
        </w:rPr>
        <w:t>редает заявление в орган ведения Реестра в Министерстве иностранных дел Украины.</w:t>
      </w:r>
    </w:p>
    <w:p w:rsidR="00000000" w:rsidRDefault="00BB6D7D">
      <w:pPr>
        <w:pStyle w:val="pj"/>
      </w:pPr>
      <w:r>
        <w:rPr>
          <w:rStyle w:val="s0"/>
        </w:rPr>
        <w:t>Заявление с копией указанного документа, удостоверяющего личность и подтверждающим гражданство Украины, может быть направлена лицом в орган ведения Реестра в Министерстве инос</w:t>
      </w:r>
      <w:r>
        <w:rPr>
          <w:rStyle w:val="s0"/>
        </w:rPr>
        <w:t>транных дел Украины в электронной форме с подписью, приравненным к собственноручной подписи в соответствии с Законом Украины «Об электронных доверительные услуги», с использованием сети Интернет в установленном распорядителем Реестра порядке.</w:t>
      </w:r>
    </w:p>
    <w:p w:rsidR="00000000" w:rsidRDefault="00BB6D7D">
      <w:pPr>
        <w:pStyle w:val="pj"/>
      </w:pPr>
      <w:r>
        <w:rPr>
          <w:rStyle w:val="s0"/>
        </w:rPr>
        <w:t>4. Избирательная адрес лица, обратившегося с заявлением о своем включении в Реестр, определяется в соответствии с частями второй, четвертой - седьмой статьи 8 настоящего Закона»;</w:t>
      </w:r>
    </w:p>
    <w:p w:rsidR="00000000" w:rsidRDefault="00BB6D7D">
      <w:pPr>
        <w:pStyle w:val="pj"/>
      </w:pPr>
      <w:r>
        <w:rPr>
          <w:rStyle w:val="s0"/>
        </w:rPr>
        <w:t>в части пятой слово «соответствующих» исключить;</w:t>
      </w:r>
    </w:p>
    <w:p w:rsidR="00000000" w:rsidRDefault="00BB6D7D">
      <w:pPr>
        <w:pStyle w:val="pj"/>
      </w:pPr>
      <w:r>
        <w:rPr>
          <w:rStyle w:val="s0"/>
        </w:rPr>
        <w:t>в части седьмой:</w:t>
      </w:r>
    </w:p>
    <w:p w:rsidR="00000000" w:rsidRDefault="00BB6D7D">
      <w:pPr>
        <w:pStyle w:val="pj"/>
      </w:pPr>
      <w:r>
        <w:rPr>
          <w:rStyle w:val="s0"/>
        </w:rPr>
        <w:t>первое пред</w:t>
      </w:r>
      <w:r>
        <w:rPr>
          <w:rStyle w:val="s0"/>
        </w:rPr>
        <w:t>ложение после слов «орган ведения Реестра» дополнить словами «вручает избирателю или»;</w:t>
      </w:r>
    </w:p>
    <w:p w:rsidR="00000000" w:rsidRDefault="00BB6D7D">
      <w:pPr>
        <w:pStyle w:val="pj"/>
      </w:pPr>
      <w:r>
        <w:rPr>
          <w:rStyle w:val="s0"/>
        </w:rPr>
        <w:t>дополнить абзацем вторым следующего содержания:</w:t>
      </w:r>
    </w:p>
    <w:p w:rsidR="00000000" w:rsidRDefault="00BB6D7D">
      <w:pPr>
        <w:pStyle w:val="pj"/>
      </w:pPr>
      <w:r>
        <w:rPr>
          <w:rStyle w:val="s0"/>
        </w:rPr>
        <w:t>«Такое сообщение в электронной форме направляется на указанную заявителем адрес электронной почты с использованием квалиф</w:t>
      </w:r>
      <w:r>
        <w:rPr>
          <w:rStyle w:val="s0"/>
        </w:rPr>
        <w:t>ицированного подписи руководителя органа ведения Реестра»;</w:t>
      </w:r>
    </w:p>
    <w:p w:rsidR="00000000" w:rsidRDefault="00BB6D7D">
      <w:pPr>
        <w:pStyle w:val="pj"/>
      </w:pPr>
      <w:r>
        <w:rPr>
          <w:rStyle w:val="s0"/>
        </w:rPr>
        <w:t>часть восьмую изложить в следующей редакции:</w:t>
      </w:r>
    </w:p>
    <w:p w:rsidR="00000000" w:rsidRDefault="00BB6D7D">
      <w:pPr>
        <w:pStyle w:val="pj"/>
      </w:pPr>
      <w:r>
        <w:rPr>
          <w:rStyle w:val="s0"/>
        </w:rPr>
        <w:t>«8. В случае если избиратель уже включен в реестр, ему вручается или направляется уведомление, указанное в части седьмой настоящей статьи, по адресу, ук</w:t>
      </w:r>
      <w:r>
        <w:rPr>
          <w:rStyle w:val="s0"/>
        </w:rPr>
        <w:t>азанному в заявлении как избирательный адрес избирателя, или на указанный им адрес электронной почты»;</w:t>
      </w:r>
    </w:p>
    <w:p w:rsidR="00000000" w:rsidRDefault="00BB6D7D">
      <w:pPr>
        <w:pStyle w:val="pj"/>
      </w:pPr>
      <w:r>
        <w:rPr>
          <w:rStyle w:val="s0"/>
        </w:rPr>
        <w:t xml:space="preserve">второе предложение части десятой изложить в следующей редакции: «Такое уведомление вручается лицу или направляется по адресу, указанному в заявлении как </w:t>
      </w:r>
      <w:r>
        <w:rPr>
          <w:rStyle w:val="s0"/>
        </w:rPr>
        <w:t>ее избирательный адрес, или на указанную лицом адрес электронной почты»;</w:t>
      </w:r>
    </w:p>
    <w:p w:rsidR="00000000" w:rsidRDefault="00BB6D7D">
      <w:pPr>
        <w:pStyle w:val="pj"/>
      </w:pPr>
      <w:r>
        <w:rPr>
          <w:rStyle w:val="s0"/>
        </w:rPr>
        <w:t xml:space="preserve">к) </w:t>
      </w:r>
      <w:hyperlink r:id="rId168" w:anchor="sub_id=200000" w:history="1">
        <w:r>
          <w:rPr>
            <w:rStyle w:val="a4"/>
          </w:rPr>
          <w:t>статью 20</w:t>
        </w:r>
      </w:hyperlink>
      <w:r>
        <w:rPr>
          <w:rStyle w:val="s0"/>
        </w:rPr>
        <w:t xml:space="preserve"> изложить в следующей редакции:</w:t>
      </w:r>
    </w:p>
    <w:p w:rsidR="00000000" w:rsidRDefault="00BB6D7D">
      <w:pPr>
        <w:pStyle w:val="pj"/>
      </w:pPr>
      <w:r>
        <w:rPr>
          <w:rStyle w:val="s0"/>
        </w:rPr>
        <w:t>«Статья 20. Порядок обращения избирателя по собственной</w:t>
      </w:r>
      <w:r>
        <w:rPr>
          <w:rStyle w:val="s0"/>
        </w:rPr>
        <w:t xml:space="preserve"> инициативе в орган ведения Реестра по изменению его персональных данных</w:t>
      </w:r>
    </w:p>
    <w:p w:rsidR="00000000" w:rsidRDefault="00BB6D7D">
      <w:pPr>
        <w:pStyle w:val="pj"/>
      </w:pPr>
      <w:r>
        <w:rPr>
          <w:rStyle w:val="s0"/>
        </w:rPr>
        <w:t>1. Каждый избиратель в случае изменения его персональных данных, указанных в части первой статьи 6 и пунктах 1 и 4 части первой статьи 7 настоящего Закона, может обратиться в орган ве</w:t>
      </w:r>
      <w:r>
        <w:rPr>
          <w:rStyle w:val="s0"/>
        </w:rPr>
        <w:t>дения Реестра в соответствии со своим избирательным адресом с заявлением о внесении изменений в его персональных данных в реестре по форме, установленной распорядителем Реестра. Такое заявление может быть подано в орган ведения Реестра лично или через упол</w:t>
      </w:r>
      <w:r>
        <w:rPr>
          <w:rStyle w:val="s0"/>
        </w:rPr>
        <w:t>номоченное лицо, полномочия которого оформлены в соответствии с законодательством. Также заявление может быть направлено лицом в электронной форме за подписью, приравненным к собственноручной подписи в соответствии с Законом Украины «Об электронных доверит</w:t>
      </w:r>
      <w:r>
        <w:rPr>
          <w:rStyle w:val="s0"/>
        </w:rPr>
        <w:t>ельных услугах», с использованием сети Интернет в установленном распорядителем Реестра порядке. Заявление, направленное с использованием сети Интернет, должна содержать адрес электронной почты, на который заявителю может быть направлено уведомление, предус</w:t>
      </w:r>
      <w:r>
        <w:rPr>
          <w:rStyle w:val="s0"/>
        </w:rPr>
        <w:t>мотренное этой статьей.</w:t>
      </w:r>
    </w:p>
    <w:p w:rsidR="00000000" w:rsidRDefault="00BB6D7D">
      <w:pPr>
        <w:pStyle w:val="pj"/>
      </w:pPr>
      <w:r>
        <w:rPr>
          <w:rStyle w:val="s0"/>
        </w:rPr>
        <w:t>К заявлению прилагаются документы (копии документов), подтверждающие соответствующие изменения.</w:t>
      </w:r>
    </w:p>
    <w:p w:rsidR="00000000" w:rsidRDefault="00BB6D7D">
      <w:pPr>
        <w:pStyle w:val="pj"/>
      </w:pPr>
      <w:r>
        <w:rPr>
          <w:rStyle w:val="s0"/>
        </w:rPr>
        <w:t>Избиратель, который проживает или находится за пределами Украины, обращается с заявлением в соответствующий зарубежного дипломатического</w:t>
      </w:r>
      <w:r>
        <w:rPr>
          <w:rStyle w:val="s0"/>
        </w:rPr>
        <w:t xml:space="preserve"> учреждения Украины, которая безотлагательно передает заявление вместе с документами (их копиями), которые прилагаются к ней, в орган ведения Реестра в Министерстве иностранных дел Украины. Такое заявление с копиями соответствующих документов может быть на</w:t>
      </w:r>
      <w:r>
        <w:rPr>
          <w:rStyle w:val="s0"/>
        </w:rPr>
        <w:t>правлена лицом в орган ведения Реестра в Министерстве иностранных дел Украины в электронной форме с подписью, приравненным к собственноручной подписи в соответствии с Законом Украины «Об электронных доверительные услуги», с использованием сети Интернет в у</w:t>
      </w:r>
      <w:r>
        <w:rPr>
          <w:rStyle w:val="s0"/>
        </w:rPr>
        <w:t>становленном распорядителем Реестра порядке.</w:t>
      </w:r>
    </w:p>
    <w:p w:rsidR="00000000" w:rsidRDefault="00BB6D7D">
      <w:pPr>
        <w:pStyle w:val="pj"/>
      </w:pPr>
      <w:r>
        <w:rPr>
          <w:rStyle w:val="s0"/>
        </w:rPr>
        <w:t>2. В случае обращения по изменению избирательного адреса избиратель подает в орган ведения Реестра по новому избирательному адресу заявление, к которому прилагаются документы (копии документов), подтверждающие и</w:t>
      </w:r>
      <w:r>
        <w:rPr>
          <w:rStyle w:val="s0"/>
        </w:rPr>
        <w:t>зменение избирательного адреса избирателя.</w:t>
      </w:r>
    </w:p>
    <w:p w:rsidR="00000000" w:rsidRDefault="00BB6D7D">
      <w:pPr>
        <w:pStyle w:val="pj"/>
      </w:pPr>
      <w:r>
        <w:rPr>
          <w:rStyle w:val="s0"/>
        </w:rPr>
        <w:t>3. Указанное в части третьей статьи 8 настоящего Закона обращение по изменению избирательного адреса может быть подано избирателем в орган ведения Реестра, полномочия которого распространяются на территорию, к кот</w:t>
      </w:r>
      <w:r>
        <w:rPr>
          <w:rStyle w:val="s0"/>
        </w:rPr>
        <w:t xml:space="preserve">орой отнесен избирательную адрес, на который будет меняться текущая избирательная адрес избирателя не позднее чем на пятый день со дня начала избирательного процесса выборов или процесса референдума, проводимых на территории, в пределах которой избиратель </w:t>
      </w:r>
      <w:r>
        <w:rPr>
          <w:rStyle w:val="s0"/>
        </w:rPr>
        <w:t>просит определить его избирательный адрес. В случае если на соответствующей территории одновременно проводятся несколько выборов (референдум), такое обращение может быть представлено не позднее чем на пятый день со дня начала избирательного процесса тех вы</w:t>
      </w:r>
      <w:r>
        <w:rPr>
          <w:rStyle w:val="s0"/>
        </w:rPr>
        <w:t>боров (референдума), голосования на которых проводится раньше, чем голосования на других выборах, которые происходят одновременно.</w:t>
      </w:r>
    </w:p>
    <w:p w:rsidR="00000000" w:rsidRDefault="00BB6D7D">
      <w:pPr>
        <w:pStyle w:val="pj"/>
      </w:pPr>
      <w:r>
        <w:rPr>
          <w:rStyle w:val="s0"/>
        </w:rPr>
        <w:t>В случае поступления обращения избирателя по изменению избирательного адреса позднее чем на пятый день со дня начала избирате</w:t>
      </w:r>
      <w:r>
        <w:rPr>
          <w:rStyle w:val="s0"/>
        </w:rPr>
        <w:t>льного процесса соответствующих выборов или процесса референдума (с учетом особенностей по выборам и референдуму, предусмотренных абзацем первым настоящей части, которые проводятся одновременно) орган ведения Реестра принимает мотивированное решение об отк</w:t>
      </w:r>
      <w:r>
        <w:rPr>
          <w:rStyle w:val="s0"/>
        </w:rPr>
        <w:t>азе во внесении изменения в его избирательный адрес, копия которого не позднее следующего дня после принятия соответствующего решения направляется избирателю с одновременным уведомлением о возможности подачи обращения по изменению избирательного адреса пос</w:t>
      </w:r>
      <w:r>
        <w:rPr>
          <w:rStyle w:val="s0"/>
        </w:rPr>
        <w:t>ле завершения избирательного процесса соответствующих выборов.</w:t>
      </w:r>
    </w:p>
    <w:p w:rsidR="00000000" w:rsidRDefault="00BB6D7D">
      <w:pPr>
        <w:pStyle w:val="pj"/>
      </w:pPr>
      <w:r>
        <w:rPr>
          <w:rStyle w:val="s0"/>
        </w:rPr>
        <w:t>В случае, предусмотренном абзацем вторым настоящей части, или в случае, если сроки избирательных процессов из соответствующих выборов (процесса референдума) полностью или частично совпадают, из</w:t>
      </w:r>
      <w:r>
        <w:rPr>
          <w:rStyle w:val="s0"/>
        </w:rPr>
        <w:t>биратель может подать обращение об изменении избирательного адреса после завершения избирательного процесса выборов, голосования на которых происходит последним.</w:t>
      </w:r>
    </w:p>
    <w:p w:rsidR="00000000" w:rsidRDefault="00BB6D7D">
      <w:pPr>
        <w:pStyle w:val="pj"/>
      </w:pPr>
      <w:r>
        <w:rPr>
          <w:rStyle w:val="s0"/>
        </w:rPr>
        <w:t>4. В случае обращения по изменению избирательного адреса на основании части третьей статьи 8 н</w:t>
      </w:r>
      <w:r>
        <w:rPr>
          <w:rStyle w:val="s0"/>
        </w:rPr>
        <w:t>астоящего Закона избиратель обязан приложить к заявлению, указанному в части второй настоящей статьи, копию документа, подтверждающего фактическое проживание избирателя по указанному им адресу.</w:t>
      </w:r>
    </w:p>
    <w:p w:rsidR="00000000" w:rsidRDefault="00BB6D7D">
      <w:pPr>
        <w:pStyle w:val="pj"/>
      </w:pPr>
      <w:r>
        <w:rPr>
          <w:rStyle w:val="s0"/>
        </w:rPr>
        <w:t xml:space="preserve">Избиратель обосновывает изменение избирательного адреса одним </w:t>
      </w:r>
      <w:r>
        <w:rPr>
          <w:rStyle w:val="s0"/>
        </w:rPr>
        <w:t>из документов, перечень которых указан в части пятой этой статьи.</w:t>
      </w:r>
    </w:p>
    <w:p w:rsidR="00000000" w:rsidRDefault="00BB6D7D">
      <w:pPr>
        <w:pStyle w:val="pj"/>
      </w:pPr>
      <w:r>
        <w:rPr>
          <w:rStyle w:val="s0"/>
        </w:rPr>
        <w:t xml:space="preserve">5. К документам, подтверждающие фактическое проживание избирателя по адресу, указанному в заявлении, предусмотренном частью второй настоящей статьи, и должным образом обосновывают изменение </w:t>
      </w:r>
      <w:r>
        <w:rPr>
          <w:rStyle w:val="s0"/>
        </w:rPr>
        <w:t>избирательного адреса по основаниям, предусмотренным частью третьей статьи 8 настоящего Закона, относятся:</w:t>
      </w:r>
    </w:p>
    <w:p w:rsidR="00000000" w:rsidRDefault="00BB6D7D">
      <w:pPr>
        <w:pStyle w:val="pj"/>
      </w:pPr>
      <w:r>
        <w:rPr>
          <w:rStyle w:val="s0"/>
        </w:rPr>
        <w:t>1) договор аренды жилья по адресу, который избиратель просит определить его новой избирательной адресу;</w:t>
      </w:r>
    </w:p>
    <w:p w:rsidR="00000000" w:rsidRDefault="00BB6D7D">
      <w:pPr>
        <w:pStyle w:val="pj"/>
      </w:pPr>
      <w:r>
        <w:rPr>
          <w:rStyle w:val="s0"/>
        </w:rPr>
        <w:t>2) изданный органом государственной власти ил</w:t>
      </w:r>
      <w:r>
        <w:rPr>
          <w:rStyle w:val="s0"/>
        </w:rPr>
        <w:t>и органом местного самоуправления документ, удостоверяющий осуществление избирателем предпринимательской деятельности по адресу жилья, которую избиратель просит определить его новой избирательной адресу;</w:t>
      </w:r>
    </w:p>
    <w:p w:rsidR="00000000" w:rsidRDefault="00BB6D7D">
      <w:pPr>
        <w:pStyle w:val="pj"/>
      </w:pPr>
      <w:r>
        <w:rPr>
          <w:rStyle w:val="s0"/>
        </w:rPr>
        <w:t>3) документ, подтверждающий право собственности на ж</w:t>
      </w:r>
      <w:r>
        <w:rPr>
          <w:rStyle w:val="s0"/>
        </w:rPr>
        <w:t>илье по адресу, который избиратель просит определить его новой избирательной адресу;</w:t>
      </w:r>
    </w:p>
    <w:p w:rsidR="00000000" w:rsidRDefault="00BB6D7D">
      <w:pPr>
        <w:pStyle w:val="pj"/>
      </w:pPr>
      <w:r>
        <w:rPr>
          <w:rStyle w:val="s0"/>
        </w:rPr>
        <w:t>4) справка о постановке на учет внутренне перемещенного лица;</w:t>
      </w:r>
    </w:p>
    <w:p w:rsidR="00000000" w:rsidRDefault="00BB6D7D">
      <w:pPr>
        <w:pStyle w:val="pj"/>
      </w:pPr>
      <w:r>
        <w:rPr>
          <w:rStyle w:val="s0"/>
        </w:rPr>
        <w:t>5) документ, удостоверяющий осуществление избирателем ухода за лицом, место жительства которого зарегистриров</w:t>
      </w:r>
      <w:r>
        <w:rPr>
          <w:rStyle w:val="s0"/>
        </w:rPr>
        <w:t>ано в соответствии с Законом Украины «О свободе передвижения и свободном выборе места проживания в Украине» по адресу, который избиратель просит определить его новой избирательной адресу;</w:t>
      </w:r>
    </w:p>
    <w:p w:rsidR="00000000" w:rsidRDefault="00BB6D7D">
      <w:pPr>
        <w:pStyle w:val="pj"/>
      </w:pPr>
      <w:r>
        <w:rPr>
          <w:rStyle w:val="s0"/>
        </w:rPr>
        <w:t>6) документ, удостоверяющий пребывания избирателя в браке или в родс</w:t>
      </w:r>
      <w:r>
        <w:rPr>
          <w:rStyle w:val="s0"/>
        </w:rPr>
        <w:t>твенных отношениях с лицом, место жительства которого зарегистрировано в соответствии с Законом Украины «О свободе передвижения и свободном выборе места проживания в Украине» по адресу, который избиратель просит определить его новому избирательному адресу.</w:t>
      </w:r>
    </w:p>
    <w:p w:rsidR="00000000" w:rsidRDefault="00BB6D7D">
      <w:pPr>
        <w:pStyle w:val="pj"/>
      </w:pPr>
      <w:r>
        <w:rPr>
          <w:rStyle w:val="s0"/>
        </w:rPr>
        <w:t>6. Порядок рассмотрения обращения избирателя, предусмотренного частью третьей статьи 8 настоящего Закона, устанавливается Центральной избирательной комиссией.</w:t>
      </w:r>
    </w:p>
    <w:p w:rsidR="00000000" w:rsidRDefault="00BB6D7D">
      <w:pPr>
        <w:pStyle w:val="pj"/>
      </w:pPr>
      <w:r>
        <w:rPr>
          <w:rStyle w:val="s0"/>
        </w:rPr>
        <w:t>7. Орган ведения Реестра может провести проверку изменения персональных данных избирателя, указа</w:t>
      </w:r>
      <w:r>
        <w:rPr>
          <w:rStyle w:val="s0"/>
        </w:rPr>
        <w:t>нных в заявлении, путем обращения в органы, учреждений, указанных в статье 22 настоящего Закона. При наличии оснований, определенных частью третьей статьи 17 настоящего Закона, руководитель органа ведения Реестра издает приказ о внесении соответствующих из</w:t>
      </w:r>
      <w:r>
        <w:rPr>
          <w:rStyle w:val="s0"/>
        </w:rPr>
        <w:t>менений в персональные данные избирателя в Реестре (кроме случая, предусмотренного частью восьмой этой статьи).</w:t>
      </w:r>
    </w:p>
    <w:p w:rsidR="00000000" w:rsidRDefault="00BB6D7D">
      <w:pPr>
        <w:pStyle w:val="pj"/>
      </w:pPr>
      <w:r>
        <w:rPr>
          <w:rStyle w:val="s0"/>
        </w:rPr>
        <w:t>8. В случае обращения избирателя с заявлением об изменении избирательного адреса орган ведения Реестра изучает обоснованность заявления. По итогам изучения руководитель органа ведения Реестра может принять такое решение:</w:t>
      </w:r>
    </w:p>
    <w:p w:rsidR="00000000" w:rsidRDefault="00BB6D7D">
      <w:pPr>
        <w:pStyle w:val="pj"/>
      </w:pPr>
      <w:r>
        <w:rPr>
          <w:rStyle w:val="s0"/>
        </w:rPr>
        <w:t>1) издать приказ о внесении в Реест</w:t>
      </w:r>
      <w:r>
        <w:rPr>
          <w:rStyle w:val="s0"/>
        </w:rPr>
        <w:t>р изменения относительно избирательного адреса избирателя (если изменение избирательного адреса избирателя осуществляется в пределах территории, на которую распространяются полномочия указанного органа ведения Реестра);</w:t>
      </w:r>
    </w:p>
    <w:p w:rsidR="00000000" w:rsidRDefault="00BB6D7D">
      <w:pPr>
        <w:pStyle w:val="pj"/>
      </w:pPr>
      <w:r>
        <w:rPr>
          <w:rStyle w:val="s0"/>
        </w:rPr>
        <w:t>2) обратиться за помощью средств авт</w:t>
      </w:r>
      <w:r>
        <w:rPr>
          <w:rStyle w:val="s0"/>
        </w:rPr>
        <w:t>оматизированной информационно-телекоммуникационной системы Реестра в орган ведения Реестра по предыдущему избирательному адресу избирателя о необходимости внесения изменений относительно избирательного адреса избирателя (если предыдущий избирательный адрес</w:t>
      </w:r>
      <w:r>
        <w:rPr>
          <w:rStyle w:val="s0"/>
        </w:rPr>
        <w:t xml:space="preserve"> избирателя не относится к территории, на которую распространяются полномочия указанного органа ведения Реестра);</w:t>
      </w:r>
    </w:p>
    <w:p w:rsidR="00000000" w:rsidRDefault="00BB6D7D">
      <w:pPr>
        <w:pStyle w:val="pj"/>
      </w:pPr>
      <w:r>
        <w:rPr>
          <w:rStyle w:val="s0"/>
        </w:rPr>
        <w:t>3) отказать избирателю в внесении изменения в его избирательный адрес.</w:t>
      </w:r>
    </w:p>
    <w:p w:rsidR="00000000" w:rsidRDefault="00BB6D7D">
      <w:pPr>
        <w:pStyle w:val="pj"/>
      </w:pPr>
      <w:r>
        <w:rPr>
          <w:rStyle w:val="s0"/>
        </w:rPr>
        <w:t xml:space="preserve">9. В случае внесения изменений в персональные данные Реестра орган ведения Реестра, который внес изменения, вручает избирателю или направляет в его избирательный адрес соответствующее сообщение. Сообщение подписывается руководителем органа ведения Реестра </w:t>
      </w:r>
      <w:r>
        <w:rPr>
          <w:rStyle w:val="s0"/>
        </w:rPr>
        <w:t>и удостоверяется печатью указанного органа.</w:t>
      </w:r>
    </w:p>
    <w:p w:rsidR="00000000" w:rsidRDefault="00BB6D7D">
      <w:pPr>
        <w:pStyle w:val="pj"/>
      </w:pPr>
      <w:r>
        <w:rPr>
          <w:rStyle w:val="s0"/>
        </w:rPr>
        <w:t>Такое сообщение в электронной форме направляется на указанную заявителем адрес электронной почты с использованием квалифицированного подписи руководителя органа ведения Реестра.</w:t>
      </w:r>
    </w:p>
    <w:p w:rsidR="00000000" w:rsidRDefault="00BB6D7D">
      <w:pPr>
        <w:pStyle w:val="pj"/>
      </w:pPr>
      <w:r>
        <w:rPr>
          <w:rStyle w:val="s0"/>
        </w:rPr>
        <w:t>10. Руководитель органа ведения Ре</w:t>
      </w:r>
      <w:r>
        <w:rPr>
          <w:rStyle w:val="s0"/>
        </w:rPr>
        <w:t>естра отказывает в удовлетворении заявления избирателя, указанной в частях первой и второй настоящей статьи, по следующим основаниям:</w:t>
      </w:r>
    </w:p>
    <w:p w:rsidR="00000000" w:rsidRDefault="00BB6D7D">
      <w:pPr>
        <w:pStyle w:val="pj"/>
      </w:pPr>
      <w:r>
        <w:rPr>
          <w:rStyle w:val="s0"/>
        </w:rPr>
        <w:t>1) если установлено, что лицо, обратившееся с заявлением, не включена в реестр;</w:t>
      </w:r>
    </w:p>
    <w:p w:rsidR="00000000" w:rsidRDefault="00BB6D7D">
      <w:pPr>
        <w:pStyle w:val="pj"/>
      </w:pPr>
      <w:r>
        <w:rPr>
          <w:rStyle w:val="s0"/>
        </w:rPr>
        <w:t xml:space="preserve">2) если проверкой, предусмотренной частью </w:t>
      </w:r>
      <w:r>
        <w:rPr>
          <w:rStyle w:val="s0"/>
        </w:rPr>
        <w:t>седьмой настоящей статьи, выявлено несоответствие в содержании сведений, указанных в заявлении и предоставленных соответствующими органом, учреждением, организацией;</w:t>
      </w:r>
    </w:p>
    <w:p w:rsidR="00000000" w:rsidRDefault="00BB6D7D">
      <w:pPr>
        <w:pStyle w:val="pj"/>
      </w:pPr>
      <w:r>
        <w:rPr>
          <w:rStyle w:val="s0"/>
        </w:rPr>
        <w:t>3) если заявление об изменении избирательного адреса признано необоснованным;</w:t>
      </w:r>
    </w:p>
    <w:p w:rsidR="00000000" w:rsidRDefault="00BB6D7D">
      <w:pPr>
        <w:pStyle w:val="pj"/>
      </w:pPr>
      <w:r>
        <w:rPr>
          <w:rStyle w:val="s0"/>
        </w:rPr>
        <w:t>4) если уста</w:t>
      </w:r>
      <w:r>
        <w:rPr>
          <w:rStyle w:val="s0"/>
        </w:rPr>
        <w:t>новлено, что в Реестр уже внесены соответствующие изменения.</w:t>
      </w:r>
    </w:p>
    <w:p w:rsidR="00000000" w:rsidRDefault="00BB6D7D">
      <w:pPr>
        <w:pStyle w:val="pj"/>
      </w:pPr>
      <w:r>
        <w:rPr>
          <w:rStyle w:val="s0"/>
        </w:rPr>
        <w:t xml:space="preserve">11. Лицу, обратившемуся с заявлением, указанным в частях первой или второй настоящей статьи, сообщается в письменной форме об отказе в удовлетворении заявления с указанием исчерпывающего перечня </w:t>
      </w:r>
      <w:r>
        <w:rPr>
          <w:rStyle w:val="s0"/>
        </w:rPr>
        <w:t>оснований отказа. Такое уведомление вручается избирателю или направляется по его избирательный адрес. В случае отказа в изменении избирательного адреса избирателя указанное уведомление вручается ему или направляется по избирательному адресу согласно данным</w:t>
      </w:r>
      <w:r>
        <w:rPr>
          <w:rStyle w:val="s0"/>
        </w:rPr>
        <w:t xml:space="preserve"> Реестра и по адресу, который избиратель просил признать его избирательным адресом. Сообщение в электронной форме направляется на указанную заявителем адрес электронной почты с использованием квалифицированного подписи руководителя органа ведения Реестра.</w:t>
      </w:r>
    </w:p>
    <w:p w:rsidR="00000000" w:rsidRDefault="00BB6D7D">
      <w:pPr>
        <w:pStyle w:val="pj"/>
      </w:pPr>
      <w:r>
        <w:rPr>
          <w:rStyle w:val="s0"/>
        </w:rPr>
        <w:t>12. В случае если избиратель, который обратился с заявлением, указанным в частях первой или второй настоящей статьи, оказался не включенным в реестр, орган ведения Реестра проверяет сведения, указанные в заявлении, отправляя запрос в органы, учреждений, ук</w:t>
      </w:r>
      <w:r>
        <w:rPr>
          <w:rStyle w:val="s0"/>
        </w:rPr>
        <w:t>азанных в статье 22 этого Закона. Решение о включении этого избирателя в Реестр принимается в порядке, установленном частями шестой и седьмой статьи 19 настоящего Закона. Перед принятием решения орган ведения Реестра может обратиться к избирателю по провер</w:t>
      </w:r>
      <w:r>
        <w:rPr>
          <w:rStyle w:val="s0"/>
        </w:rPr>
        <w:t>ке или уточнения сведений о нем.</w:t>
      </w:r>
    </w:p>
    <w:p w:rsidR="00000000" w:rsidRDefault="00BB6D7D">
      <w:pPr>
        <w:pStyle w:val="pj"/>
      </w:pPr>
      <w:r>
        <w:rPr>
          <w:rStyle w:val="s0"/>
        </w:rPr>
        <w:t>13. Избиратель, избирательный адрес которого определен в соответствии с частью третьей статьи 8 настоящего Закона, может обратиться в орган ведения Реестра с новым заявлением об изменении избирательного адреса по основаниям</w:t>
      </w:r>
      <w:r>
        <w:rPr>
          <w:rStyle w:val="s0"/>
        </w:rPr>
        <w:t>, предусмотренным частью третьей статьи 8 настоящего Закона, не ранее чем через 180 дней после даты внесения в Реестр последнего изменения избирательного адреса такого избирателя.</w:t>
      </w:r>
    </w:p>
    <w:p w:rsidR="00000000" w:rsidRDefault="00BB6D7D">
      <w:pPr>
        <w:pStyle w:val="pj"/>
      </w:pPr>
      <w:r>
        <w:rPr>
          <w:rStyle w:val="s0"/>
        </w:rPr>
        <w:t>14. В случае если по состоянию на день обращения в орган ведения Реестра изб</w:t>
      </w:r>
      <w:r>
        <w:rPr>
          <w:rStyle w:val="s0"/>
        </w:rPr>
        <w:t>ирателя, указанного в части тринадцатой настоящей статьи, начался избирательный процесс по выборам Президента Украины, выборов народных депутатов Украины, местных выборов или процесс всеукраинского или местного референдума, избирательная адрес такого избир</w:t>
      </w:r>
      <w:r>
        <w:rPr>
          <w:rStyle w:val="s0"/>
        </w:rPr>
        <w:t xml:space="preserve">ателя не может быть изменена до завершения соответствующего избирательного процесса или процесса референдума. В случае если сроки избирательных процессов из соответствующих выборов (референдума) полностью или частично совпадают, избирательный адрес такого </w:t>
      </w:r>
      <w:r>
        <w:rPr>
          <w:rStyle w:val="s0"/>
        </w:rPr>
        <w:t>избирателя не может быть изменена до завершения избирательного процесса выборов или процесса референдума, голосования на которых происходит последним.</w:t>
      </w:r>
    </w:p>
    <w:p w:rsidR="00000000" w:rsidRDefault="00BB6D7D">
      <w:pPr>
        <w:pStyle w:val="pj"/>
      </w:pPr>
      <w:r>
        <w:rPr>
          <w:rStyle w:val="s0"/>
        </w:rPr>
        <w:t xml:space="preserve">15. В случае если обращение избирателя, указанное в части третьей статьи 8 настоящего Закона, поданное в </w:t>
      </w:r>
      <w:r>
        <w:rPr>
          <w:rStyle w:val="s0"/>
        </w:rPr>
        <w:t>орган ведения Реестра раньше, чем возникли основания для изменения текущей избирательной адреса избирателя в соответствии со сведениями, предусмотренных статьей 22 настоящего Закона, избирательный адрес такого избирателя определяется в порядке, установленн</w:t>
      </w:r>
      <w:r>
        <w:rPr>
          <w:rStyle w:val="s0"/>
        </w:rPr>
        <w:t>ом статьей 22 настоящего Закона»;</w:t>
      </w:r>
    </w:p>
    <w:p w:rsidR="00000000" w:rsidRDefault="00BB6D7D">
      <w:pPr>
        <w:pStyle w:val="pj"/>
      </w:pPr>
      <w:r>
        <w:rPr>
          <w:rStyle w:val="s0"/>
        </w:rPr>
        <w:t>л) дополнить статьей 20-1 следующего содержания:</w:t>
      </w:r>
    </w:p>
    <w:p w:rsidR="00000000" w:rsidRDefault="00BB6D7D">
      <w:pPr>
        <w:pStyle w:val="pj"/>
      </w:pPr>
      <w:r>
        <w:rPr>
          <w:rStyle w:val="s0"/>
        </w:rPr>
        <w:t>«Статья 20-1. Порядок обращения избирателя по собственной инициативе в орган ведения Реестра по неправильностей в Реестре в отношении другого лица</w:t>
      </w:r>
    </w:p>
    <w:p w:rsidR="00000000" w:rsidRDefault="00BB6D7D">
      <w:pPr>
        <w:pStyle w:val="pj"/>
      </w:pPr>
      <w:r>
        <w:rPr>
          <w:rStyle w:val="s0"/>
        </w:rPr>
        <w:t>1. Избиратель, который обн</w:t>
      </w:r>
      <w:r>
        <w:rPr>
          <w:rStyle w:val="s0"/>
        </w:rPr>
        <w:t xml:space="preserve">аружил невключение или неправомерное включение в Реестр другого лица, недостоверные сведения Реестра относительно другого лица, может по собственной инициативе обратиться с письменным заявлением в орган ведения Реестра по избирательному адресу такого лица </w:t>
      </w:r>
      <w:r>
        <w:rPr>
          <w:rStyle w:val="s0"/>
        </w:rPr>
        <w:t>по исправлению неточностей в Реестре. Избиратель может обратиться с заявлением о неправильностей в Реестре в отношении лица, избирательный адрес которой находится за пределами Украины, а также к соответствующей зарубежной дипломатического учреждения Украин</w:t>
      </w:r>
      <w:r>
        <w:rPr>
          <w:rStyle w:val="s0"/>
        </w:rPr>
        <w:t>ы, которая безотлагательно передает заявление в орган ведения Реестра в Министерстве иностранных дел Украины. Также заявление может быть направлено лицом в электронной форме за подписью, приравненным к собственноручной подписи в соответствии с Законом Укра</w:t>
      </w:r>
      <w:r>
        <w:rPr>
          <w:rStyle w:val="s0"/>
        </w:rPr>
        <w:t>ины «Об электронных доверительных услугах», с использованием сети Интернет в установленном распорядителем Реестра порядке. Заявление, направленное с использованием сети Интернет, должна содержать адрес электронной почты, на который заявителю может быть нап</w:t>
      </w:r>
      <w:r>
        <w:rPr>
          <w:rStyle w:val="s0"/>
        </w:rPr>
        <w:t>равлено уведомление о результатах рассмотрения заявления.</w:t>
      </w:r>
    </w:p>
    <w:p w:rsidR="00000000" w:rsidRDefault="00BB6D7D">
      <w:pPr>
        <w:pStyle w:val="pj"/>
      </w:pPr>
      <w:r>
        <w:rPr>
          <w:rStyle w:val="s0"/>
        </w:rPr>
        <w:t>2. Заявление, указанное в части первой настоящей статьи, должна содержать:</w:t>
      </w:r>
    </w:p>
    <w:p w:rsidR="00000000" w:rsidRDefault="00BB6D7D">
      <w:pPr>
        <w:pStyle w:val="pj"/>
      </w:pPr>
      <w:r>
        <w:rPr>
          <w:rStyle w:val="s0"/>
        </w:rPr>
        <w:t>1) фамилия, имя и отчество, место жительства избирателя - субъекта обращения;</w:t>
      </w:r>
    </w:p>
    <w:p w:rsidR="00000000" w:rsidRDefault="00BB6D7D">
      <w:pPr>
        <w:pStyle w:val="pj"/>
      </w:pPr>
      <w:r>
        <w:rPr>
          <w:rStyle w:val="s0"/>
        </w:rPr>
        <w:t>2) фамилия, имя (все имена), отчество лица, в</w:t>
      </w:r>
      <w:r>
        <w:rPr>
          <w:rStyle w:val="s0"/>
        </w:rPr>
        <w:t xml:space="preserve"> отношении которого подано заявление, его избирательный адрес, а также дату и место рождения такого лица (если такие сведения известны заявителю);</w:t>
      </w:r>
    </w:p>
    <w:p w:rsidR="00000000" w:rsidRDefault="00BB6D7D">
      <w:pPr>
        <w:pStyle w:val="pj"/>
      </w:pPr>
      <w:r>
        <w:rPr>
          <w:rStyle w:val="s0"/>
        </w:rPr>
        <w:t>3) суть затронутого вопроса;</w:t>
      </w:r>
    </w:p>
    <w:p w:rsidR="00000000" w:rsidRDefault="00BB6D7D">
      <w:pPr>
        <w:pStyle w:val="pj"/>
      </w:pPr>
      <w:r>
        <w:rPr>
          <w:rStyle w:val="s0"/>
        </w:rPr>
        <w:t>4) содержание просьбы;</w:t>
      </w:r>
    </w:p>
    <w:p w:rsidR="00000000" w:rsidRDefault="00BB6D7D">
      <w:pPr>
        <w:pStyle w:val="pj"/>
      </w:pPr>
      <w:r>
        <w:rPr>
          <w:rStyle w:val="s0"/>
        </w:rPr>
        <w:t>5) подпись избирателя и дату подачи заявления.</w:t>
      </w:r>
    </w:p>
    <w:p w:rsidR="00000000" w:rsidRDefault="00BB6D7D">
      <w:pPr>
        <w:pStyle w:val="pj"/>
      </w:pPr>
      <w:r>
        <w:rPr>
          <w:rStyle w:val="s0"/>
        </w:rPr>
        <w:t>К заявлени</w:t>
      </w:r>
      <w:r>
        <w:rPr>
          <w:rStyle w:val="s0"/>
        </w:rPr>
        <w:t>ю прилагаются документы (копии документов), подтверждающие указанные в ней сведения (при наличии).</w:t>
      </w:r>
    </w:p>
    <w:p w:rsidR="00000000" w:rsidRDefault="00BB6D7D">
      <w:pPr>
        <w:pStyle w:val="pj"/>
      </w:pPr>
      <w:r>
        <w:rPr>
          <w:rStyle w:val="s0"/>
        </w:rPr>
        <w:t>3. Орган ведения Реестра, в который подано заявление о неправильностей в Реестре в отношении другого лица, осуществляющего уточнения персональных данных Реес</w:t>
      </w:r>
      <w:r>
        <w:rPr>
          <w:rStyle w:val="s0"/>
        </w:rPr>
        <w:t>тра согласно статье 23 настоящего Закона.</w:t>
      </w:r>
    </w:p>
    <w:p w:rsidR="00000000" w:rsidRDefault="00BB6D7D">
      <w:pPr>
        <w:pStyle w:val="pj"/>
      </w:pPr>
      <w:r>
        <w:rPr>
          <w:rStyle w:val="s0"/>
        </w:rPr>
        <w:t>Такое уточнение может не осуществляться в отношении умершего при предъявлении субъектом обращения свидетельства о смерти или другого документа, удостоверяющего факт смерти лица, выданного компетентным органом иност</w:t>
      </w:r>
      <w:r>
        <w:rPr>
          <w:rStyle w:val="s0"/>
        </w:rPr>
        <w:t>ранного государства. Копия такого документа прилагается к указанной заявления, которые являются основанием для издания приказа о внесении соответствующих изменений в базу данных Реестра»;</w:t>
      </w:r>
    </w:p>
    <w:p w:rsidR="00000000" w:rsidRDefault="00BB6D7D">
      <w:pPr>
        <w:pStyle w:val="pj"/>
      </w:pPr>
      <w:r>
        <w:rPr>
          <w:rStyle w:val="s0"/>
        </w:rPr>
        <w:t xml:space="preserve">м) </w:t>
      </w:r>
      <w:hyperlink r:id="rId169" w:anchor="sub_id=210000" w:history="1">
        <w:r>
          <w:rPr>
            <w:rStyle w:val="a4"/>
          </w:rPr>
          <w:t>статью 21</w:t>
        </w:r>
      </w:hyperlink>
      <w:r>
        <w:rPr>
          <w:rStyle w:val="s0"/>
        </w:rPr>
        <w:t xml:space="preserve"> изложить в следующей редакции:</w:t>
      </w:r>
    </w:p>
    <w:p w:rsidR="00000000" w:rsidRDefault="00BB6D7D">
      <w:pPr>
        <w:pStyle w:val="pj"/>
      </w:pPr>
      <w:r>
        <w:rPr>
          <w:rStyle w:val="s0"/>
        </w:rPr>
        <w:t>«Статья 21. Запрос избирателя в орган ведения Реестра</w:t>
      </w:r>
    </w:p>
    <w:p w:rsidR="00000000" w:rsidRDefault="00BB6D7D">
      <w:pPr>
        <w:pStyle w:val="pj"/>
      </w:pPr>
      <w:r>
        <w:rPr>
          <w:rStyle w:val="s0"/>
        </w:rPr>
        <w:t>1. Избиратель может лично обратиться к любому органу ведения Реестра, предъявив паспорт гражданина Украины или временное удостоверение гражданина Украины (если лицо недавно приобрело гражданство Украины), с письменным запросом с указанием фамилии, собствен</w:t>
      </w:r>
      <w:r>
        <w:rPr>
          <w:rStyle w:val="s0"/>
        </w:rPr>
        <w:t>ного имени (всех собственных имен), отчества, даты и места рождения, почтовый адрес по:</w:t>
      </w:r>
    </w:p>
    <w:p w:rsidR="00000000" w:rsidRDefault="00BB6D7D">
      <w:pPr>
        <w:pStyle w:val="pj"/>
      </w:pPr>
      <w:r>
        <w:rPr>
          <w:rStyle w:val="s0"/>
        </w:rPr>
        <w:t>1) содержания его персональных данных в Реестре, предусмотренных частью первой статьи 6, части первой статьи 7 настоящего Закона;</w:t>
      </w:r>
    </w:p>
    <w:p w:rsidR="00000000" w:rsidRDefault="00BB6D7D">
      <w:pPr>
        <w:pStyle w:val="pj"/>
      </w:pPr>
      <w:r>
        <w:rPr>
          <w:rStyle w:val="s0"/>
        </w:rPr>
        <w:t>2) фамилий, имен, отчества, даты рожде</w:t>
      </w:r>
      <w:r>
        <w:rPr>
          <w:rStyle w:val="s0"/>
        </w:rPr>
        <w:t>ния всех избирателей, внесенных в Реестр по его собственному избирательному адресу (кроме избирательных адресов, определенных согласно частями третьей - пятой статьи 8 настоящего Закона).</w:t>
      </w:r>
    </w:p>
    <w:p w:rsidR="00000000" w:rsidRDefault="00BB6D7D">
      <w:pPr>
        <w:pStyle w:val="pj"/>
      </w:pPr>
      <w:r>
        <w:rPr>
          <w:rStyle w:val="s0"/>
        </w:rPr>
        <w:t>2. Избиратель, постоянно не способен передвигаться самостоятельно, м</w:t>
      </w:r>
      <w:r>
        <w:rPr>
          <w:rStyle w:val="s0"/>
        </w:rPr>
        <w:t>ожет уполномочить на представление письменного запроса другое лицо, полномочия которого оформлены в соответствии с законодательством.</w:t>
      </w:r>
    </w:p>
    <w:p w:rsidR="00000000" w:rsidRDefault="00BB6D7D">
      <w:pPr>
        <w:pStyle w:val="pj"/>
      </w:pPr>
      <w:r>
        <w:rPr>
          <w:rStyle w:val="s0"/>
        </w:rPr>
        <w:t>3. Избиратель, который проживает или находится за пределами Украины, может лично подать запрос, указанный в части первой н</w:t>
      </w:r>
      <w:r>
        <w:rPr>
          <w:rStyle w:val="s0"/>
        </w:rPr>
        <w:t>астоящей статьи, в зарубежной дипломатической учреждения Украины по месту жительства или пребывания, предъявив при этом паспорт гражданина Украины для выезда за границу, дипломатический паспорт, служебный паспорт или временное удостоверение гражданина Укра</w:t>
      </w:r>
      <w:r>
        <w:rPr>
          <w:rStyle w:val="s0"/>
        </w:rPr>
        <w:t>ины (если лицо недавно приобрело гражданство Украины). Зарубежная дипломатическое учреждение Украины безотлагательно передает запрос в орган ведения Реестра в Министерстве иностранных дел Украины.</w:t>
      </w:r>
    </w:p>
    <w:p w:rsidR="00000000" w:rsidRDefault="00BB6D7D">
      <w:pPr>
        <w:pStyle w:val="pj"/>
      </w:pPr>
      <w:r>
        <w:rPr>
          <w:rStyle w:val="s0"/>
        </w:rPr>
        <w:t>4. Запрос, указанный в частях первой и третьей настоящей ст</w:t>
      </w:r>
      <w:r>
        <w:rPr>
          <w:rStyle w:val="s0"/>
        </w:rPr>
        <w:t>атьи, избиратель может направить в орган ведения Реестра в электронной форме за подписью, приравненным к собственноручной подписи в соответствии с Законом Украины «Об электронных доверительных услугах», с использованием сети Интернет в установленном распор</w:t>
      </w:r>
      <w:r>
        <w:rPr>
          <w:rStyle w:val="s0"/>
        </w:rPr>
        <w:t>ядителем Реестра порядке. Такой запрос должен содержать адрес электронной почты.</w:t>
      </w:r>
    </w:p>
    <w:p w:rsidR="00000000" w:rsidRDefault="00BB6D7D">
      <w:pPr>
        <w:pStyle w:val="pj"/>
      </w:pPr>
      <w:r>
        <w:rPr>
          <w:rStyle w:val="s0"/>
        </w:rPr>
        <w:t>5. Орган ведения Реестра предоставляет ответ на запрос не позднее чем на пятый рабочий день после его получения. Запрашиваемые данные заверяются подписью руководителя органа в</w:t>
      </w:r>
      <w:r>
        <w:rPr>
          <w:rStyle w:val="s0"/>
        </w:rPr>
        <w:t>едения Реестра и скрепляются печатью этого органа.</w:t>
      </w:r>
    </w:p>
    <w:p w:rsidR="00000000" w:rsidRDefault="00BB6D7D">
      <w:pPr>
        <w:pStyle w:val="pj"/>
      </w:pPr>
      <w:r>
        <w:rPr>
          <w:rStyle w:val="s0"/>
        </w:rPr>
        <w:t>Ответ в электронной форме направляется на указанную избирателем адрес электронной почты с использованием квалифицированного подписи руководителя органа ведения Реестра.</w:t>
      </w:r>
    </w:p>
    <w:p w:rsidR="00000000" w:rsidRDefault="00BB6D7D">
      <w:pPr>
        <w:pStyle w:val="pj"/>
      </w:pPr>
      <w:r>
        <w:rPr>
          <w:rStyle w:val="s0"/>
        </w:rPr>
        <w:t>6. В случае несоответствия указанных</w:t>
      </w:r>
      <w:r>
        <w:rPr>
          <w:rStyle w:val="s0"/>
        </w:rPr>
        <w:t xml:space="preserve"> в запросе идентификационных персональных данных избирателя - субъекта обращения соответствующим данным этого избирателя в Реестре орган ведения Реестра отказывает в письменной форме в удовлетворении запроса с указанием основания отказа»;</w:t>
      </w:r>
    </w:p>
    <w:p w:rsidR="00000000" w:rsidRDefault="00BB6D7D">
      <w:pPr>
        <w:pStyle w:val="pj"/>
      </w:pPr>
      <w:r>
        <w:rPr>
          <w:rStyle w:val="s0"/>
        </w:rPr>
        <w:t xml:space="preserve">н) в </w:t>
      </w:r>
      <w:hyperlink r:id="rId170" w:anchor="sub_id=220000" w:history="1">
        <w:r>
          <w:rPr>
            <w:rStyle w:val="a4"/>
          </w:rPr>
          <w:t>статье 22</w:t>
        </w:r>
      </w:hyperlink>
      <w:r>
        <w:rPr>
          <w:rStyle w:val="s0"/>
        </w:rPr>
        <w:t>:</w:t>
      </w:r>
    </w:p>
    <w:p w:rsidR="00000000" w:rsidRDefault="00BB6D7D">
      <w:pPr>
        <w:pStyle w:val="pj"/>
      </w:pPr>
      <w:r>
        <w:rPr>
          <w:rStyle w:val="s0"/>
        </w:rPr>
        <w:t>части вторую, третью, шестую и восьмую изложить в следующей редакции:</w:t>
      </w:r>
    </w:p>
    <w:p w:rsidR="00000000" w:rsidRDefault="00BB6D7D">
      <w:pPr>
        <w:pStyle w:val="pj"/>
      </w:pPr>
      <w:r>
        <w:rPr>
          <w:rStyle w:val="s0"/>
        </w:rPr>
        <w:t>«2. Предусмотренные настоящей статьей сведения подаются согласно этой статье:</w:t>
      </w:r>
    </w:p>
    <w:p w:rsidR="00000000" w:rsidRDefault="00BB6D7D">
      <w:pPr>
        <w:pStyle w:val="pj"/>
      </w:pPr>
      <w:r>
        <w:rPr>
          <w:rStyle w:val="s0"/>
        </w:rPr>
        <w:t>в соответствующий орган в</w:t>
      </w:r>
      <w:r>
        <w:rPr>
          <w:rStyle w:val="s0"/>
        </w:rPr>
        <w:t>едения Реестра - ежемесячно до 5 числа;</w:t>
      </w:r>
    </w:p>
    <w:p w:rsidR="00000000" w:rsidRDefault="00BB6D7D">
      <w:pPr>
        <w:pStyle w:val="pj"/>
      </w:pPr>
      <w:r>
        <w:rPr>
          <w:rStyle w:val="s0"/>
        </w:rPr>
        <w:t>к распорядителя Реестра - в определенном распорядителем Реестра порядке.</w:t>
      </w:r>
    </w:p>
    <w:p w:rsidR="00000000" w:rsidRDefault="00BB6D7D">
      <w:pPr>
        <w:pStyle w:val="pj"/>
      </w:pPr>
      <w:r>
        <w:rPr>
          <w:rStyle w:val="s0"/>
        </w:rPr>
        <w:t xml:space="preserve">3. Уполномоченный центральным органом исполнительной власти, реализующим государственную политику в сфере гражданства, должностное лицо подает </w:t>
      </w:r>
      <w:r>
        <w:rPr>
          <w:rStyle w:val="s0"/>
        </w:rPr>
        <w:t>сведения о:</w:t>
      </w:r>
    </w:p>
    <w:p w:rsidR="00000000" w:rsidRDefault="00BB6D7D">
      <w:pPr>
        <w:pStyle w:val="pj"/>
      </w:pPr>
      <w:r>
        <w:rPr>
          <w:rStyle w:val="s0"/>
        </w:rPr>
        <w:t>1) лиц, которые в течение предыдущего месяца приобрели гражданство Украины и получили временное удостоверение гражданина Украины или паспорт гражданина Украины;</w:t>
      </w:r>
    </w:p>
    <w:p w:rsidR="00000000" w:rsidRDefault="00BB6D7D">
      <w:pPr>
        <w:pStyle w:val="pj"/>
      </w:pPr>
      <w:r>
        <w:rPr>
          <w:rStyle w:val="s0"/>
        </w:rPr>
        <w:t>2) избирателей, которые в течение предыдущего месяца получили паспорт гражданина Украины в связи с изменением фамилии, имени, отчества, даты или места рождения;</w:t>
      </w:r>
    </w:p>
    <w:p w:rsidR="00000000" w:rsidRDefault="00BB6D7D">
      <w:pPr>
        <w:pStyle w:val="pj"/>
      </w:pPr>
      <w:r>
        <w:rPr>
          <w:rStyle w:val="s0"/>
        </w:rPr>
        <w:t>3) лиц, гражданство Украины которых прекращено в течение предыдущего месяца;</w:t>
      </w:r>
    </w:p>
    <w:p w:rsidR="00000000" w:rsidRDefault="00BB6D7D">
      <w:pPr>
        <w:pStyle w:val="pj"/>
      </w:pPr>
      <w:r>
        <w:rPr>
          <w:rStyle w:val="s0"/>
        </w:rPr>
        <w:t xml:space="preserve">4) лиц, которым в </w:t>
      </w:r>
      <w:r>
        <w:rPr>
          <w:rStyle w:val="s0"/>
        </w:rPr>
        <w:t>течение следующего месяца исполнится 18 лет и которым оформлено паспорт гражданина Украины;</w:t>
      </w:r>
    </w:p>
    <w:p w:rsidR="00000000" w:rsidRDefault="00BB6D7D">
      <w:pPr>
        <w:pStyle w:val="pj"/>
      </w:pPr>
      <w:r>
        <w:rPr>
          <w:rStyle w:val="s0"/>
        </w:rPr>
        <w:t>5) избирателей, которым в течение предыдущего месяца оформлено паспорт гражданина Украины впервые после достижения 18-летнего возраста»;</w:t>
      </w:r>
    </w:p>
    <w:p w:rsidR="00000000" w:rsidRDefault="00BB6D7D">
      <w:pPr>
        <w:pStyle w:val="pj"/>
      </w:pPr>
      <w:r>
        <w:rPr>
          <w:rStyle w:val="s0"/>
        </w:rPr>
        <w:t>«6. Соответствующий районны</w:t>
      </w:r>
      <w:r>
        <w:rPr>
          <w:rStyle w:val="s0"/>
        </w:rPr>
        <w:t>й (районный в городе, городской, районный) суд подает сведения о:</w:t>
      </w:r>
    </w:p>
    <w:p w:rsidR="00000000" w:rsidRDefault="00BB6D7D">
      <w:pPr>
        <w:pStyle w:val="pj"/>
      </w:pPr>
      <w:r>
        <w:rPr>
          <w:rStyle w:val="s0"/>
        </w:rPr>
        <w:t>1) избирателей, которые в течение предыдущего месяца были признаны недееспособными, с указанием срока действия решения о признании физического лица недееспособным;</w:t>
      </w:r>
    </w:p>
    <w:p w:rsidR="00000000" w:rsidRDefault="00BB6D7D">
      <w:pPr>
        <w:pStyle w:val="pj"/>
      </w:pPr>
      <w:r>
        <w:rPr>
          <w:rStyle w:val="s0"/>
        </w:rPr>
        <w:t>2) лиц, в отношении которы</w:t>
      </w:r>
      <w:r>
        <w:rPr>
          <w:rStyle w:val="s0"/>
        </w:rPr>
        <w:t>х в течение предыдущего месяца было отменено решение о признании их недееспособными;</w:t>
      </w:r>
    </w:p>
    <w:p w:rsidR="00000000" w:rsidRDefault="00BB6D7D">
      <w:pPr>
        <w:pStyle w:val="pj"/>
      </w:pPr>
      <w:r>
        <w:rPr>
          <w:rStyle w:val="s0"/>
        </w:rPr>
        <w:t>3) лиц, в отношении которых в течение предыдущего месяца было принято решение о продлении срока действия решения о признании физического лица недееспособным, с указанием э</w:t>
      </w:r>
      <w:r>
        <w:rPr>
          <w:rStyle w:val="s0"/>
        </w:rPr>
        <w:t>того срока»;</w:t>
      </w:r>
    </w:p>
    <w:p w:rsidR="00000000" w:rsidRDefault="00BB6D7D">
      <w:pPr>
        <w:pStyle w:val="pj"/>
      </w:pPr>
      <w:r>
        <w:rPr>
          <w:rStyle w:val="s0"/>
        </w:rPr>
        <w:t>«8. Руководитель центра учета, в соответствии с законом ведет учет бездомных лиц или социальной службы, в составе которой создано структурное подразделение для ведения учета бездомных лиц, подает сведения о:</w:t>
      </w:r>
    </w:p>
    <w:p w:rsidR="00000000" w:rsidRDefault="00BB6D7D">
      <w:pPr>
        <w:pStyle w:val="pj"/>
      </w:pPr>
      <w:r>
        <w:rPr>
          <w:rStyle w:val="s0"/>
        </w:rPr>
        <w:t>1) избирателей, место жительства ко</w:t>
      </w:r>
      <w:r>
        <w:rPr>
          <w:rStyle w:val="s0"/>
        </w:rPr>
        <w:t>торых в течение предыдущего месяца зарегистрировано по юридическому адресу учреждения;</w:t>
      </w:r>
    </w:p>
    <w:p w:rsidR="00000000" w:rsidRDefault="00BB6D7D">
      <w:pPr>
        <w:pStyle w:val="pj"/>
      </w:pPr>
      <w:r>
        <w:rPr>
          <w:rStyle w:val="s0"/>
        </w:rPr>
        <w:t>2) избирателей, место жительства которых в течение предыдущего месяца снят с регистрации по юридическому адресу учреждения»;</w:t>
      </w:r>
    </w:p>
    <w:p w:rsidR="00000000" w:rsidRDefault="00BB6D7D">
      <w:pPr>
        <w:pStyle w:val="pj"/>
      </w:pPr>
      <w:r>
        <w:rPr>
          <w:rStyle w:val="s0"/>
        </w:rPr>
        <w:t>часть одиннадцатую после слов «органа здраво</w:t>
      </w:r>
      <w:r>
        <w:rPr>
          <w:rStyle w:val="s0"/>
        </w:rPr>
        <w:t>охранения» дополнить словами «или соответствующего учреждения здравоохранения»;</w:t>
      </w:r>
    </w:p>
    <w:p w:rsidR="00000000" w:rsidRDefault="00BB6D7D">
      <w:pPr>
        <w:pStyle w:val="pj"/>
      </w:pPr>
      <w:r>
        <w:rPr>
          <w:rStyle w:val="s0"/>
        </w:rPr>
        <w:t>часть четырнадцатую дополнить абзацем вторым следующего содержания:</w:t>
      </w:r>
    </w:p>
    <w:p w:rsidR="00000000" w:rsidRDefault="00BB6D7D">
      <w:pPr>
        <w:pStyle w:val="pj"/>
      </w:pPr>
      <w:r>
        <w:rPr>
          <w:rStyle w:val="s0"/>
        </w:rPr>
        <w:t xml:space="preserve">«Соответствующие сведения могут подаваться органа ведения Реестра этими лицами в электронной форме за подписью, приравненным к собственноручной подписи в соответствии с Законом Украины «Об электронных доверительных услугах». В этом случае представление на </w:t>
      </w:r>
      <w:r>
        <w:rPr>
          <w:rStyle w:val="s0"/>
        </w:rPr>
        <w:t>бумажном носителе не подаются»;</w:t>
      </w:r>
    </w:p>
    <w:p w:rsidR="00000000" w:rsidRDefault="00BB6D7D">
      <w:pPr>
        <w:pStyle w:val="pj"/>
      </w:pPr>
      <w:r>
        <w:rPr>
          <w:rStyle w:val="s0"/>
        </w:rPr>
        <w:t>в части восемнадцатой и цифру «пунктом 2 части седьмой» исключить;</w:t>
      </w:r>
    </w:p>
    <w:p w:rsidR="00000000" w:rsidRDefault="00BB6D7D">
      <w:pPr>
        <w:pStyle w:val="pj"/>
      </w:pPr>
      <w:r>
        <w:rPr>
          <w:rStyle w:val="s0"/>
        </w:rPr>
        <w:t xml:space="preserve">в) в </w:t>
      </w:r>
      <w:hyperlink r:id="rId171" w:anchor="sub_id=230000" w:history="1">
        <w:r>
          <w:rPr>
            <w:rStyle w:val="a4"/>
          </w:rPr>
          <w:t>статье 23</w:t>
        </w:r>
      </w:hyperlink>
      <w:r>
        <w:rPr>
          <w:rStyle w:val="s0"/>
        </w:rPr>
        <w:t>:</w:t>
      </w:r>
    </w:p>
    <w:p w:rsidR="00000000" w:rsidRDefault="00BB6D7D">
      <w:pPr>
        <w:pStyle w:val="pj"/>
      </w:pPr>
      <w:r>
        <w:rPr>
          <w:rStyle w:val="s0"/>
        </w:rPr>
        <w:t>в части первой слова «установление ими факта» заменить сл</w:t>
      </w:r>
      <w:r>
        <w:rPr>
          <w:rStyle w:val="s0"/>
        </w:rPr>
        <w:t>овами «выявления ими»;</w:t>
      </w:r>
    </w:p>
    <w:p w:rsidR="00000000" w:rsidRDefault="00BB6D7D">
      <w:pPr>
        <w:pStyle w:val="pj"/>
      </w:pPr>
      <w:r>
        <w:rPr>
          <w:rStyle w:val="s0"/>
        </w:rPr>
        <w:t>пункт 2 части второй изложить в следующей редакции:</w:t>
      </w:r>
    </w:p>
    <w:p w:rsidR="00000000" w:rsidRDefault="00BB6D7D">
      <w:pPr>
        <w:pStyle w:val="pj"/>
      </w:pPr>
      <w:r>
        <w:rPr>
          <w:rStyle w:val="s0"/>
        </w:rPr>
        <w:t>«2) обращение избирателя по неправильностей в Реестре в отношении другого лица»;</w:t>
      </w:r>
    </w:p>
    <w:p w:rsidR="00000000" w:rsidRDefault="00BB6D7D">
      <w:pPr>
        <w:pStyle w:val="pj"/>
      </w:pPr>
      <w:r>
        <w:rPr>
          <w:rStyle w:val="s0"/>
        </w:rPr>
        <w:t>в части четвертой слова «соответствующими органами, учреждениями, учреждениями» заменить словами «ор</w:t>
      </w:r>
      <w:r>
        <w:rPr>
          <w:rStyle w:val="s0"/>
        </w:rPr>
        <w:t>ганами, учреждениями, учреждениями, к которым поступил такой запрос»;</w:t>
      </w:r>
    </w:p>
    <w:p w:rsidR="00000000" w:rsidRDefault="00BB6D7D">
      <w:pPr>
        <w:pStyle w:val="pj"/>
      </w:pPr>
      <w:r>
        <w:rPr>
          <w:rStyle w:val="s0"/>
        </w:rPr>
        <w:t xml:space="preserve">п) в </w:t>
      </w:r>
      <w:hyperlink r:id="rId172" w:anchor="sub_id=240000" w:history="1">
        <w:r>
          <w:rPr>
            <w:rStyle w:val="a4"/>
          </w:rPr>
          <w:t>статье 24</w:t>
        </w:r>
      </w:hyperlink>
      <w:r>
        <w:rPr>
          <w:rStyle w:val="s0"/>
        </w:rPr>
        <w:t>:</w:t>
      </w:r>
    </w:p>
    <w:p w:rsidR="00000000" w:rsidRDefault="00BB6D7D">
      <w:pPr>
        <w:pStyle w:val="pj"/>
      </w:pPr>
      <w:r>
        <w:rPr>
          <w:rStyle w:val="s0"/>
        </w:rPr>
        <w:t>часть вторую изложить в следующей редакции:</w:t>
      </w:r>
    </w:p>
    <w:p w:rsidR="00000000" w:rsidRDefault="00BB6D7D">
      <w:pPr>
        <w:pStyle w:val="pj"/>
      </w:pPr>
      <w:r>
        <w:rPr>
          <w:rStyle w:val="s0"/>
        </w:rPr>
        <w:t>«2. При избирательного процесса выборов Пр</w:t>
      </w:r>
      <w:r>
        <w:rPr>
          <w:rStyle w:val="s0"/>
        </w:rPr>
        <w:t>езидента Украины, народных депутатов Украины, очередных местных выборов, процесса всеукраинского референдума по письменному обращению политической партии распорядитель Реестра обеспечивает представителю этой партии, уполномоченному соответствующим руководя</w:t>
      </w:r>
      <w:r>
        <w:rPr>
          <w:rStyle w:val="s0"/>
        </w:rPr>
        <w:t>щим органом партии, доступ в режиме чтения к сведениям Реестра, предусмотренных пунктами 1-4 части первой статьи 6 и частью первой статьи 7 настоящего Закона, в установленном распорядителем Реестра порядке»;</w:t>
      </w:r>
    </w:p>
    <w:p w:rsidR="00000000" w:rsidRDefault="00BB6D7D">
      <w:pPr>
        <w:pStyle w:val="pj"/>
      </w:pPr>
      <w:r>
        <w:rPr>
          <w:rStyle w:val="s0"/>
        </w:rPr>
        <w:t>части третью - шестую исключить;</w:t>
      </w:r>
    </w:p>
    <w:p w:rsidR="00000000" w:rsidRDefault="00BB6D7D">
      <w:pPr>
        <w:pStyle w:val="pj"/>
      </w:pPr>
      <w:r>
        <w:rPr>
          <w:rStyle w:val="s0"/>
        </w:rPr>
        <w:t xml:space="preserve">г) </w:t>
      </w:r>
      <w:hyperlink r:id="rId173" w:anchor="sub_id=260000" w:history="1">
        <w:r>
          <w:rPr>
            <w:rStyle w:val="a4"/>
          </w:rPr>
          <w:t>статьи 26 - 28</w:t>
        </w:r>
      </w:hyperlink>
      <w:r>
        <w:rPr>
          <w:rStyle w:val="s0"/>
        </w:rPr>
        <w:t xml:space="preserve"> изложить в следующей редакции:</w:t>
      </w:r>
    </w:p>
    <w:p w:rsidR="00000000" w:rsidRDefault="00BB6D7D">
      <w:pPr>
        <w:pStyle w:val="pj"/>
      </w:pPr>
      <w:r>
        <w:rPr>
          <w:rStyle w:val="s0"/>
        </w:rPr>
        <w:t>«Статья 26. Цели использования персональных данных Реестра</w:t>
      </w:r>
    </w:p>
    <w:p w:rsidR="00000000" w:rsidRDefault="00BB6D7D">
      <w:pPr>
        <w:pStyle w:val="pj"/>
      </w:pPr>
      <w:r>
        <w:rPr>
          <w:rStyle w:val="s0"/>
        </w:rPr>
        <w:t>1. При подготовке к выборам Президента Украины, народных депутатов Украины, мес</w:t>
      </w:r>
      <w:r>
        <w:rPr>
          <w:rStyle w:val="s0"/>
        </w:rPr>
        <w:t>тных выборов, в всеукраинского или местного референдума персональные данные Реестра могут использоваться только для:</w:t>
      </w:r>
    </w:p>
    <w:p w:rsidR="00000000" w:rsidRDefault="00BB6D7D">
      <w:pPr>
        <w:pStyle w:val="pj"/>
      </w:pPr>
      <w:r>
        <w:rPr>
          <w:rStyle w:val="s0"/>
        </w:rPr>
        <w:t>1) составление списков избирателей на избирательных участках;</w:t>
      </w:r>
    </w:p>
    <w:p w:rsidR="00000000" w:rsidRDefault="00BB6D7D">
      <w:pPr>
        <w:pStyle w:val="pj"/>
      </w:pPr>
      <w:r>
        <w:rPr>
          <w:rStyle w:val="s0"/>
        </w:rPr>
        <w:t>2) решение Центральной избирательной комиссией по организации подготовки и пр</w:t>
      </w:r>
      <w:r>
        <w:rPr>
          <w:rStyle w:val="s0"/>
        </w:rPr>
        <w:t>оведения выборов и референдумов;</w:t>
      </w:r>
    </w:p>
    <w:p w:rsidR="00000000" w:rsidRDefault="00BB6D7D">
      <w:pPr>
        <w:pStyle w:val="pj"/>
      </w:pPr>
      <w:r>
        <w:rPr>
          <w:rStyle w:val="s0"/>
        </w:rPr>
        <w:t xml:space="preserve">3) предоставление Верховной Раде Украины, Президенту Украины, Кабинету Министров Украины, другим органам исполнительной власти, органам местного самоуправления, Центральной избирательной комиссии, Верховной Раде Автономной </w:t>
      </w:r>
      <w:r>
        <w:rPr>
          <w:rStyle w:val="s0"/>
        </w:rPr>
        <w:t>Республики Крым, Совет министров Автономной Республики Крым, избирательной комиссии Автономной Республики Крым, территориальным избирательным комиссиям из местных выборов статистической информации относительно количественных характеристик избирательного ко</w:t>
      </w:r>
      <w:r>
        <w:rPr>
          <w:rStyle w:val="s0"/>
        </w:rPr>
        <w:t>рпуса на соответствующей территории;</w:t>
      </w:r>
    </w:p>
    <w:p w:rsidR="00000000" w:rsidRDefault="00BB6D7D">
      <w:pPr>
        <w:pStyle w:val="pj"/>
      </w:pPr>
      <w:r>
        <w:rPr>
          <w:rStyle w:val="s0"/>
        </w:rPr>
        <w:t>4) изготовление именных приглашений избирателям;</w:t>
      </w:r>
    </w:p>
    <w:p w:rsidR="00000000" w:rsidRDefault="00BB6D7D">
      <w:pPr>
        <w:pStyle w:val="pj"/>
      </w:pPr>
      <w:r>
        <w:rPr>
          <w:rStyle w:val="s0"/>
        </w:rPr>
        <w:t>5) проведение предусмотренной частью второй настоящей статьи проверки сведений об избирателях.</w:t>
      </w:r>
    </w:p>
    <w:p w:rsidR="00000000" w:rsidRDefault="00BB6D7D">
      <w:pPr>
        <w:pStyle w:val="pj"/>
      </w:pPr>
      <w:r>
        <w:rPr>
          <w:rStyle w:val="s0"/>
        </w:rPr>
        <w:t>2. Персональные данные Реестра могут быть использованы для проведения прове</w:t>
      </w:r>
      <w:r>
        <w:rPr>
          <w:rStyle w:val="s0"/>
        </w:rPr>
        <w:t>рки достоверности сведений об избирателях, поставивших свои подписи в подписных листах в поддержку проведения всеукраинского референдума, в поддержку предложения об отзыве депутата местного совета и сельского, поселкового, городского головы, старосты села,</w:t>
      </w:r>
      <w:r>
        <w:rPr>
          <w:rStyle w:val="s0"/>
        </w:rPr>
        <w:t xml:space="preserve"> поселка за народной инициативы, а также сведений, представляемых в соответствующие избирательные комиссии относительно кандидатов, уполномоченных и доверенных лиц, членов инициативной группы референдума, кандидатур в кладу избирательных комиссий.</w:t>
      </w:r>
    </w:p>
    <w:p w:rsidR="00000000" w:rsidRDefault="00BB6D7D">
      <w:pPr>
        <w:pStyle w:val="pj"/>
      </w:pPr>
      <w:r>
        <w:rPr>
          <w:rStyle w:val="s0"/>
        </w:rPr>
        <w:t>3. Персо</w:t>
      </w:r>
      <w:r>
        <w:rPr>
          <w:rStyle w:val="s0"/>
        </w:rPr>
        <w:t>нальные данные Реестра могут быть использованы для осуществления публичного контроля за ведением Реестра в порядке и пределах, установленных настоящим Законом.</w:t>
      </w:r>
    </w:p>
    <w:p w:rsidR="00000000" w:rsidRDefault="00BB6D7D">
      <w:pPr>
        <w:pStyle w:val="pj"/>
      </w:pPr>
      <w:r>
        <w:rPr>
          <w:rStyle w:val="s0"/>
        </w:rPr>
        <w:t>4. Персональные данные Реестра могут быть единовременно использованы на основании закона для пер</w:t>
      </w:r>
      <w:r>
        <w:rPr>
          <w:rStyle w:val="s0"/>
        </w:rPr>
        <w:t>вичного наполнения базы данных государственной системы учета физических лиц после ее создания, а также для создания реестров территориальных общин.</w:t>
      </w:r>
    </w:p>
    <w:p w:rsidR="00000000" w:rsidRDefault="00BB6D7D">
      <w:pPr>
        <w:pStyle w:val="pj"/>
      </w:pPr>
      <w:r>
        <w:rPr>
          <w:rStyle w:val="s0"/>
        </w:rPr>
        <w:t>5. Персональные данные Реестра могут быть использованы государственными органами, которым законом предоставл</w:t>
      </w:r>
      <w:r>
        <w:rPr>
          <w:rStyle w:val="s0"/>
        </w:rPr>
        <w:t>ено право доступа к автоматизированным информационным системам, реестров и банков данных, держателями (администраторами) которых являются государственные органы. Использование персональных данных Реестра осуществляется с соблюдением законодательства о защи</w:t>
      </w:r>
      <w:r>
        <w:rPr>
          <w:rStyle w:val="s0"/>
        </w:rPr>
        <w:t>те персональных данных.</w:t>
      </w:r>
    </w:p>
    <w:p w:rsidR="00000000" w:rsidRDefault="00BB6D7D">
      <w:pPr>
        <w:pStyle w:val="pj"/>
      </w:pPr>
      <w:r>
        <w:rPr>
          <w:rStyle w:val="s0"/>
        </w:rPr>
        <w:t>6. Персональные данные Реестра в определенных законом случаях могут быть использованы центральным органом исполнительной власти, реализующим государственную политику в сфере гражданства, для осуществления его полномочий.</w:t>
      </w:r>
    </w:p>
    <w:p w:rsidR="00000000" w:rsidRDefault="00BB6D7D">
      <w:pPr>
        <w:pStyle w:val="pj"/>
      </w:pPr>
      <w:r>
        <w:rPr>
          <w:rStyle w:val="s0"/>
        </w:rPr>
        <w:t>7. При осущ</w:t>
      </w:r>
      <w:r>
        <w:rPr>
          <w:rStyle w:val="s0"/>
        </w:rPr>
        <w:t>ествлении полномочий по верификации и мониторинга государственных выплат центральный орган исполнительной власти, обеспечивающий формирование и реализует государственную финансовую и бюджетную политику, имеет право получать из Реестра информацию об избират</w:t>
      </w:r>
      <w:r>
        <w:rPr>
          <w:rStyle w:val="s0"/>
        </w:rPr>
        <w:t>елях, в частности, содержащую персональные данные.</w:t>
      </w:r>
    </w:p>
    <w:p w:rsidR="00000000" w:rsidRDefault="00BB6D7D">
      <w:pPr>
        <w:pStyle w:val="pj"/>
      </w:pPr>
      <w:r>
        <w:rPr>
          <w:rStyle w:val="s0"/>
        </w:rPr>
        <w:t>Порядок предоставления и объем информации из Реестра определяются распорядителем Реестра по согласованию с центральным органом исполнительной власти, который обеспечивает формирование и реализует государственную финансовую и бюджетную политику.</w:t>
      </w:r>
    </w:p>
    <w:p w:rsidR="00000000" w:rsidRDefault="00BB6D7D">
      <w:pPr>
        <w:pStyle w:val="pj"/>
      </w:pPr>
      <w:r>
        <w:rPr>
          <w:rStyle w:val="s0"/>
        </w:rPr>
        <w:t>8. Персонал</w:t>
      </w:r>
      <w:r>
        <w:rPr>
          <w:rStyle w:val="s0"/>
        </w:rPr>
        <w:t>ьные данные Реестра могут быть использованы для проведения верификации и установления тождества между наборами идентификационных данных физических лиц, обрабатываются в национальных электронных информационных ресурсах.</w:t>
      </w:r>
    </w:p>
    <w:p w:rsidR="00000000" w:rsidRDefault="00BB6D7D">
      <w:pPr>
        <w:pStyle w:val="pj"/>
      </w:pPr>
      <w:r>
        <w:rPr>
          <w:rStyle w:val="s0"/>
        </w:rPr>
        <w:t>Порядок предоставления и объем информ</w:t>
      </w:r>
      <w:r>
        <w:rPr>
          <w:rStyle w:val="s0"/>
        </w:rPr>
        <w:t>ации из Реестра определяются распорядителем Реестра.</w:t>
      </w:r>
    </w:p>
    <w:p w:rsidR="00000000" w:rsidRDefault="00BB6D7D">
      <w:pPr>
        <w:pStyle w:val="pj"/>
      </w:pPr>
      <w:r>
        <w:rPr>
          <w:rStyle w:val="s0"/>
        </w:rPr>
        <w:t>9. Использование персональных данных Реестра для других целей, кроме определенных этой статьей, возможно исключительно по решению суда.</w:t>
      </w:r>
    </w:p>
    <w:p w:rsidR="00000000" w:rsidRDefault="00BB6D7D">
      <w:pPr>
        <w:pStyle w:val="pj"/>
      </w:pPr>
      <w:r>
        <w:rPr>
          <w:rStyle w:val="s0"/>
        </w:rPr>
        <w:t>Статья 27. Составление предварительных списков избирателей</w:t>
      </w:r>
    </w:p>
    <w:p w:rsidR="00000000" w:rsidRDefault="00BB6D7D">
      <w:pPr>
        <w:pStyle w:val="pj"/>
      </w:pPr>
      <w:r>
        <w:rPr>
          <w:rStyle w:val="s0"/>
        </w:rPr>
        <w:t>1. Для подготовки и проведения голосования на выборах или референдуме орган ведения Реестра для каждого обычного избирательного участка, образованного на территории, на которую распространяются его полномочия, а также для специальных избирательных участков</w:t>
      </w:r>
      <w:r>
        <w:rPr>
          <w:rStyle w:val="s0"/>
        </w:rPr>
        <w:t xml:space="preserve">, образованных в учреждениях исполнения наказаний, составляет на основе сведений Реестра предварительные списки избирателей. Орган ведения Реестра в Министерстве иностранных дел Украины составляет предварительные списки избирателей для каждого зарубежного </w:t>
      </w:r>
      <w:r>
        <w:rPr>
          <w:rStyle w:val="s0"/>
        </w:rPr>
        <w:t>избирательного участка.</w:t>
      </w:r>
    </w:p>
    <w:p w:rsidR="00000000" w:rsidRDefault="00BB6D7D">
      <w:pPr>
        <w:pStyle w:val="pj"/>
      </w:pPr>
      <w:r>
        <w:rPr>
          <w:rStyle w:val="s0"/>
        </w:rPr>
        <w:t>На специальных избирательных участках, образованных в стационарных лечебных учреждениях, на судах, находящихся в день выборов в плавании под Государственным Флагом Украины, на полярных станциях Украины, в следственных изоляторах и д</w:t>
      </w:r>
      <w:r>
        <w:rPr>
          <w:rStyle w:val="s0"/>
        </w:rPr>
        <w:t>ругих местах временного пребывания избирателей с ограниченными возможностями передвижения, списки избирателей составляются соответствующими участковыми избирательными комиссиями в порядке, установленном законом.</w:t>
      </w:r>
    </w:p>
    <w:p w:rsidR="00000000" w:rsidRDefault="00BB6D7D">
      <w:pPr>
        <w:pStyle w:val="pj"/>
      </w:pPr>
      <w:r>
        <w:rPr>
          <w:rStyle w:val="s0"/>
        </w:rPr>
        <w:t>2. Сведения, предусмотренные статьей 22 наст</w:t>
      </w:r>
      <w:r>
        <w:rPr>
          <w:rStyle w:val="s0"/>
        </w:rPr>
        <w:t>оящего Закона, представляются соответствующими органами, учреждениями, учреждениями за десять дней до дня передачи предыдущих списков избирателей на обычных избирательных участках. Сведения подаются за период с даты последнего представления сведений в орга</w:t>
      </w:r>
      <w:r>
        <w:rPr>
          <w:rStyle w:val="s0"/>
        </w:rPr>
        <w:t>н ведения Реестра до дня, предшествующего дню их представления.</w:t>
      </w:r>
    </w:p>
    <w:p w:rsidR="00000000" w:rsidRDefault="00BB6D7D">
      <w:pPr>
        <w:pStyle w:val="pj"/>
      </w:pPr>
      <w:r>
        <w:rPr>
          <w:rStyle w:val="s0"/>
        </w:rPr>
        <w:t>3. В предварительный список избирателей на избирательном участке включаются граждане Украины, которым исполнилось или на день голосования на выборах или референдуме исполнится 18 лет и имеющих</w:t>
      </w:r>
      <w:r>
        <w:rPr>
          <w:rStyle w:val="s0"/>
        </w:rPr>
        <w:t xml:space="preserve"> право голоса и которые относятся к этому избирательному участку в соответствии со сведениями Реестра.</w:t>
      </w:r>
    </w:p>
    <w:p w:rsidR="00000000" w:rsidRDefault="00BB6D7D">
      <w:pPr>
        <w:pStyle w:val="pj"/>
      </w:pPr>
      <w:r>
        <w:rPr>
          <w:rStyle w:val="s0"/>
        </w:rPr>
        <w:t>В список избирателей не включаются лица, записи о которых содержатся в базе данных Реестра, но которые в соответствии с персональных данных Реестра не им</w:t>
      </w:r>
      <w:r>
        <w:rPr>
          <w:rStyle w:val="s0"/>
        </w:rPr>
        <w:t>еют права голоса, умерли или выбыли (в том числе временно в день голосования) со своего избирательного адреса.</w:t>
      </w:r>
    </w:p>
    <w:p w:rsidR="00000000" w:rsidRDefault="00BB6D7D">
      <w:pPr>
        <w:pStyle w:val="pj"/>
      </w:pPr>
      <w:r>
        <w:rPr>
          <w:rStyle w:val="s0"/>
        </w:rPr>
        <w:t>При включении избирателя, которому временно изменено место голосования, в предварительный список избирателей в графе «Примечания» напротив его фа</w:t>
      </w:r>
      <w:r>
        <w:rPr>
          <w:rStyle w:val="s0"/>
        </w:rPr>
        <w:t>милии делается отметка об этом.</w:t>
      </w:r>
    </w:p>
    <w:p w:rsidR="00000000" w:rsidRDefault="00BB6D7D">
      <w:pPr>
        <w:pStyle w:val="pj"/>
      </w:pPr>
      <w:r>
        <w:rPr>
          <w:rStyle w:val="s0"/>
        </w:rPr>
        <w:t>4. Предварительные списки избирателей составляются по форме, установленной Центральной избирательной комиссией с соблюдением требований частей пятой и шестой настоящей статьи.</w:t>
      </w:r>
    </w:p>
    <w:p w:rsidR="00000000" w:rsidRDefault="00BB6D7D">
      <w:pPr>
        <w:pStyle w:val="pj"/>
      </w:pPr>
      <w:r>
        <w:rPr>
          <w:rStyle w:val="s0"/>
        </w:rPr>
        <w:t>5. Предварительный список избирателей имеет скво</w:t>
      </w:r>
      <w:r>
        <w:rPr>
          <w:rStyle w:val="s0"/>
        </w:rPr>
        <w:t>зную нумерацию избирателей и нумерацию листов. Сведения об избирателях в список избирателей на обычном избирательном участке указываются так, чтобы избиратели с одинаковой избирательному адресу были размещены рядом. Сведения об избирателях в списке избират</w:t>
      </w:r>
      <w:r>
        <w:rPr>
          <w:rStyle w:val="s0"/>
        </w:rPr>
        <w:t>елей на зарубежном избирательном участке указываются в порядке, удобном для проведения голосования.</w:t>
      </w:r>
    </w:p>
    <w:p w:rsidR="00000000" w:rsidRDefault="00BB6D7D">
      <w:pPr>
        <w:pStyle w:val="pj"/>
      </w:pPr>
      <w:r>
        <w:rPr>
          <w:rStyle w:val="s0"/>
        </w:rPr>
        <w:t>В предварительном списке избирателей указываются следующие сведения об избирателе:</w:t>
      </w:r>
    </w:p>
    <w:p w:rsidR="00000000" w:rsidRDefault="00BB6D7D">
      <w:pPr>
        <w:pStyle w:val="pj"/>
      </w:pPr>
      <w:r>
        <w:rPr>
          <w:rStyle w:val="s0"/>
        </w:rPr>
        <w:t>1) фамилия, имя (все имена) и отчество (при наличии);</w:t>
      </w:r>
    </w:p>
    <w:p w:rsidR="00000000" w:rsidRDefault="00BB6D7D">
      <w:pPr>
        <w:pStyle w:val="pj"/>
      </w:pPr>
      <w:r>
        <w:rPr>
          <w:rStyle w:val="s0"/>
        </w:rPr>
        <w:t>2) дата рождения;</w:t>
      </w:r>
    </w:p>
    <w:p w:rsidR="00000000" w:rsidRDefault="00BB6D7D">
      <w:pPr>
        <w:pStyle w:val="pj"/>
      </w:pPr>
      <w:r>
        <w:rPr>
          <w:rStyle w:val="s0"/>
        </w:rPr>
        <w:t>3</w:t>
      </w:r>
      <w:r>
        <w:rPr>
          <w:rStyle w:val="s0"/>
        </w:rPr>
        <w:t>) избирательный адрес (без указания почтового индекса и страны проживания или пребывания);</w:t>
      </w:r>
    </w:p>
    <w:p w:rsidR="00000000" w:rsidRDefault="00BB6D7D">
      <w:pPr>
        <w:pStyle w:val="pj"/>
      </w:pPr>
      <w:r>
        <w:rPr>
          <w:rStyle w:val="s0"/>
        </w:rPr>
        <w:t>4) отметка о постоянной неспособности передвигаться самостоятельно (при наличии оснований) - в графе «Примечания».</w:t>
      </w:r>
    </w:p>
    <w:p w:rsidR="00000000" w:rsidRDefault="00BB6D7D">
      <w:pPr>
        <w:pStyle w:val="pj"/>
      </w:pPr>
      <w:r>
        <w:rPr>
          <w:rStyle w:val="s0"/>
        </w:rPr>
        <w:t>6. Предварительный список избирателей для обычного</w:t>
      </w:r>
      <w:r>
        <w:rPr>
          <w:rStyle w:val="s0"/>
        </w:rPr>
        <w:t xml:space="preserve"> избирательного участка изготавливается на бумажном носителе в одном экземпляре, каждый лист которого удостоверяется подписью руководителя органа ведения Реестра и скрепляется печатью этого органа.</w:t>
      </w:r>
    </w:p>
    <w:p w:rsidR="00000000" w:rsidRDefault="00BB6D7D">
      <w:pPr>
        <w:pStyle w:val="pj"/>
      </w:pPr>
      <w:r>
        <w:rPr>
          <w:rStyle w:val="s0"/>
        </w:rPr>
        <w:t>Предварительный список избирателей для зарубежной избирате</w:t>
      </w:r>
      <w:r>
        <w:rPr>
          <w:rStyle w:val="s0"/>
        </w:rPr>
        <w:t>льного участка передается соответствующей участковой избирательной комиссии в электронном виде.</w:t>
      </w:r>
    </w:p>
    <w:p w:rsidR="00000000" w:rsidRDefault="00BB6D7D">
      <w:pPr>
        <w:pStyle w:val="pj"/>
      </w:pPr>
      <w:r>
        <w:rPr>
          <w:rStyle w:val="s0"/>
        </w:rPr>
        <w:t>7. Порядок и сроки передачи предыдущих списков избирателей избирательным комиссиям определяются законом.</w:t>
      </w:r>
    </w:p>
    <w:p w:rsidR="00000000" w:rsidRDefault="00BB6D7D">
      <w:pPr>
        <w:pStyle w:val="pj"/>
      </w:pPr>
      <w:r>
        <w:rPr>
          <w:rStyle w:val="s0"/>
        </w:rPr>
        <w:t>Статья 28. Составление уточненных списков избирателей</w:t>
      </w:r>
    </w:p>
    <w:p w:rsidR="00000000" w:rsidRDefault="00BB6D7D">
      <w:pPr>
        <w:pStyle w:val="pj"/>
      </w:pPr>
      <w:r>
        <w:rPr>
          <w:rStyle w:val="s0"/>
        </w:rPr>
        <w:t>1</w:t>
      </w:r>
      <w:r>
        <w:rPr>
          <w:rStyle w:val="s0"/>
        </w:rPr>
        <w:t>. Предусмотренные статьей 22 настоящего Закона сведения подаются соответствующими органами, учреждениями, учреждениями за десять дней до дня голосования. Сведения подаются за период с даты последнего представления сведений в орган ведения Реестра до дня, п</w:t>
      </w:r>
      <w:r>
        <w:rPr>
          <w:rStyle w:val="s0"/>
        </w:rPr>
        <w:t>редшествующего дню их представления.</w:t>
      </w:r>
    </w:p>
    <w:p w:rsidR="00000000" w:rsidRDefault="00BB6D7D">
      <w:pPr>
        <w:pStyle w:val="pj"/>
      </w:pPr>
      <w:r>
        <w:rPr>
          <w:rStyle w:val="s0"/>
        </w:rPr>
        <w:t>2. Представленные в участковые избирательные комиссии обращение избирателей относительно невключения, неправильного включения в предварительный список избирателей или неправильностей в сведениях об избирателе передаются</w:t>
      </w:r>
      <w:r>
        <w:rPr>
          <w:rStyle w:val="s0"/>
        </w:rPr>
        <w:t xml:space="preserve"> соответствующему органу ведения Реестра.</w:t>
      </w:r>
    </w:p>
    <w:p w:rsidR="00000000" w:rsidRDefault="00BB6D7D">
      <w:pPr>
        <w:pStyle w:val="pj"/>
      </w:pPr>
      <w:r>
        <w:rPr>
          <w:rStyle w:val="s0"/>
        </w:rPr>
        <w:t>3. Орган ведения Реестра, получивший обращение избирателей относительно уточнения списка избирателей, принимает меры, предусмотренные статьями 19, 20, 20-1 этого Закона. О результатах рассмотрения обращения сообщае</w:t>
      </w:r>
      <w:r>
        <w:rPr>
          <w:rStyle w:val="s0"/>
        </w:rPr>
        <w:t>тся лицо, которое его подало, а также лицо, которому оно касается (если обращение избирателя касается другого лица).</w:t>
      </w:r>
    </w:p>
    <w:p w:rsidR="00000000" w:rsidRDefault="00BB6D7D">
      <w:pPr>
        <w:pStyle w:val="pj"/>
      </w:pPr>
      <w:r>
        <w:rPr>
          <w:rStyle w:val="s0"/>
        </w:rPr>
        <w:t>4. Участковая избирательная комиссия специального избирательного участка, кроме созданной в учреждении исполнения наказаний, безотлагательн</w:t>
      </w:r>
      <w:r>
        <w:rPr>
          <w:rStyle w:val="s0"/>
        </w:rPr>
        <w:t xml:space="preserve">о передает сведения об избирателях, включенных в этот список (в том числе в порядке уточнения), а также об избирателях, исключенных из этого списка, в орган ведения Реестра по своему местонахождению. Такие сведения могут передаваться через соответствующую </w:t>
      </w:r>
      <w:r>
        <w:rPr>
          <w:rStyle w:val="s0"/>
        </w:rPr>
        <w:t>окружную (территориальную) избирательную комиссию.</w:t>
      </w:r>
    </w:p>
    <w:p w:rsidR="00000000" w:rsidRDefault="00BB6D7D">
      <w:pPr>
        <w:pStyle w:val="pj"/>
      </w:pPr>
      <w:r>
        <w:rPr>
          <w:rStyle w:val="s0"/>
        </w:rPr>
        <w:t>5. Орган ведения Реестра, получивший сведения, указанные в части четвертой настоящей статьи, вносит в базу данных Реестра соответствующие отметки относительно избирателей, которые не будут голосовать по св</w:t>
      </w:r>
      <w:r>
        <w:rPr>
          <w:rStyle w:val="s0"/>
        </w:rPr>
        <w:t>оим избирательным адресам в связи с их включением в списки избирателей на других избирательных участках.</w:t>
      </w:r>
    </w:p>
    <w:p w:rsidR="00000000" w:rsidRDefault="00BB6D7D">
      <w:pPr>
        <w:pStyle w:val="pj"/>
      </w:pPr>
      <w:r>
        <w:rPr>
          <w:rStyle w:val="s0"/>
        </w:rPr>
        <w:t>6. Уточненные списки избирателей для обычных и зарубежных избирательных участков и специальных избирательных участков, образованных в учреждениях испол</w:t>
      </w:r>
      <w:r>
        <w:rPr>
          <w:rStyle w:val="s0"/>
        </w:rPr>
        <w:t>нения наказаний, изготавливаются органами ведения Реестра на бумажном носителе в одном экземпляре по форме, установленной распорядителем Реестра, с соблюдением требований, установленных частями третьей, пятой, шестой статьи 27 настоящего Закона, и содержат</w:t>
      </w:r>
      <w:r>
        <w:rPr>
          <w:rStyle w:val="s0"/>
        </w:rPr>
        <w:t xml:space="preserve"> графу для подписи избирателя за получение избирательного бюллетеня.</w:t>
      </w:r>
    </w:p>
    <w:p w:rsidR="00000000" w:rsidRDefault="00BB6D7D">
      <w:pPr>
        <w:pStyle w:val="pj"/>
      </w:pPr>
      <w:r>
        <w:rPr>
          <w:rStyle w:val="s0"/>
        </w:rPr>
        <w:t>7. Уточненные списки избирателей передаются соответствующим избирательным комиссиям не позднее чем за два дня до дня голосования в порядке, установленном законом.</w:t>
      </w:r>
    </w:p>
    <w:p w:rsidR="00000000" w:rsidRDefault="00BB6D7D">
      <w:pPr>
        <w:pStyle w:val="pj"/>
      </w:pPr>
      <w:r>
        <w:rPr>
          <w:rStyle w:val="s0"/>
        </w:rPr>
        <w:t>Уточненные списки избира</w:t>
      </w:r>
      <w:r>
        <w:rPr>
          <w:rStyle w:val="s0"/>
        </w:rPr>
        <w:t>телей для заграничных избирательных участков передаются также в электронном виде.</w:t>
      </w:r>
    </w:p>
    <w:p w:rsidR="00000000" w:rsidRDefault="00BB6D7D">
      <w:pPr>
        <w:pStyle w:val="pj"/>
      </w:pPr>
      <w:r>
        <w:rPr>
          <w:rStyle w:val="s0"/>
        </w:rPr>
        <w:t>8. Предусмотрены форме уточненный список избирателей сведения об избирателях, включенных или исключенных из него, а также об избирателях, относительно которых в уточненный сп</w:t>
      </w:r>
      <w:r>
        <w:rPr>
          <w:rStyle w:val="s0"/>
        </w:rPr>
        <w:t>исок избирателей были внесены изменения, передаются участковой избирательной комиссией в соответствующий орган ведения Реестра для обработки в порядке, установленном статьей 23 настоящего законом»;</w:t>
      </w:r>
    </w:p>
    <w:p w:rsidR="00000000" w:rsidRDefault="00BB6D7D">
      <w:pPr>
        <w:pStyle w:val="pj"/>
      </w:pPr>
      <w:r>
        <w:rPr>
          <w:rStyle w:val="s0"/>
        </w:rPr>
        <w:t xml:space="preserve">с) в </w:t>
      </w:r>
      <w:hyperlink r:id="rId174" w:anchor="sub_id=290000" w:history="1">
        <w:r>
          <w:rPr>
            <w:rStyle w:val="a4"/>
          </w:rPr>
          <w:t>статье 29</w:t>
        </w:r>
      </w:hyperlink>
      <w:r>
        <w:rPr>
          <w:rStyle w:val="s0"/>
        </w:rPr>
        <w:t>:</w:t>
      </w:r>
    </w:p>
    <w:p w:rsidR="00000000" w:rsidRDefault="00BB6D7D">
      <w:pPr>
        <w:pStyle w:val="pj"/>
      </w:pPr>
      <w:r>
        <w:rPr>
          <w:rStyle w:val="s0"/>
        </w:rPr>
        <w:t>в части четвертой:</w:t>
      </w:r>
    </w:p>
    <w:p w:rsidR="00000000" w:rsidRDefault="00BB6D7D">
      <w:pPr>
        <w:pStyle w:val="pj"/>
      </w:pPr>
      <w:r>
        <w:rPr>
          <w:rStyle w:val="s0"/>
        </w:rPr>
        <w:t>в пункте 5 слово «избирателей» заменить словами «местного референдума - граждан Украины, имеющих право голоса и члены соответствующей территориальной общины»;</w:t>
      </w:r>
    </w:p>
    <w:p w:rsidR="00000000" w:rsidRDefault="00BB6D7D">
      <w:pPr>
        <w:pStyle w:val="pj"/>
      </w:pPr>
      <w:r>
        <w:rPr>
          <w:rStyle w:val="s0"/>
        </w:rPr>
        <w:t>дополнить пунктом 6 следующего содержания:</w:t>
      </w:r>
    </w:p>
    <w:p w:rsidR="00000000" w:rsidRDefault="00BB6D7D">
      <w:pPr>
        <w:pStyle w:val="pj"/>
      </w:pPr>
      <w:r>
        <w:rPr>
          <w:rStyle w:val="s0"/>
        </w:rPr>
        <w:t>«6) граждан Украины, которые поставили свои подписи в подписных листах в поддержку предложения об отзыве депутата местного совета, сельского, поселкового, городского головы, старосты села, поселка по народной иниц</w:t>
      </w:r>
      <w:r>
        <w:rPr>
          <w:rStyle w:val="s0"/>
        </w:rPr>
        <w:t>иативе»;</w:t>
      </w:r>
    </w:p>
    <w:p w:rsidR="00000000" w:rsidRDefault="00BB6D7D">
      <w:pPr>
        <w:pStyle w:val="pj"/>
      </w:pPr>
      <w:r>
        <w:rPr>
          <w:rStyle w:val="s0"/>
        </w:rPr>
        <w:t>в части пятой:</w:t>
      </w:r>
    </w:p>
    <w:p w:rsidR="00000000" w:rsidRDefault="00BB6D7D">
      <w:pPr>
        <w:pStyle w:val="pj"/>
      </w:pPr>
      <w:r>
        <w:rPr>
          <w:rStyle w:val="s0"/>
        </w:rPr>
        <w:t>пункт 1 дополнить словами «старосты села, поселка»;</w:t>
      </w:r>
    </w:p>
    <w:p w:rsidR="00000000" w:rsidRDefault="00BB6D7D">
      <w:pPr>
        <w:pStyle w:val="pj"/>
      </w:pPr>
      <w:r>
        <w:rPr>
          <w:rStyle w:val="s0"/>
        </w:rPr>
        <w:t>пункт 2 после слов «городского головы» дополнить словами «старосты села, поселка»;</w:t>
      </w:r>
    </w:p>
    <w:p w:rsidR="00000000" w:rsidRDefault="00BB6D7D">
      <w:pPr>
        <w:pStyle w:val="pj"/>
      </w:pPr>
      <w:r>
        <w:rPr>
          <w:rStyle w:val="s0"/>
        </w:rPr>
        <w:t xml:space="preserve">т) часть пятую </w:t>
      </w:r>
      <w:hyperlink r:id="rId175" w:anchor="sub_id=300000" w:history="1">
        <w:r>
          <w:rPr>
            <w:rStyle w:val="a4"/>
          </w:rPr>
          <w:t>статьи 30</w:t>
        </w:r>
      </w:hyperlink>
      <w:r>
        <w:rPr>
          <w:rStyle w:val="s0"/>
        </w:rPr>
        <w:t xml:space="preserve"> изложить в следующей редакции:</w:t>
      </w:r>
    </w:p>
    <w:p w:rsidR="00000000" w:rsidRDefault="00BB6D7D">
      <w:pPr>
        <w:pStyle w:val="pj"/>
      </w:pPr>
      <w:r>
        <w:rPr>
          <w:rStyle w:val="s0"/>
        </w:rPr>
        <w:t xml:space="preserve">«5. Сведения о количественных характеристик избирательного корпуса в пределах Автономной Республики Крым, областей, районов, городов, районов в городах, поселков и сел, в заграничном избирательном округе, а также </w:t>
      </w:r>
      <w:r>
        <w:rPr>
          <w:rStyle w:val="s0"/>
        </w:rPr>
        <w:t>о количестве избирателей, которые по своим избирательным адресам отнесены к соответствующим избирательных участков, ежемесячно, по состоянию на последний день предыдущего месяца, размещаются на официальном сайте Центральной избирательной комиссии в форме о</w:t>
      </w:r>
      <w:r>
        <w:rPr>
          <w:rStyle w:val="s0"/>
        </w:rPr>
        <w:t>ткрытых данных в соответствии с Законом Украины «О доступе к публичной информации». Указанные сведения хранятся в свободном доступе на официальном сайте Центральной избирательной комиссии в течение трех месяцев»;</w:t>
      </w:r>
    </w:p>
    <w:p w:rsidR="00000000" w:rsidRDefault="00BB6D7D">
      <w:pPr>
        <w:pStyle w:val="pj"/>
      </w:pPr>
      <w:r>
        <w:rPr>
          <w:rStyle w:val="s0"/>
        </w:rPr>
        <w:t>в) название раздела V изложить в следующей редакции:</w:t>
      </w:r>
    </w:p>
    <w:p w:rsidR="00000000" w:rsidRDefault="00BB6D7D">
      <w:pPr>
        <w:pStyle w:val="pj"/>
      </w:pPr>
      <w:r>
        <w:rPr>
          <w:rStyle w:val="s0"/>
        </w:rPr>
        <w:t>«Раздел V</w:t>
      </w:r>
    </w:p>
    <w:p w:rsidR="00000000" w:rsidRDefault="00BB6D7D">
      <w:pPr>
        <w:pStyle w:val="pj"/>
      </w:pPr>
      <w:r>
        <w:rPr>
          <w:rStyle w:val="s0"/>
        </w:rPr>
        <w:t>Обжалование решений, действий или бездействия органов ведения реестра и ответственность за нарушение установленного порядка ведения реестра»;</w:t>
      </w:r>
    </w:p>
    <w:p w:rsidR="00000000" w:rsidRDefault="00BB6D7D">
      <w:pPr>
        <w:pStyle w:val="pj"/>
      </w:pPr>
      <w:r>
        <w:rPr>
          <w:rStyle w:val="s0"/>
        </w:rPr>
        <w:t xml:space="preserve">ф) </w:t>
      </w:r>
      <w:hyperlink r:id="rId176" w:anchor="sub_id=310000" w:history="1">
        <w:r>
          <w:rPr>
            <w:rStyle w:val="a4"/>
          </w:rPr>
          <w:t>статью 31</w:t>
        </w:r>
      </w:hyperlink>
      <w:r>
        <w:rPr>
          <w:rStyle w:val="s0"/>
        </w:rPr>
        <w:t xml:space="preserve"> исключить;</w:t>
      </w:r>
    </w:p>
    <w:p w:rsidR="00000000" w:rsidRDefault="00BB6D7D">
      <w:pPr>
        <w:pStyle w:val="pj"/>
      </w:pPr>
      <w:r>
        <w:rPr>
          <w:rStyle w:val="s0"/>
        </w:rPr>
        <w:t xml:space="preserve">х) </w:t>
      </w:r>
      <w:hyperlink r:id="rId177" w:anchor="sub_id=320000" w:history="1">
        <w:r>
          <w:rPr>
            <w:rStyle w:val="a4"/>
          </w:rPr>
          <w:t>статью 32</w:t>
        </w:r>
      </w:hyperlink>
      <w:r>
        <w:rPr>
          <w:rStyle w:val="s0"/>
        </w:rPr>
        <w:t xml:space="preserve"> изложить в следующей редакции:</w:t>
      </w:r>
    </w:p>
    <w:p w:rsidR="00000000" w:rsidRDefault="00BB6D7D">
      <w:pPr>
        <w:pStyle w:val="pj"/>
      </w:pPr>
      <w:r>
        <w:rPr>
          <w:rStyle w:val="s0"/>
        </w:rPr>
        <w:t>«Статья 32. Порядок обжалования решений, действий или бездействия орган</w:t>
      </w:r>
      <w:r>
        <w:rPr>
          <w:rStyle w:val="s0"/>
        </w:rPr>
        <w:t>ов ведения Реестра</w:t>
      </w:r>
    </w:p>
    <w:p w:rsidR="00000000" w:rsidRDefault="00BB6D7D">
      <w:pPr>
        <w:pStyle w:val="pj"/>
      </w:pPr>
      <w:r>
        <w:rPr>
          <w:rStyle w:val="s0"/>
        </w:rPr>
        <w:t>1. Лицо, обращалась в орган ведения Реестра о включении себя или других лиц в Реестр, внесения изменений в персональные данные Реестра или получения ответа на свой запрос, может обжаловать в суд решение, действия или бездействие соответс</w:t>
      </w:r>
      <w:r>
        <w:rPr>
          <w:rStyle w:val="s0"/>
        </w:rPr>
        <w:t>твующего органа ведения Реестра в порядке, установленном Кодексом административного судопроизводства Украины.</w:t>
      </w:r>
    </w:p>
    <w:p w:rsidR="00000000" w:rsidRDefault="00BB6D7D">
      <w:pPr>
        <w:pStyle w:val="pj"/>
      </w:pPr>
      <w:r>
        <w:rPr>
          <w:rStyle w:val="s0"/>
        </w:rPr>
        <w:t>2. Политическая партия, обращалась в орган ведения Реестра в порядке, предусмотренном статьей 24 настоящего Закона, вправе обжаловать в суд решени</w:t>
      </w:r>
      <w:r>
        <w:rPr>
          <w:rStyle w:val="s0"/>
        </w:rPr>
        <w:t>е, действия или бездействие соответствующего органа ведения Реестра в порядке, установленном Кодексом административного судопроизводства Украины»;</w:t>
      </w:r>
    </w:p>
    <w:p w:rsidR="00000000" w:rsidRDefault="00BB6D7D">
      <w:pPr>
        <w:pStyle w:val="pj"/>
      </w:pPr>
      <w:r>
        <w:rPr>
          <w:rStyle w:val="s0"/>
        </w:rPr>
        <w:t xml:space="preserve">ц) в </w:t>
      </w:r>
      <w:hyperlink r:id="rId178" w:anchor="sub_id=330000" w:history="1">
        <w:r>
          <w:rPr>
            <w:rStyle w:val="a4"/>
          </w:rPr>
          <w:t>статье 33</w:t>
        </w:r>
      </w:hyperlink>
      <w:r>
        <w:rPr>
          <w:rStyle w:val="s0"/>
        </w:rPr>
        <w:t>:</w:t>
      </w:r>
    </w:p>
    <w:p w:rsidR="00000000" w:rsidRDefault="00BB6D7D">
      <w:pPr>
        <w:pStyle w:val="pj"/>
      </w:pPr>
      <w:r>
        <w:rPr>
          <w:rStyle w:val="s0"/>
        </w:rPr>
        <w:t xml:space="preserve">название </w:t>
      </w:r>
      <w:r>
        <w:rPr>
          <w:rStyle w:val="s0"/>
        </w:rPr>
        <w:t>изложить в следующей редакции:</w:t>
      </w:r>
    </w:p>
    <w:p w:rsidR="00000000" w:rsidRDefault="00BB6D7D">
      <w:pPr>
        <w:pStyle w:val="pj"/>
      </w:pPr>
      <w:r>
        <w:rPr>
          <w:rStyle w:val="s0"/>
        </w:rPr>
        <w:t>«Статья 33. Ответственность за нарушение установленного порядка ведения Реестра»;</w:t>
      </w:r>
    </w:p>
    <w:p w:rsidR="00000000" w:rsidRDefault="00BB6D7D">
      <w:pPr>
        <w:pStyle w:val="pj"/>
      </w:pPr>
      <w:r>
        <w:rPr>
          <w:rStyle w:val="s0"/>
        </w:rPr>
        <w:t>часть первую дополнить словами «о порядке ведения Реестра»;</w:t>
      </w:r>
    </w:p>
    <w:p w:rsidR="00000000" w:rsidRDefault="00BB6D7D">
      <w:pPr>
        <w:pStyle w:val="pj"/>
      </w:pPr>
      <w:r>
        <w:rPr>
          <w:rStyle w:val="s0"/>
        </w:rPr>
        <w:t>части вторую - четвертую исключить;</w:t>
      </w:r>
    </w:p>
    <w:p w:rsidR="00000000" w:rsidRDefault="00BB6D7D">
      <w:pPr>
        <w:pStyle w:val="pj"/>
      </w:pPr>
      <w:r>
        <w:rPr>
          <w:rStyle w:val="s0"/>
        </w:rPr>
        <w:t xml:space="preserve">4) часть первую </w:t>
      </w:r>
      <w:hyperlink r:id="rId179" w:anchor="sub_id=80000" w:history="1">
        <w:r>
          <w:rPr>
            <w:rStyle w:val="a4"/>
          </w:rPr>
          <w:t>статьи 8</w:t>
        </w:r>
      </w:hyperlink>
      <w:r>
        <w:rPr>
          <w:rStyle w:val="s0"/>
        </w:rPr>
        <w:t xml:space="preserve"> Закона Украины «Об обеспечении прав и свобод внутренне перемещенных лиц» (Ведомости Верховной Рады Украины, 2015, № 1, ст. 1) изложить в следующей редакции:</w:t>
      </w:r>
    </w:p>
    <w:p w:rsidR="00000000" w:rsidRDefault="00BB6D7D">
      <w:pPr>
        <w:pStyle w:val="pj"/>
      </w:pPr>
      <w:r>
        <w:rPr>
          <w:rStyle w:val="s0"/>
        </w:rPr>
        <w:t>«1. Внутреннее перемещенное лицо реали</w:t>
      </w:r>
      <w:r>
        <w:rPr>
          <w:rStyle w:val="s0"/>
        </w:rPr>
        <w:t>зует свое право голоса на выборах Президента Украины, народных депутатов Украины, местных выборах и референдумах в порядке, установленном законом».</w:t>
      </w:r>
    </w:p>
    <w:p w:rsidR="00000000" w:rsidRDefault="00BB6D7D">
      <w:pPr>
        <w:pStyle w:val="pj"/>
      </w:pPr>
      <w:r>
        <w:rPr>
          <w:rStyle w:val="s0"/>
        </w:rPr>
        <w:t>4. Установить, что:</w:t>
      </w:r>
    </w:p>
    <w:p w:rsidR="00000000" w:rsidRDefault="00BB6D7D">
      <w:pPr>
        <w:pStyle w:val="pj"/>
      </w:pPr>
      <w:r>
        <w:rPr>
          <w:rStyle w:val="s0"/>
        </w:rPr>
        <w:t>1) избирательный процесс местных выборов, который начался до вступления в силу настоящег</w:t>
      </w:r>
      <w:r>
        <w:rPr>
          <w:rStyle w:val="s0"/>
        </w:rPr>
        <w:t>о Кодекса, осуществляется в порядке, действовавшем до вступления в силу настоящего Кодекса;</w:t>
      </w:r>
    </w:p>
    <w:p w:rsidR="00000000" w:rsidRDefault="00BB6D7D">
      <w:pPr>
        <w:pStyle w:val="pj"/>
      </w:pPr>
      <w:r>
        <w:rPr>
          <w:rStyle w:val="s0"/>
        </w:rPr>
        <w:t>2) региональные и территориальные представительства Центральной избирательной комиссии образуются по его решению на базе региональных органов администрирования и ор</w:t>
      </w:r>
      <w:r>
        <w:rPr>
          <w:rStyle w:val="s0"/>
        </w:rPr>
        <w:t>ганов ведения Государственного реестра избирателей;</w:t>
      </w:r>
    </w:p>
    <w:p w:rsidR="00000000" w:rsidRDefault="00BB6D7D">
      <w:pPr>
        <w:pStyle w:val="pj"/>
      </w:pPr>
      <w:r>
        <w:rPr>
          <w:rStyle w:val="s0"/>
        </w:rPr>
        <w:t>3) до принятия Центральной избирательной комиссией решения о начале работы ее региональных и территориальных представительств:</w:t>
      </w:r>
    </w:p>
    <w:p w:rsidR="00000000" w:rsidRDefault="00BB6D7D">
      <w:pPr>
        <w:pStyle w:val="pj"/>
      </w:pPr>
      <w:r>
        <w:rPr>
          <w:rStyle w:val="s0"/>
        </w:rPr>
        <w:t xml:space="preserve">органами ведения Государственного реестра избирателей есть: в районе, районе </w:t>
      </w:r>
      <w:r>
        <w:rPr>
          <w:rStyle w:val="s0"/>
        </w:rPr>
        <w:t>в городе Киеве, Севастополе - соответствующее структурное подразделение аппарата районной, районной в городе государственной администрации; в городе областного (республиканского в Автономной Республике Крым) значения без районного деления - соответствующий</w:t>
      </w:r>
      <w:r>
        <w:rPr>
          <w:rStyle w:val="s0"/>
        </w:rPr>
        <w:t xml:space="preserve"> исполнительный орган городского совета; в районе в городе областного значения с районным делением - соответствующий исполнительный орган районного совета или соответствующее структурное подразделение созданного в районе исполнительного органа городского с</w:t>
      </w:r>
      <w:r>
        <w:rPr>
          <w:rStyle w:val="s0"/>
        </w:rPr>
        <w:t>овета;</w:t>
      </w:r>
    </w:p>
    <w:p w:rsidR="00000000" w:rsidRDefault="00BB6D7D">
      <w:pPr>
        <w:pStyle w:val="pj"/>
      </w:pPr>
      <w:r>
        <w:rPr>
          <w:rStyle w:val="s0"/>
        </w:rPr>
        <w:t>региональными органами администрирования Государственного реестра избирателей являются: в Автономной Республике Крым - соответствующее структурное подразделение аппарата Совета министров Автономной Республики Крым; в области, городе Киеве, Севастополе - со</w:t>
      </w:r>
      <w:r>
        <w:rPr>
          <w:rStyle w:val="s0"/>
        </w:rPr>
        <w:t>ответствующее структурное подразделение аппарата областной, городской государственной администрации;</w:t>
      </w:r>
    </w:p>
    <w:p w:rsidR="00000000" w:rsidRDefault="00BB6D7D">
      <w:pPr>
        <w:pStyle w:val="pj"/>
      </w:pPr>
      <w:r>
        <w:rPr>
          <w:rStyle w:val="s0"/>
        </w:rPr>
        <w:t>функции органа ведения Государственного реестра избирателей и регионального органа администрирования Государственного реестра избирателей относительно изби</w:t>
      </w:r>
      <w:r>
        <w:rPr>
          <w:rStyle w:val="s0"/>
        </w:rPr>
        <w:t>рателей, проживающих или находящихся за пределами Украины, осуществляет соответствующее структурное подразделение Министерства иностранных дел Украины.</w:t>
      </w:r>
    </w:p>
    <w:p w:rsidR="00000000" w:rsidRDefault="00BB6D7D">
      <w:pPr>
        <w:pStyle w:val="pj"/>
      </w:pPr>
      <w:r>
        <w:rPr>
          <w:rStyle w:val="s0"/>
        </w:rPr>
        <w:t>5. Кабинету Министров Украины в трехмесячный срок со дня вступления в силу настоящего Кодекса:</w:t>
      </w:r>
    </w:p>
    <w:p w:rsidR="00000000" w:rsidRDefault="00BB6D7D">
      <w:pPr>
        <w:pStyle w:val="pj"/>
      </w:pPr>
      <w:r>
        <w:rPr>
          <w:rStyle w:val="s0"/>
        </w:rPr>
        <w:t xml:space="preserve">привести </w:t>
      </w:r>
      <w:r>
        <w:rPr>
          <w:rStyle w:val="s0"/>
        </w:rPr>
        <w:t>свои нормативно-правовые акты в соответствие с настоящим Кодексом;</w:t>
      </w:r>
    </w:p>
    <w:p w:rsidR="00000000" w:rsidRDefault="00BB6D7D">
      <w:pPr>
        <w:pStyle w:val="pj"/>
      </w:pPr>
      <w:r>
        <w:rPr>
          <w:rStyle w:val="s0"/>
        </w:rPr>
        <w:t>обеспечить принятие нормативно-правовых актов, предусмотренных настоящим Кодексом;</w:t>
      </w:r>
    </w:p>
    <w:p w:rsidR="00000000" w:rsidRDefault="00BB6D7D">
      <w:pPr>
        <w:pStyle w:val="pj"/>
      </w:pPr>
      <w:r>
        <w:rPr>
          <w:rStyle w:val="s0"/>
        </w:rPr>
        <w:t>утвердить объем финансирования расходов на реализацию первоочередных мероприятий, необходимых для реализац</w:t>
      </w:r>
      <w:r>
        <w:rPr>
          <w:rStyle w:val="s0"/>
        </w:rPr>
        <w:t>ии настоящего Кодекса, по представлению Центральной избирательной комиссии;</w:t>
      </w:r>
    </w:p>
    <w:p w:rsidR="00000000" w:rsidRDefault="00BB6D7D">
      <w:pPr>
        <w:pStyle w:val="pj"/>
      </w:pPr>
      <w:r>
        <w:rPr>
          <w:rStyle w:val="s0"/>
        </w:rPr>
        <w:t>обеспечить финансирование первоочередных мероприятий, необходимых для реализации настоящего Кодекса;</w:t>
      </w:r>
    </w:p>
    <w:p w:rsidR="00000000" w:rsidRDefault="00BB6D7D">
      <w:pPr>
        <w:pStyle w:val="pj"/>
      </w:pPr>
      <w:r>
        <w:rPr>
          <w:rStyle w:val="s0"/>
        </w:rPr>
        <w:t>разработать и утвердить критерии доступности для лиц с инвалидностью и других м</w:t>
      </w:r>
      <w:r>
        <w:rPr>
          <w:rStyle w:val="s0"/>
        </w:rPr>
        <w:t>аломобильных групп населения помещений, предоставляемых участковым избирательным комиссиям обычных избирательных участков для организации их работы и проведения голосования;</w:t>
      </w:r>
    </w:p>
    <w:p w:rsidR="00000000" w:rsidRDefault="00BB6D7D">
      <w:pPr>
        <w:pStyle w:val="pj"/>
      </w:pPr>
      <w:r>
        <w:rPr>
          <w:rStyle w:val="s0"/>
        </w:rPr>
        <w:t>обеспечить проведение постоянного мониторинга и оценки доступности для лиц с инвал</w:t>
      </w:r>
      <w:r>
        <w:rPr>
          <w:rStyle w:val="s0"/>
        </w:rPr>
        <w:t>идностью и других маломобильных групп населения помещений, предоставляемых местными органами исполнительной власти и органами местного самоуправления, иными органами (должностными лицами), которые согласно закону осуществляют их полномочия, участковым изби</w:t>
      </w:r>
      <w:r>
        <w:rPr>
          <w:rStyle w:val="s0"/>
        </w:rPr>
        <w:t>рательным комиссиям обычных избирательных участков для организации их работы и проведения голосования, и учесть их результаты при разработке и осуществлении общегосударственных программ обеспечения реализации прав и удовлетворения потребностей людей с инва</w:t>
      </w:r>
      <w:r>
        <w:rPr>
          <w:rStyle w:val="s0"/>
        </w:rPr>
        <w:t>лидностью на соответствующие годы.</w:t>
      </w:r>
    </w:p>
    <w:p w:rsidR="00000000" w:rsidRDefault="00BB6D7D">
      <w:pPr>
        <w:pStyle w:val="pj"/>
      </w:pPr>
      <w:r>
        <w:rPr>
          <w:rStyle w:val="s0"/>
        </w:rPr>
        <w:t>6. Центральной избирательной комиссии:</w:t>
      </w:r>
    </w:p>
    <w:p w:rsidR="00000000" w:rsidRDefault="00BB6D7D">
      <w:pPr>
        <w:pStyle w:val="pj"/>
      </w:pPr>
      <w:r>
        <w:rPr>
          <w:rStyle w:val="s0"/>
        </w:rPr>
        <w:t xml:space="preserve">в течение двух месяцев со дня вступления в силу настоящего Кодекса разработать и утвердить перечень первоочередных мероприятий, необходимых для реализации настоящего Кодекса, внести </w:t>
      </w:r>
      <w:r>
        <w:rPr>
          <w:rStyle w:val="s0"/>
        </w:rPr>
        <w:t>на рассмотрение Кабинета Министров Украины представление относительно объема финансирования расходов на реализацию указанных мероприятий;</w:t>
      </w:r>
    </w:p>
    <w:p w:rsidR="00000000" w:rsidRDefault="00BB6D7D">
      <w:pPr>
        <w:pStyle w:val="pj"/>
      </w:pPr>
      <w:r>
        <w:rPr>
          <w:rStyle w:val="s0"/>
        </w:rPr>
        <w:t>со дня вступления в силу настоящего Кодекса до начала избирательного процесса соответствующих выборов привести свои ак</w:t>
      </w:r>
      <w:r>
        <w:rPr>
          <w:rStyle w:val="s0"/>
        </w:rPr>
        <w:t>ты в соответствие с настоящим Кодексом, если иное не установлено настоящим Кодексом;</w:t>
      </w:r>
    </w:p>
    <w:p w:rsidR="00000000" w:rsidRDefault="00BB6D7D">
      <w:pPr>
        <w:pStyle w:val="pj"/>
      </w:pPr>
      <w:r>
        <w:rPr>
          <w:rStyle w:val="s0"/>
        </w:rPr>
        <w:t>обеспечить принятие актов, предусмотренных настоящим Кодексом.</w:t>
      </w:r>
    </w:p>
    <w:p w:rsidR="00000000" w:rsidRDefault="00BB6D7D">
      <w:pPr>
        <w:pStyle w:val="pj"/>
      </w:pPr>
      <w:r>
        <w:rPr>
          <w:rStyle w:val="s0"/>
        </w:rPr>
        <w:t>7. Исполнительным органам сельских, поселковых, городских, районных в городах советов, другим органам (должн</w:t>
      </w:r>
      <w:r>
        <w:rPr>
          <w:rStyle w:val="s0"/>
        </w:rPr>
        <w:t>остным лицам), которые в соответствии с законом осуществляют их полномочия, обеспечить в пределах средств государственного и соответствующих местных бюджетов, собственных доходов и за счет средств из других источников, не запрещенных законодательством, в 1</w:t>
      </w:r>
      <w:r>
        <w:rPr>
          <w:rStyle w:val="s0"/>
        </w:rPr>
        <w:t xml:space="preserve"> января 2025 доступность для лиц с инвалидностью и других маломобильных групп населения помещений, предоставляемых участковым избирательным комиссиям обычных избирательных участков для организации их работы и проведения голосования.</w:t>
      </w:r>
    </w:p>
    <w:p w:rsidR="00000000" w:rsidRDefault="00BB6D7D">
      <w:pPr>
        <w:pStyle w:val="pj"/>
      </w:pPr>
      <w:r>
        <w:t> </w:t>
      </w:r>
    </w:p>
    <w:tbl>
      <w:tblPr>
        <w:tblW w:w="5000" w:type="pct"/>
        <w:jc w:val="center"/>
        <w:tblCellMar>
          <w:left w:w="0" w:type="dxa"/>
          <w:right w:w="0" w:type="dxa"/>
        </w:tblCellMar>
        <w:tblLook w:val="04A0" w:firstRow="1" w:lastRow="0" w:firstColumn="1" w:lastColumn="0" w:noHBand="0" w:noVBand="1"/>
      </w:tblPr>
      <w:tblGrid>
        <w:gridCol w:w="2871"/>
        <w:gridCol w:w="6700"/>
      </w:tblGrid>
      <w:tr w:rsidR="00000000">
        <w:trPr>
          <w:jc w:val="center"/>
        </w:trPr>
        <w:tc>
          <w:tcPr>
            <w:tcW w:w="1500" w:type="pct"/>
            <w:tcMar>
              <w:top w:w="0" w:type="dxa"/>
              <w:left w:w="108" w:type="dxa"/>
              <w:bottom w:w="0" w:type="dxa"/>
              <w:right w:w="108" w:type="dxa"/>
            </w:tcMar>
            <w:hideMark/>
          </w:tcPr>
          <w:p w:rsidR="00000000" w:rsidRDefault="00BB6D7D">
            <w:pPr>
              <w:pStyle w:val="a3"/>
            </w:pPr>
            <w:r>
              <w:rPr>
                <w:rStyle w:val="s0"/>
                <w:b/>
                <w:bCs/>
              </w:rPr>
              <w:t>Президент Украины</w:t>
            </w:r>
          </w:p>
        </w:tc>
        <w:tc>
          <w:tcPr>
            <w:tcW w:w="3500" w:type="pct"/>
            <w:tcMar>
              <w:top w:w="0" w:type="dxa"/>
              <w:left w:w="108" w:type="dxa"/>
              <w:bottom w:w="0" w:type="dxa"/>
              <w:right w:w="108" w:type="dxa"/>
            </w:tcMar>
            <w:hideMark/>
          </w:tcPr>
          <w:p w:rsidR="00000000" w:rsidRDefault="00BB6D7D">
            <w:pPr>
              <w:pStyle w:val="pr"/>
            </w:pPr>
            <w:r>
              <w:rPr>
                <w:b/>
                <w:bCs/>
              </w:rPr>
              <w:t>В. Зеленский</w:t>
            </w:r>
          </w:p>
        </w:tc>
      </w:tr>
      <w:tr w:rsidR="00000000">
        <w:trPr>
          <w:jc w:val="center"/>
        </w:trPr>
        <w:tc>
          <w:tcPr>
            <w:tcW w:w="1500" w:type="pct"/>
            <w:tcMar>
              <w:top w:w="0" w:type="dxa"/>
              <w:left w:w="108" w:type="dxa"/>
              <w:bottom w:w="0" w:type="dxa"/>
              <w:right w:w="108" w:type="dxa"/>
            </w:tcMar>
            <w:hideMark/>
          </w:tcPr>
          <w:p w:rsidR="00000000" w:rsidRDefault="00BB6D7D">
            <w:pPr>
              <w:pStyle w:val="a3"/>
            </w:pPr>
            <w:r>
              <w:t> </w:t>
            </w:r>
          </w:p>
          <w:p w:rsidR="00000000" w:rsidRDefault="00BB6D7D">
            <w:pPr>
              <w:pStyle w:val="a3"/>
            </w:pPr>
            <w:r>
              <w:t>г. Киев</w:t>
            </w:r>
          </w:p>
          <w:p w:rsidR="00000000" w:rsidRDefault="00BB6D7D">
            <w:pPr>
              <w:pStyle w:val="a3"/>
            </w:pPr>
            <w:r>
              <w:t>19 декабря 2019</w:t>
            </w:r>
          </w:p>
          <w:p w:rsidR="00000000" w:rsidRDefault="00BB6D7D">
            <w:pPr>
              <w:pStyle w:val="a3"/>
            </w:pPr>
            <w:r>
              <w:t>№ 396-IX</w:t>
            </w:r>
          </w:p>
        </w:tc>
        <w:tc>
          <w:tcPr>
            <w:tcW w:w="3500" w:type="pct"/>
            <w:tcMar>
              <w:top w:w="0" w:type="dxa"/>
              <w:left w:w="108" w:type="dxa"/>
              <w:bottom w:w="0" w:type="dxa"/>
              <w:right w:w="108" w:type="dxa"/>
            </w:tcMar>
            <w:hideMark/>
          </w:tcPr>
          <w:p w:rsidR="00000000" w:rsidRDefault="00BB6D7D">
            <w:pPr>
              <w:pStyle w:val="a3"/>
            </w:pPr>
            <w:r>
              <w:t> </w:t>
            </w:r>
          </w:p>
        </w:tc>
      </w:tr>
    </w:tbl>
    <w:p w:rsidR="00000000" w:rsidRDefault="00BB6D7D">
      <w:pPr>
        <w:pStyle w:val="pj"/>
      </w:pPr>
      <w:r>
        <w:rPr>
          <w:rStyle w:val="s0"/>
        </w:rPr>
        <w:t> </w:t>
      </w:r>
    </w:p>
    <w:p w:rsidR="00000000" w:rsidRDefault="00BB6D7D">
      <w:pPr>
        <w:pStyle w:val="pj"/>
      </w:pPr>
      <w:r>
        <w:t> </w:t>
      </w:r>
    </w:p>
    <w:sectPr w:rsidR="00000000">
      <w:headerReference w:type="even" r:id="rId180"/>
      <w:headerReference w:type="default" r:id="rId181"/>
      <w:footerReference w:type="even" r:id="rId182"/>
      <w:footerReference w:type="default" r:id="rId183"/>
      <w:headerReference w:type="first" r:id="rId184"/>
      <w:footerReference w:type="first" r:id="rId185"/>
      <w:pgSz w:w="11906" w:h="16838"/>
      <w:pgMar w:top="1134" w:right="850" w:bottom="1134" w:left="1701"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BB6D7D" w:rsidRDefault="00BB6D7D" w:rsidP="00BB6D7D">
      <w:r>
        <w:separator/>
      </w:r>
    </w:p>
  </w:endnote>
  <w:endnote w:type="continuationSeparator" w:id="0">
    <w:p w:rsidR="00BB6D7D" w:rsidRDefault="00BB6D7D" w:rsidP="00BB6D7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CC"/>
    <w:family w:val="roman"/>
    <w:pitch w:val="variable"/>
    <w:sig w:usb0="E0002EFF" w:usb1="C000785B" w:usb2="00000009" w:usb3="00000000" w:csb0="000001FF" w:csb1="00000000"/>
  </w:font>
  <w:font w:name="Arial">
    <w:panose1 w:val="020B0604020202020204"/>
    <w:charset w:val="CC"/>
    <w:family w:val="swiss"/>
    <w:pitch w:val="variable"/>
    <w:sig w:usb0="E0002EFF" w:usb1="C000785B" w:usb2="00000009" w:usb3="00000000" w:csb0="000001FF" w:csb1="00000000"/>
  </w:font>
  <w:font w:name="Cambria">
    <w:panose1 w:val="02040503050406030204"/>
    <w:charset w:val="CC"/>
    <w:family w:val="roman"/>
    <w:pitch w:val="variable"/>
    <w:sig w:usb0="E00006FF" w:usb1="420024FF" w:usb2="02000000" w:usb3="00000000" w:csb0="0000019F" w:csb1="00000000"/>
  </w:font>
  <w:font w:name="Calibri">
    <w:panose1 w:val="020F0502020204030204"/>
    <w:charset w:val="CC"/>
    <w:family w:val="swiss"/>
    <w:pitch w:val="variable"/>
    <w:sig w:usb0="E4002E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BB6D7D" w:rsidRDefault="00BB6D7D">
    <w:pPr>
      <w:pStyle w:val="a8"/>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BB6D7D" w:rsidRDefault="00BB6D7D">
    <w:pPr>
      <w:pStyle w:val="a8"/>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BB6D7D" w:rsidRDefault="00BB6D7D">
    <w:pPr>
      <w:pStyle w:val="a8"/>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BB6D7D" w:rsidRDefault="00BB6D7D" w:rsidP="00BB6D7D">
      <w:r>
        <w:separator/>
      </w:r>
    </w:p>
  </w:footnote>
  <w:footnote w:type="continuationSeparator" w:id="0">
    <w:p w:rsidR="00BB6D7D" w:rsidRDefault="00BB6D7D" w:rsidP="00BB6D7D">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BB6D7D" w:rsidRDefault="00BB6D7D">
    <w:pPr>
      <w:pStyle w:val="a6"/>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BB6D7D" w:rsidRDefault="00BB6D7D" w:rsidP="00BB6D7D">
    <w:pPr>
      <w:pStyle w:val="a6"/>
      <w:spacing w:after="100"/>
      <w:jc w:val="right"/>
      <w:rPr>
        <w:rFonts w:ascii="Arial" w:hAnsi="Arial" w:cs="Arial"/>
        <w:color w:val="808080"/>
        <w:sz w:val="20"/>
      </w:rPr>
    </w:pPr>
    <w:r>
      <w:rPr>
        <w:rFonts w:ascii="Arial" w:hAnsi="Arial" w:cs="Arial"/>
        <w:color w:val="808080"/>
        <w:sz w:val="20"/>
      </w:rPr>
      <w:t>Источник: Информационная система "ПАРАГРАФ"</w:t>
    </w:r>
  </w:p>
  <w:p w:rsidR="00BB6D7D" w:rsidRDefault="00BB6D7D" w:rsidP="00BB6D7D">
    <w:pPr>
      <w:pStyle w:val="a6"/>
      <w:spacing w:after="100"/>
      <w:jc w:val="right"/>
      <w:rPr>
        <w:rFonts w:ascii="Arial" w:hAnsi="Arial" w:cs="Arial"/>
        <w:color w:val="808080"/>
        <w:sz w:val="20"/>
      </w:rPr>
    </w:pPr>
    <w:r>
      <w:rPr>
        <w:rFonts w:ascii="Arial" w:hAnsi="Arial" w:cs="Arial"/>
        <w:color w:val="808080"/>
        <w:sz w:val="20"/>
      </w:rPr>
      <w:t>Документ: Избирательный кодекс Украины от 19 декабря 2019 года № 396-IX (с изменениями и дополнениями по состоянию на 31.12.2023 г.)</w:t>
    </w:r>
  </w:p>
  <w:p w:rsidR="00BB6D7D" w:rsidRPr="00BB6D7D" w:rsidRDefault="00BB6D7D" w:rsidP="00BB6D7D">
    <w:pPr>
      <w:pStyle w:val="a6"/>
      <w:spacing w:after="100"/>
      <w:jc w:val="right"/>
      <w:rPr>
        <w:rFonts w:ascii="Arial" w:hAnsi="Arial" w:cs="Arial"/>
        <w:color w:val="808080"/>
        <w:sz w:val="20"/>
      </w:rPr>
    </w:pPr>
    <w:r>
      <w:rPr>
        <w:rFonts w:ascii="Arial" w:hAnsi="Arial" w:cs="Arial"/>
        <w:color w:val="808080"/>
        <w:sz w:val="20"/>
      </w:rPr>
      <w:t>Статус документа: действующий. Дата: 01.01.2020 г., 01.07.2020 г.</w:t>
    </w:r>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BB6D7D" w:rsidRDefault="00BB6D7D">
    <w:pPr>
      <w:pStyle w:val="a6"/>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view w:val="web"/>
  <w:zoom w:percent="100"/>
  <w:defaultTabStop w:val="708"/>
  <w:noPunctuationKerning/>
  <w:characterSpacingControl w:val="doNotCompress"/>
  <w:footnotePr>
    <w:footnote w:id="-1"/>
    <w:footnote w:id="0"/>
  </w:footnotePr>
  <w:endnotePr>
    <w:endnote w:id="-1"/>
    <w:endnote w:id="0"/>
  </w:endnotePr>
  <w:compat>
    <w:doNotSnapToGridInCell/>
    <w:doNotWrapTextWithPunct/>
    <w:doNotUseEastAsianBreakRules/>
    <w:growAutofit/>
    <w:compatSetting w:name="compatibilityMode" w:uri="http://schemas.microsoft.com/office/word" w:val="14"/>
  </w:compat>
  <w:rsids>
    <w:rsidRoot w:val="00BB6D7D"/>
    <w:rsid w:val="00BB6D7D"/>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lang w:val="ru-RU" w:eastAsia="ru-RU"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rPr>
      <w:rFonts w:eastAsiaTheme="minorEastAsia"/>
      <w:sz w:val="24"/>
      <w:szCs w:val="24"/>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Normal (Web)"/>
    <w:basedOn w:val="a"/>
    <w:uiPriority w:val="99"/>
    <w:unhideWhenUsed/>
    <w:rPr>
      <w:color w:val="000000"/>
    </w:rPr>
  </w:style>
  <w:style w:type="paragraph" w:customStyle="1" w:styleId="pc">
    <w:name w:val="pc"/>
    <w:basedOn w:val="a"/>
    <w:pPr>
      <w:jc w:val="center"/>
    </w:pPr>
    <w:rPr>
      <w:color w:val="000000"/>
    </w:rPr>
  </w:style>
  <w:style w:type="paragraph" w:customStyle="1" w:styleId="pr">
    <w:name w:val="pr"/>
    <w:basedOn w:val="a"/>
    <w:pPr>
      <w:jc w:val="right"/>
    </w:pPr>
    <w:rPr>
      <w:color w:val="000000"/>
    </w:rPr>
  </w:style>
  <w:style w:type="paragraph" w:customStyle="1" w:styleId="pj">
    <w:name w:val="pj"/>
    <w:basedOn w:val="a"/>
    <w:pPr>
      <w:ind w:firstLine="400"/>
      <w:jc w:val="both"/>
    </w:pPr>
    <w:rPr>
      <w:color w:val="000000"/>
    </w:rPr>
  </w:style>
  <w:style w:type="paragraph" w:customStyle="1" w:styleId="pji">
    <w:name w:val="pji"/>
    <w:basedOn w:val="a"/>
    <w:pPr>
      <w:jc w:val="both"/>
    </w:pPr>
    <w:rPr>
      <w:color w:val="000000"/>
    </w:rPr>
  </w:style>
  <w:style w:type="paragraph" w:customStyle="1" w:styleId="s8">
    <w:name w:val="s8"/>
    <w:basedOn w:val="a"/>
    <w:rPr>
      <w:color w:val="333399"/>
    </w:rPr>
  </w:style>
  <w:style w:type="paragraph" w:customStyle="1" w:styleId="msochpdefault">
    <w:name w:val="msochpdefault"/>
    <w:basedOn w:val="a"/>
    <w:rPr>
      <w:color w:val="000000"/>
      <w:sz w:val="20"/>
      <w:szCs w:val="20"/>
    </w:rPr>
  </w:style>
  <w:style w:type="character" w:customStyle="1" w:styleId="s0">
    <w:name w:val="s0"/>
    <w:basedOn w:val="a0"/>
    <w:rPr>
      <w:rFonts w:ascii="Times New Roman" w:hAnsi="Times New Roman" w:cs="Times New Roman" w:hint="default"/>
      <w:b w:val="0"/>
      <w:bCs w:val="0"/>
      <w:i w:val="0"/>
      <w:iCs w:val="0"/>
      <w:color w:val="000000"/>
    </w:rPr>
  </w:style>
  <w:style w:type="character" w:customStyle="1" w:styleId="s1">
    <w:name w:val="s1"/>
    <w:basedOn w:val="a0"/>
    <w:rPr>
      <w:rFonts w:ascii="Times New Roman" w:hAnsi="Times New Roman" w:cs="Times New Roman" w:hint="default"/>
      <w:b/>
      <w:bCs/>
      <w:color w:val="000000"/>
    </w:rPr>
  </w:style>
  <w:style w:type="character" w:customStyle="1" w:styleId="s2">
    <w:name w:val="s2"/>
    <w:basedOn w:val="a0"/>
    <w:rPr>
      <w:rFonts w:ascii="Times New Roman" w:hAnsi="Times New Roman" w:cs="Times New Roman" w:hint="default"/>
      <w:color w:val="333399"/>
      <w:u w:val="single"/>
    </w:rPr>
  </w:style>
  <w:style w:type="character" w:customStyle="1" w:styleId="s3">
    <w:name w:val="s3"/>
    <w:basedOn w:val="a0"/>
    <w:rPr>
      <w:rFonts w:ascii="Times New Roman" w:hAnsi="Times New Roman" w:cs="Times New Roman" w:hint="default"/>
      <w:b w:val="0"/>
      <w:bCs w:val="0"/>
      <w:i/>
      <w:iCs/>
      <w:color w:val="FF0000"/>
    </w:rPr>
  </w:style>
  <w:style w:type="character" w:customStyle="1" w:styleId="s9">
    <w:name w:val="s9"/>
    <w:basedOn w:val="a0"/>
    <w:rPr>
      <w:rFonts w:ascii="Times New Roman" w:hAnsi="Times New Roman" w:cs="Times New Roman" w:hint="default"/>
      <w:b w:val="0"/>
      <w:bCs w:val="0"/>
      <w:i/>
      <w:iCs/>
      <w:color w:val="333399"/>
      <w:u w:val="single"/>
    </w:rPr>
  </w:style>
  <w:style w:type="character" w:styleId="a4">
    <w:name w:val="Hyperlink"/>
    <w:basedOn w:val="a0"/>
    <w:uiPriority w:val="99"/>
    <w:semiHidden/>
    <w:unhideWhenUsed/>
    <w:rPr>
      <w:color w:val="0000FF"/>
      <w:u w:val="single"/>
    </w:rPr>
  </w:style>
  <w:style w:type="character" w:styleId="a5">
    <w:name w:val="FollowedHyperlink"/>
    <w:basedOn w:val="a0"/>
    <w:uiPriority w:val="99"/>
    <w:semiHidden/>
    <w:unhideWhenUsed/>
    <w:rPr>
      <w:color w:val="800080"/>
      <w:u w:val="single"/>
    </w:rPr>
  </w:style>
  <w:style w:type="paragraph" w:styleId="a6">
    <w:name w:val="header"/>
    <w:basedOn w:val="a"/>
    <w:link w:val="a7"/>
    <w:uiPriority w:val="99"/>
    <w:unhideWhenUsed/>
    <w:rsid w:val="00BB6D7D"/>
    <w:pPr>
      <w:tabs>
        <w:tab w:val="center" w:pos="4677"/>
        <w:tab w:val="right" w:pos="9355"/>
      </w:tabs>
    </w:pPr>
  </w:style>
  <w:style w:type="character" w:customStyle="1" w:styleId="a7">
    <w:name w:val="Верхний колонтитул Знак"/>
    <w:basedOn w:val="a0"/>
    <w:link w:val="a6"/>
    <w:uiPriority w:val="99"/>
    <w:rsid w:val="00BB6D7D"/>
    <w:rPr>
      <w:rFonts w:eastAsiaTheme="minorEastAsia"/>
      <w:sz w:val="24"/>
      <w:szCs w:val="24"/>
    </w:rPr>
  </w:style>
  <w:style w:type="paragraph" w:styleId="a8">
    <w:name w:val="footer"/>
    <w:basedOn w:val="a"/>
    <w:link w:val="a9"/>
    <w:uiPriority w:val="99"/>
    <w:unhideWhenUsed/>
    <w:rsid w:val="00BB6D7D"/>
    <w:pPr>
      <w:tabs>
        <w:tab w:val="center" w:pos="4677"/>
        <w:tab w:val="right" w:pos="9355"/>
      </w:tabs>
    </w:pPr>
  </w:style>
  <w:style w:type="character" w:customStyle="1" w:styleId="a9">
    <w:name w:val="Нижний колонтитул Знак"/>
    <w:basedOn w:val="a0"/>
    <w:link w:val="a8"/>
    <w:uiPriority w:val="99"/>
    <w:rsid w:val="00BB6D7D"/>
    <w:rPr>
      <w:rFonts w:eastAsiaTheme="minorEastAsia"/>
      <w:sz w:val="24"/>
      <w:szCs w:val="24"/>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lang w:val="ru-RU" w:eastAsia="ru-RU"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rPr>
      <w:rFonts w:eastAsiaTheme="minorEastAsia"/>
      <w:sz w:val="24"/>
      <w:szCs w:val="24"/>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Normal (Web)"/>
    <w:basedOn w:val="a"/>
    <w:uiPriority w:val="99"/>
    <w:unhideWhenUsed/>
    <w:rPr>
      <w:color w:val="000000"/>
    </w:rPr>
  </w:style>
  <w:style w:type="paragraph" w:customStyle="1" w:styleId="pc">
    <w:name w:val="pc"/>
    <w:basedOn w:val="a"/>
    <w:pPr>
      <w:jc w:val="center"/>
    </w:pPr>
    <w:rPr>
      <w:color w:val="000000"/>
    </w:rPr>
  </w:style>
  <w:style w:type="paragraph" w:customStyle="1" w:styleId="pr">
    <w:name w:val="pr"/>
    <w:basedOn w:val="a"/>
    <w:pPr>
      <w:jc w:val="right"/>
    </w:pPr>
    <w:rPr>
      <w:color w:val="000000"/>
    </w:rPr>
  </w:style>
  <w:style w:type="paragraph" w:customStyle="1" w:styleId="pj">
    <w:name w:val="pj"/>
    <w:basedOn w:val="a"/>
    <w:pPr>
      <w:ind w:firstLine="400"/>
      <w:jc w:val="both"/>
    </w:pPr>
    <w:rPr>
      <w:color w:val="000000"/>
    </w:rPr>
  </w:style>
  <w:style w:type="paragraph" w:customStyle="1" w:styleId="pji">
    <w:name w:val="pji"/>
    <w:basedOn w:val="a"/>
    <w:pPr>
      <w:jc w:val="both"/>
    </w:pPr>
    <w:rPr>
      <w:color w:val="000000"/>
    </w:rPr>
  </w:style>
  <w:style w:type="paragraph" w:customStyle="1" w:styleId="s8">
    <w:name w:val="s8"/>
    <w:basedOn w:val="a"/>
    <w:rPr>
      <w:color w:val="333399"/>
    </w:rPr>
  </w:style>
  <w:style w:type="paragraph" w:customStyle="1" w:styleId="msochpdefault">
    <w:name w:val="msochpdefault"/>
    <w:basedOn w:val="a"/>
    <w:rPr>
      <w:color w:val="000000"/>
      <w:sz w:val="20"/>
      <w:szCs w:val="20"/>
    </w:rPr>
  </w:style>
  <w:style w:type="character" w:customStyle="1" w:styleId="s0">
    <w:name w:val="s0"/>
    <w:basedOn w:val="a0"/>
    <w:rPr>
      <w:rFonts w:ascii="Times New Roman" w:hAnsi="Times New Roman" w:cs="Times New Roman" w:hint="default"/>
      <w:b w:val="0"/>
      <w:bCs w:val="0"/>
      <w:i w:val="0"/>
      <w:iCs w:val="0"/>
      <w:color w:val="000000"/>
    </w:rPr>
  </w:style>
  <w:style w:type="character" w:customStyle="1" w:styleId="s1">
    <w:name w:val="s1"/>
    <w:basedOn w:val="a0"/>
    <w:rPr>
      <w:rFonts w:ascii="Times New Roman" w:hAnsi="Times New Roman" w:cs="Times New Roman" w:hint="default"/>
      <w:b/>
      <w:bCs/>
      <w:color w:val="000000"/>
    </w:rPr>
  </w:style>
  <w:style w:type="character" w:customStyle="1" w:styleId="s2">
    <w:name w:val="s2"/>
    <w:basedOn w:val="a0"/>
    <w:rPr>
      <w:rFonts w:ascii="Times New Roman" w:hAnsi="Times New Roman" w:cs="Times New Roman" w:hint="default"/>
      <w:color w:val="333399"/>
      <w:u w:val="single"/>
    </w:rPr>
  </w:style>
  <w:style w:type="character" w:customStyle="1" w:styleId="s3">
    <w:name w:val="s3"/>
    <w:basedOn w:val="a0"/>
    <w:rPr>
      <w:rFonts w:ascii="Times New Roman" w:hAnsi="Times New Roman" w:cs="Times New Roman" w:hint="default"/>
      <w:b w:val="0"/>
      <w:bCs w:val="0"/>
      <w:i/>
      <w:iCs/>
      <w:color w:val="FF0000"/>
    </w:rPr>
  </w:style>
  <w:style w:type="character" w:customStyle="1" w:styleId="s9">
    <w:name w:val="s9"/>
    <w:basedOn w:val="a0"/>
    <w:rPr>
      <w:rFonts w:ascii="Times New Roman" w:hAnsi="Times New Roman" w:cs="Times New Roman" w:hint="default"/>
      <w:b w:val="0"/>
      <w:bCs w:val="0"/>
      <w:i/>
      <w:iCs/>
      <w:color w:val="333399"/>
      <w:u w:val="single"/>
    </w:rPr>
  </w:style>
  <w:style w:type="character" w:styleId="a4">
    <w:name w:val="Hyperlink"/>
    <w:basedOn w:val="a0"/>
    <w:uiPriority w:val="99"/>
    <w:semiHidden/>
    <w:unhideWhenUsed/>
    <w:rPr>
      <w:color w:val="0000FF"/>
      <w:u w:val="single"/>
    </w:rPr>
  </w:style>
  <w:style w:type="character" w:styleId="a5">
    <w:name w:val="FollowedHyperlink"/>
    <w:basedOn w:val="a0"/>
    <w:uiPriority w:val="99"/>
    <w:semiHidden/>
    <w:unhideWhenUsed/>
    <w:rPr>
      <w:color w:val="800080"/>
      <w:u w:val="single"/>
    </w:rPr>
  </w:style>
  <w:style w:type="paragraph" w:styleId="a6">
    <w:name w:val="header"/>
    <w:basedOn w:val="a"/>
    <w:link w:val="a7"/>
    <w:uiPriority w:val="99"/>
    <w:unhideWhenUsed/>
    <w:rsid w:val="00BB6D7D"/>
    <w:pPr>
      <w:tabs>
        <w:tab w:val="center" w:pos="4677"/>
        <w:tab w:val="right" w:pos="9355"/>
      </w:tabs>
    </w:pPr>
  </w:style>
  <w:style w:type="character" w:customStyle="1" w:styleId="a7">
    <w:name w:val="Верхний колонтитул Знак"/>
    <w:basedOn w:val="a0"/>
    <w:link w:val="a6"/>
    <w:uiPriority w:val="99"/>
    <w:rsid w:val="00BB6D7D"/>
    <w:rPr>
      <w:rFonts w:eastAsiaTheme="minorEastAsia"/>
      <w:sz w:val="24"/>
      <w:szCs w:val="24"/>
    </w:rPr>
  </w:style>
  <w:style w:type="paragraph" w:styleId="a8">
    <w:name w:val="footer"/>
    <w:basedOn w:val="a"/>
    <w:link w:val="a9"/>
    <w:uiPriority w:val="99"/>
    <w:unhideWhenUsed/>
    <w:rsid w:val="00BB6D7D"/>
    <w:pPr>
      <w:tabs>
        <w:tab w:val="center" w:pos="4677"/>
        <w:tab w:val="right" w:pos="9355"/>
      </w:tabs>
    </w:pPr>
  </w:style>
  <w:style w:type="character" w:customStyle="1" w:styleId="a9">
    <w:name w:val="Нижний колонтитул Знак"/>
    <w:basedOn w:val="a0"/>
    <w:link w:val="a8"/>
    <w:uiPriority w:val="99"/>
    <w:rsid w:val="00BB6D7D"/>
    <w:rPr>
      <w:rFonts w:eastAsiaTheme="minorEastAsia"/>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online.zakon.kz/Document/?doc_id=30391155" TargetMode="External"/><Relationship Id="rId117" Type="http://schemas.openxmlformats.org/officeDocument/2006/relationships/hyperlink" Target="http://online.zakon.kz/Document/?doc_id=30418109" TargetMode="External"/><Relationship Id="rId21" Type="http://schemas.openxmlformats.org/officeDocument/2006/relationships/hyperlink" Target="http://online.zakon.kz/Document/?doc_id=31018679" TargetMode="External"/><Relationship Id="rId42" Type="http://schemas.openxmlformats.org/officeDocument/2006/relationships/hyperlink" Target="http://online.zakon.kz/Document/?doc_id=30418109" TargetMode="External"/><Relationship Id="rId47" Type="http://schemas.openxmlformats.org/officeDocument/2006/relationships/hyperlink" Target="http://online.zakon.kz/Document/?doc_id=30418335" TargetMode="External"/><Relationship Id="rId63" Type="http://schemas.openxmlformats.org/officeDocument/2006/relationships/hyperlink" Target="http://online.zakon.kz/Document/?doc_id=34246191" TargetMode="External"/><Relationship Id="rId68" Type="http://schemas.openxmlformats.org/officeDocument/2006/relationships/hyperlink" Target="http://online.zakon.kz/Document/?doc_id=30418109" TargetMode="External"/><Relationship Id="rId84" Type="http://schemas.openxmlformats.org/officeDocument/2006/relationships/hyperlink" Target="http://online.zakon.kz/Document/?doc_id=30456355" TargetMode="External"/><Relationship Id="rId89" Type="http://schemas.openxmlformats.org/officeDocument/2006/relationships/hyperlink" Target="http://online.zakon.kz/Document/?doc_id=30418109" TargetMode="External"/><Relationship Id="rId112" Type="http://schemas.openxmlformats.org/officeDocument/2006/relationships/hyperlink" Target="http://online.zakon.kz/Document/?doc_id=30456355" TargetMode="External"/><Relationship Id="rId133" Type="http://schemas.openxmlformats.org/officeDocument/2006/relationships/hyperlink" Target="http://online.zakon.kz/Document/?doc_id=34844868" TargetMode="External"/><Relationship Id="rId138" Type="http://schemas.openxmlformats.org/officeDocument/2006/relationships/hyperlink" Target="http://online.zakon.kz/Document/?doc_id=30796437" TargetMode="External"/><Relationship Id="rId154" Type="http://schemas.openxmlformats.org/officeDocument/2006/relationships/hyperlink" Target="http://online.zakon.kz/Document/?doc_id=30834717" TargetMode="External"/><Relationship Id="rId159" Type="http://schemas.openxmlformats.org/officeDocument/2006/relationships/hyperlink" Target="http://online.zakon.kz/Document/?doc_id=30834717" TargetMode="External"/><Relationship Id="rId175" Type="http://schemas.openxmlformats.org/officeDocument/2006/relationships/hyperlink" Target="http://online.zakon.kz/Document/?doc_id=30834717" TargetMode="External"/><Relationship Id="rId170" Type="http://schemas.openxmlformats.org/officeDocument/2006/relationships/hyperlink" Target="http://online.zakon.kz/Document/?doc_id=30834717" TargetMode="External"/><Relationship Id="rId16" Type="http://schemas.openxmlformats.org/officeDocument/2006/relationships/hyperlink" Target="http://online.zakon.kz/Document/?doc_id=30391155" TargetMode="External"/><Relationship Id="rId107" Type="http://schemas.openxmlformats.org/officeDocument/2006/relationships/hyperlink" Target="http://online.zakon.kz/Document/?doc_id=36073142" TargetMode="External"/><Relationship Id="rId11" Type="http://schemas.openxmlformats.org/officeDocument/2006/relationships/hyperlink" Target="http://online.zakon.kz/Document/?doc_id=30834717" TargetMode="External"/><Relationship Id="rId32" Type="http://schemas.openxmlformats.org/officeDocument/2006/relationships/hyperlink" Target="http://online.zakon.kz/Document/?doc_id=30834717" TargetMode="External"/><Relationship Id="rId37" Type="http://schemas.openxmlformats.org/officeDocument/2006/relationships/hyperlink" Target="http://online.zakon.kz/Document/?doc_id=30391155" TargetMode="External"/><Relationship Id="rId53" Type="http://schemas.openxmlformats.org/officeDocument/2006/relationships/hyperlink" Target="http://online.zakon.kz/Document/?doc_id=30796437" TargetMode="External"/><Relationship Id="rId58" Type="http://schemas.openxmlformats.org/officeDocument/2006/relationships/hyperlink" Target="http://online.zakon.kz/Document/?doc_id=30493311" TargetMode="External"/><Relationship Id="rId74" Type="http://schemas.openxmlformats.org/officeDocument/2006/relationships/hyperlink" Target="http://online.zakon.kz/Document/?doc_id=30796437" TargetMode="External"/><Relationship Id="rId79" Type="http://schemas.openxmlformats.org/officeDocument/2006/relationships/hyperlink" Target="http://online.zakon.kz/Document/?doc_id=30493311" TargetMode="External"/><Relationship Id="rId102" Type="http://schemas.openxmlformats.org/officeDocument/2006/relationships/hyperlink" Target="http://online.zakon.kz/Document/?doc_id=31673399" TargetMode="External"/><Relationship Id="rId123" Type="http://schemas.openxmlformats.org/officeDocument/2006/relationships/hyperlink" Target="http://online.zakon.kz/Document/?doc_id=30418109" TargetMode="External"/><Relationship Id="rId128" Type="http://schemas.openxmlformats.org/officeDocument/2006/relationships/hyperlink" Target="http://online.zakon.kz/Document/?doc_id=30391155" TargetMode="External"/><Relationship Id="rId144" Type="http://schemas.openxmlformats.org/officeDocument/2006/relationships/hyperlink" Target="http://online.zakon.kz/Document/?doc_id=30796437" TargetMode="External"/><Relationship Id="rId149" Type="http://schemas.openxmlformats.org/officeDocument/2006/relationships/hyperlink" Target="http://online.zakon.kz/Document/?doc_id=30796437" TargetMode="External"/><Relationship Id="rId5" Type="http://schemas.openxmlformats.org/officeDocument/2006/relationships/footnotes" Target="footnotes.xml"/><Relationship Id="rId90" Type="http://schemas.openxmlformats.org/officeDocument/2006/relationships/hyperlink" Target="http://online.zakon.kz/Document/?doc_id=30456355" TargetMode="External"/><Relationship Id="rId95" Type="http://schemas.openxmlformats.org/officeDocument/2006/relationships/hyperlink" Target="http://online.zakon.kz/Document/?doc_id=30391155" TargetMode="External"/><Relationship Id="rId160" Type="http://schemas.openxmlformats.org/officeDocument/2006/relationships/hyperlink" Target="http://online.zakon.kz/Document/?doc_id=30834717" TargetMode="External"/><Relationship Id="rId165" Type="http://schemas.openxmlformats.org/officeDocument/2006/relationships/hyperlink" Target="http://online.zakon.kz/Document/?doc_id=30834717" TargetMode="External"/><Relationship Id="rId181" Type="http://schemas.openxmlformats.org/officeDocument/2006/relationships/header" Target="header2.xml"/><Relationship Id="rId186" Type="http://schemas.openxmlformats.org/officeDocument/2006/relationships/fontTable" Target="fontTable.xml"/><Relationship Id="rId22" Type="http://schemas.openxmlformats.org/officeDocument/2006/relationships/hyperlink" Target="http://online.zakon.kz/Document/?doc_id=30391155" TargetMode="External"/><Relationship Id="rId27" Type="http://schemas.openxmlformats.org/officeDocument/2006/relationships/hyperlink" Target="http://online.zakon.kz/Document/?doc_id=30418109" TargetMode="External"/><Relationship Id="rId43" Type="http://schemas.openxmlformats.org/officeDocument/2006/relationships/hyperlink" Target="http://online.zakon.kz/Document/?doc_id=30391155" TargetMode="External"/><Relationship Id="rId48" Type="http://schemas.openxmlformats.org/officeDocument/2006/relationships/hyperlink" Target="http://online.zakon.kz/Document/?doc_id=30459163" TargetMode="External"/><Relationship Id="rId64" Type="http://schemas.openxmlformats.org/officeDocument/2006/relationships/hyperlink" Target="http://online.zakon.kz/Document/?doc_id=30418109" TargetMode="External"/><Relationship Id="rId69" Type="http://schemas.openxmlformats.org/officeDocument/2006/relationships/hyperlink" Target="http://online.zakon.kz/Document/?doc_id=30418109" TargetMode="External"/><Relationship Id="rId113" Type="http://schemas.openxmlformats.org/officeDocument/2006/relationships/hyperlink" Target="http://online.zakon.kz/Document/?doc_id=30456355" TargetMode="External"/><Relationship Id="rId118" Type="http://schemas.openxmlformats.org/officeDocument/2006/relationships/hyperlink" Target="http://online.zakon.kz/Document/?doc_id=30456355" TargetMode="External"/><Relationship Id="rId134" Type="http://schemas.openxmlformats.org/officeDocument/2006/relationships/hyperlink" Target="http://online.zakon.kz/Document/?doc_id=30442829" TargetMode="External"/><Relationship Id="rId139" Type="http://schemas.openxmlformats.org/officeDocument/2006/relationships/hyperlink" Target="http://online.zakon.kz/Document/?doc_id=30796437" TargetMode="External"/><Relationship Id="rId80" Type="http://schemas.openxmlformats.org/officeDocument/2006/relationships/hyperlink" Target="http://online.zakon.kz/Document/?doc_id=30493311" TargetMode="External"/><Relationship Id="rId85" Type="http://schemas.openxmlformats.org/officeDocument/2006/relationships/hyperlink" Target="http://online.zakon.kz/Document/?doc_id=34246191" TargetMode="External"/><Relationship Id="rId150" Type="http://schemas.openxmlformats.org/officeDocument/2006/relationships/hyperlink" Target="http://online.zakon.kz/Document/?doc_id=30796437" TargetMode="External"/><Relationship Id="rId155" Type="http://schemas.openxmlformats.org/officeDocument/2006/relationships/hyperlink" Target="http://online.zakon.kz/Document/?doc_id=30834717" TargetMode="External"/><Relationship Id="rId171" Type="http://schemas.openxmlformats.org/officeDocument/2006/relationships/hyperlink" Target="http://online.zakon.kz/Document/?doc_id=30834717" TargetMode="External"/><Relationship Id="rId176" Type="http://schemas.openxmlformats.org/officeDocument/2006/relationships/hyperlink" Target="http://online.zakon.kz/Document/?doc_id=30834717" TargetMode="External"/><Relationship Id="rId12" Type="http://schemas.openxmlformats.org/officeDocument/2006/relationships/hyperlink" Target="http://online.zakon.kz/Document/?doc_id=30391155" TargetMode="External"/><Relationship Id="rId17" Type="http://schemas.openxmlformats.org/officeDocument/2006/relationships/hyperlink" Target="http://online.zakon.kz/Document/?doc_id=30391155" TargetMode="External"/><Relationship Id="rId33" Type="http://schemas.openxmlformats.org/officeDocument/2006/relationships/hyperlink" Target="http://online.zakon.kz/Document/?doc_id=30418335" TargetMode="External"/><Relationship Id="rId38" Type="http://schemas.openxmlformats.org/officeDocument/2006/relationships/hyperlink" Target="http://online.zakon.kz/Document/?doc_id=30391155" TargetMode="External"/><Relationship Id="rId59" Type="http://schemas.openxmlformats.org/officeDocument/2006/relationships/hyperlink" Target="http://online.zakon.kz/Document/?doc_id=30493311" TargetMode="External"/><Relationship Id="rId103" Type="http://schemas.openxmlformats.org/officeDocument/2006/relationships/hyperlink" Target="http://online.zakon.kz/Document/?doc_id=30391155" TargetMode="External"/><Relationship Id="rId108" Type="http://schemas.openxmlformats.org/officeDocument/2006/relationships/hyperlink" Target="http://online.zakon.kz/Document/?doc_id=36073142" TargetMode="External"/><Relationship Id="rId124" Type="http://schemas.openxmlformats.org/officeDocument/2006/relationships/hyperlink" Target="http://online.zakon.kz/Document/?doc_id=36073142" TargetMode="External"/><Relationship Id="rId129" Type="http://schemas.openxmlformats.org/officeDocument/2006/relationships/hyperlink" Target="http://online.zakon.kz/Document/?doc_id=30418109" TargetMode="External"/><Relationship Id="rId54" Type="http://schemas.openxmlformats.org/officeDocument/2006/relationships/hyperlink" Target="http://online.zakon.kz/Document/?doc_id=30796437" TargetMode="External"/><Relationship Id="rId70" Type="http://schemas.openxmlformats.org/officeDocument/2006/relationships/hyperlink" Target="http://online.zakon.kz/Document/?doc_id=30391155" TargetMode="External"/><Relationship Id="rId75" Type="http://schemas.openxmlformats.org/officeDocument/2006/relationships/hyperlink" Target="http://online.zakon.kz/Document/?doc_id=30796437" TargetMode="External"/><Relationship Id="rId91" Type="http://schemas.openxmlformats.org/officeDocument/2006/relationships/hyperlink" Target="http://online.zakon.kz/Document/?doc_id=36073142" TargetMode="External"/><Relationship Id="rId96" Type="http://schemas.openxmlformats.org/officeDocument/2006/relationships/hyperlink" Target="http://online.zakon.kz/Document/?doc_id=30391155" TargetMode="External"/><Relationship Id="rId140" Type="http://schemas.openxmlformats.org/officeDocument/2006/relationships/hyperlink" Target="http://online.zakon.kz/Document/?doc_id=30796437" TargetMode="External"/><Relationship Id="rId145" Type="http://schemas.openxmlformats.org/officeDocument/2006/relationships/hyperlink" Target="http://online.zakon.kz/Document/?doc_id=30796437" TargetMode="External"/><Relationship Id="rId161" Type="http://schemas.openxmlformats.org/officeDocument/2006/relationships/hyperlink" Target="http://online.zakon.kz/Document/?doc_id=30834717" TargetMode="External"/><Relationship Id="rId166" Type="http://schemas.openxmlformats.org/officeDocument/2006/relationships/hyperlink" Target="http://online.zakon.kz/Document/?doc_id=30834717" TargetMode="External"/><Relationship Id="rId182" Type="http://schemas.openxmlformats.org/officeDocument/2006/relationships/footer" Target="footer1.xml"/><Relationship Id="rId187" Type="http://schemas.openxmlformats.org/officeDocument/2006/relationships/theme" Target="theme/theme1.xml"/><Relationship Id="rId1" Type="http://schemas.openxmlformats.org/officeDocument/2006/relationships/styles" Target="styles.xml"/><Relationship Id="rId6" Type="http://schemas.openxmlformats.org/officeDocument/2006/relationships/endnotes" Target="endnotes.xml"/><Relationship Id="rId23" Type="http://schemas.openxmlformats.org/officeDocument/2006/relationships/hyperlink" Target="http://online.zakon.kz/Document/?doc_id=30391155" TargetMode="External"/><Relationship Id="rId28" Type="http://schemas.openxmlformats.org/officeDocument/2006/relationships/hyperlink" Target="http://online.zakon.kz/Document/?doc_id=30408268" TargetMode="External"/><Relationship Id="rId49" Type="http://schemas.openxmlformats.org/officeDocument/2006/relationships/hyperlink" Target="http://online.zakon.kz/Document/?doc_id=30391155" TargetMode="External"/><Relationship Id="rId114" Type="http://schemas.openxmlformats.org/officeDocument/2006/relationships/hyperlink" Target="http://online.zakon.kz/Document/?doc_id=30456355" TargetMode="External"/><Relationship Id="rId119" Type="http://schemas.openxmlformats.org/officeDocument/2006/relationships/hyperlink" Target="http://online.zakon.kz/Document/?doc_id=30418109" TargetMode="External"/><Relationship Id="rId44" Type="http://schemas.openxmlformats.org/officeDocument/2006/relationships/hyperlink" Target="http://online.zakon.kz/Document/?doc_id=30456355" TargetMode="External"/><Relationship Id="rId60" Type="http://schemas.openxmlformats.org/officeDocument/2006/relationships/hyperlink" Target="http://online.zakon.kz/Document/?doc_id=30391155" TargetMode="External"/><Relationship Id="rId65" Type="http://schemas.openxmlformats.org/officeDocument/2006/relationships/hyperlink" Target="http://online.zakon.kz/Document/?doc_id=30418109" TargetMode="External"/><Relationship Id="rId81" Type="http://schemas.openxmlformats.org/officeDocument/2006/relationships/hyperlink" Target="http://online.zakon.kz/Document/?doc_id=30391155" TargetMode="External"/><Relationship Id="rId86" Type="http://schemas.openxmlformats.org/officeDocument/2006/relationships/hyperlink" Target="http://online.zakon.kz/Document/?doc_id=30456355" TargetMode="External"/><Relationship Id="rId130" Type="http://schemas.openxmlformats.org/officeDocument/2006/relationships/hyperlink" Target="http://online.zakon.kz/Document/?doc_id=30391155" TargetMode="External"/><Relationship Id="rId135" Type="http://schemas.openxmlformats.org/officeDocument/2006/relationships/hyperlink" Target="http://online.zakon.kz/Document/?doc_id=30796437" TargetMode="External"/><Relationship Id="rId151" Type="http://schemas.openxmlformats.org/officeDocument/2006/relationships/hyperlink" Target="http://online.zakon.kz/Document/?doc_id=30796437" TargetMode="External"/><Relationship Id="rId156" Type="http://schemas.openxmlformats.org/officeDocument/2006/relationships/hyperlink" Target="http://online.zakon.kz/Document/?doc_id=30834717" TargetMode="External"/><Relationship Id="rId177" Type="http://schemas.openxmlformats.org/officeDocument/2006/relationships/hyperlink" Target="http://online.zakon.kz/Document/?doc_id=30834717" TargetMode="External"/><Relationship Id="rId172" Type="http://schemas.openxmlformats.org/officeDocument/2006/relationships/hyperlink" Target="http://online.zakon.kz/Document/?doc_id=30834717" TargetMode="External"/><Relationship Id="rId13" Type="http://schemas.openxmlformats.org/officeDocument/2006/relationships/hyperlink" Target="http://online.zakon.kz/Document/?doc_id=30391155" TargetMode="External"/><Relationship Id="rId18" Type="http://schemas.openxmlformats.org/officeDocument/2006/relationships/hyperlink" Target="http://online.zakon.kz/Document/?doc_id=30495942" TargetMode="External"/><Relationship Id="rId39" Type="http://schemas.openxmlformats.org/officeDocument/2006/relationships/hyperlink" Target="http://online.zakon.kz/Document/?doc_id=30391155" TargetMode="External"/><Relationship Id="rId109" Type="http://schemas.openxmlformats.org/officeDocument/2006/relationships/hyperlink" Target="http://online.zakon.kz/Document/?doc_id=31619637" TargetMode="External"/><Relationship Id="rId34" Type="http://schemas.openxmlformats.org/officeDocument/2006/relationships/hyperlink" Target="http://online.zakon.kz/Document/?doc_id=30834717" TargetMode="External"/><Relationship Id="rId50" Type="http://schemas.openxmlformats.org/officeDocument/2006/relationships/hyperlink" Target="http://online.zakon.kz/Document/?doc_id=30418109" TargetMode="External"/><Relationship Id="rId55" Type="http://schemas.openxmlformats.org/officeDocument/2006/relationships/hyperlink" Target="http://online.zakon.kz/Document/?doc_id=30391155" TargetMode="External"/><Relationship Id="rId76" Type="http://schemas.openxmlformats.org/officeDocument/2006/relationships/hyperlink" Target="http://online.zakon.kz/Document/?doc_id=30391155" TargetMode="External"/><Relationship Id="rId97" Type="http://schemas.openxmlformats.org/officeDocument/2006/relationships/hyperlink" Target="http://online.zakon.kz/Document/?doc_id=30418109" TargetMode="External"/><Relationship Id="rId104" Type="http://schemas.openxmlformats.org/officeDocument/2006/relationships/hyperlink" Target="http://online.zakon.kz/Document/?doc_id=34246191" TargetMode="External"/><Relationship Id="rId120" Type="http://schemas.openxmlformats.org/officeDocument/2006/relationships/hyperlink" Target="http://online.zakon.kz/Document/?doc_id=30391155" TargetMode="External"/><Relationship Id="rId125" Type="http://schemas.openxmlformats.org/officeDocument/2006/relationships/hyperlink" Target="http://online.zakon.kz/Document/?doc_id=30391155" TargetMode="External"/><Relationship Id="rId141" Type="http://schemas.openxmlformats.org/officeDocument/2006/relationships/hyperlink" Target="http://online.zakon.kz/Document/?doc_id=30796437" TargetMode="External"/><Relationship Id="rId146" Type="http://schemas.openxmlformats.org/officeDocument/2006/relationships/hyperlink" Target="http://online.zakon.kz/Document/?doc_id=30796437" TargetMode="External"/><Relationship Id="rId167" Type="http://schemas.openxmlformats.org/officeDocument/2006/relationships/hyperlink" Target="http://online.zakon.kz/Document/?doc_id=30834717" TargetMode="External"/><Relationship Id="rId7" Type="http://schemas.openxmlformats.org/officeDocument/2006/relationships/hyperlink" Target="http://online.zakon.kz/Document/?doc_id=34054013" TargetMode="External"/><Relationship Id="rId71" Type="http://schemas.openxmlformats.org/officeDocument/2006/relationships/hyperlink" Target="http://online.zakon.kz/Document/?doc_id=30391155" TargetMode="External"/><Relationship Id="rId92" Type="http://schemas.openxmlformats.org/officeDocument/2006/relationships/hyperlink" Target="http://online.zakon.kz/Document/?doc_id=30418109" TargetMode="External"/><Relationship Id="rId162" Type="http://schemas.openxmlformats.org/officeDocument/2006/relationships/hyperlink" Target="http://online.zakon.kz/Document/?doc_id=30834717" TargetMode="External"/><Relationship Id="rId183" Type="http://schemas.openxmlformats.org/officeDocument/2006/relationships/footer" Target="footer2.xml"/><Relationship Id="rId2" Type="http://schemas.microsoft.com/office/2007/relationships/stylesWithEffects" Target="stylesWithEffects.xml"/><Relationship Id="rId29" Type="http://schemas.openxmlformats.org/officeDocument/2006/relationships/hyperlink" Target="http://online.zakon.kz/Document/?doc_id=30796437" TargetMode="External"/><Relationship Id="rId24" Type="http://schemas.openxmlformats.org/officeDocument/2006/relationships/hyperlink" Target="http://online.zakon.kz/Document/?doc_id=30391155" TargetMode="External"/><Relationship Id="rId40" Type="http://schemas.openxmlformats.org/officeDocument/2006/relationships/hyperlink" Target="http://online.zakon.kz/Document/?doc_id=30391155" TargetMode="External"/><Relationship Id="rId45" Type="http://schemas.openxmlformats.org/officeDocument/2006/relationships/hyperlink" Target="http://online.zakon.kz/Document/?doc_id=30418109" TargetMode="External"/><Relationship Id="rId66" Type="http://schemas.openxmlformats.org/officeDocument/2006/relationships/hyperlink" Target="http://online.zakon.kz/Document/?doc_id=30456355" TargetMode="External"/><Relationship Id="rId87" Type="http://schemas.openxmlformats.org/officeDocument/2006/relationships/hyperlink" Target="http://online.zakon.kz/Document/?doc_id=30418109" TargetMode="External"/><Relationship Id="rId110" Type="http://schemas.openxmlformats.org/officeDocument/2006/relationships/hyperlink" Target="http://online.zakon.kz/Document/?doc_id=30456355" TargetMode="External"/><Relationship Id="rId115" Type="http://schemas.openxmlformats.org/officeDocument/2006/relationships/hyperlink" Target="http://online.zakon.kz/Document/?doc_id=30456355" TargetMode="External"/><Relationship Id="rId131" Type="http://schemas.openxmlformats.org/officeDocument/2006/relationships/hyperlink" Target="http://online.zakon.kz/Document/?doc_id=30456023" TargetMode="External"/><Relationship Id="rId136" Type="http://schemas.openxmlformats.org/officeDocument/2006/relationships/hyperlink" Target="http://online.zakon.kz/Document/?doc_id=30796437" TargetMode="External"/><Relationship Id="rId157" Type="http://schemas.openxmlformats.org/officeDocument/2006/relationships/hyperlink" Target="http://online.zakon.kz/Document/?doc_id=30834717" TargetMode="External"/><Relationship Id="rId178" Type="http://schemas.openxmlformats.org/officeDocument/2006/relationships/hyperlink" Target="http://online.zakon.kz/Document/?doc_id=30834717" TargetMode="External"/><Relationship Id="rId61" Type="http://schemas.openxmlformats.org/officeDocument/2006/relationships/hyperlink" Target="http://online.zakon.kz/Document/?doc_id=31619637" TargetMode="External"/><Relationship Id="rId82" Type="http://schemas.openxmlformats.org/officeDocument/2006/relationships/hyperlink" Target="http://online.zakon.kz/Document/?doc_id=36073142" TargetMode="External"/><Relationship Id="rId152" Type="http://schemas.openxmlformats.org/officeDocument/2006/relationships/hyperlink" Target="http://online.zakon.kz/Document/?doc_id=30796437" TargetMode="External"/><Relationship Id="rId173" Type="http://schemas.openxmlformats.org/officeDocument/2006/relationships/hyperlink" Target="http://online.zakon.kz/Document/?doc_id=30834717" TargetMode="External"/><Relationship Id="rId19" Type="http://schemas.openxmlformats.org/officeDocument/2006/relationships/hyperlink" Target="http://online.zakon.kz/Document/?doc_id=36073142" TargetMode="External"/><Relationship Id="rId14" Type="http://schemas.openxmlformats.org/officeDocument/2006/relationships/hyperlink" Target="http://online.zakon.kz/Document/?doc_id=30391155" TargetMode="External"/><Relationship Id="rId30" Type="http://schemas.openxmlformats.org/officeDocument/2006/relationships/hyperlink" Target="http://online.zakon.kz/Document/?doc_id=30834717" TargetMode="External"/><Relationship Id="rId35" Type="http://schemas.openxmlformats.org/officeDocument/2006/relationships/hyperlink" Target="http://online.zakon.kz/Document/?doc_id=30834717" TargetMode="External"/><Relationship Id="rId56" Type="http://schemas.openxmlformats.org/officeDocument/2006/relationships/hyperlink" Target="http://online.zakon.kz/Document/?doc_id=30493311" TargetMode="External"/><Relationship Id="rId77" Type="http://schemas.openxmlformats.org/officeDocument/2006/relationships/hyperlink" Target="http://online.zakon.kz/Document/?doc_id=30493311" TargetMode="External"/><Relationship Id="rId100" Type="http://schemas.openxmlformats.org/officeDocument/2006/relationships/hyperlink" Target="http://online.zakon.kz/Document/?doc_id=30418109" TargetMode="External"/><Relationship Id="rId105" Type="http://schemas.openxmlformats.org/officeDocument/2006/relationships/hyperlink" Target="http://online.zakon.kz/Document/?doc_id=36073142" TargetMode="External"/><Relationship Id="rId126" Type="http://schemas.openxmlformats.org/officeDocument/2006/relationships/hyperlink" Target="http://online.zakon.kz/Document/?doc_id=30418109" TargetMode="External"/><Relationship Id="rId147" Type="http://schemas.openxmlformats.org/officeDocument/2006/relationships/hyperlink" Target="http://online.zakon.kz/Document/?doc_id=30796437" TargetMode="External"/><Relationship Id="rId168" Type="http://schemas.openxmlformats.org/officeDocument/2006/relationships/hyperlink" Target="http://online.zakon.kz/Document/?doc_id=30834717" TargetMode="External"/><Relationship Id="rId8" Type="http://schemas.openxmlformats.org/officeDocument/2006/relationships/hyperlink" Target="http://online.zakon.kz/Document/?doc_id=30391155" TargetMode="External"/><Relationship Id="rId51" Type="http://schemas.openxmlformats.org/officeDocument/2006/relationships/hyperlink" Target="http://online.zakon.kz/Document/?doc_id=30418109" TargetMode="External"/><Relationship Id="rId72" Type="http://schemas.openxmlformats.org/officeDocument/2006/relationships/hyperlink" Target="http://online.zakon.kz/Document/?doc_id=30418109" TargetMode="External"/><Relationship Id="rId93" Type="http://schemas.openxmlformats.org/officeDocument/2006/relationships/hyperlink" Target="http://online.zakon.kz/Document/?doc_id=30418109" TargetMode="External"/><Relationship Id="rId98" Type="http://schemas.openxmlformats.org/officeDocument/2006/relationships/hyperlink" Target="http://online.zakon.kz/Document/?doc_id=30391155" TargetMode="External"/><Relationship Id="rId121" Type="http://schemas.openxmlformats.org/officeDocument/2006/relationships/hyperlink" Target="http://online.zakon.kz/Document/?doc_id=30418109" TargetMode="External"/><Relationship Id="rId142" Type="http://schemas.openxmlformats.org/officeDocument/2006/relationships/hyperlink" Target="http://online.zakon.kz/Document/?doc_id=30796437" TargetMode="External"/><Relationship Id="rId163" Type="http://schemas.openxmlformats.org/officeDocument/2006/relationships/hyperlink" Target="http://online.zakon.kz/Document/?doc_id=30834717" TargetMode="External"/><Relationship Id="rId184" Type="http://schemas.openxmlformats.org/officeDocument/2006/relationships/header" Target="header3.xml"/><Relationship Id="rId3" Type="http://schemas.openxmlformats.org/officeDocument/2006/relationships/settings" Target="settings.xml"/><Relationship Id="rId25" Type="http://schemas.openxmlformats.org/officeDocument/2006/relationships/hyperlink" Target="http://online.zakon.kz/Document/?doc_id=30796437" TargetMode="External"/><Relationship Id="rId46" Type="http://schemas.openxmlformats.org/officeDocument/2006/relationships/hyperlink" Target="http://online.zakon.kz/Document/?doc_id=30418335" TargetMode="External"/><Relationship Id="rId67" Type="http://schemas.openxmlformats.org/officeDocument/2006/relationships/hyperlink" Target="http://online.zakon.kz/Document/?doc_id=36073142" TargetMode="External"/><Relationship Id="rId116" Type="http://schemas.openxmlformats.org/officeDocument/2006/relationships/hyperlink" Target="http://online.zakon.kz/Document/?doc_id=34246191" TargetMode="External"/><Relationship Id="rId137" Type="http://schemas.openxmlformats.org/officeDocument/2006/relationships/hyperlink" Target="http://online.zakon.kz/Document/?doc_id=30796437" TargetMode="External"/><Relationship Id="rId158" Type="http://schemas.openxmlformats.org/officeDocument/2006/relationships/hyperlink" Target="http://online.zakon.kz/Document/?doc_id=30834717" TargetMode="External"/><Relationship Id="rId20" Type="http://schemas.openxmlformats.org/officeDocument/2006/relationships/hyperlink" Target="http://online.zakon.kz/Document/?doc_id=30391155" TargetMode="External"/><Relationship Id="rId41" Type="http://schemas.openxmlformats.org/officeDocument/2006/relationships/hyperlink" Target="http://online.zakon.kz/Document/?doc_id=30762081" TargetMode="External"/><Relationship Id="rId62" Type="http://schemas.openxmlformats.org/officeDocument/2006/relationships/hyperlink" Target="http://online.zakon.kz/Document/?doc_id=30391155" TargetMode="External"/><Relationship Id="rId83" Type="http://schemas.openxmlformats.org/officeDocument/2006/relationships/hyperlink" Target="http://online.zakon.kz/Document/?doc_id=31619637" TargetMode="External"/><Relationship Id="rId88" Type="http://schemas.openxmlformats.org/officeDocument/2006/relationships/hyperlink" Target="http://online.zakon.kz/Document/?doc_id=30418109" TargetMode="External"/><Relationship Id="rId111" Type="http://schemas.openxmlformats.org/officeDocument/2006/relationships/hyperlink" Target="http://online.zakon.kz/Document/?doc_id=30456355" TargetMode="External"/><Relationship Id="rId132" Type="http://schemas.openxmlformats.org/officeDocument/2006/relationships/hyperlink" Target="http://online.zakon.kz/Document/?doc_id=31093677" TargetMode="External"/><Relationship Id="rId153" Type="http://schemas.openxmlformats.org/officeDocument/2006/relationships/hyperlink" Target="http://online.zakon.kz/Document/?doc_id=30834717" TargetMode="External"/><Relationship Id="rId174" Type="http://schemas.openxmlformats.org/officeDocument/2006/relationships/hyperlink" Target="http://online.zakon.kz/Document/?doc_id=30834717" TargetMode="External"/><Relationship Id="rId179" Type="http://schemas.openxmlformats.org/officeDocument/2006/relationships/hyperlink" Target="http://online.zakon.kz/Document/?doc_id=31631463" TargetMode="External"/><Relationship Id="rId15" Type="http://schemas.openxmlformats.org/officeDocument/2006/relationships/hyperlink" Target="http://online.zakon.kz/Document/?doc_id=31673399" TargetMode="External"/><Relationship Id="rId36" Type="http://schemas.openxmlformats.org/officeDocument/2006/relationships/hyperlink" Target="http://online.zakon.kz/Document/?doc_id=30934703" TargetMode="External"/><Relationship Id="rId57" Type="http://schemas.openxmlformats.org/officeDocument/2006/relationships/hyperlink" Target="http://online.zakon.kz/Document/?doc_id=30493311" TargetMode="External"/><Relationship Id="rId106" Type="http://schemas.openxmlformats.org/officeDocument/2006/relationships/hyperlink" Target="http://online.zakon.kz/Document/?doc_id=36073142" TargetMode="External"/><Relationship Id="rId127" Type="http://schemas.openxmlformats.org/officeDocument/2006/relationships/hyperlink" Target="http://online.zakon.kz/Document/?doc_id=30418109" TargetMode="External"/><Relationship Id="rId10" Type="http://schemas.openxmlformats.org/officeDocument/2006/relationships/hyperlink" Target="http://online.zakon.kz/Document/?doc_id=30796437" TargetMode="External"/><Relationship Id="rId31" Type="http://schemas.openxmlformats.org/officeDocument/2006/relationships/hyperlink" Target="http://online.zakon.kz/Document/?doc_id=30418335" TargetMode="External"/><Relationship Id="rId52" Type="http://schemas.openxmlformats.org/officeDocument/2006/relationships/hyperlink" Target="http://online.zakon.kz/Document/?doc_id=30796437" TargetMode="External"/><Relationship Id="rId73" Type="http://schemas.openxmlformats.org/officeDocument/2006/relationships/hyperlink" Target="http://online.zakon.kz/Document/?doc_id=30796437" TargetMode="External"/><Relationship Id="rId78" Type="http://schemas.openxmlformats.org/officeDocument/2006/relationships/hyperlink" Target="http://online.zakon.kz/Document/?doc_id=30493311" TargetMode="External"/><Relationship Id="rId94" Type="http://schemas.openxmlformats.org/officeDocument/2006/relationships/hyperlink" Target="http://online.zakon.kz/Document/?doc_id=30391155" TargetMode="External"/><Relationship Id="rId99" Type="http://schemas.openxmlformats.org/officeDocument/2006/relationships/hyperlink" Target="http://online.zakon.kz/Document/?doc_id=30391155" TargetMode="External"/><Relationship Id="rId101" Type="http://schemas.openxmlformats.org/officeDocument/2006/relationships/hyperlink" Target="http://online.zakon.kz/Document/?doc_id=30796437" TargetMode="External"/><Relationship Id="rId122" Type="http://schemas.openxmlformats.org/officeDocument/2006/relationships/hyperlink" Target="http://online.zakon.kz/Document/?doc_id=30418109" TargetMode="External"/><Relationship Id="rId143" Type="http://schemas.openxmlformats.org/officeDocument/2006/relationships/hyperlink" Target="http://online.zakon.kz/Document/?doc_id=30796437" TargetMode="External"/><Relationship Id="rId148" Type="http://schemas.openxmlformats.org/officeDocument/2006/relationships/hyperlink" Target="http://online.zakon.kz/Document/?doc_id=30796437" TargetMode="External"/><Relationship Id="rId164" Type="http://schemas.openxmlformats.org/officeDocument/2006/relationships/hyperlink" Target="http://online.zakon.kz/Document/?doc_id=30834717" TargetMode="External"/><Relationship Id="rId169" Type="http://schemas.openxmlformats.org/officeDocument/2006/relationships/hyperlink" Target="http://online.zakon.kz/Document/?doc_id=30834717" TargetMode="External"/><Relationship Id="rId185" Type="http://schemas.openxmlformats.org/officeDocument/2006/relationships/footer" Target="footer3.xml"/><Relationship Id="rId4" Type="http://schemas.openxmlformats.org/officeDocument/2006/relationships/webSettings" Target="webSettings.xml"/><Relationship Id="rId9" Type="http://schemas.openxmlformats.org/officeDocument/2006/relationships/hyperlink" Target="http://online.zakon.kz/Document/?doc_id=30391155" TargetMode="External"/><Relationship Id="rId180" Type="http://schemas.openxmlformats.org/officeDocument/2006/relationships/header" Target="header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33</Pages>
  <Words>198592</Words>
  <Characters>1131979</Characters>
  <Application>Microsoft Office Word</Application>
  <DocSecurity>0</DocSecurity>
  <Lines>9433</Lines>
  <Paragraphs>2655</Paragraphs>
  <ScaleCrop>false</ScaleCrop>
  <Company>SPecialiST RePack</Company>
  <LinksUpToDate>false</LinksUpToDate>
  <CharactersWithSpaces>1327916</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Избирательный кодекс Украины от 19 декабря 2019 года № 396-IX (с изменениями и дополнениями по состоянию на 31.12.2023 г.) (©Paragraph 2023)</dc:title>
  <dc:subject/>
  <dc:creator>Сергей Мельников</dc:creator>
  <cp:keywords/>
  <dc:description/>
  <cp:lastModifiedBy>Сергей Мельников</cp:lastModifiedBy>
  <cp:revision>2</cp:revision>
  <dcterms:created xsi:type="dcterms:W3CDTF">2023-12-29T05:21:00Z</dcterms:created>
  <dcterms:modified xsi:type="dcterms:W3CDTF">2023-12-29T05:21:00Z</dcterms:modified>
</cp:coreProperties>
</file>