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265D">
      <w:pPr>
        <w:pStyle w:val="pj"/>
      </w:pPr>
      <w:bookmarkStart w:id="0" w:name="_GoBack"/>
      <w:bookmarkEnd w:id="0"/>
      <w:r>
        <w:rPr>
          <w:rStyle w:val="s0"/>
          <w:b/>
          <w:bCs/>
        </w:rPr>
        <w:t>«Мерзімді баспа басылымдарының заңнамалық актiлердi ресми жариялау құқығын алуға конкурс өткiзу қағидаларын бекіту туралы» Қазақстан Республикасы Үкіметінің 2016 жылғы 2 желтоқсандағы № 762 қаулысына өзгерістер мен толықтырулар енгізу туралы» Қазақстан Рес</w:t>
      </w:r>
      <w:r>
        <w:rPr>
          <w:rStyle w:val="s0"/>
          <w:b/>
          <w:bCs/>
        </w:rPr>
        <w:t>публикасы Үкіметінің 2021 жылғы 22 маусымдағы № 428 Қаулысы</w:t>
      </w:r>
    </w:p>
    <w:p w:rsidR="00000000" w:rsidRDefault="0072265D">
      <w:pPr>
        <w:pStyle w:val="pj"/>
      </w:pPr>
      <w:r>
        <w:rPr>
          <w:rStyle w:val="s0"/>
          <w:b/>
          <w:bCs/>
        </w:rPr>
        <w:t> </w:t>
      </w:r>
    </w:p>
    <w:p w:rsidR="00000000" w:rsidRDefault="0072265D">
      <w:pPr>
        <w:pStyle w:val="pj"/>
      </w:pPr>
      <w:r>
        <w:rPr>
          <w:rStyle w:val="s0"/>
        </w:rPr>
        <w:t xml:space="preserve">Жариялануы: </w:t>
      </w:r>
      <w:hyperlink r:id="rId7" w:anchor="!/doc/156578/kaz" w:tgtFrame="_blank" w:history="1">
        <w:r>
          <w:rPr>
            <w:rStyle w:val="a4"/>
          </w:rPr>
          <w:t>«ҚР НҚА электрондық түрдегі эталондық бақылау банкі» АЖ 2021 ж. 24 маусымда</w:t>
        </w:r>
      </w:hyperlink>
      <w:r>
        <w:rPr>
          <w:rStyle w:val="s2"/>
        </w:rPr>
        <w:t>;</w:t>
      </w:r>
      <w:r>
        <w:rPr>
          <w:rStyle w:val="s0"/>
        </w:rPr>
        <w:t xml:space="preserve"> </w:t>
      </w:r>
      <w:r>
        <w:rPr>
          <w:rStyle w:val="s0"/>
        </w:rPr>
        <w:t>ҚР</w:t>
      </w:r>
      <w:r>
        <w:rPr>
          <w:rStyle w:val="s0"/>
        </w:rPr>
        <w:t xml:space="preserve"> Президенті мен ҚР Үкіметінің Актілер жинағы, 2021 ж., № 32-33, 192-құжат</w:t>
      </w:r>
    </w:p>
    <w:p w:rsidR="00000000" w:rsidRDefault="0072265D">
      <w:pPr>
        <w:pStyle w:val="pj"/>
      </w:pPr>
      <w:r>
        <w:t> </w:t>
      </w:r>
    </w:p>
    <w:p w:rsidR="00000000" w:rsidRDefault="0072265D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5D" w:rsidRDefault="0072265D" w:rsidP="0072265D">
      <w:r>
        <w:separator/>
      </w:r>
    </w:p>
  </w:endnote>
  <w:endnote w:type="continuationSeparator" w:id="0">
    <w:p w:rsidR="0072265D" w:rsidRDefault="0072265D" w:rsidP="0072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5D" w:rsidRDefault="0072265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5D" w:rsidRDefault="0072265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5D" w:rsidRDefault="007226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5D" w:rsidRDefault="0072265D" w:rsidP="0072265D">
      <w:r>
        <w:separator/>
      </w:r>
    </w:p>
  </w:footnote>
  <w:footnote w:type="continuationSeparator" w:id="0">
    <w:p w:rsidR="0072265D" w:rsidRDefault="0072265D" w:rsidP="0072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5D" w:rsidRDefault="007226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5D" w:rsidRDefault="0072265D" w:rsidP="0072265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2265D" w:rsidRPr="0072265D" w:rsidRDefault="0072265D" w:rsidP="0072265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«Мерзімді баспа басылымдарының заңнамалық актiлердi ресми жариялау құқығын алуға конкурс өткiзу қағидаларын бекіту туралы» Қазақстан Республикасы Үкіметінің 2016 жылғы 2 желтоқсандағы № 762 қаулысына өзгерістер мен толықтырулар енгізу туралы» Қазақстан Республикасы Үкіметінің 2021 жылғы 22 маусымдағы № 428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5D" w:rsidRDefault="007226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2265D"/>
    <w:rsid w:val="007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226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65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2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65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226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265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2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26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499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2025-10-23T03:16:00Z</dcterms:created>
  <dcterms:modified xsi:type="dcterms:W3CDTF">2025-10-23T03:16:00Z</dcterms:modified>
</cp:coreProperties>
</file>