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647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3 ноября 2015 года № 736-VIII «О внесении изменений в Закон Украины «Об общеобязательном государственном социальном страховании» относительно обеспечения деятельности фондов социального страхования в период реорганизации»</w:t>
      </w:r>
    </w:p>
    <w:p w:rsidR="00000000" w:rsidRDefault="00B2647A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B2647A">
      <w:pPr>
        <w:ind w:firstLine="400"/>
        <w:jc w:val="both"/>
      </w:pPr>
      <w:r>
        <w:rPr>
          <w:rStyle w:val="s0"/>
        </w:rPr>
        <w:t>Опубликовано: «Официальный вестник Украины» от 4 декабря 2015 года № 94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7A" w:rsidRDefault="00B2647A" w:rsidP="00B2647A">
      <w:r>
        <w:separator/>
      </w:r>
    </w:p>
  </w:endnote>
  <w:endnote w:type="continuationSeparator" w:id="0">
    <w:p w:rsidR="00B2647A" w:rsidRDefault="00B2647A" w:rsidP="00B2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7A" w:rsidRDefault="00B264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7A" w:rsidRDefault="00B264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7A" w:rsidRDefault="00B264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7A" w:rsidRDefault="00B2647A" w:rsidP="00B2647A">
      <w:r>
        <w:separator/>
      </w:r>
    </w:p>
  </w:footnote>
  <w:footnote w:type="continuationSeparator" w:id="0">
    <w:p w:rsidR="00B2647A" w:rsidRDefault="00B2647A" w:rsidP="00B26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7A" w:rsidRDefault="00B264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7A" w:rsidRDefault="00B2647A" w:rsidP="00B2647A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2647A" w:rsidRPr="00B2647A" w:rsidRDefault="00B2647A" w:rsidP="00B2647A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3 ноября 2015 года № 736-VIII «О внесении изменений в Закон Украины «Об общеобязательном государственном социальном страховании» относительно обеспечения деятельности фондов социального страхования в период реорганизации»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7A" w:rsidRDefault="00B264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647A"/>
    <w:rsid w:val="00B2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B05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small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B05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4">
    <w:name w:val="header"/>
    <w:basedOn w:val="a"/>
    <w:link w:val="a5"/>
    <w:uiPriority w:val="99"/>
    <w:unhideWhenUsed/>
    <w:rsid w:val="00B264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47A"/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264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647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B05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small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B05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4">
    <w:name w:val="header"/>
    <w:basedOn w:val="a"/>
    <w:link w:val="a5"/>
    <w:uiPriority w:val="99"/>
    <w:unhideWhenUsed/>
    <w:rsid w:val="00B264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47A"/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264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647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273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3 ноября 2015 года № 736-VIII «О внесении изменений в Закон Украины «Об общеобязательном государственном социальном страховании» относительно обеспечения деятельности фондов социального страхования в период реорганизации» (©Paragraph 2023)</dc:title>
  <dc:subject/>
  <dc:creator>Сергей М</dc:creator>
  <cp:keywords/>
  <dc:description/>
  <cp:lastModifiedBy>Сергей М</cp:lastModifiedBy>
  <cp:revision>2</cp:revision>
  <dcterms:created xsi:type="dcterms:W3CDTF">2023-10-24T07:49:00Z</dcterms:created>
  <dcterms:modified xsi:type="dcterms:W3CDTF">2023-10-24T07:49:00Z</dcterms:modified>
</cp:coreProperties>
</file>