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594A">
      <w:pPr>
        <w:jc w:val="right"/>
      </w:pPr>
      <w:bookmarkStart w:id="0" w:name="_GoBack"/>
      <w:bookmarkEnd w:id="0"/>
      <w:r>
        <w:t>20.03.2020</w:t>
      </w:r>
    </w:p>
    <w:p w:rsidR="00000000" w:rsidRDefault="0071594A">
      <w:pPr>
        <w:jc w:val="center"/>
      </w:pPr>
      <w:r>
        <w:rPr>
          <w:rStyle w:val="s1"/>
        </w:rPr>
        <w:t>Изменен состав Правления АО «Казахтелеком»</w:t>
      </w:r>
    </w:p>
    <w:p w:rsidR="00000000" w:rsidRDefault="0071594A">
      <w:pPr>
        <w:shd w:val="clear" w:color="auto" w:fill="F8FAF9"/>
        <w:ind w:firstLine="397"/>
      </w:pPr>
      <w:r>
        <w:t> </w:t>
      </w:r>
    </w:p>
    <w:p w:rsidR="00000000" w:rsidRDefault="0071594A">
      <w:pPr>
        <w:shd w:val="clear" w:color="auto" w:fill="F8FAF9"/>
        <w:ind w:firstLine="397"/>
      </w:pPr>
      <w:r>
        <w:t>АО «Казахтелеком» (Нур-Султан), ценные бумаги которого находятся в официальном списке Казахстанской фондовой биржи (KASE), сообщило KASE о том, что решением Совета директоров от 16 марта 2020 года в состав Правления избраны:</w:t>
      </w:r>
    </w:p>
    <w:p w:rsidR="00000000" w:rsidRDefault="0071594A">
      <w:pPr>
        <w:shd w:val="clear" w:color="auto" w:fill="F8FAF9"/>
        <w:ind w:firstLine="397"/>
      </w:pPr>
      <w:r>
        <w:t>- Лезговко А.В. - главный техни</w:t>
      </w:r>
      <w:r>
        <w:t>ческий директор;</w:t>
      </w:r>
    </w:p>
    <w:p w:rsidR="00000000" w:rsidRDefault="0071594A">
      <w:pPr>
        <w:shd w:val="clear" w:color="auto" w:fill="F8FAF9"/>
        <w:ind w:firstLine="397"/>
      </w:pPr>
      <w:r>
        <w:t>- Абыханов Р.Е. - главный директор по корпоративному сегменту - филиала  АО «Казахтелеком»;</w:t>
      </w:r>
    </w:p>
    <w:p w:rsidR="00000000" w:rsidRDefault="0071594A">
      <w:pPr>
        <w:shd w:val="clear" w:color="auto" w:fill="F8FAF9"/>
        <w:ind w:firstLine="397"/>
      </w:pPr>
      <w:r>
        <w:t>- Абдилдабеков М.М. - главный директор по информационным технологиям;</w:t>
      </w:r>
    </w:p>
    <w:p w:rsidR="00000000" w:rsidRDefault="0071594A">
      <w:pPr>
        <w:shd w:val="clear" w:color="auto" w:fill="F8FAF9"/>
        <w:ind w:firstLine="397"/>
      </w:pPr>
      <w:r>
        <w:t>- Маханбетажиев Б.А. - главный директор по стратегическому управлению;</w:t>
      </w:r>
    </w:p>
    <w:p w:rsidR="00000000" w:rsidRDefault="0071594A">
      <w:pPr>
        <w:shd w:val="clear" w:color="auto" w:fill="F8FAF9"/>
        <w:ind w:firstLine="397"/>
      </w:pPr>
      <w:r>
        <w:t>- Узбе</w:t>
      </w:r>
      <w:r>
        <w:t>ков А.А. - главный финансовый директор;</w:t>
      </w:r>
    </w:p>
    <w:p w:rsidR="00000000" w:rsidRDefault="0071594A">
      <w:pPr>
        <w:shd w:val="clear" w:color="auto" w:fill="F8FAF9"/>
        <w:ind w:firstLine="397"/>
      </w:pPr>
      <w:r>
        <w:t>- Худайбердиев Т.Т. - главный директор по обеспечению и поддержке бизнеса,  генеральный директор;</w:t>
      </w:r>
    </w:p>
    <w:p w:rsidR="00000000" w:rsidRDefault="0071594A">
      <w:pPr>
        <w:shd w:val="clear" w:color="auto" w:fill="F8FAF9"/>
        <w:ind w:firstLine="397"/>
      </w:pPr>
      <w:r>
        <w:t>- Мейрманов Н.К. - главный директор по инновациям;</w:t>
      </w:r>
    </w:p>
    <w:p w:rsidR="00000000" w:rsidRDefault="0071594A">
      <w:pPr>
        <w:shd w:val="clear" w:color="auto" w:fill="F8FAF9"/>
        <w:ind w:firstLine="397"/>
      </w:pPr>
      <w:r>
        <w:t>- Погребицкий И.Е. - главный директор по розничному сегменту, генер</w:t>
      </w:r>
      <w:r>
        <w:t>альный  директор дивизиона по розничному бизнесу.</w:t>
      </w:r>
    </w:p>
    <w:p w:rsidR="00000000" w:rsidRDefault="0071594A">
      <w:pPr>
        <w:shd w:val="clear" w:color="auto" w:fill="F8FAF9"/>
        <w:ind w:firstLine="397"/>
      </w:pPr>
      <w:r>
        <w:t>С учетом внесенных изменений Правление АО «Казахтелеком» состоит из девяти человек: Есекеев К.Б., Лезговко А.В., Абыханов Р.Е., Абдилдабеков М.М., Маханбетажиев Б.А., Узбеков А.А., Худайбердиев Т.Т., Мейрма</w:t>
      </w:r>
      <w:r>
        <w:t>нов Н.К., Погребицкий И.Е.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94A" w:rsidRDefault="0071594A" w:rsidP="0071594A">
      <w:r>
        <w:separator/>
      </w:r>
    </w:p>
  </w:endnote>
  <w:endnote w:type="continuationSeparator" w:id="0">
    <w:p w:rsidR="0071594A" w:rsidRDefault="0071594A" w:rsidP="00715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94A" w:rsidRDefault="0071594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94A" w:rsidRDefault="0071594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94A" w:rsidRDefault="0071594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94A" w:rsidRDefault="0071594A" w:rsidP="0071594A">
      <w:r>
        <w:separator/>
      </w:r>
    </w:p>
  </w:footnote>
  <w:footnote w:type="continuationSeparator" w:id="0">
    <w:p w:rsidR="0071594A" w:rsidRDefault="0071594A" w:rsidP="007159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94A" w:rsidRDefault="0071594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94A" w:rsidRDefault="0071594A" w:rsidP="0071594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594A" w:rsidRPr="0071594A" w:rsidRDefault="0071594A" w:rsidP="0071594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Правления АО «Казахтелеком»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94A" w:rsidRDefault="0071594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594A"/>
    <w:rsid w:val="00715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159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1594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159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159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159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1594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159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159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960</Characters>
  <Application>Microsoft Office Word</Application>
  <DocSecurity>0</DocSecurity>
  <Lines>8</Lines>
  <Paragraphs>2</Paragraphs>
  <ScaleCrop>false</ScaleCrop>
  <Company/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 состав Правления АО «Казахтелеком» (©Paragraph 2023)</dc:title>
  <dc:subject/>
  <dc:creator>Сергей М</dc:creator>
  <cp:keywords/>
  <dc:description/>
  <cp:lastModifiedBy>Сергей М</cp:lastModifiedBy>
  <cp:revision>2</cp:revision>
  <dcterms:created xsi:type="dcterms:W3CDTF">2023-09-24T19:20:00Z</dcterms:created>
  <dcterms:modified xsi:type="dcterms:W3CDTF">2023-09-24T19:20:00Z</dcterms:modified>
</cp:coreProperties>
</file>