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4C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16 июня 2023 года № 105-нқ «Об утверждении строительных норм Республики Казахстан» (с изменени</w:t>
      </w:r>
      <w:r>
        <w:rPr>
          <w:rStyle w:val="s0"/>
          <w:b/>
          <w:bCs/>
        </w:rPr>
        <w:t>ями и дополнениями по состоянию на 12.03.2025 г.)</w:t>
      </w:r>
    </w:p>
    <w:p w:rsidR="00000000" w:rsidRDefault="005C74C7">
      <w:pPr>
        <w:pStyle w:val="pj"/>
      </w:pPr>
      <w:r>
        <w:rPr>
          <w:rStyle w:val="s0"/>
          <w:b/>
          <w:bCs/>
        </w:rPr>
        <w:t> </w:t>
      </w:r>
    </w:p>
    <w:p w:rsidR="00000000" w:rsidRDefault="005C74C7">
      <w:pPr>
        <w:pStyle w:val="pj"/>
      </w:pPr>
      <w:r>
        <w:rPr>
          <w:rStyle w:val="s0"/>
        </w:rPr>
        <w:t>Внесены изменения:</w:t>
      </w:r>
    </w:p>
    <w:p w:rsidR="00000000" w:rsidRDefault="005C74C7">
      <w:pPr>
        <w:pStyle w:val="pj"/>
      </w:pPr>
      <w:r>
        <w:rPr>
          <w:rStyle w:val="s0"/>
        </w:rPr>
        <w:t> </w:t>
      </w:r>
    </w:p>
    <w:p w:rsidR="00000000" w:rsidRDefault="005C74C7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промышленности и строительства РК от 06.10.23 г. № 149-нқ;</w:t>
      </w:r>
    </w:p>
    <w:p w:rsidR="00000000" w:rsidRDefault="005C74C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</w:t>
      </w:r>
      <w:r>
        <w:rPr>
          <w:rStyle w:val="s0"/>
        </w:rPr>
        <w:t xml:space="preserve"> по делам строительства и жилищно-коммунального хозяйства Министерства промышленности и строительства РК от 22.01.24 г. № 14-нқ;</w:t>
      </w:r>
    </w:p>
    <w:p w:rsidR="00000000" w:rsidRDefault="005C74C7">
      <w:pPr>
        <w:pStyle w:val="pj"/>
      </w:pP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</w:t>
      </w:r>
      <w:r>
        <w:rPr>
          <w:rStyle w:val="s0"/>
        </w:rPr>
        <w:t>оительства и жилищно-коммунального хозяйства Министерства промышленности и строительства РК от 08.10.24 г. № 129-НҚ</w:t>
      </w:r>
    </w:p>
    <w:p w:rsidR="00000000" w:rsidRDefault="005C74C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</w:t>
      </w:r>
      <w:r>
        <w:rPr>
          <w:rStyle w:val="s0"/>
        </w:rPr>
        <w:t>го хозяйства Министерства промышленности и строительства РК от 12.03.25 г. № 45-НҚ.</w:t>
      </w:r>
    </w:p>
    <w:p w:rsidR="00000000" w:rsidRDefault="005C74C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4C7" w:rsidRDefault="005C74C7" w:rsidP="005C74C7">
      <w:r>
        <w:separator/>
      </w:r>
    </w:p>
  </w:endnote>
  <w:endnote w:type="continuationSeparator" w:id="0">
    <w:p w:rsidR="005C74C7" w:rsidRDefault="005C74C7" w:rsidP="005C7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C7" w:rsidRDefault="005C74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C7" w:rsidRDefault="005C74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C7" w:rsidRDefault="005C74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4C7" w:rsidRDefault="005C74C7" w:rsidP="005C74C7">
      <w:r>
        <w:separator/>
      </w:r>
    </w:p>
  </w:footnote>
  <w:footnote w:type="continuationSeparator" w:id="0">
    <w:p w:rsidR="005C74C7" w:rsidRDefault="005C74C7" w:rsidP="005C7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C7" w:rsidRDefault="005C74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C7" w:rsidRDefault="005C74C7" w:rsidP="005C74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4C7" w:rsidRPr="005C74C7" w:rsidRDefault="005C74C7" w:rsidP="005C74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16 июня 2023 года № 105-нқ «Об утверждении строительных норм Республики Казахстан» (с изменениями и дополнениями по состоянию на 12.03.2025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4C7" w:rsidRDefault="005C74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4C7"/>
    <w:rsid w:val="005C7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4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4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4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4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4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4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4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4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093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555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04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673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2025-05-15T03:11:00Z</dcterms:created>
  <dcterms:modified xsi:type="dcterms:W3CDTF">2025-05-15T03:11:00Z</dcterms:modified>
</cp:coreProperties>
</file>