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E19DE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нормативтік құқықтық актілеріне бағалы қағаздар нарығын реттеу мңселелері бойынша өзгерістер мен толықтырулар енгізу туралы» Қазақстан Республикасы Ұлттық Банкі Басқармасының 2017 жылғы 27 наурыздағы № 50 Қаулысы (2020.30.</w:t>
      </w:r>
      <w:r>
        <w:rPr>
          <w:rStyle w:val="s0"/>
          <w:b/>
          <w:bCs/>
        </w:rPr>
        <w:t>03. берілген өзгерістермен)</w:t>
      </w:r>
    </w:p>
    <w:p w:rsidR="00000000" w:rsidRDefault="00AE19D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E19DE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2017 жылғы 28 маусымда № 15274 тіркелді</w:t>
      </w:r>
    </w:p>
    <w:p w:rsidR="00000000" w:rsidRDefault="00AE19DE">
      <w:pPr>
        <w:ind w:firstLine="400"/>
        <w:jc w:val="both"/>
      </w:pPr>
      <w:r>
        <w:rPr>
          <w:rStyle w:val="s0"/>
        </w:rPr>
        <w:t> </w:t>
      </w:r>
    </w:p>
    <w:p w:rsidR="00000000" w:rsidRDefault="00AE19DE">
      <w:pPr>
        <w:ind w:firstLine="397"/>
        <w:jc w:val="both"/>
      </w:pPr>
      <w:r>
        <w:rPr>
          <w:rStyle w:val="s0"/>
        </w:rPr>
        <w:t xml:space="preserve">Жариялануы: </w:t>
      </w:r>
      <w:hyperlink r:id="rId7" w:anchor="!/doc/113254/kaz" w:history="1">
        <w:r>
          <w:rPr>
            <w:rStyle w:val="a4"/>
          </w:rPr>
          <w:t>«ҚР НҚА электрондық түрдегі эталондық бақылау банкі» АЖ 2017 ж. 12 шілдеде</w:t>
        </w:r>
      </w:hyperlink>
      <w:r>
        <w:rPr>
          <w:rStyle w:val="s0"/>
        </w:rPr>
        <w:t>; «Егемен Қазақстан» 2017 жылғы 4 желтоқсан № 233 (29214)</w:t>
      </w:r>
    </w:p>
    <w:p w:rsidR="00000000" w:rsidRDefault="00AE19DE">
      <w:pPr>
        <w:ind w:firstLine="397"/>
        <w:jc w:val="both"/>
      </w:pPr>
      <w:r>
        <w:rPr>
          <w:lang w:val="kk-KZ"/>
        </w:rPr>
        <w:t> </w:t>
      </w:r>
    </w:p>
    <w:p w:rsidR="00000000" w:rsidRDefault="00AE19DE">
      <w:pPr>
        <w:ind w:firstLine="397"/>
        <w:jc w:val="both"/>
      </w:pPr>
      <w:r>
        <w:rPr>
          <w:rStyle w:val="s0"/>
        </w:rPr>
        <w:t>Енгізілген өзгерістер:</w:t>
      </w:r>
    </w:p>
    <w:p w:rsidR="00000000" w:rsidRDefault="00AE19DE">
      <w:pPr>
        <w:ind w:firstLine="397"/>
        <w:jc w:val="both"/>
      </w:pPr>
      <w:r>
        <w:rPr>
          <w:rStyle w:val="s0"/>
        </w:rPr>
        <w:t> </w:t>
      </w:r>
    </w:p>
    <w:p w:rsidR="00000000" w:rsidRDefault="00AE19DE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2018.29.10. № 247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(2019 ж. 1 қаңтардан бастап қолданысқа енгізілді)</w:t>
      </w:r>
    </w:p>
    <w:p w:rsidR="00000000" w:rsidRDefault="00AE19DE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2018</w:t>
      </w:r>
      <w:r>
        <w:rPr>
          <w:rStyle w:val="s0"/>
          <w:lang w:val="kk-KZ"/>
        </w:rPr>
        <w:t xml:space="preserve">.29.10. № 248 </w:t>
      </w:r>
      <w:hyperlink r:id="rId9" w:anchor="sub_id=50" w:history="1">
        <w:r>
          <w:rPr>
            <w:rStyle w:val="a4"/>
            <w:lang w:val="kk-KZ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"/>
          <w:lang w:val="kk-KZ"/>
        </w:rPr>
        <w:t>(2019 ж. 1 қаңтардан бастап қолданысқа е</w:t>
      </w:r>
      <w:r>
        <w:rPr>
          <w:rStyle w:val="s0"/>
          <w:lang w:val="kk-KZ"/>
        </w:rPr>
        <w:t>нгізілді)</w:t>
      </w:r>
    </w:p>
    <w:p w:rsidR="00000000" w:rsidRDefault="00AE19DE">
      <w:pPr>
        <w:ind w:firstLine="397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Ұлттық Банкі Басқармасының 2018.28.12. № 319 </w:t>
      </w:r>
      <w:hyperlink r:id="rId10" w:anchor="sub_id=1" w:history="1">
        <w:r>
          <w:rPr>
            <w:rStyle w:val="a4"/>
            <w:lang w:val="kk-KZ"/>
          </w:rPr>
          <w:t>Қаулысымен</w:t>
        </w:r>
      </w:hyperlink>
      <w:r>
        <w:rPr>
          <w:rStyle w:val="s0"/>
          <w:lang w:val="kk-KZ"/>
        </w:rPr>
        <w:t xml:space="preserve"> (2019 ж. 1 қаңтардан бастап қолданысқа енгізілді)</w:t>
      </w:r>
    </w:p>
    <w:p w:rsidR="00000000" w:rsidRDefault="00AE19DE">
      <w:pPr>
        <w:ind w:firstLine="397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Қаржы нарығын реттеу және дамыту агенттігі Басқармасыны</w:t>
      </w:r>
      <w:r>
        <w:rPr>
          <w:rStyle w:val="s0"/>
          <w:lang w:val="kk-KZ"/>
        </w:rPr>
        <w:t>ң</w:t>
      </w:r>
      <w:r>
        <w:rPr>
          <w:rStyle w:val="s0"/>
          <w:lang w:val="kk-KZ"/>
        </w:rPr>
        <w:t xml:space="preserve"> 2020.30.03. № 40 </w:t>
      </w:r>
      <w:hyperlink r:id="rId11" w:anchor="sub_id=10" w:history="1">
        <w:r>
          <w:rPr>
            <w:rStyle w:val="a4"/>
            <w:lang w:val="kk-KZ"/>
          </w:rPr>
          <w:t>Қаулысымен</w:t>
        </w:r>
      </w:hyperlink>
      <w:r>
        <w:rPr>
          <w:rStyle w:val="s0"/>
          <w:lang w:val="kk-KZ"/>
        </w:rPr>
        <w:t xml:space="preserve"> (ресми </w:t>
      </w:r>
      <w:hyperlink r:id="rId12" w:history="1">
        <w:r>
          <w:rPr>
            <w:rStyle w:val="a4"/>
            <w:lang w:val="kk-KZ"/>
          </w:rPr>
          <w:t>жарияланған</w:t>
        </w:r>
      </w:hyperlink>
      <w:r>
        <w:rPr>
          <w:rStyle w:val="s0"/>
          <w:lang w:val="kk-KZ"/>
        </w:rPr>
        <w:t xml:space="preserve"> күнінен кейін күнтізбелік жиырма бір күн өткен соң қолданысқа </w:t>
      </w:r>
      <w:r>
        <w:rPr>
          <w:rStyle w:val="s0"/>
          <w:lang w:val="kk-KZ"/>
        </w:rPr>
        <w:t>енгізілді)</w:t>
      </w:r>
    </w:p>
    <w:p w:rsidR="00000000" w:rsidRDefault="00AE19DE">
      <w:pPr>
        <w:ind w:firstLine="397"/>
        <w:jc w:val="both"/>
      </w:pPr>
      <w:r>
        <w:t> </w:t>
      </w:r>
    </w:p>
    <w:p w:rsidR="00000000" w:rsidRDefault="00AE19DE">
      <w:pPr>
        <w:ind w:firstLine="397"/>
        <w:jc w:val="both"/>
      </w:pPr>
      <w:r>
        <w:rPr>
          <w:rStyle w:val="s0"/>
          <w:lang w:val="kk-KZ"/>
        </w:rPr>
        <w:t>Бұрынғы редакциялар:</w:t>
      </w:r>
    </w:p>
    <w:p w:rsidR="00000000" w:rsidRDefault="00AE19DE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AE19DE">
      <w:pPr>
        <w:ind w:firstLine="397"/>
        <w:jc w:val="both"/>
      </w:pPr>
      <w:r>
        <w:rPr>
          <w:rStyle w:val="s0"/>
          <w:lang w:val="kk-KZ"/>
        </w:rPr>
        <w:t xml:space="preserve">2018 ж. 29 қазанға дейін қолданылған </w:t>
      </w:r>
      <w:hyperlink r:id="rId13" w:history="1">
        <w:r>
          <w:rPr>
            <w:rStyle w:val="a4"/>
            <w:lang w:val="kk-KZ"/>
          </w:rPr>
          <w:t>редакция</w:t>
        </w:r>
      </w:hyperlink>
    </w:p>
    <w:p w:rsidR="00000000" w:rsidRDefault="00AE19DE">
      <w:pPr>
        <w:ind w:firstLine="397"/>
        <w:jc w:val="both"/>
      </w:pPr>
      <w:r>
        <w:rPr>
          <w:rStyle w:val="s0"/>
          <w:lang w:val="kk-KZ"/>
        </w:rPr>
        <w:t xml:space="preserve">2018 ж. 28 желтоқсанға дейін қолданылған </w:t>
      </w:r>
      <w:hyperlink r:id="rId14" w:history="1">
        <w:r>
          <w:rPr>
            <w:rStyle w:val="a4"/>
            <w:lang w:val="kk-KZ"/>
          </w:rPr>
          <w:t>ред</w:t>
        </w:r>
        <w:r>
          <w:rPr>
            <w:rStyle w:val="a4"/>
            <w:lang w:val="kk-KZ"/>
          </w:rPr>
          <w:t>акция</w:t>
        </w:r>
      </w:hyperlink>
    </w:p>
    <w:p w:rsidR="00000000" w:rsidRDefault="00AE19DE">
      <w:pPr>
        <w:ind w:firstLine="400"/>
        <w:jc w:val="both"/>
      </w:pPr>
      <w:r>
        <w:rPr>
          <w:rStyle w:val="s0"/>
          <w:lang w:val="kk-KZ"/>
        </w:rPr>
        <w:t xml:space="preserve">2020 ж. 30 наурызға дейін қолданылған </w:t>
      </w:r>
      <w:hyperlink r:id="rId15" w:history="1">
        <w:r>
          <w:rPr>
            <w:rStyle w:val="a4"/>
            <w:lang w:val="kk-KZ"/>
          </w:rPr>
          <w:t>редакция</w:t>
        </w:r>
      </w:hyperlink>
    </w:p>
    <w:p w:rsidR="00000000" w:rsidRDefault="00AE19DE">
      <w:pPr>
        <w:ind w:firstLine="397"/>
        <w:jc w:val="both"/>
      </w:pPr>
      <w:r>
        <w:t> </w:t>
      </w:r>
    </w:p>
    <w:p w:rsidR="00000000" w:rsidRDefault="00AE19DE">
      <w:pPr>
        <w:ind w:firstLine="400"/>
        <w:jc w:val="both"/>
      </w:pPr>
      <w:r>
        <w:rPr>
          <w:lang w:val="kk-KZ"/>
        </w:rPr>
        <w:t> </w:t>
      </w:r>
    </w:p>
    <w:p w:rsidR="00000000" w:rsidRDefault="00AE19DE">
      <w:pPr>
        <w:ind w:firstLine="400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19DE" w:rsidRDefault="00AE19DE" w:rsidP="00AE19DE">
      <w:r>
        <w:separator/>
      </w:r>
    </w:p>
  </w:endnote>
  <w:endnote w:type="continuationSeparator" w:id="0">
    <w:p w:rsidR="00AE19DE" w:rsidRDefault="00AE19DE" w:rsidP="00AE1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19DE" w:rsidRDefault="00AE19D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19DE" w:rsidRDefault="00AE19D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19DE" w:rsidRDefault="00AE19D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19DE" w:rsidRDefault="00AE19DE" w:rsidP="00AE19DE">
      <w:r>
        <w:separator/>
      </w:r>
    </w:p>
  </w:footnote>
  <w:footnote w:type="continuationSeparator" w:id="0">
    <w:p w:rsidR="00AE19DE" w:rsidRDefault="00AE19DE" w:rsidP="00AE19D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19DE" w:rsidRDefault="00AE19D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19DE" w:rsidRDefault="00AE19DE" w:rsidP="00AE19D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E19DE" w:rsidRPr="00AE19DE" w:rsidRDefault="00AE19DE" w:rsidP="00AE19D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нормативтік құқықтық актілеріне бағалы қағаздар нарығын реттеу мәселелері бойынша өзгерістер мен толықтырулар енгізу туралы» Қазақстан Республикасы Ұлттық Банкі Басқармасының 2017 жылғы 27 наурыздағы № 50 Қаулысы (2020.30.03.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19DE" w:rsidRDefault="00AE19D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E19DE"/>
    <w:rsid w:val="00AE19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E19D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E19D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E19D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E19D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E19D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E19D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E19D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E19D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996983" TargetMode="External"/><Relationship Id="rId13" Type="http://schemas.openxmlformats.org/officeDocument/2006/relationships/hyperlink" Target="http://online.zakon.kz/Document/?doc_id=35115904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zan.gov.kz/" TargetMode="External"/><Relationship Id="rId12" Type="http://schemas.openxmlformats.org/officeDocument/2006/relationships/hyperlink" Target="http://online.zakon.kz/Document/?doc_id=37321361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929033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537671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4265530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363720" TargetMode="External"/><Relationship Id="rId14" Type="http://schemas.openxmlformats.org/officeDocument/2006/relationships/hyperlink" Target="http://online.zakon.kz/Document/?doc_id=32211583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163</Words>
  <Characters>1726</Characters>
  <Application>Microsoft Office Word</Application>
  <DocSecurity>0</DocSecurity>
  <Lines>14</Lines>
  <Paragraphs>3</Paragraphs>
  <ScaleCrop>false</ScaleCrop>
  <Company>SPecialiST RePack</Company>
  <LinksUpToDate>false</LinksUpToDate>
  <CharactersWithSpaces>1886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нормативтік құқықтық актілеріне бағалы қағаздар нарығын реттеу мәселелері бойынша өзгерістер мен толықтырулар енгізу туралы» Қазақстан Республикасы Ұлттық Банкі Басқармасының 2017 жылғы 27 наурыздағы № 50 Қаулысы (2020.30.03.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2024-04-24T10:25:00Z</dcterms:created>
  <dcterms:modified xsi:type="dcterms:W3CDTF">2024-04-24T10:25:00Z</dcterms:modified>
</cp:coreProperties>
</file>